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16h 09/07/2020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Online (Google Meet)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hơi to, chiếm dụng hết nội dung chính của trang Home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(confirm lại với các chị)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title của các component trang Home cần đúng chính tả: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Thanh gõ keyword tìm kiếm: sửa placeholder thành "Gõ công việc muốn tìm kiếm":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Tối ưu hóa thanh search:  chuẩn hóa từ khóa search, ví dụ "    giáo viên" "giáo       viên"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"giao vien" ,...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Tuan Done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Bảng List Job: header đổi "SL" thành Số lượng. Chỉnh lại lỗi chính tả về cách viết hoa: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Không xóa hoàn toàn Job, khi job đã có người ưng tuyển ,... thì khi xóa chỉ De-active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Trong super admin có thêm : Quản lý Job Title =&gt;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Cần phải Update CRUD Code, Usecase =&gt; Done Coding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Phần Quiz: web folder tĩnh chứa nội dung học, các file học là html tĩnh,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upload folder đó lên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Đưa lên host để các chị test 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Luyen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Vẽ lại UC Diagram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Tùng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UC-level 0: actors-hệ thống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UC-level 1: actors-nhóm uc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UC-level 2: actor-use case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Vẽ thêm Change Status vào report 3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Bao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