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E8" w:rsidRDefault="00537E1A">
      <w:r>
        <w:t>Palabras claves SEO</w:t>
      </w:r>
    </w:p>
    <w:p w:rsidR="00537E1A" w:rsidRDefault="00537E1A"/>
    <w:p w:rsidR="00537E1A" w:rsidRDefault="00537E1A"/>
    <w:p w:rsidR="00537E1A" w:rsidRPr="00537E1A" w:rsidRDefault="00537E1A" w:rsidP="0053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537E1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proofErr w:type="spellEnd"/>
      <w:r w:rsidRPr="00537E1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537E1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537E1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keywords</w:t>
      </w:r>
      <w:proofErr w:type="spellEnd"/>
      <w:r w:rsidRPr="00537E1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37E1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537E1A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content</w:t>
      </w:r>
      <w:proofErr w:type="spellEnd"/>
      <w:r w:rsidRPr="00537E1A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537E1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"CAMPING, DEPORTES, TIENDAS, ZAPATOS, </w:t>
      </w:r>
      <w:proofErr w:type="gramStart"/>
      <w:r w:rsidRPr="00537E1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CAMPERA,TIENDA</w:t>
      </w:r>
      <w:proofErr w:type="gramEnd"/>
      <w:r w:rsidRPr="00537E1A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,MONTANA, LIFESTYLE,ESTILO DE VIDA, KAYAK,ACAMPAR,VIAJES,NATURALEZA"</w:t>
      </w:r>
    </w:p>
    <w:p w:rsidR="00537E1A" w:rsidRPr="00537E1A" w:rsidRDefault="00537E1A">
      <w:pPr>
        <w:rPr>
          <w:lang w:val="es-ES"/>
        </w:rPr>
      </w:pPr>
      <w:bookmarkStart w:id="0" w:name="_GoBack"/>
      <w:bookmarkEnd w:id="0"/>
    </w:p>
    <w:sectPr w:rsidR="00537E1A" w:rsidRPr="0053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1A"/>
    <w:rsid w:val="00223EE8"/>
    <w:rsid w:val="0053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AD41"/>
  <w15:chartTrackingRefBased/>
  <w15:docId w15:val="{F20F086D-3F3E-44D4-81BD-D5B318B7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Carrasquel</dc:creator>
  <cp:keywords/>
  <dc:description/>
  <cp:lastModifiedBy>Horacio Carrasquel</cp:lastModifiedBy>
  <cp:revision>1</cp:revision>
  <dcterms:created xsi:type="dcterms:W3CDTF">2022-06-09T03:52:00Z</dcterms:created>
  <dcterms:modified xsi:type="dcterms:W3CDTF">2022-06-09T03:53:00Z</dcterms:modified>
</cp:coreProperties>
</file>