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52"/>
          <w:szCs w:val="52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34495E"/>
          <w:kern w:val="0"/>
          <w:sz w:val="52"/>
          <w:szCs w:val="52"/>
          <w:lang w:val="en-US" w:eastAsia="zh-CN" w:bidi="ar"/>
        </w:rPr>
        <w:t>分页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32"/>
          <w:szCs w:val="32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34495E"/>
          <w:kern w:val="0"/>
          <w:sz w:val="32"/>
          <w:szCs w:val="32"/>
          <w:lang w:val="en-US" w:eastAsia="zh-CN" w:bidi="ar"/>
        </w:rPr>
        <w:t>PageNumberPagination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DRF框架允许自定制分页样式，也就是说你可以设置每页显示的对象数量。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只有在使用通用视图或视图集时才会自动执行分页。如果您使用的是常APIView，则需要自己调用分页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API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，以确保响应中包含分页数据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settings配置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3675" cy="33210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这样视图将这样显示默认配置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自定义paginators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7325" cy="243014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page_size:每页显示的默认数量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page_query_param:页号，第几页参数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page_query_param:自己指定每页显示对象的数量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max_page_size:每页最大显示数量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337820</wp:posOffset>
            </wp:positionV>
            <wp:extent cx="4655820" cy="365760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在views里面配置如下：</w:t>
      </w:r>
    </w:p>
    <w:p>
      <w:pPr>
        <w:keepNext w:val="0"/>
        <w:keepLines w:val="0"/>
        <w:widowControl/>
        <w:suppressLineNumbers w:val="0"/>
        <w:jc w:val="left"/>
        <w:rPr>
          <w:rFonts w:ascii="Source Sans Pro" w:hAnsi="Source Sans Pro" w:eastAsia="Source Sans Pro" w:cs="Source Sans Pro"/>
          <w:color w:val="34495E"/>
          <w:kern w:val="0"/>
          <w:sz w:val="42"/>
          <w:szCs w:val="4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32"/>
          <w:szCs w:val="32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34495E"/>
          <w:kern w:val="0"/>
          <w:sz w:val="32"/>
          <w:szCs w:val="32"/>
          <w:lang w:val="en-US" w:eastAsia="zh-CN" w:bidi="ar"/>
        </w:rPr>
        <w:t>LimitOwsetPagination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客户端使用一个“limit”和一个</w:t>
      </w:r>
      <w:r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“owset”</w:t>
      </w: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查询参数。</w:t>
      </w:r>
      <w:r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limit</w:t>
      </w: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参数指示要返回的最大对象数，相当于其他样式中的 page_size 属性。</w:t>
      </w:r>
      <w:r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owset</w:t>
      </w: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参 数指示相对于完整的未分页集合的起始偏移位置。也就是相对于完整的查询集，从第一个对象 开始</w:t>
      </w:r>
      <w:r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owset</w:t>
      </w: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往后数指定数目的位置开始，取出</w:t>
      </w:r>
      <w:r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limit</w:t>
      </w: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个对象。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 xml:space="preserve">GET https://api.example.org/accounts/?limit=100&amp;offset=400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表示页号从400开始,依次显示100页，即(400-500)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438785</wp:posOffset>
            </wp:positionV>
            <wp:extent cx="5271135" cy="1052830"/>
            <wp:effectExtent l="0" t="0" r="1905" b="1397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自定义paginators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32"/>
          <w:szCs w:val="32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34495E"/>
          <w:kern w:val="0"/>
          <w:sz w:val="32"/>
          <w:szCs w:val="32"/>
          <w:lang w:val="en-US" w:eastAsia="zh-CN" w:bidi="ar"/>
        </w:rPr>
        <w:t>CursorPagination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基于光标的分页显示了一个不透明的“光标</w:t>
      </w:r>
      <w:r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指示器，客户端可以使用它在结果集中分页。这种分页样式只显示正向和反向控件，不允许客户端导航到任意位置。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恰当地使用基于光标的分页需要注意一些细节。你需要考虑使用什么排序方式。默认是按 "-</w:t>
      </w:r>
      <w:r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 xml:space="preserve">created" </w:t>
      </w: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 xml:space="preserve">排序，也就是创建时间的逆序。这需要一个前提，就是在模型上必须有一个 </w:t>
      </w:r>
      <w:r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 xml:space="preserve">created </w:t>
      </w: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时间戳字段，并且将呈现一个</w:t>
      </w:r>
      <w:r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时间线</w:t>
      </w:r>
      <w:r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样式的分页视图，首先显示最添加的项。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要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正确使用光标分页应该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有一个符合以下条件的字段</w:t>
      </w:r>
      <w:r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应该是唯一的，或者几乎是唯一的</w:t>
      </w:r>
      <w:r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。毫秒精度的时间戳就是一个很好的例子。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保护分页信息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5ECFE5"/>
    <w:multiLevelType w:val="singleLevel"/>
    <w:tmpl w:val="DA5ECFE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45E0958"/>
    <w:multiLevelType w:val="singleLevel"/>
    <w:tmpl w:val="245E095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34642"/>
    <w:rsid w:val="38DD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2019-08-08T15:09:02Z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