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D30E9" w14:textId="77777777" w:rsidR="00E0036B" w:rsidRDefault="00E0036B">
      <w:r>
        <w:t xml:space="preserve">Caching is the ability to </w:t>
      </w:r>
      <w:r w:rsidRPr="00E0036B">
        <w:rPr>
          <w:b/>
          <w:bCs/>
          <w:color w:val="00B0F0"/>
        </w:rPr>
        <w:t>store copies of frequently accessed data</w:t>
      </w:r>
      <w:r w:rsidRPr="00E0036B">
        <w:rPr>
          <w:color w:val="00B0F0"/>
        </w:rPr>
        <w:t xml:space="preserve"> </w:t>
      </w:r>
      <w:r>
        <w:t xml:space="preserve">in several places along the request-response path. </w:t>
      </w:r>
    </w:p>
    <w:p w14:paraId="44B8B27B" w14:textId="77777777" w:rsidR="00E0036B" w:rsidRDefault="00E0036B">
      <w:r>
        <w:t xml:space="preserve">When a consumer requests a resource representation, the request goes through a cache or a series of caches (local cache, proxy cache, or reverse proxy) toward the service hosting the resource. </w:t>
      </w:r>
    </w:p>
    <w:p w14:paraId="387951E7" w14:textId="77777777" w:rsidR="00E0036B" w:rsidRDefault="00E0036B">
      <w:r>
        <w:t xml:space="preserve">If any of the caches along the </w:t>
      </w:r>
      <w:r w:rsidRPr="00E0036B">
        <w:rPr>
          <w:b/>
          <w:bCs/>
          <w:color w:val="00B0F0"/>
        </w:rPr>
        <w:t>request path</w:t>
      </w:r>
      <w:r w:rsidRPr="00E0036B">
        <w:rPr>
          <w:color w:val="00B0F0"/>
        </w:rPr>
        <w:t xml:space="preserve"> </w:t>
      </w:r>
      <w:r>
        <w:t xml:space="preserve">has a fresh copy of the requested representation, it uses that copy to satisfy the request. If none of the caches can satisfy the request, the request travels all the way to the service (or </w:t>
      </w:r>
      <w:r w:rsidRPr="00E0036B">
        <w:rPr>
          <w:b/>
          <w:bCs/>
          <w:color w:val="00B0F0"/>
        </w:rPr>
        <w:t>origin server</w:t>
      </w:r>
      <w:r w:rsidRPr="00E0036B">
        <w:rPr>
          <w:color w:val="00B0F0"/>
        </w:rPr>
        <w:t xml:space="preserve"> </w:t>
      </w:r>
      <w:r>
        <w:t xml:space="preserve">as it is formally known). </w:t>
      </w:r>
    </w:p>
    <w:p w14:paraId="473531E9" w14:textId="2147EF8D" w:rsidR="0071274D" w:rsidRDefault="00E0036B">
      <w:r>
        <w:t xml:space="preserve">Using HTTP headers, an origin server indicates whether a response can be cached and, if so, by whom, and for how long. Caches along the </w:t>
      </w:r>
      <w:r w:rsidRPr="00E0036B">
        <w:rPr>
          <w:b/>
          <w:bCs/>
          <w:color w:val="00B0F0"/>
        </w:rPr>
        <w:t>response path</w:t>
      </w:r>
      <w:r w:rsidRPr="00E0036B">
        <w:rPr>
          <w:color w:val="00B0F0"/>
        </w:rPr>
        <w:t xml:space="preserve"> </w:t>
      </w:r>
      <w:r>
        <w:t>can take a copy of a response, but only if the caching metadata allows them to do so.</w:t>
      </w:r>
    </w:p>
    <w:p w14:paraId="381A4E67" w14:textId="77777777" w:rsidR="00E0036B" w:rsidRPr="00E0036B" w:rsidRDefault="00E0036B" w:rsidP="00E0036B">
      <w:pPr>
        <w:shd w:val="clear" w:color="auto" w:fill="FFFFFF"/>
        <w:spacing w:after="360" w:line="240" w:lineRule="auto"/>
        <w:rPr>
          <w:rFonts w:ascii="Poppins" w:eastAsia="Times New Roman" w:hAnsi="Poppins" w:cs="Poppins"/>
          <w:color w:val="243B53"/>
          <w:sz w:val="26"/>
          <w:szCs w:val="26"/>
        </w:rPr>
      </w:pPr>
      <w:r w:rsidRPr="00E0036B">
        <w:rPr>
          <w:rFonts w:ascii="Poppins" w:eastAsia="Times New Roman" w:hAnsi="Poppins" w:cs="Poppins"/>
          <w:color w:val="243B53"/>
          <w:sz w:val="26"/>
          <w:szCs w:val="26"/>
        </w:rPr>
        <w:t>Optimizing the network using caching improves the overall quality-of-service in the following ways:</w:t>
      </w:r>
    </w:p>
    <w:p w14:paraId="643E9211" w14:textId="77777777" w:rsidR="00E0036B" w:rsidRPr="00E0036B" w:rsidRDefault="00E0036B" w:rsidP="00E0036B">
      <w:pPr>
        <w:numPr>
          <w:ilvl w:val="0"/>
          <w:numId w:val="1"/>
        </w:numPr>
        <w:shd w:val="clear" w:color="auto" w:fill="FFFFFF"/>
        <w:spacing w:after="240" w:line="240" w:lineRule="auto"/>
        <w:ind w:left="1440"/>
        <w:rPr>
          <w:rFonts w:ascii="Poppins" w:eastAsia="Times New Roman" w:hAnsi="Poppins" w:cs="Poppins"/>
          <w:color w:val="243B53"/>
          <w:sz w:val="26"/>
          <w:szCs w:val="26"/>
        </w:rPr>
      </w:pPr>
      <w:r w:rsidRPr="00E0036B">
        <w:rPr>
          <w:rFonts w:ascii="Poppins" w:eastAsia="Times New Roman" w:hAnsi="Poppins" w:cs="Poppins"/>
          <w:color w:val="243B53"/>
          <w:sz w:val="26"/>
          <w:szCs w:val="26"/>
        </w:rPr>
        <w:t>Reduce bandwidth</w:t>
      </w:r>
    </w:p>
    <w:p w14:paraId="4F768F69" w14:textId="77777777" w:rsidR="00E0036B" w:rsidRPr="00E0036B" w:rsidRDefault="00E0036B" w:rsidP="00E0036B">
      <w:pPr>
        <w:numPr>
          <w:ilvl w:val="0"/>
          <w:numId w:val="1"/>
        </w:numPr>
        <w:shd w:val="clear" w:color="auto" w:fill="FFFFFF"/>
        <w:spacing w:after="240" w:line="240" w:lineRule="auto"/>
        <w:ind w:left="1440"/>
        <w:rPr>
          <w:rFonts w:ascii="Poppins" w:eastAsia="Times New Roman" w:hAnsi="Poppins" w:cs="Poppins"/>
          <w:color w:val="243B53"/>
          <w:sz w:val="26"/>
          <w:szCs w:val="26"/>
        </w:rPr>
      </w:pPr>
      <w:r w:rsidRPr="00E0036B">
        <w:rPr>
          <w:rFonts w:ascii="Poppins" w:eastAsia="Times New Roman" w:hAnsi="Poppins" w:cs="Poppins"/>
          <w:color w:val="243B53"/>
          <w:sz w:val="26"/>
          <w:szCs w:val="26"/>
        </w:rPr>
        <w:t>Reduce latency</w:t>
      </w:r>
    </w:p>
    <w:p w14:paraId="126884F1" w14:textId="77777777" w:rsidR="00E0036B" w:rsidRPr="00E0036B" w:rsidRDefault="00E0036B" w:rsidP="00E0036B">
      <w:pPr>
        <w:numPr>
          <w:ilvl w:val="0"/>
          <w:numId w:val="1"/>
        </w:numPr>
        <w:shd w:val="clear" w:color="auto" w:fill="FFFFFF"/>
        <w:spacing w:after="240" w:line="240" w:lineRule="auto"/>
        <w:ind w:left="1440"/>
        <w:rPr>
          <w:rFonts w:ascii="Poppins" w:eastAsia="Times New Roman" w:hAnsi="Poppins" w:cs="Poppins"/>
          <w:color w:val="243B53"/>
          <w:sz w:val="26"/>
          <w:szCs w:val="26"/>
        </w:rPr>
      </w:pPr>
      <w:r w:rsidRPr="00E0036B">
        <w:rPr>
          <w:rFonts w:ascii="Poppins" w:eastAsia="Times New Roman" w:hAnsi="Poppins" w:cs="Poppins"/>
          <w:color w:val="243B53"/>
          <w:sz w:val="26"/>
          <w:szCs w:val="26"/>
        </w:rPr>
        <w:t>Reduce load on servers</w:t>
      </w:r>
    </w:p>
    <w:p w14:paraId="4EC0C434" w14:textId="77777777" w:rsidR="00E0036B" w:rsidRPr="00E0036B" w:rsidRDefault="00E0036B" w:rsidP="00E0036B">
      <w:pPr>
        <w:numPr>
          <w:ilvl w:val="0"/>
          <w:numId w:val="1"/>
        </w:numPr>
        <w:shd w:val="clear" w:color="auto" w:fill="FFFFFF"/>
        <w:spacing w:after="240" w:line="240" w:lineRule="auto"/>
        <w:ind w:left="1440"/>
        <w:rPr>
          <w:rFonts w:ascii="Poppins" w:eastAsia="Times New Roman" w:hAnsi="Poppins" w:cs="Poppins"/>
          <w:color w:val="243B53"/>
          <w:sz w:val="26"/>
          <w:szCs w:val="26"/>
        </w:rPr>
      </w:pPr>
      <w:r w:rsidRPr="00E0036B">
        <w:rPr>
          <w:rFonts w:ascii="Poppins" w:eastAsia="Times New Roman" w:hAnsi="Poppins" w:cs="Poppins"/>
          <w:color w:val="243B53"/>
          <w:sz w:val="26"/>
          <w:szCs w:val="26"/>
        </w:rPr>
        <w:t>Hide network failures</w:t>
      </w:r>
    </w:p>
    <w:p w14:paraId="56230E6A" w14:textId="77777777" w:rsidR="00417C10" w:rsidRPr="00417C10" w:rsidRDefault="00417C10" w:rsidP="00417C10">
      <w:pPr>
        <w:shd w:val="clear" w:color="auto" w:fill="FFFFFF"/>
        <w:spacing w:after="300" w:line="288" w:lineRule="atLeast"/>
        <w:outlineLvl w:val="1"/>
        <w:rPr>
          <w:rFonts w:ascii="Arial" w:eastAsia="Times New Roman" w:hAnsi="Arial" w:cs="Arial"/>
          <w:b/>
          <w:bCs/>
          <w:color w:val="313B77"/>
          <w:sz w:val="53"/>
          <w:szCs w:val="53"/>
        </w:rPr>
      </w:pPr>
      <w:r w:rsidRPr="00417C10">
        <w:rPr>
          <w:rFonts w:ascii="Arial" w:eastAsia="Times New Roman" w:hAnsi="Arial" w:cs="Arial"/>
          <w:b/>
          <w:bCs/>
          <w:color w:val="313B77"/>
          <w:sz w:val="53"/>
          <w:szCs w:val="53"/>
        </w:rPr>
        <w:t>2. Caching in REST APIs</w:t>
      </w:r>
    </w:p>
    <w:p w14:paraId="19ECEBD3" w14:textId="77777777" w:rsidR="00417C10" w:rsidRPr="00417C10" w:rsidRDefault="00417C10" w:rsidP="00417C10">
      <w:pPr>
        <w:shd w:val="clear" w:color="auto" w:fill="FFFFFF"/>
        <w:spacing w:after="360" w:line="240" w:lineRule="auto"/>
        <w:rPr>
          <w:rFonts w:ascii="Poppins" w:eastAsia="Times New Roman" w:hAnsi="Poppins" w:cs="Poppins"/>
          <w:color w:val="243B53"/>
          <w:sz w:val="26"/>
          <w:szCs w:val="26"/>
        </w:rPr>
      </w:pPr>
      <w:r w:rsidRPr="00417C10">
        <w:rPr>
          <w:rFonts w:ascii="Poppins" w:eastAsia="Times New Roman" w:hAnsi="Poppins" w:cs="Poppins"/>
          <w:color w:val="243B53"/>
          <w:sz w:val="26"/>
          <w:szCs w:val="26"/>
        </w:rPr>
        <w:t>Being</w:t>
      </w:r>
      <w:r w:rsidRPr="00417C10">
        <w:rPr>
          <w:rFonts w:ascii="Cambria" w:eastAsia="Times New Roman" w:hAnsi="Cambria" w:cs="Cambria"/>
          <w:color w:val="243B53"/>
          <w:sz w:val="26"/>
          <w:szCs w:val="26"/>
        </w:rPr>
        <w:t> </w:t>
      </w:r>
      <w:hyperlink r:id="rId5" w:anchor="cacheable" w:history="1">
        <w:r w:rsidRPr="00417C10">
          <w:rPr>
            <w:rFonts w:ascii="Poppins" w:eastAsia="Times New Roman" w:hAnsi="Poppins" w:cs="Poppins"/>
            <w:color w:val="1E72BD"/>
            <w:sz w:val="26"/>
            <w:szCs w:val="26"/>
            <w:u w:val="single"/>
          </w:rPr>
          <w:t>cacheable</w:t>
        </w:r>
      </w:hyperlink>
      <w:r w:rsidRPr="00417C10">
        <w:rPr>
          <w:rFonts w:ascii="Cambria" w:eastAsia="Times New Roman" w:hAnsi="Cambria" w:cs="Cambria"/>
          <w:color w:val="243B53"/>
          <w:sz w:val="26"/>
          <w:szCs w:val="26"/>
        </w:rPr>
        <w:t> </w:t>
      </w:r>
      <w:r w:rsidRPr="00417C10">
        <w:rPr>
          <w:rFonts w:ascii="Poppins" w:eastAsia="Times New Roman" w:hAnsi="Poppins" w:cs="Poppins"/>
          <w:color w:val="243B53"/>
          <w:sz w:val="26"/>
          <w:szCs w:val="26"/>
        </w:rPr>
        <w:t>is one of the architectural constraints of REST.</w:t>
      </w:r>
    </w:p>
    <w:p w14:paraId="311FC609" w14:textId="77777777" w:rsidR="00417C10" w:rsidRPr="00417C10" w:rsidRDefault="00417C10" w:rsidP="00417C10">
      <w:pPr>
        <w:numPr>
          <w:ilvl w:val="0"/>
          <w:numId w:val="2"/>
        </w:numPr>
        <w:shd w:val="clear" w:color="auto" w:fill="FFFFFF"/>
        <w:spacing w:after="240" w:line="240" w:lineRule="auto"/>
        <w:ind w:left="1440"/>
        <w:rPr>
          <w:rFonts w:ascii="Poppins" w:eastAsia="Times New Roman" w:hAnsi="Poppins" w:cs="Poppins"/>
          <w:color w:val="243B53"/>
          <w:sz w:val="26"/>
          <w:szCs w:val="26"/>
        </w:rPr>
      </w:pPr>
      <w:r w:rsidRPr="00417C10">
        <w:rPr>
          <w:rFonts w:ascii="Poppins" w:eastAsia="Times New Roman" w:hAnsi="Poppins" w:cs="Poppins"/>
          <w:b/>
          <w:bCs/>
          <w:color w:val="00B050"/>
          <w:sz w:val="26"/>
          <w:szCs w:val="26"/>
        </w:rPr>
        <w:t>GET</w:t>
      </w:r>
      <w:r w:rsidRPr="00417C10">
        <w:rPr>
          <w:rFonts w:ascii="Cambria" w:eastAsia="Times New Roman" w:hAnsi="Cambria" w:cs="Cambria"/>
          <w:b/>
          <w:bCs/>
          <w:color w:val="00B050"/>
          <w:sz w:val="26"/>
          <w:szCs w:val="26"/>
        </w:rPr>
        <w:t> </w:t>
      </w:r>
      <w:r w:rsidRPr="00417C10">
        <w:rPr>
          <w:rFonts w:ascii="Poppins" w:eastAsia="Times New Roman" w:hAnsi="Poppins" w:cs="Poppins"/>
          <w:b/>
          <w:bCs/>
          <w:color w:val="00B050"/>
          <w:sz w:val="26"/>
          <w:szCs w:val="26"/>
        </w:rPr>
        <w:t>requests</w:t>
      </w:r>
      <w:r w:rsidRPr="00417C10">
        <w:rPr>
          <w:rFonts w:ascii="Poppins" w:eastAsia="Times New Roman" w:hAnsi="Poppins" w:cs="Poppins"/>
          <w:color w:val="00B050"/>
          <w:sz w:val="26"/>
          <w:szCs w:val="26"/>
        </w:rPr>
        <w:t xml:space="preserve"> </w:t>
      </w:r>
      <w:r w:rsidRPr="00417C10">
        <w:rPr>
          <w:rFonts w:ascii="Poppins" w:eastAsia="Times New Roman" w:hAnsi="Poppins" w:cs="Poppins"/>
          <w:color w:val="243B53"/>
          <w:sz w:val="26"/>
          <w:szCs w:val="26"/>
        </w:rPr>
        <w:t>should be cachable by default – until a special condition arises. Usually, browsers treat all GET requests as cacheable.</w:t>
      </w:r>
    </w:p>
    <w:p w14:paraId="2AFD0C94" w14:textId="77777777" w:rsidR="00417C10" w:rsidRPr="00417C10" w:rsidRDefault="00417C10" w:rsidP="00417C10">
      <w:pPr>
        <w:numPr>
          <w:ilvl w:val="0"/>
          <w:numId w:val="2"/>
        </w:numPr>
        <w:shd w:val="clear" w:color="auto" w:fill="FFFFFF"/>
        <w:spacing w:after="240" w:line="240" w:lineRule="auto"/>
        <w:ind w:left="1440"/>
        <w:rPr>
          <w:rFonts w:ascii="Poppins" w:eastAsia="Times New Roman" w:hAnsi="Poppins" w:cs="Poppins"/>
          <w:color w:val="243B53"/>
          <w:sz w:val="26"/>
          <w:szCs w:val="26"/>
        </w:rPr>
      </w:pPr>
      <w:r w:rsidRPr="00417C10">
        <w:rPr>
          <w:rFonts w:ascii="Poppins" w:eastAsia="Times New Roman" w:hAnsi="Poppins" w:cs="Poppins"/>
          <w:b/>
          <w:bCs/>
          <w:color w:val="00B050"/>
          <w:sz w:val="26"/>
          <w:szCs w:val="26"/>
        </w:rPr>
        <w:t>POST</w:t>
      </w:r>
      <w:r w:rsidRPr="00417C10">
        <w:rPr>
          <w:rFonts w:ascii="Cambria" w:eastAsia="Times New Roman" w:hAnsi="Cambria" w:cs="Cambria"/>
          <w:b/>
          <w:bCs/>
          <w:color w:val="00B050"/>
          <w:sz w:val="26"/>
          <w:szCs w:val="26"/>
        </w:rPr>
        <w:t> </w:t>
      </w:r>
      <w:r w:rsidRPr="00417C10">
        <w:rPr>
          <w:rFonts w:ascii="Poppins" w:eastAsia="Times New Roman" w:hAnsi="Poppins" w:cs="Poppins"/>
          <w:b/>
          <w:bCs/>
          <w:color w:val="00B050"/>
          <w:sz w:val="26"/>
          <w:szCs w:val="26"/>
        </w:rPr>
        <w:t>requests</w:t>
      </w:r>
      <w:r w:rsidRPr="00417C10">
        <w:rPr>
          <w:rFonts w:ascii="Poppins" w:eastAsia="Times New Roman" w:hAnsi="Poppins" w:cs="Poppins"/>
          <w:color w:val="00B050"/>
          <w:sz w:val="26"/>
          <w:szCs w:val="26"/>
        </w:rPr>
        <w:t xml:space="preserve"> </w:t>
      </w:r>
      <w:r w:rsidRPr="00417C10">
        <w:rPr>
          <w:rFonts w:ascii="Poppins" w:eastAsia="Times New Roman" w:hAnsi="Poppins" w:cs="Poppins"/>
          <w:color w:val="243B53"/>
          <w:sz w:val="26"/>
          <w:szCs w:val="26"/>
        </w:rPr>
        <w:t>are not cacheable by default but can be made cacheable if either an</w:t>
      </w:r>
      <w:r w:rsidRPr="00417C10">
        <w:rPr>
          <w:rFonts w:ascii="Cambria" w:eastAsia="Times New Roman" w:hAnsi="Cambria" w:cs="Cambria"/>
          <w:color w:val="243B53"/>
          <w:sz w:val="26"/>
          <w:szCs w:val="26"/>
        </w:rPr>
        <w:t> </w:t>
      </w:r>
      <w:r w:rsidRPr="00417C10">
        <w:rPr>
          <w:rFonts w:ascii="Consolas" w:eastAsia="Times New Roman" w:hAnsi="Consolas" w:cs="Courier New"/>
          <w:color w:val="D80000"/>
          <w:sz w:val="20"/>
          <w:szCs w:val="20"/>
        </w:rPr>
        <w:t>Expires</w:t>
      </w:r>
      <w:r w:rsidRPr="00417C10">
        <w:rPr>
          <w:rFonts w:ascii="Cambria" w:eastAsia="Times New Roman" w:hAnsi="Cambria" w:cs="Cambria"/>
          <w:color w:val="243B53"/>
          <w:sz w:val="26"/>
          <w:szCs w:val="26"/>
        </w:rPr>
        <w:t> </w:t>
      </w:r>
      <w:r w:rsidRPr="00417C10">
        <w:rPr>
          <w:rFonts w:ascii="Poppins" w:eastAsia="Times New Roman" w:hAnsi="Poppins" w:cs="Poppins"/>
          <w:color w:val="243B53"/>
          <w:sz w:val="26"/>
          <w:szCs w:val="26"/>
        </w:rPr>
        <w:t>header or a</w:t>
      </w:r>
      <w:r w:rsidRPr="00417C10">
        <w:rPr>
          <w:rFonts w:ascii="Cambria" w:eastAsia="Times New Roman" w:hAnsi="Cambria" w:cs="Cambria"/>
          <w:color w:val="243B53"/>
          <w:sz w:val="26"/>
          <w:szCs w:val="26"/>
        </w:rPr>
        <w:t> </w:t>
      </w:r>
      <w:r w:rsidRPr="00417C10">
        <w:rPr>
          <w:rFonts w:ascii="Consolas" w:eastAsia="Times New Roman" w:hAnsi="Consolas" w:cs="Courier New"/>
          <w:color w:val="D80000"/>
          <w:sz w:val="20"/>
          <w:szCs w:val="20"/>
        </w:rPr>
        <w:t>Cache-Control</w:t>
      </w:r>
      <w:r w:rsidRPr="00417C10">
        <w:rPr>
          <w:rFonts w:ascii="Cambria" w:eastAsia="Times New Roman" w:hAnsi="Cambria" w:cs="Cambria"/>
          <w:color w:val="243B53"/>
          <w:sz w:val="26"/>
          <w:szCs w:val="26"/>
        </w:rPr>
        <w:t> </w:t>
      </w:r>
      <w:r w:rsidRPr="00417C10">
        <w:rPr>
          <w:rFonts w:ascii="Poppins" w:eastAsia="Times New Roman" w:hAnsi="Poppins" w:cs="Poppins"/>
          <w:color w:val="243B53"/>
          <w:sz w:val="26"/>
          <w:szCs w:val="26"/>
        </w:rPr>
        <w:t>header with a directive, to explicitly allows caching, is added to the response.</w:t>
      </w:r>
    </w:p>
    <w:p w14:paraId="48D86447" w14:textId="77777777" w:rsidR="00417C10" w:rsidRPr="00417C10" w:rsidRDefault="00417C10" w:rsidP="00417C10">
      <w:pPr>
        <w:numPr>
          <w:ilvl w:val="0"/>
          <w:numId w:val="2"/>
        </w:numPr>
        <w:shd w:val="clear" w:color="auto" w:fill="FFFFFF"/>
        <w:spacing w:after="240" w:line="240" w:lineRule="auto"/>
        <w:ind w:left="1440"/>
        <w:rPr>
          <w:rFonts w:ascii="Poppins" w:eastAsia="Times New Roman" w:hAnsi="Poppins" w:cs="Poppins"/>
          <w:color w:val="243B53"/>
          <w:sz w:val="26"/>
          <w:szCs w:val="26"/>
        </w:rPr>
      </w:pPr>
      <w:r w:rsidRPr="00417C10">
        <w:rPr>
          <w:rFonts w:ascii="Poppins" w:eastAsia="Times New Roman" w:hAnsi="Poppins" w:cs="Poppins"/>
          <w:color w:val="243B53"/>
          <w:sz w:val="26"/>
          <w:szCs w:val="26"/>
        </w:rPr>
        <w:lastRenderedPageBreak/>
        <w:t>Responses to</w:t>
      </w:r>
      <w:r w:rsidRPr="00417C10">
        <w:rPr>
          <w:rFonts w:ascii="Cambria" w:eastAsia="Times New Roman" w:hAnsi="Cambria" w:cs="Cambria"/>
          <w:color w:val="243B53"/>
          <w:sz w:val="26"/>
          <w:szCs w:val="26"/>
        </w:rPr>
        <w:t> </w:t>
      </w:r>
      <w:r w:rsidRPr="00417C10">
        <w:rPr>
          <w:rFonts w:ascii="Consolas" w:eastAsia="Times New Roman" w:hAnsi="Consolas" w:cs="Courier New"/>
          <w:b/>
          <w:bCs/>
          <w:color w:val="D80000"/>
          <w:sz w:val="24"/>
          <w:szCs w:val="24"/>
        </w:rPr>
        <w:t>PUT</w:t>
      </w:r>
      <w:r w:rsidRPr="00417C10">
        <w:rPr>
          <w:rFonts w:ascii="Cambria" w:eastAsia="Times New Roman" w:hAnsi="Cambria" w:cs="Cambria"/>
          <w:color w:val="243B53"/>
          <w:sz w:val="26"/>
          <w:szCs w:val="26"/>
        </w:rPr>
        <w:t> </w:t>
      </w:r>
      <w:r w:rsidRPr="00417C10">
        <w:rPr>
          <w:rFonts w:ascii="Poppins" w:eastAsia="Times New Roman" w:hAnsi="Poppins" w:cs="Poppins"/>
          <w:color w:val="243B53"/>
          <w:sz w:val="26"/>
          <w:szCs w:val="26"/>
        </w:rPr>
        <w:t>and</w:t>
      </w:r>
      <w:r w:rsidRPr="00417C10">
        <w:rPr>
          <w:rFonts w:ascii="Cambria" w:eastAsia="Times New Roman" w:hAnsi="Cambria" w:cs="Cambria"/>
          <w:color w:val="243B53"/>
          <w:sz w:val="26"/>
          <w:szCs w:val="26"/>
        </w:rPr>
        <w:t> </w:t>
      </w:r>
      <w:r w:rsidRPr="00417C10">
        <w:rPr>
          <w:rFonts w:ascii="Consolas" w:eastAsia="Times New Roman" w:hAnsi="Consolas" w:cs="Courier New"/>
          <w:b/>
          <w:bCs/>
          <w:color w:val="D80000"/>
          <w:sz w:val="24"/>
          <w:szCs w:val="24"/>
        </w:rPr>
        <w:t>DELETE</w:t>
      </w:r>
      <w:r w:rsidRPr="00417C10">
        <w:rPr>
          <w:rFonts w:ascii="Cambria" w:eastAsia="Times New Roman" w:hAnsi="Cambria" w:cs="Cambria"/>
          <w:color w:val="243B53"/>
          <w:sz w:val="26"/>
          <w:szCs w:val="26"/>
        </w:rPr>
        <w:t> </w:t>
      </w:r>
      <w:r w:rsidRPr="00417C10">
        <w:rPr>
          <w:rFonts w:ascii="Poppins" w:eastAsia="Times New Roman" w:hAnsi="Poppins" w:cs="Poppins"/>
          <w:color w:val="243B53"/>
          <w:sz w:val="26"/>
          <w:szCs w:val="26"/>
        </w:rPr>
        <w:t>requests are not cacheable at all.</w:t>
      </w:r>
    </w:p>
    <w:p w14:paraId="308BE1D1" w14:textId="77777777" w:rsidR="00417C10" w:rsidRPr="00417C10" w:rsidRDefault="00417C10" w:rsidP="00417C10">
      <w:pPr>
        <w:shd w:val="clear" w:color="auto" w:fill="F8FAFF"/>
        <w:spacing w:line="450" w:lineRule="atLeast"/>
        <w:rPr>
          <w:rFonts w:ascii="Poppins" w:eastAsia="Times New Roman" w:hAnsi="Poppins" w:cs="Poppins"/>
          <w:color w:val="243B53"/>
          <w:sz w:val="29"/>
          <w:szCs w:val="29"/>
        </w:rPr>
      </w:pPr>
      <w:r w:rsidRPr="00417C10">
        <w:rPr>
          <w:rFonts w:ascii="Poppins" w:eastAsia="Times New Roman" w:hAnsi="Poppins" w:cs="Poppins"/>
          <w:color w:val="243B53"/>
          <w:sz w:val="29"/>
          <w:szCs w:val="29"/>
        </w:rPr>
        <w:t>Please note that</w:t>
      </w:r>
      <w:r w:rsidRPr="00417C10">
        <w:rPr>
          <w:rFonts w:ascii="Cambria" w:eastAsia="Times New Roman" w:hAnsi="Cambria" w:cs="Cambria"/>
          <w:color w:val="243B53"/>
          <w:sz w:val="29"/>
          <w:szCs w:val="29"/>
        </w:rPr>
        <w:t> </w:t>
      </w:r>
      <w:hyperlink r:id="rId6" w:tgtFrame="_blank" w:history="1">
        <w:r w:rsidRPr="00417C10">
          <w:rPr>
            <w:rFonts w:ascii="Poppins" w:eastAsia="Times New Roman" w:hAnsi="Poppins" w:cs="Poppins"/>
            <w:b/>
            <w:bCs/>
            <w:color w:val="1E72BD"/>
            <w:sz w:val="29"/>
            <w:szCs w:val="29"/>
            <w:u w:val="single"/>
          </w:rPr>
          <w:t>HTTP dates are always expressed in GMT</w:t>
        </w:r>
      </w:hyperlink>
      <w:r w:rsidRPr="00417C10">
        <w:rPr>
          <w:rFonts w:ascii="Poppins" w:eastAsia="Times New Roman" w:hAnsi="Poppins" w:cs="Poppins"/>
          <w:color w:val="243B53"/>
          <w:sz w:val="29"/>
          <w:szCs w:val="29"/>
        </w:rPr>
        <w:t>, never in local time.</w:t>
      </w:r>
    </w:p>
    <w:p w14:paraId="0162E998" w14:textId="77777777" w:rsidR="00417C10" w:rsidRPr="00417C10" w:rsidRDefault="00417C10" w:rsidP="00417C10">
      <w:pPr>
        <w:shd w:val="clear" w:color="auto" w:fill="FFFFFF"/>
        <w:spacing w:after="360" w:line="240" w:lineRule="auto"/>
        <w:rPr>
          <w:rFonts w:ascii="Poppins" w:eastAsia="Times New Roman" w:hAnsi="Poppins" w:cs="Poppins"/>
          <w:color w:val="243B53"/>
          <w:sz w:val="26"/>
          <w:szCs w:val="26"/>
        </w:rPr>
      </w:pPr>
      <w:r w:rsidRPr="00417C10">
        <w:rPr>
          <w:rFonts w:ascii="Poppins" w:eastAsia="Times New Roman" w:hAnsi="Poppins" w:cs="Poppins"/>
          <w:color w:val="243B53"/>
          <w:sz w:val="26"/>
          <w:szCs w:val="26"/>
        </w:rPr>
        <w:t xml:space="preserve">Below given are main </w:t>
      </w:r>
      <w:r w:rsidRPr="00417C10">
        <w:rPr>
          <w:rFonts w:ascii="Poppins" w:eastAsia="Times New Roman" w:hAnsi="Poppins" w:cs="Poppins"/>
          <w:b/>
          <w:bCs/>
          <w:color w:val="00B050"/>
          <w:sz w:val="26"/>
          <w:szCs w:val="26"/>
        </w:rPr>
        <w:t xml:space="preserve">HTTP </w:t>
      </w:r>
      <w:r w:rsidRPr="00417C10">
        <w:rPr>
          <w:rFonts w:ascii="Poppins" w:eastAsia="Times New Roman" w:hAnsi="Poppins" w:cs="Poppins"/>
          <w:b/>
          <w:bCs/>
          <w:color w:val="FF0000"/>
          <w:sz w:val="26"/>
          <w:szCs w:val="26"/>
        </w:rPr>
        <w:t>response</w:t>
      </w:r>
      <w:r w:rsidRPr="00417C10">
        <w:rPr>
          <w:rFonts w:ascii="Poppins" w:eastAsia="Times New Roman" w:hAnsi="Poppins" w:cs="Poppins"/>
          <w:b/>
          <w:bCs/>
          <w:color w:val="00B050"/>
          <w:sz w:val="26"/>
          <w:szCs w:val="26"/>
        </w:rPr>
        <w:t xml:space="preserve"> headers</w:t>
      </w:r>
      <w:r w:rsidRPr="00417C10">
        <w:rPr>
          <w:rFonts w:ascii="Poppins" w:eastAsia="Times New Roman" w:hAnsi="Poppins" w:cs="Poppins"/>
          <w:color w:val="00B050"/>
          <w:sz w:val="26"/>
          <w:szCs w:val="26"/>
        </w:rPr>
        <w:t xml:space="preserve"> </w:t>
      </w:r>
      <w:r w:rsidRPr="00417C10">
        <w:rPr>
          <w:rFonts w:ascii="Poppins" w:eastAsia="Times New Roman" w:hAnsi="Poppins" w:cs="Poppins"/>
          <w:color w:val="243B53"/>
          <w:sz w:val="26"/>
          <w:szCs w:val="26"/>
        </w:rPr>
        <w:t>that we can use to control caching behavior:</w:t>
      </w:r>
    </w:p>
    <w:p w14:paraId="690CD404" w14:textId="77777777" w:rsidR="00417C10" w:rsidRDefault="00417C10" w:rsidP="00417C10">
      <w:pPr>
        <w:pStyle w:val="Heading3"/>
        <w:shd w:val="clear" w:color="auto" w:fill="FFFFFF"/>
        <w:spacing w:before="0" w:after="300" w:line="288" w:lineRule="atLeast"/>
        <w:rPr>
          <w:rFonts w:ascii="Arial" w:hAnsi="Arial" w:cs="Arial"/>
          <w:color w:val="313B77"/>
          <w:sz w:val="42"/>
          <w:szCs w:val="42"/>
        </w:rPr>
      </w:pPr>
      <w:r>
        <w:rPr>
          <w:rFonts w:ascii="Arial" w:hAnsi="Arial" w:cs="Arial"/>
          <w:b/>
          <w:bCs/>
          <w:color w:val="313B77"/>
          <w:sz w:val="42"/>
          <w:szCs w:val="42"/>
        </w:rPr>
        <w:t>2.1. Expires</w:t>
      </w:r>
    </w:p>
    <w:p w14:paraId="2C2E9AA9" w14:textId="77777777" w:rsidR="00417C10" w:rsidRDefault="00417C10" w:rsidP="00417C10">
      <w:pPr>
        <w:pStyle w:val="NormalWeb"/>
        <w:shd w:val="clear" w:color="auto" w:fill="FFFFFF"/>
        <w:spacing w:before="0" w:beforeAutospacing="0" w:after="360" w:afterAutospacing="0"/>
        <w:rPr>
          <w:rFonts w:ascii="Poppins" w:hAnsi="Poppins" w:cs="Poppins"/>
          <w:color w:val="243B53"/>
          <w:sz w:val="26"/>
          <w:szCs w:val="26"/>
        </w:rPr>
      </w:pPr>
      <w:r>
        <w:rPr>
          <w:rFonts w:ascii="Poppins" w:hAnsi="Poppins" w:cs="Poppins"/>
          <w:color w:val="243B53"/>
          <w:sz w:val="26"/>
          <w:szCs w:val="26"/>
        </w:rPr>
        <w:t>The</w:t>
      </w:r>
      <w:r>
        <w:rPr>
          <w:rFonts w:ascii="Cambria" w:hAnsi="Cambria" w:cs="Cambria"/>
          <w:color w:val="243B53"/>
          <w:sz w:val="26"/>
          <w:szCs w:val="26"/>
        </w:rPr>
        <w:t> </w:t>
      </w:r>
      <w:r>
        <w:rPr>
          <w:rStyle w:val="Emphasis"/>
          <w:rFonts w:ascii="Poppins" w:hAnsi="Poppins" w:cs="Poppins"/>
          <w:color w:val="243B53"/>
          <w:sz w:val="26"/>
          <w:szCs w:val="26"/>
        </w:rPr>
        <w:t>Expires</w:t>
      </w:r>
      <w:r>
        <w:rPr>
          <w:rFonts w:ascii="Cambria" w:hAnsi="Cambria" w:cs="Cambria"/>
          <w:color w:val="243B53"/>
          <w:sz w:val="26"/>
          <w:szCs w:val="26"/>
        </w:rPr>
        <w:t> </w:t>
      </w:r>
      <w:r>
        <w:rPr>
          <w:rFonts w:ascii="Poppins" w:hAnsi="Poppins" w:cs="Poppins"/>
          <w:color w:val="243B53"/>
          <w:sz w:val="26"/>
          <w:szCs w:val="26"/>
        </w:rPr>
        <w:t xml:space="preserve">HTTP header specifies an </w:t>
      </w:r>
      <w:r w:rsidRPr="00417C10">
        <w:rPr>
          <w:rFonts w:ascii="Poppins" w:hAnsi="Poppins" w:cs="Poppins"/>
          <w:b/>
          <w:bCs/>
          <w:color w:val="00B050"/>
          <w:sz w:val="26"/>
          <w:szCs w:val="26"/>
        </w:rPr>
        <w:t>absolute expiry time</w:t>
      </w:r>
      <w:r w:rsidRPr="00417C10">
        <w:rPr>
          <w:rFonts w:ascii="Poppins" w:hAnsi="Poppins" w:cs="Poppins"/>
          <w:color w:val="00B050"/>
          <w:sz w:val="26"/>
          <w:szCs w:val="26"/>
        </w:rPr>
        <w:t xml:space="preserve"> </w:t>
      </w:r>
      <w:r>
        <w:rPr>
          <w:rFonts w:ascii="Poppins" w:hAnsi="Poppins" w:cs="Poppins"/>
          <w:color w:val="243B53"/>
          <w:sz w:val="26"/>
          <w:szCs w:val="26"/>
        </w:rPr>
        <w:t xml:space="preserve">for a cached representation. Beyond that time, a cached representation is considered </w:t>
      </w:r>
      <w:r w:rsidRPr="00417C10">
        <w:rPr>
          <w:rFonts w:ascii="Poppins" w:hAnsi="Poppins" w:cs="Poppins"/>
          <w:b/>
          <w:bCs/>
          <w:color w:val="00B050"/>
          <w:sz w:val="26"/>
          <w:szCs w:val="26"/>
        </w:rPr>
        <w:t>stale</w:t>
      </w:r>
      <w:r>
        <w:rPr>
          <w:rFonts w:ascii="Poppins" w:hAnsi="Poppins" w:cs="Poppins"/>
          <w:color w:val="243B53"/>
          <w:sz w:val="26"/>
          <w:szCs w:val="26"/>
        </w:rPr>
        <w:t xml:space="preserve"> and must be re-validated with the origin server.</w:t>
      </w:r>
    </w:p>
    <w:p w14:paraId="12F00CE1" w14:textId="77777777" w:rsidR="00417C10" w:rsidRDefault="00417C10" w:rsidP="00417C10">
      <w:pPr>
        <w:pStyle w:val="NormalWeb"/>
        <w:shd w:val="clear" w:color="auto" w:fill="FFFFFF"/>
        <w:spacing w:before="0" w:beforeAutospacing="0" w:after="360" w:afterAutospacing="0"/>
        <w:rPr>
          <w:rFonts w:ascii="Poppins" w:hAnsi="Poppins" w:cs="Poppins"/>
          <w:color w:val="243B53"/>
          <w:sz w:val="26"/>
          <w:szCs w:val="26"/>
        </w:rPr>
      </w:pPr>
      <w:r>
        <w:rPr>
          <w:rFonts w:ascii="Poppins" w:hAnsi="Poppins" w:cs="Poppins"/>
          <w:color w:val="243B53"/>
          <w:sz w:val="26"/>
          <w:szCs w:val="26"/>
        </w:rPr>
        <w:t>To indicate that a representation never expires, a service can include a time up to one year in the future.</w:t>
      </w:r>
    </w:p>
    <w:p w14:paraId="1E2AD228" w14:textId="77777777" w:rsidR="00417C10" w:rsidRDefault="00417C10" w:rsidP="00417C10">
      <w:pPr>
        <w:pStyle w:val="HTMLPreformatted"/>
        <w:shd w:val="clear" w:color="auto" w:fill="282C34"/>
        <w:spacing w:before="120" w:after="360"/>
        <w:rPr>
          <w:rFonts w:ascii="Fira Code" w:hAnsi="Fira Code" w:cs="Fira Code"/>
          <w:color w:val="ABB2BF"/>
          <w:sz w:val="26"/>
          <w:szCs w:val="26"/>
        </w:rPr>
      </w:pPr>
      <w:r w:rsidRPr="00417C10">
        <w:rPr>
          <w:rStyle w:val="HTMLCode"/>
          <w:rFonts w:ascii="Fira Code" w:hAnsi="Fira Code" w:cs="Fira Code"/>
          <w:b/>
          <w:bCs/>
          <w:color w:val="FFFF00"/>
          <w:sz w:val="24"/>
          <w:szCs w:val="24"/>
        </w:rPr>
        <w:t>Expires</w:t>
      </w:r>
      <w:r>
        <w:rPr>
          <w:rStyle w:val="HTMLCode"/>
          <w:rFonts w:ascii="Fira Code" w:hAnsi="Fira Code" w:cs="Fira Code"/>
          <w:color w:val="ABB2BF"/>
          <w:sz w:val="24"/>
          <w:szCs w:val="24"/>
        </w:rPr>
        <w:t xml:space="preserve">: Fri, </w:t>
      </w:r>
      <w:r>
        <w:rPr>
          <w:rStyle w:val="token"/>
          <w:rFonts w:ascii="Fira Code" w:hAnsi="Fira Code" w:cs="Fira Code"/>
          <w:color w:val="D19A66"/>
          <w:sz w:val="24"/>
          <w:szCs w:val="24"/>
        </w:rPr>
        <w:t>20</w:t>
      </w:r>
      <w:r>
        <w:rPr>
          <w:rStyle w:val="HTMLCode"/>
          <w:rFonts w:ascii="Fira Code" w:hAnsi="Fira Code" w:cs="Fira Code"/>
          <w:color w:val="ABB2BF"/>
          <w:sz w:val="24"/>
          <w:szCs w:val="24"/>
        </w:rPr>
        <w:t xml:space="preserve"> May </w:t>
      </w:r>
      <w:r>
        <w:rPr>
          <w:rStyle w:val="token"/>
          <w:rFonts w:ascii="Fira Code" w:hAnsi="Fira Code" w:cs="Fira Code"/>
          <w:color w:val="D19A66"/>
          <w:sz w:val="24"/>
          <w:szCs w:val="24"/>
        </w:rPr>
        <w:t>2016</w:t>
      </w:r>
      <w:r>
        <w:rPr>
          <w:rStyle w:val="HTMLCode"/>
          <w:rFonts w:ascii="Fira Code" w:hAnsi="Fira Code" w:cs="Fira Code"/>
          <w:color w:val="ABB2BF"/>
          <w:sz w:val="24"/>
          <w:szCs w:val="24"/>
        </w:rPr>
        <w:t xml:space="preserve"> </w:t>
      </w:r>
      <w:r>
        <w:rPr>
          <w:rStyle w:val="token"/>
          <w:rFonts w:ascii="Fira Code" w:hAnsi="Fira Code" w:cs="Fira Code"/>
          <w:color w:val="D19A66"/>
          <w:sz w:val="24"/>
          <w:szCs w:val="24"/>
        </w:rPr>
        <w:t>19</w:t>
      </w:r>
      <w:r>
        <w:rPr>
          <w:rStyle w:val="HTMLCode"/>
          <w:rFonts w:ascii="Fira Code" w:hAnsi="Fira Code" w:cs="Fira Code"/>
          <w:color w:val="ABB2BF"/>
          <w:sz w:val="24"/>
          <w:szCs w:val="24"/>
        </w:rPr>
        <w:t>:20:49 GMT</w:t>
      </w:r>
    </w:p>
    <w:p w14:paraId="6BCD07C5" w14:textId="77777777" w:rsidR="00417C10" w:rsidRDefault="00417C10" w:rsidP="00417C10">
      <w:pPr>
        <w:pStyle w:val="Heading3"/>
        <w:shd w:val="clear" w:color="auto" w:fill="FFFFFF"/>
        <w:spacing w:before="0" w:after="300" w:line="288" w:lineRule="atLeast"/>
        <w:rPr>
          <w:rFonts w:ascii="Arial" w:hAnsi="Arial" w:cs="Arial"/>
          <w:color w:val="313B77"/>
          <w:sz w:val="42"/>
          <w:szCs w:val="42"/>
        </w:rPr>
      </w:pPr>
      <w:r>
        <w:rPr>
          <w:rFonts w:ascii="Arial" w:hAnsi="Arial" w:cs="Arial"/>
          <w:b/>
          <w:bCs/>
          <w:color w:val="313B77"/>
          <w:sz w:val="42"/>
          <w:szCs w:val="42"/>
        </w:rPr>
        <w:t>2.2. Cache-Control</w:t>
      </w:r>
    </w:p>
    <w:p w14:paraId="33AFF618" w14:textId="77777777" w:rsidR="00417C10" w:rsidRDefault="00417C10" w:rsidP="00417C10">
      <w:pPr>
        <w:pStyle w:val="NormalWeb"/>
        <w:shd w:val="clear" w:color="auto" w:fill="FFFFFF"/>
        <w:spacing w:before="0" w:beforeAutospacing="0" w:after="360" w:afterAutospacing="0"/>
        <w:rPr>
          <w:rFonts w:ascii="Poppins" w:hAnsi="Poppins" w:cs="Poppins"/>
          <w:color w:val="243B53"/>
          <w:sz w:val="26"/>
          <w:szCs w:val="26"/>
        </w:rPr>
      </w:pPr>
      <w:r>
        <w:rPr>
          <w:rFonts w:ascii="Poppins" w:hAnsi="Poppins" w:cs="Poppins"/>
          <w:color w:val="243B53"/>
          <w:sz w:val="26"/>
          <w:szCs w:val="26"/>
        </w:rPr>
        <w:t>The header value comprises one or more comma-separated</w:t>
      </w:r>
      <w:r>
        <w:rPr>
          <w:rFonts w:ascii="Cambria" w:hAnsi="Cambria" w:cs="Cambria"/>
          <w:color w:val="243B53"/>
          <w:sz w:val="26"/>
          <w:szCs w:val="26"/>
        </w:rPr>
        <w:t> </w:t>
      </w:r>
      <w:hyperlink r:id="rId7" w:anchor="page-24" w:tgtFrame="_blank" w:history="1">
        <w:r>
          <w:rPr>
            <w:rStyle w:val="Hyperlink"/>
            <w:rFonts w:ascii="Poppins" w:hAnsi="Poppins" w:cs="Poppins"/>
            <w:color w:val="1E72BD"/>
            <w:sz w:val="26"/>
            <w:szCs w:val="26"/>
          </w:rPr>
          <w:t>directives</w:t>
        </w:r>
      </w:hyperlink>
      <w:r>
        <w:rPr>
          <w:rFonts w:ascii="Poppins" w:hAnsi="Poppins" w:cs="Poppins"/>
          <w:color w:val="243B53"/>
          <w:sz w:val="26"/>
          <w:szCs w:val="26"/>
        </w:rPr>
        <w:t>. These directives determine whether a response is cacheable, and if so, by whom, and for how long e.g.</w:t>
      </w:r>
      <w:r>
        <w:rPr>
          <w:rFonts w:ascii="Cambria" w:hAnsi="Cambria" w:cs="Cambria"/>
          <w:color w:val="243B53"/>
          <w:sz w:val="26"/>
          <w:szCs w:val="26"/>
        </w:rPr>
        <w:t> </w:t>
      </w:r>
      <w:r>
        <w:rPr>
          <w:rStyle w:val="HTMLCode"/>
          <w:rFonts w:ascii="Consolas" w:hAnsi="Consolas"/>
          <w:color w:val="D80000"/>
        </w:rPr>
        <w:t>max-age</w:t>
      </w:r>
      <w:r>
        <w:rPr>
          <w:rFonts w:ascii="Cambria" w:hAnsi="Cambria" w:cs="Cambria"/>
          <w:color w:val="243B53"/>
          <w:sz w:val="26"/>
          <w:szCs w:val="26"/>
        </w:rPr>
        <w:t> </w:t>
      </w:r>
      <w:r>
        <w:rPr>
          <w:rFonts w:ascii="Poppins" w:hAnsi="Poppins" w:cs="Poppins"/>
          <w:color w:val="243B53"/>
          <w:sz w:val="26"/>
          <w:szCs w:val="26"/>
        </w:rPr>
        <w:t>or</w:t>
      </w:r>
      <w:r>
        <w:rPr>
          <w:rFonts w:ascii="Cambria" w:hAnsi="Cambria" w:cs="Cambria"/>
          <w:color w:val="243B53"/>
          <w:sz w:val="26"/>
          <w:szCs w:val="26"/>
        </w:rPr>
        <w:t> </w:t>
      </w:r>
      <w:r>
        <w:rPr>
          <w:rStyle w:val="HTMLCode"/>
          <w:rFonts w:ascii="Consolas" w:hAnsi="Consolas"/>
          <w:color w:val="D80000"/>
        </w:rPr>
        <w:t>s-maxage</w:t>
      </w:r>
      <w:r>
        <w:rPr>
          <w:rFonts w:ascii="Cambria" w:hAnsi="Cambria" w:cs="Cambria"/>
          <w:color w:val="243B53"/>
          <w:sz w:val="26"/>
          <w:szCs w:val="26"/>
        </w:rPr>
        <w:t> </w:t>
      </w:r>
      <w:r>
        <w:rPr>
          <w:rFonts w:ascii="Poppins" w:hAnsi="Poppins" w:cs="Poppins"/>
          <w:color w:val="243B53"/>
          <w:sz w:val="26"/>
          <w:szCs w:val="26"/>
        </w:rPr>
        <w:t>directives.</w:t>
      </w:r>
    </w:p>
    <w:p w14:paraId="0080D55B" w14:textId="77777777" w:rsidR="00417C10" w:rsidRDefault="00417C10" w:rsidP="00417C10">
      <w:pPr>
        <w:pStyle w:val="HTMLPreformatted"/>
        <w:shd w:val="clear" w:color="auto" w:fill="282C34"/>
        <w:spacing w:before="120" w:after="360"/>
        <w:rPr>
          <w:rFonts w:ascii="Fira Code" w:hAnsi="Fira Code" w:cs="Fira Code"/>
          <w:color w:val="ABB2BF"/>
          <w:sz w:val="26"/>
          <w:szCs w:val="26"/>
        </w:rPr>
      </w:pPr>
      <w:r w:rsidRPr="00417C10">
        <w:rPr>
          <w:rStyle w:val="HTMLCode"/>
          <w:rFonts w:ascii="Fira Code" w:hAnsi="Fira Code" w:cs="Fira Code"/>
          <w:b/>
          <w:bCs/>
          <w:color w:val="FFFF00"/>
          <w:sz w:val="24"/>
          <w:szCs w:val="24"/>
        </w:rPr>
        <w:t>Cache-Control</w:t>
      </w:r>
      <w:r>
        <w:rPr>
          <w:rStyle w:val="HTMLCode"/>
          <w:rFonts w:ascii="Fira Code" w:hAnsi="Fira Code" w:cs="Fira Code"/>
          <w:color w:val="ABB2BF"/>
          <w:sz w:val="24"/>
          <w:szCs w:val="24"/>
        </w:rPr>
        <w:t xml:space="preserve">: </w:t>
      </w:r>
      <w:r w:rsidRPr="00417C10">
        <w:rPr>
          <w:rStyle w:val="HTMLCode"/>
          <w:rFonts w:ascii="Fira Code" w:hAnsi="Fira Code" w:cs="Fira Code"/>
          <w:b/>
          <w:bCs/>
          <w:color w:val="00B050"/>
          <w:sz w:val="24"/>
          <w:szCs w:val="24"/>
        </w:rPr>
        <w:t>max-age</w:t>
      </w:r>
      <w:r>
        <w:rPr>
          <w:rStyle w:val="token"/>
          <w:rFonts w:ascii="Fira Code" w:hAnsi="Fira Code" w:cs="Fira Code"/>
          <w:color w:val="56B6C2"/>
          <w:sz w:val="24"/>
          <w:szCs w:val="24"/>
        </w:rPr>
        <w:t>=</w:t>
      </w:r>
      <w:r>
        <w:rPr>
          <w:rStyle w:val="token"/>
          <w:rFonts w:ascii="Fira Code" w:hAnsi="Fira Code" w:cs="Fira Code"/>
          <w:color w:val="D19A66"/>
          <w:sz w:val="24"/>
          <w:szCs w:val="24"/>
        </w:rPr>
        <w:t>3600</w:t>
      </w:r>
    </w:p>
    <w:p w14:paraId="2C6C94C8" w14:textId="77777777" w:rsidR="00D40236" w:rsidRDefault="00417C10" w:rsidP="00417C10">
      <w:pPr>
        <w:pStyle w:val="NormalWeb"/>
        <w:shd w:val="clear" w:color="auto" w:fill="FFFFFF"/>
        <w:spacing w:before="0" w:beforeAutospacing="0" w:after="360" w:afterAutospacing="0"/>
        <w:rPr>
          <w:rFonts w:ascii="Poppins" w:hAnsi="Poppins" w:cs="Poppins"/>
          <w:color w:val="243B53"/>
          <w:sz w:val="26"/>
          <w:szCs w:val="26"/>
        </w:rPr>
      </w:pPr>
      <w:r>
        <w:rPr>
          <w:rFonts w:ascii="Poppins" w:hAnsi="Poppins" w:cs="Poppins"/>
          <w:color w:val="243B53"/>
          <w:sz w:val="26"/>
          <w:szCs w:val="26"/>
        </w:rPr>
        <w:t xml:space="preserve">Cacheable responses (whether to a GET or to a POST request) </w:t>
      </w:r>
      <w:r w:rsidRPr="00D40236">
        <w:rPr>
          <w:rFonts w:ascii="Poppins" w:hAnsi="Poppins" w:cs="Poppins"/>
          <w:b/>
          <w:bCs/>
          <w:color w:val="FF0000"/>
          <w:sz w:val="26"/>
          <w:szCs w:val="26"/>
        </w:rPr>
        <w:t xml:space="preserve">should also include a </w:t>
      </w:r>
      <w:r w:rsidRPr="00387806">
        <w:rPr>
          <w:rFonts w:ascii="Poppins" w:hAnsi="Poppins" w:cs="Poppins"/>
          <w:b/>
          <w:bCs/>
          <w:color w:val="0000FF"/>
          <w:sz w:val="26"/>
          <w:szCs w:val="26"/>
        </w:rPr>
        <w:t>validator</w:t>
      </w:r>
      <w:r w:rsidRPr="00387806">
        <w:rPr>
          <w:rFonts w:ascii="Poppins" w:hAnsi="Poppins" w:cs="Poppins"/>
          <w:color w:val="FFFF00"/>
          <w:sz w:val="26"/>
          <w:szCs w:val="26"/>
        </w:rPr>
        <w:t xml:space="preserve"> </w:t>
      </w:r>
      <w:r>
        <w:rPr>
          <w:rFonts w:ascii="Poppins" w:hAnsi="Poppins" w:cs="Poppins"/>
          <w:color w:val="243B53"/>
          <w:sz w:val="26"/>
          <w:szCs w:val="26"/>
        </w:rPr>
        <w:t xml:space="preserve">— either </w:t>
      </w:r>
    </w:p>
    <w:p w14:paraId="6985C758" w14:textId="755DD977" w:rsidR="00417C10" w:rsidRDefault="00417C10" w:rsidP="00417C10">
      <w:pPr>
        <w:pStyle w:val="NormalWeb"/>
        <w:shd w:val="clear" w:color="auto" w:fill="FFFFFF"/>
        <w:spacing w:before="0" w:beforeAutospacing="0" w:after="360" w:afterAutospacing="0"/>
        <w:rPr>
          <w:rFonts w:ascii="Poppins" w:hAnsi="Poppins" w:cs="Poppins"/>
          <w:color w:val="243B53"/>
          <w:sz w:val="26"/>
          <w:szCs w:val="26"/>
        </w:rPr>
      </w:pPr>
      <w:r>
        <w:rPr>
          <w:rFonts w:ascii="Poppins" w:hAnsi="Poppins" w:cs="Poppins"/>
          <w:color w:val="243B53"/>
          <w:sz w:val="26"/>
          <w:szCs w:val="26"/>
        </w:rPr>
        <w:t>an</w:t>
      </w:r>
      <w:r>
        <w:rPr>
          <w:rFonts w:ascii="Cambria" w:hAnsi="Cambria" w:cs="Cambria"/>
          <w:color w:val="243B53"/>
          <w:sz w:val="26"/>
          <w:szCs w:val="26"/>
        </w:rPr>
        <w:t> </w:t>
      </w:r>
      <w:r w:rsidRPr="00D40236">
        <w:rPr>
          <w:rStyle w:val="Emphasis"/>
          <w:rFonts w:ascii="Poppins" w:hAnsi="Poppins" w:cs="Poppins"/>
          <w:b/>
          <w:bCs/>
          <w:color w:val="00B0F0"/>
          <w:sz w:val="26"/>
          <w:szCs w:val="26"/>
        </w:rPr>
        <w:t>ETag</w:t>
      </w:r>
      <w:r w:rsidRPr="00D40236">
        <w:rPr>
          <w:rFonts w:ascii="Cambria" w:hAnsi="Cambria" w:cs="Cambria"/>
          <w:color w:val="00B0F0"/>
          <w:sz w:val="26"/>
          <w:szCs w:val="26"/>
        </w:rPr>
        <w:t> </w:t>
      </w:r>
      <w:r>
        <w:rPr>
          <w:rFonts w:ascii="Poppins" w:hAnsi="Poppins" w:cs="Poppins"/>
          <w:color w:val="243B53"/>
          <w:sz w:val="26"/>
          <w:szCs w:val="26"/>
        </w:rPr>
        <w:t>or a</w:t>
      </w:r>
      <w:r>
        <w:rPr>
          <w:rFonts w:ascii="Cambria" w:hAnsi="Cambria" w:cs="Cambria"/>
          <w:color w:val="243B53"/>
          <w:sz w:val="26"/>
          <w:szCs w:val="26"/>
        </w:rPr>
        <w:t> </w:t>
      </w:r>
      <w:r w:rsidRPr="00D40236">
        <w:rPr>
          <w:rStyle w:val="Emphasis"/>
          <w:rFonts w:ascii="Poppins" w:hAnsi="Poppins" w:cs="Poppins"/>
          <w:b/>
          <w:bCs/>
          <w:color w:val="00B0F0"/>
          <w:sz w:val="26"/>
          <w:szCs w:val="26"/>
        </w:rPr>
        <w:t>Last-Modified</w:t>
      </w:r>
      <w:r w:rsidRPr="00D40236">
        <w:rPr>
          <w:rFonts w:ascii="Cambria" w:hAnsi="Cambria" w:cs="Cambria"/>
          <w:color w:val="00B0F0"/>
          <w:sz w:val="26"/>
          <w:szCs w:val="26"/>
        </w:rPr>
        <w:t> </w:t>
      </w:r>
      <w:r>
        <w:rPr>
          <w:rFonts w:ascii="Poppins" w:hAnsi="Poppins" w:cs="Poppins"/>
          <w:color w:val="243B53"/>
          <w:sz w:val="26"/>
          <w:szCs w:val="26"/>
        </w:rPr>
        <w:t>header.</w:t>
      </w:r>
    </w:p>
    <w:p w14:paraId="4ABE0A43" w14:textId="77777777" w:rsidR="00A2752F" w:rsidRDefault="00A2752F" w:rsidP="00A2752F">
      <w:pPr>
        <w:pStyle w:val="Heading3"/>
        <w:shd w:val="clear" w:color="auto" w:fill="FFFFFF"/>
        <w:spacing w:before="0" w:after="300" w:line="288" w:lineRule="atLeast"/>
        <w:rPr>
          <w:rFonts w:ascii="Arial" w:hAnsi="Arial" w:cs="Arial"/>
          <w:color w:val="313B77"/>
          <w:sz w:val="42"/>
          <w:szCs w:val="42"/>
        </w:rPr>
      </w:pPr>
      <w:r>
        <w:rPr>
          <w:rFonts w:ascii="Arial" w:hAnsi="Arial" w:cs="Arial"/>
          <w:b/>
          <w:bCs/>
          <w:color w:val="313B77"/>
          <w:sz w:val="42"/>
          <w:szCs w:val="42"/>
        </w:rPr>
        <w:lastRenderedPageBreak/>
        <w:t>2.3. ETag</w:t>
      </w:r>
    </w:p>
    <w:p w14:paraId="779C8EF1" w14:textId="77777777" w:rsidR="00A2752F" w:rsidRDefault="00A2752F" w:rsidP="00A2752F">
      <w:pPr>
        <w:pStyle w:val="NormalWeb"/>
        <w:shd w:val="clear" w:color="auto" w:fill="FFFFFF"/>
        <w:spacing w:before="0" w:beforeAutospacing="0" w:after="360" w:afterAutospacing="0"/>
        <w:rPr>
          <w:rFonts w:ascii="Poppins" w:hAnsi="Poppins" w:cs="Poppins"/>
          <w:color w:val="243B53"/>
          <w:sz w:val="26"/>
          <w:szCs w:val="26"/>
        </w:rPr>
      </w:pPr>
      <w:r>
        <w:rPr>
          <w:rFonts w:ascii="Poppins" w:hAnsi="Poppins" w:cs="Poppins"/>
          <w:color w:val="243B53"/>
          <w:sz w:val="26"/>
          <w:szCs w:val="26"/>
        </w:rPr>
        <w:t>An</w:t>
      </w:r>
      <w:r>
        <w:rPr>
          <w:rFonts w:ascii="Cambria" w:hAnsi="Cambria" w:cs="Cambria"/>
          <w:color w:val="243B53"/>
          <w:sz w:val="26"/>
          <w:szCs w:val="26"/>
        </w:rPr>
        <w:t> </w:t>
      </w:r>
      <w:r>
        <w:rPr>
          <w:rStyle w:val="Emphasis"/>
          <w:rFonts w:ascii="Poppins" w:hAnsi="Poppins" w:cs="Poppins"/>
          <w:color w:val="243B53"/>
          <w:sz w:val="26"/>
          <w:szCs w:val="26"/>
        </w:rPr>
        <w:t>ETag</w:t>
      </w:r>
      <w:r>
        <w:rPr>
          <w:rFonts w:ascii="Cambria" w:hAnsi="Cambria" w:cs="Cambria"/>
          <w:color w:val="243B53"/>
          <w:sz w:val="26"/>
          <w:szCs w:val="26"/>
        </w:rPr>
        <w:t> </w:t>
      </w:r>
      <w:r>
        <w:rPr>
          <w:rFonts w:ascii="Poppins" w:hAnsi="Poppins" w:cs="Poppins"/>
          <w:color w:val="243B53"/>
          <w:sz w:val="26"/>
          <w:szCs w:val="26"/>
        </w:rPr>
        <w:t xml:space="preserve">value is an opaque string token that a server associates with a resource to </w:t>
      </w:r>
      <w:r w:rsidRPr="00A2752F">
        <w:rPr>
          <w:rFonts w:ascii="Poppins" w:hAnsi="Poppins" w:cs="Poppins"/>
          <w:b/>
          <w:bCs/>
          <w:color w:val="00B0F0"/>
          <w:sz w:val="26"/>
          <w:szCs w:val="26"/>
        </w:rPr>
        <w:t>uniquely identify the state of the resource</w:t>
      </w:r>
      <w:r w:rsidRPr="00A2752F">
        <w:rPr>
          <w:rFonts w:ascii="Poppins" w:hAnsi="Poppins" w:cs="Poppins"/>
          <w:color w:val="00B0F0"/>
          <w:sz w:val="26"/>
          <w:szCs w:val="26"/>
        </w:rPr>
        <w:t xml:space="preserve"> </w:t>
      </w:r>
      <w:r>
        <w:rPr>
          <w:rFonts w:ascii="Poppins" w:hAnsi="Poppins" w:cs="Poppins"/>
          <w:color w:val="243B53"/>
          <w:sz w:val="26"/>
          <w:szCs w:val="26"/>
        </w:rPr>
        <w:t>over its lifetime.</w:t>
      </w:r>
    </w:p>
    <w:p w14:paraId="4C24B540" w14:textId="77777777" w:rsidR="00A2752F" w:rsidRDefault="00A2752F" w:rsidP="00A2752F">
      <w:pPr>
        <w:pStyle w:val="NormalWeb"/>
        <w:shd w:val="clear" w:color="auto" w:fill="FFFFFF"/>
        <w:spacing w:before="0" w:beforeAutospacing="0" w:after="360" w:afterAutospacing="0"/>
        <w:rPr>
          <w:rFonts w:ascii="Poppins" w:hAnsi="Poppins" w:cs="Poppins"/>
          <w:color w:val="243B53"/>
          <w:sz w:val="26"/>
          <w:szCs w:val="26"/>
        </w:rPr>
      </w:pPr>
      <w:r>
        <w:rPr>
          <w:rFonts w:ascii="Poppins" w:hAnsi="Poppins" w:cs="Poppins"/>
          <w:color w:val="243B53"/>
          <w:sz w:val="26"/>
          <w:szCs w:val="26"/>
        </w:rPr>
        <w:t>When the resource changes, the</w:t>
      </w:r>
      <w:r>
        <w:rPr>
          <w:rFonts w:ascii="Cambria" w:hAnsi="Cambria" w:cs="Cambria"/>
          <w:color w:val="243B53"/>
          <w:sz w:val="26"/>
          <w:szCs w:val="26"/>
        </w:rPr>
        <w:t> </w:t>
      </w:r>
      <w:r>
        <w:rPr>
          <w:rStyle w:val="Emphasis"/>
          <w:rFonts w:ascii="Poppins" w:hAnsi="Poppins" w:cs="Poppins"/>
          <w:color w:val="243B53"/>
          <w:sz w:val="26"/>
          <w:szCs w:val="26"/>
        </w:rPr>
        <w:t>ETag</w:t>
      </w:r>
      <w:r>
        <w:rPr>
          <w:rFonts w:ascii="Cambria" w:hAnsi="Cambria" w:cs="Cambria"/>
          <w:color w:val="243B53"/>
          <w:sz w:val="26"/>
          <w:szCs w:val="26"/>
        </w:rPr>
        <w:t> </w:t>
      </w:r>
      <w:r>
        <w:rPr>
          <w:rFonts w:ascii="Poppins" w:hAnsi="Poppins" w:cs="Poppins"/>
          <w:color w:val="243B53"/>
          <w:sz w:val="26"/>
          <w:szCs w:val="26"/>
        </w:rPr>
        <w:t>changes accordingly.</w:t>
      </w:r>
    </w:p>
    <w:p w14:paraId="374A4246" w14:textId="77777777" w:rsidR="00A2752F" w:rsidRDefault="00A2752F" w:rsidP="00A2752F">
      <w:pPr>
        <w:pStyle w:val="HTMLPreformatted"/>
        <w:shd w:val="clear" w:color="auto" w:fill="282C34"/>
        <w:spacing w:before="120" w:after="360"/>
        <w:rPr>
          <w:rFonts w:ascii="Fira Code" w:hAnsi="Fira Code" w:cs="Fira Code"/>
          <w:color w:val="ABB2BF"/>
          <w:sz w:val="26"/>
          <w:szCs w:val="26"/>
        </w:rPr>
      </w:pPr>
      <w:r w:rsidRPr="00A2752F">
        <w:rPr>
          <w:rStyle w:val="HTMLCode"/>
          <w:rFonts w:ascii="Fira Code" w:hAnsi="Fira Code" w:cs="Fira Code"/>
          <w:b/>
          <w:bCs/>
          <w:color w:val="FFFF00"/>
          <w:sz w:val="24"/>
          <w:szCs w:val="24"/>
        </w:rPr>
        <w:t>ETag</w:t>
      </w:r>
      <w:r>
        <w:rPr>
          <w:rStyle w:val="HTMLCode"/>
          <w:rFonts w:ascii="Fira Code" w:hAnsi="Fira Code" w:cs="Fira Code"/>
          <w:color w:val="ABB2BF"/>
          <w:sz w:val="24"/>
          <w:szCs w:val="24"/>
        </w:rPr>
        <w:t xml:space="preserve">: </w:t>
      </w:r>
      <w:r>
        <w:rPr>
          <w:rStyle w:val="token"/>
          <w:rFonts w:ascii="Fira Code" w:hAnsi="Fira Code" w:cs="Fira Code"/>
          <w:color w:val="98C379"/>
          <w:sz w:val="24"/>
          <w:szCs w:val="24"/>
        </w:rPr>
        <w:t>"abcd1234567n34jv"</w:t>
      </w:r>
    </w:p>
    <w:p w14:paraId="36DD5218" w14:textId="77777777" w:rsidR="00A2752F" w:rsidRDefault="00A2752F" w:rsidP="00A2752F">
      <w:pPr>
        <w:pStyle w:val="Heading3"/>
        <w:shd w:val="clear" w:color="auto" w:fill="FFFFFF"/>
        <w:spacing w:before="0" w:after="300" w:line="288" w:lineRule="atLeast"/>
        <w:rPr>
          <w:rFonts w:ascii="Arial" w:hAnsi="Arial" w:cs="Arial"/>
          <w:color w:val="313B77"/>
          <w:sz w:val="42"/>
          <w:szCs w:val="42"/>
        </w:rPr>
      </w:pPr>
      <w:r>
        <w:rPr>
          <w:rFonts w:ascii="Arial" w:hAnsi="Arial" w:cs="Arial"/>
          <w:b/>
          <w:bCs/>
          <w:color w:val="313B77"/>
          <w:sz w:val="42"/>
          <w:szCs w:val="42"/>
        </w:rPr>
        <w:t>2.4. Last-Modified</w:t>
      </w:r>
    </w:p>
    <w:p w14:paraId="63A33450" w14:textId="77777777" w:rsidR="00A2752F" w:rsidRDefault="00A2752F" w:rsidP="00A2752F">
      <w:pPr>
        <w:pStyle w:val="NormalWeb"/>
        <w:shd w:val="clear" w:color="auto" w:fill="FFFFFF"/>
        <w:spacing w:before="0" w:beforeAutospacing="0" w:after="360" w:afterAutospacing="0"/>
        <w:rPr>
          <w:rFonts w:ascii="Poppins" w:hAnsi="Poppins" w:cs="Poppins"/>
          <w:color w:val="243B53"/>
          <w:sz w:val="26"/>
          <w:szCs w:val="26"/>
        </w:rPr>
      </w:pPr>
      <w:r>
        <w:rPr>
          <w:rFonts w:ascii="Poppins" w:hAnsi="Poppins" w:cs="Poppins"/>
          <w:color w:val="243B53"/>
          <w:sz w:val="26"/>
          <w:szCs w:val="26"/>
        </w:rPr>
        <w:t>Whereas a response’s</w:t>
      </w:r>
      <w:r>
        <w:rPr>
          <w:rFonts w:ascii="Cambria" w:hAnsi="Cambria" w:cs="Cambria"/>
          <w:color w:val="243B53"/>
          <w:sz w:val="26"/>
          <w:szCs w:val="26"/>
        </w:rPr>
        <w:t> </w:t>
      </w:r>
      <w:r>
        <w:rPr>
          <w:rStyle w:val="Emphasis"/>
          <w:rFonts w:ascii="Poppins" w:hAnsi="Poppins" w:cs="Poppins"/>
          <w:color w:val="243B53"/>
          <w:sz w:val="26"/>
          <w:szCs w:val="26"/>
        </w:rPr>
        <w:t>Date</w:t>
      </w:r>
      <w:r>
        <w:rPr>
          <w:rFonts w:ascii="Cambria" w:hAnsi="Cambria" w:cs="Cambria"/>
          <w:color w:val="243B53"/>
          <w:sz w:val="26"/>
          <w:szCs w:val="26"/>
        </w:rPr>
        <w:t> </w:t>
      </w:r>
      <w:r>
        <w:rPr>
          <w:rFonts w:ascii="Poppins" w:hAnsi="Poppins" w:cs="Poppins"/>
          <w:color w:val="243B53"/>
          <w:sz w:val="26"/>
          <w:szCs w:val="26"/>
        </w:rPr>
        <w:t>header indicates when the response was generated, the</w:t>
      </w:r>
      <w:r>
        <w:rPr>
          <w:rFonts w:ascii="Cambria" w:hAnsi="Cambria" w:cs="Cambria"/>
          <w:color w:val="243B53"/>
          <w:sz w:val="26"/>
          <w:szCs w:val="26"/>
        </w:rPr>
        <w:t> </w:t>
      </w:r>
      <w:r>
        <w:rPr>
          <w:rStyle w:val="Emphasis"/>
          <w:rFonts w:ascii="Poppins" w:hAnsi="Poppins" w:cs="Poppins"/>
          <w:color w:val="243B53"/>
          <w:sz w:val="26"/>
          <w:szCs w:val="26"/>
        </w:rPr>
        <w:t>Last-Modified</w:t>
      </w:r>
      <w:r>
        <w:rPr>
          <w:rFonts w:ascii="Cambria" w:hAnsi="Cambria" w:cs="Cambria"/>
          <w:color w:val="243B53"/>
          <w:sz w:val="26"/>
          <w:szCs w:val="26"/>
        </w:rPr>
        <w:t> </w:t>
      </w:r>
      <w:r>
        <w:rPr>
          <w:rFonts w:ascii="Poppins" w:hAnsi="Poppins" w:cs="Poppins"/>
          <w:color w:val="243B53"/>
          <w:sz w:val="26"/>
          <w:szCs w:val="26"/>
        </w:rPr>
        <w:t>header indicates when the associated resource last changed.</w:t>
      </w:r>
    </w:p>
    <w:p w14:paraId="071AD9DA" w14:textId="77777777" w:rsidR="00A2752F" w:rsidRDefault="00A2752F" w:rsidP="00A2752F">
      <w:pPr>
        <w:pStyle w:val="NormalWeb"/>
        <w:shd w:val="clear" w:color="auto" w:fill="FFFFFF"/>
        <w:spacing w:before="0" w:beforeAutospacing="0" w:after="360" w:afterAutospacing="0"/>
        <w:rPr>
          <w:rFonts w:ascii="Poppins" w:hAnsi="Poppins" w:cs="Poppins"/>
          <w:color w:val="243B53"/>
          <w:sz w:val="26"/>
          <w:szCs w:val="26"/>
        </w:rPr>
      </w:pPr>
      <w:r>
        <w:rPr>
          <w:rFonts w:ascii="Poppins" w:hAnsi="Poppins" w:cs="Poppins"/>
          <w:color w:val="243B53"/>
          <w:sz w:val="26"/>
          <w:szCs w:val="26"/>
        </w:rPr>
        <w:t>The</w:t>
      </w:r>
      <w:r>
        <w:rPr>
          <w:rFonts w:ascii="Cambria" w:hAnsi="Cambria" w:cs="Cambria"/>
          <w:color w:val="243B53"/>
          <w:sz w:val="26"/>
          <w:szCs w:val="26"/>
        </w:rPr>
        <w:t> </w:t>
      </w:r>
      <w:r>
        <w:rPr>
          <w:rStyle w:val="Emphasis"/>
          <w:rFonts w:ascii="Poppins" w:hAnsi="Poppins" w:cs="Poppins"/>
          <w:color w:val="243B53"/>
          <w:sz w:val="26"/>
          <w:szCs w:val="26"/>
        </w:rPr>
        <w:t>Last-Modified</w:t>
      </w:r>
      <w:r>
        <w:rPr>
          <w:rFonts w:ascii="Cambria" w:hAnsi="Cambria" w:cs="Cambria"/>
          <w:color w:val="243B53"/>
          <w:sz w:val="26"/>
          <w:szCs w:val="26"/>
        </w:rPr>
        <w:t> </w:t>
      </w:r>
      <w:r>
        <w:rPr>
          <w:rFonts w:ascii="Poppins" w:hAnsi="Poppins" w:cs="Poppins"/>
          <w:color w:val="243B53"/>
          <w:sz w:val="26"/>
          <w:szCs w:val="26"/>
        </w:rPr>
        <w:t>value cannot be less than</w:t>
      </w:r>
      <w:r>
        <w:rPr>
          <w:rFonts w:ascii="Cambria" w:hAnsi="Cambria" w:cs="Cambria"/>
          <w:color w:val="243B53"/>
          <w:sz w:val="26"/>
          <w:szCs w:val="26"/>
        </w:rPr>
        <w:t> </w:t>
      </w:r>
      <w:r>
        <w:rPr>
          <w:rStyle w:val="Emphasis"/>
          <w:rFonts w:ascii="Poppins" w:hAnsi="Poppins" w:cs="Poppins"/>
          <w:color w:val="243B53"/>
          <w:sz w:val="26"/>
          <w:szCs w:val="26"/>
        </w:rPr>
        <w:t>Date</w:t>
      </w:r>
      <w:r>
        <w:rPr>
          <w:rFonts w:ascii="Cambria" w:hAnsi="Cambria" w:cs="Cambria"/>
          <w:color w:val="243B53"/>
          <w:sz w:val="26"/>
          <w:szCs w:val="26"/>
        </w:rPr>
        <w:t> </w:t>
      </w:r>
      <w:r>
        <w:rPr>
          <w:rFonts w:ascii="Poppins" w:hAnsi="Poppins" w:cs="Poppins"/>
          <w:color w:val="243B53"/>
          <w:sz w:val="26"/>
          <w:szCs w:val="26"/>
        </w:rPr>
        <w:t>value.</w:t>
      </w:r>
    </w:p>
    <w:p w14:paraId="2C242C2E" w14:textId="77777777" w:rsidR="00A2752F" w:rsidRDefault="00A2752F" w:rsidP="00A2752F">
      <w:pPr>
        <w:pStyle w:val="HTMLPreformatted"/>
        <w:shd w:val="clear" w:color="auto" w:fill="282C34"/>
        <w:spacing w:before="120" w:after="360"/>
        <w:rPr>
          <w:rFonts w:ascii="Fira Code" w:hAnsi="Fira Code" w:cs="Fira Code"/>
          <w:color w:val="ABB2BF"/>
          <w:sz w:val="26"/>
          <w:szCs w:val="26"/>
        </w:rPr>
      </w:pPr>
      <w:r w:rsidRPr="0092269C">
        <w:rPr>
          <w:rStyle w:val="HTMLCode"/>
          <w:rFonts w:ascii="Fira Code" w:hAnsi="Fira Code" w:cs="Fira Code"/>
          <w:b/>
          <w:bCs/>
          <w:color w:val="FFFF00"/>
          <w:sz w:val="24"/>
          <w:szCs w:val="24"/>
        </w:rPr>
        <w:t>Last-Modified</w:t>
      </w:r>
      <w:r>
        <w:rPr>
          <w:rStyle w:val="HTMLCode"/>
          <w:rFonts w:ascii="Fira Code" w:hAnsi="Fira Code" w:cs="Fira Code"/>
          <w:color w:val="ABB2BF"/>
          <w:sz w:val="24"/>
          <w:szCs w:val="24"/>
        </w:rPr>
        <w:t xml:space="preserve">: Fri, </w:t>
      </w:r>
      <w:r>
        <w:rPr>
          <w:rStyle w:val="token"/>
          <w:rFonts w:ascii="Fira Code" w:hAnsi="Fira Code" w:cs="Fira Code"/>
          <w:color w:val="D19A66"/>
          <w:sz w:val="24"/>
          <w:szCs w:val="24"/>
        </w:rPr>
        <w:t>10</w:t>
      </w:r>
      <w:r>
        <w:rPr>
          <w:rStyle w:val="HTMLCode"/>
          <w:rFonts w:ascii="Fira Code" w:hAnsi="Fira Code" w:cs="Fira Code"/>
          <w:color w:val="ABB2BF"/>
          <w:sz w:val="24"/>
          <w:szCs w:val="24"/>
        </w:rPr>
        <w:t xml:space="preserve"> May </w:t>
      </w:r>
      <w:r>
        <w:rPr>
          <w:rStyle w:val="token"/>
          <w:rFonts w:ascii="Fira Code" w:hAnsi="Fira Code" w:cs="Fira Code"/>
          <w:color w:val="D19A66"/>
          <w:sz w:val="24"/>
          <w:szCs w:val="24"/>
        </w:rPr>
        <w:t>2016</w:t>
      </w:r>
      <w:r>
        <w:rPr>
          <w:rStyle w:val="HTMLCode"/>
          <w:rFonts w:ascii="Fira Code" w:hAnsi="Fira Code" w:cs="Fira Code"/>
          <w:color w:val="ABB2BF"/>
          <w:sz w:val="24"/>
          <w:szCs w:val="24"/>
        </w:rPr>
        <w:t xml:space="preserve"> 09:17:49 GMT</w:t>
      </w:r>
    </w:p>
    <w:p w14:paraId="4FEFA064" w14:textId="77777777" w:rsidR="00C91FB0" w:rsidRDefault="00C91FB0" w:rsidP="00C91FB0">
      <w:pPr>
        <w:shd w:val="clear" w:color="auto" w:fill="FFFFFF"/>
        <w:spacing w:after="360" w:line="240" w:lineRule="auto"/>
        <w:rPr>
          <w:rFonts w:ascii="Poppins" w:eastAsia="Times New Roman" w:hAnsi="Poppins" w:cs="Poppins"/>
          <w:color w:val="243B53"/>
          <w:sz w:val="26"/>
          <w:szCs w:val="26"/>
        </w:rPr>
      </w:pPr>
    </w:p>
    <w:p w14:paraId="13153F8F" w14:textId="49A4BCE6" w:rsidR="00C91FB0" w:rsidRPr="00C91FB0" w:rsidRDefault="00C91FB0" w:rsidP="00C91FB0">
      <w:pPr>
        <w:shd w:val="clear" w:color="auto" w:fill="FFFFFF"/>
        <w:spacing w:after="360" w:line="240" w:lineRule="auto"/>
        <w:rPr>
          <w:rFonts w:ascii="Poppins" w:eastAsia="Times New Roman" w:hAnsi="Poppins" w:cs="Poppins"/>
          <w:color w:val="243B53"/>
          <w:sz w:val="26"/>
          <w:szCs w:val="26"/>
        </w:rPr>
      </w:pPr>
      <w:r w:rsidRPr="00C91FB0">
        <w:rPr>
          <w:rFonts w:ascii="Poppins" w:eastAsia="Times New Roman" w:hAnsi="Poppins" w:cs="Poppins"/>
          <w:color w:val="243B53"/>
          <w:sz w:val="26"/>
          <w:szCs w:val="26"/>
        </w:rPr>
        <w:t xml:space="preserve">Headers `expires` &amp; `last-modified` are a bit buggy if the client and server have </w:t>
      </w:r>
      <w:r w:rsidRPr="00C91FB0">
        <w:rPr>
          <w:rFonts w:ascii="Poppins" w:eastAsia="Times New Roman" w:hAnsi="Poppins" w:cs="Poppins"/>
          <w:b/>
          <w:bCs/>
          <w:color w:val="00B050"/>
          <w:sz w:val="26"/>
          <w:szCs w:val="26"/>
        </w:rPr>
        <w:t>different time zones</w:t>
      </w:r>
      <w:r w:rsidRPr="00C91FB0">
        <w:rPr>
          <w:rFonts w:ascii="Poppins" w:eastAsia="Times New Roman" w:hAnsi="Poppins" w:cs="Poppins"/>
          <w:color w:val="243B53"/>
          <w:sz w:val="26"/>
          <w:szCs w:val="26"/>
        </w:rPr>
        <w:t>.</w:t>
      </w:r>
    </w:p>
    <w:p w14:paraId="3133FA76" w14:textId="77777777" w:rsidR="00C91FB0" w:rsidRPr="00C91FB0" w:rsidRDefault="00C91FB0" w:rsidP="00C91FB0">
      <w:pPr>
        <w:shd w:val="clear" w:color="auto" w:fill="FFFFFF"/>
        <w:spacing w:after="360" w:line="240" w:lineRule="auto"/>
        <w:rPr>
          <w:rFonts w:ascii="Poppins" w:eastAsia="Times New Roman" w:hAnsi="Poppins" w:cs="Poppins"/>
          <w:color w:val="243B53"/>
          <w:sz w:val="26"/>
          <w:szCs w:val="26"/>
        </w:rPr>
      </w:pPr>
      <w:r w:rsidRPr="00C91FB0">
        <w:rPr>
          <w:rFonts w:ascii="Poppins" w:eastAsia="Times New Roman" w:hAnsi="Poppins" w:cs="Poppins"/>
          <w:color w:val="243B53"/>
          <w:sz w:val="26"/>
          <w:szCs w:val="26"/>
        </w:rPr>
        <w:t>For example, I request a resource at `/api/v1/articles` and the server responds back with the header `expires: Tue, 30 Nov 2021 00:00:00 GMT.` There would be no problem if the client’s time zone was the same as the server’s but if by any chance they are different the client is going to face an issue. What if the server’s time zone has already passed said time and the client is still using the old response thinking it’s still fresh?</w:t>
      </w:r>
    </w:p>
    <w:p w14:paraId="321C4C79" w14:textId="77777777" w:rsidR="00C91FB0" w:rsidRPr="00C91FB0" w:rsidRDefault="00C91FB0" w:rsidP="00C91FB0">
      <w:pPr>
        <w:shd w:val="clear" w:color="auto" w:fill="FFFFFF"/>
        <w:spacing w:after="360" w:line="240" w:lineRule="auto"/>
        <w:rPr>
          <w:rFonts w:ascii="Poppins" w:eastAsia="Times New Roman" w:hAnsi="Poppins" w:cs="Poppins"/>
          <w:color w:val="243B53"/>
          <w:sz w:val="26"/>
          <w:szCs w:val="26"/>
        </w:rPr>
      </w:pPr>
      <w:r w:rsidRPr="00C91FB0">
        <w:rPr>
          <w:rFonts w:ascii="Poppins" w:eastAsia="Times New Roman" w:hAnsi="Poppins" w:cs="Poppins"/>
          <w:color w:val="243B53"/>
          <w:sz w:val="26"/>
          <w:szCs w:val="26"/>
        </w:rPr>
        <w:t>This is the same for `last-modified` header as well.</w:t>
      </w:r>
    </w:p>
    <w:p w14:paraId="02AE7C00" w14:textId="741D469D" w:rsidR="00C91FB0" w:rsidRDefault="00C91FB0" w:rsidP="00C91FB0">
      <w:pPr>
        <w:shd w:val="clear" w:color="auto" w:fill="FFFFFF"/>
        <w:spacing w:after="360" w:line="240" w:lineRule="auto"/>
        <w:rPr>
          <w:rFonts w:ascii="Poppins" w:eastAsia="Times New Roman" w:hAnsi="Poppins" w:cs="Poppins"/>
          <w:color w:val="243B53"/>
          <w:sz w:val="26"/>
          <w:szCs w:val="26"/>
        </w:rPr>
      </w:pPr>
      <w:r w:rsidRPr="00C91FB0">
        <w:rPr>
          <w:rFonts w:ascii="Poppins" w:eastAsia="Times New Roman" w:hAnsi="Poppins" w:cs="Poppins"/>
          <w:color w:val="243B53"/>
          <w:sz w:val="26"/>
          <w:szCs w:val="26"/>
        </w:rPr>
        <w:lastRenderedPageBreak/>
        <w:t>I believe headers `cache-control` and `e-tag` were introduced to fix this issue since there is no fixed time to cause such problems.</w:t>
      </w:r>
    </w:p>
    <w:p w14:paraId="6D1B55BB" w14:textId="77777777" w:rsidR="00963FFA" w:rsidRPr="009275B5" w:rsidRDefault="00963FFA" w:rsidP="00963FFA">
      <w:pPr>
        <w:shd w:val="clear" w:color="auto" w:fill="EEEEEE"/>
        <w:spacing w:before="100" w:beforeAutospacing="1" w:after="100" w:afterAutospacing="1" w:line="240" w:lineRule="auto"/>
        <w:outlineLvl w:val="0"/>
        <w:rPr>
          <w:rFonts w:ascii="Times New Roman" w:eastAsia="Times New Roman" w:hAnsi="Times New Roman" w:cs="Times New Roman"/>
          <w:b/>
          <w:bCs/>
          <w:color w:val="000000"/>
          <w:kern w:val="36"/>
          <w:sz w:val="46"/>
          <w:szCs w:val="46"/>
        </w:rPr>
      </w:pPr>
      <w:r w:rsidRPr="009275B5">
        <w:rPr>
          <w:rFonts w:ascii="Times New Roman" w:eastAsia="Times New Roman" w:hAnsi="Times New Roman" w:cs="Times New Roman"/>
          <w:b/>
          <w:bCs/>
          <w:color w:val="000000"/>
          <w:kern w:val="36"/>
          <w:sz w:val="46"/>
          <w:szCs w:val="46"/>
        </w:rPr>
        <w:t>304 Not Modified</w:t>
      </w:r>
    </w:p>
    <w:p w14:paraId="4CB4D873" w14:textId="77777777" w:rsidR="00963FFA" w:rsidRPr="009275B5" w:rsidRDefault="00583BD8" w:rsidP="00963FFA">
      <w:pPr>
        <w:shd w:val="clear" w:color="auto" w:fill="EEEEEE"/>
        <w:spacing w:beforeAutospacing="1" w:after="0" w:afterAutospacing="1" w:line="240" w:lineRule="auto"/>
        <w:rPr>
          <w:rFonts w:ascii="Times New Roman" w:eastAsia="Times New Roman" w:hAnsi="Times New Roman" w:cs="Times New Roman"/>
          <w:color w:val="000000"/>
          <w:sz w:val="29"/>
          <w:szCs w:val="29"/>
        </w:rPr>
      </w:pPr>
      <w:hyperlink r:id="rId8" w:anchor="section-4.1" w:tooltip="304 Not Modified" w:history="1">
        <w:r w:rsidR="00963FFA" w:rsidRPr="009275B5">
          <w:rPr>
            <w:rFonts w:ascii="Courier New" w:eastAsia="Times New Roman" w:hAnsi="Courier New" w:cs="Courier New"/>
            <w:color w:val="000099"/>
            <w:sz w:val="20"/>
            <w:szCs w:val="20"/>
            <w:u w:val="single"/>
            <w:bdr w:val="single" w:sz="6" w:space="2" w:color="888888" w:frame="1"/>
          </w:rPr>
          <w:t>304 Not Modified</w:t>
        </w:r>
      </w:hyperlink>
      <w:r w:rsidR="00963FFA" w:rsidRPr="009275B5">
        <w:rPr>
          <w:rFonts w:ascii="Times New Roman" w:eastAsia="Times New Roman" w:hAnsi="Times New Roman" w:cs="Times New Roman"/>
          <w:color w:val="000000"/>
          <w:sz w:val="29"/>
          <w:szCs w:val="29"/>
        </w:rPr>
        <w:t> is used in response to a conditional </w:t>
      </w:r>
      <w:r w:rsidR="00963FFA" w:rsidRPr="009275B5">
        <w:rPr>
          <w:rFonts w:ascii="Courier New" w:eastAsia="Times New Roman" w:hAnsi="Courier New" w:cs="Courier New"/>
          <w:color w:val="000000"/>
          <w:sz w:val="20"/>
          <w:szCs w:val="20"/>
          <w:bdr w:val="single" w:sz="6" w:space="2" w:color="888888" w:frame="1"/>
        </w:rPr>
        <w:t>GET</w:t>
      </w:r>
      <w:r w:rsidR="00963FFA" w:rsidRPr="009275B5">
        <w:rPr>
          <w:rFonts w:ascii="Times New Roman" w:eastAsia="Times New Roman" w:hAnsi="Times New Roman" w:cs="Times New Roman"/>
          <w:color w:val="000000"/>
          <w:sz w:val="29"/>
          <w:szCs w:val="29"/>
        </w:rPr>
        <w:t> or </w:t>
      </w:r>
      <w:r w:rsidR="00963FFA" w:rsidRPr="009275B5">
        <w:rPr>
          <w:rFonts w:ascii="Courier New" w:eastAsia="Times New Roman" w:hAnsi="Courier New" w:cs="Courier New"/>
          <w:color w:val="000000"/>
          <w:sz w:val="20"/>
          <w:szCs w:val="20"/>
          <w:bdr w:val="single" w:sz="6" w:space="2" w:color="888888" w:frame="1"/>
        </w:rPr>
        <w:t>HEAD</w:t>
      </w:r>
      <w:r w:rsidR="00963FFA" w:rsidRPr="009275B5">
        <w:rPr>
          <w:rFonts w:ascii="Times New Roman" w:eastAsia="Times New Roman" w:hAnsi="Times New Roman" w:cs="Times New Roman"/>
          <w:color w:val="000000"/>
          <w:sz w:val="29"/>
          <w:szCs w:val="29"/>
        </w:rPr>
        <w:t> request. A request can be made cond</w:t>
      </w:r>
      <w:r w:rsidR="00963FFA">
        <w:rPr>
          <w:rFonts w:ascii="Times New Roman" w:eastAsia="Times New Roman" w:hAnsi="Times New Roman" w:cs="Times New Roman"/>
          <w:color w:val="000000"/>
          <w:sz w:val="29"/>
          <w:szCs w:val="29"/>
        </w:rPr>
        <w:t>i</w:t>
      </w:r>
      <w:r w:rsidR="00963FFA" w:rsidRPr="009275B5">
        <w:rPr>
          <w:rFonts w:ascii="Times New Roman" w:eastAsia="Times New Roman" w:hAnsi="Times New Roman" w:cs="Times New Roman"/>
          <w:color w:val="000000"/>
          <w:sz w:val="29"/>
          <w:szCs w:val="29"/>
        </w:rPr>
        <w:t>tional with one of the following headers:</w:t>
      </w:r>
    </w:p>
    <w:p w14:paraId="50E094CF" w14:textId="77777777" w:rsidR="00963FFA" w:rsidRPr="009275B5" w:rsidRDefault="00963FFA" w:rsidP="00963FFA">
      <w:pPr>
        <w:numPr>
          <w:ilvl w:val="0"/>
          <w:numId w:val="3"/>
        </w:numPr>
        <w:shd w:val="clear" w:color="auto" w:fill="EEEEEE"/>
        <w:spacing w:beforeAutospacing="1" w:after="0" w:afterAutospacing="1" w:line="240" w:lineRule="auto"/>
        <w:rPr>
          <w:rFonts w:ascii="Times New Roman" w:eastAsia="Times New Roman" w:hAnsi="Times New Roman" w:cs="Times New Roman"/>
          <w:color w:val="000000"/>
          <w:sz w:val="29"/>
          <w:szCs w:val="29"/>
        </w:rPr>
      </w:pPr>
      <w:bookmarkStart w:id="0" w:name="_Hlk69331135"/>
      <w:r w:rsidRPr="009275B5">
        <w:rPr>
          <w:rFonts w:ascii="Courier New" w:eastAsia="Times New Roman" w:hAnsi="Courier New" w:cs="Courier New"/>
          <w:color w:val="000000"/>
          <w:sz w:val="20"/>
          <w:szCs w:val="20"/>
          <w:bdr w:val="single" w:sz="6" w:space="2" w:color="888888" w:frame="1"/>
        </w:rPr>
        <w:t>If-Match</w:t>
      </w:r>
    </w:p>
    <w:p w14:paraId="52B9ABA7" w14:textId="77777777" w:rsidR="00963FFA" w:rsidRPr="009275B5" w:rsidRDefault="00963FFA" w:rsidP="00963FFA">
      <w:pPr>
        <w:numPr>
          <w:ilvl w:val="0"/>
          <w:numId w:val="3"/>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If-None-Match</w:t>
      </w:r>
    </w:p>
    <w:p w14:paraId="37FB196F" w14:textId="77777777" w:rsidR="00963FFA" w:rsidRPr="009275B5" w:rsidRDefault="00963FFA" w:rsidP="00963FFA">
      <w:pPr>
        <w:numPr>
          <w:ilvl w:val="0"/>
          <w:numId w:val="3"/>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If-Modified-Since</w:t>
      </w:r>
    </w:p>
    <w:p w14:paraId="370B8327" w14:textId="77777777" w:rsidR="00963FFA" w:rsidRPr="009275B5" w:rsidRDefault="00963FFA" w:rsidP="00963FFA">
      <w:pPr>
        <w:numPr>
          <w:ilvl w:val="0"/>
          <w:numId w:val="3"/>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If-Unmodified-Since</w:t>
      </w:r>
    </w:p>
    <w:p w14:paraId="4FB3421D" w14:textId="77777777" w:rsidR="00963FFA" w:rsidRPr="009275B5" w:rsidRDefault="00963FFA" w:rsidP="00963FFA">
      <w:pPr>
        <w:numPr>
          <w:ilvl w:val="0"/>
          <w:numId w:val="3"/>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If-Range</w:t>
      </w:r>
    </w:p>
    <w:bookmarkEnd w:id="0"/>
    <w:p w14:paraId="2AFC2F4C" w14:textId="77777777" w:rsidR="00963FFA" w:rsidRPr="009275B5" w:rsidRDefault="00963FFA" w:rsidP="00963FFA">
      <w:p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If-Modified-Since</w:t>
      </w:r>
      <w:r w:rsidRPr="009275B5">
        <w:rPr>
          <w:rFonts w:ascii="Times New Roman" w:eastAsia="Times New Roman" w:hAnsi="Times New Roman" w:cs="Times New Roman"/>
          <w:color w:val="000000"/>
          <w:sz w:val="29"/>
          <w:szCs w:val="29"/>
        </w:rPr>
        <w:t> and </w:t>
      </w:r>
      <w:r w:rsidRPr="009275B5">
        <w:rPr>
          <w:rFonts w:ascii="Courier New" w:eastAsia="Times New Roman" w:hAnsi="Courier New" w:cs="Courier New"/>
          <w:color w:val="000000"/>
          <w:sz w:val="20"/>
          <w:szCs w:val="20"/>
          <w:bdr w:val="single" w:sz="6" w:space="2" w:color="888888" w:frame="1"/>
        </w:rPr>
        <w:t>If-None-Match</w:t>
      </w:r>
      <w:r w:rsidRPr="009275B5">
        <w:rPr>
          <w:rFonts w:ascii="Times New Roman" w:eastAsia="Times New Roman" w:hAnsi="Times New Roman" w:cs="Times New Roman"/>
          <w:color w:val="000000"/>
          <w:sz w:val="29"/>
          <w:szCs w:val="29"/>
        </w:rPr>
        <w:t> are used specifically to allow a client to cache results and asks the server to only send a new representation if it has changed.</w:t>
      </w:r>
    </w:p>
    <w:p w14:paraId="27AF4B81" w14:textId="77777777" w:rsidR="00963FFA" w:rsidRPr="009275B5" w:rsidRDefault="00963FFA" w:rsidP="00963FFA">
      <w:p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If-Modified-Since</w:t>
      </w:r>
      <w:r w:rsidRPr="009275B5">
        <w:rPr>
          <w:rFonts w:ascii="Times New Roman" w:eastAsia="Times New Roman" w:hAnsi="Times New Roman" w:cs="Times New Roman"/>
          <w:color w:val="000000"/>
          <w:sz w:val="29"/>
          <w:szCs w:val="29"/>
        </w:rPr>
        <w:t> does this based on a </w:t>
      </w:r>
      <w:r w:rsidRPr="009275B5">
        <w:rPr>
          <w:rFonts w:ascii="Courier New" w:eastAsia="Times New Roman" w:hAnsi="Courier New" w:cs="Courier New"/>
          <w:color w:val="000000"/>
          <w:sz w:val="20"/>
          <w:szCs w:val="20"/>
          <w:bdr w:val="single" w:sz="6" w:space="2" w:color="888888" w:frame="1"/>
        </w:rPr>
        <w:t>Last-Modified</w:t>
      </w:r>
      <w:r w:rsidRPr="009275B5">
        <w:rPr>
          <w:rFonts w:ascii="Times New Roman" w:eastAsia="Times New Roman" w:hAnsi="Times New Roman" w:cs="Times New Roman"/>
          <w:color w:val="000000"/>
          <w:sz w:val="29"/>
          <w:szCs w:val="29"/>
        </w:rPr>
        <w:t> header, and </w:t>
      </w:r>
      <w:r w:rsidRPr="009275B5">
        <w:rPr>
          <w:rFonts w:ascii="Courier New" w:eastAsia="Times New Roman" w:hAnsi="Courier New" w:cs="Courier New"/>
          <w:color w:val="000000"/>
          <w:sz w:val="20"/>
          <w:szCs w:val="20"/>
          <w:bdr w:val="single" w:sz="6" w:space="2" w:color="888888" w:frame="1"/>
        </w:rPr>
        <w:t>If-None-Match</w:t>
      </w:r>
      <w:r w:rsidRPr="009275B5">
        <w:rPr>
          <w:rFonts w:ascii="Times New Roman" w:eastAsia="Times New Roman" w:hAnsi="Times New Roman" w:cs="Times New Roman"/>
          <w:color w:val="000000"/>
          <w:sz w:val="29"/>
          <w:szCs w:val="29"/>
        </w:rPr>
        <w:t> with an </w:t>
      </w:r>
      <w:r w:rsidRPr="009275B5">
        <w:rPr>
          <w:rFonts w:ascii="Courier New" w:eastAsia="Times New Roman" w:hAnsi="Courier New" w:cs="Courier New"/>
          <w:color w:val="000000"/>
          <w:sz w:val="20"/>
          <w:szCs w:val="20"/>
          <w:bdr w:val="single" w:sz="6" w:space="2" w:color="888888" w:frame="1"/>
        </w:rPr>
        <w:t>ETag</w:t>
      </w:r>
      <w:r w:rsidRPr="009275B5">
        <w:rPr>
          <w:rFonts w:ascii="Times New Roman" w:eastAsia="Times New Roman" w:hAnsi="Times New Roman" w:cs="Times New Roman"/>
          <w:color w:val="000000"/>
          <w:sz w:val="29"/>
          <w:szCs w:val="29"/>
        </w:rPr>
        <w:t>.</w:t>
      </w:r>
    </w:p>
    <w:p w14:paraId="0AF065FD" w14:textId="77777777" w:rsidR="00963FFA" w:rsidRPr="009275B5" w:rsidRDefault="00963FFA" w:rsidP="00963FFA">
      <w:pPr>
        <w:shd w:val="clear" w:color="auto" w:fill="EEEEEE"/>
        <w:spacing w:before="100" w:beforeAutospacing="1" w:after="100" w:afterAutospacing="1" w:line="240" w:lineRule="auto"/>
        <w:outlineLvl w:val="1"/>
        <w:rPr>
          <w:rFonts w:ascii="Times New Roman" w:eastAsia="Times New Roman" w:hAnsi="Times New Roman" w:cs="Times New Roman"/>
          <w:b/>
          <w:bCs/>
          <w:color w:val="000000"/>
          <w:sz w:val="49"/>
          <w:szCs w:val="49"/>
        </w:rPr>
      </w:pPr>
      <w:r w:rsidRPr="009275B5">
        <w:rPr>
          <w:rFonts w:ascii="Times New Roman" w:eastAsia="Times New Roman" w:hAnsi="Times New Roman" w:cs="Times New Roman"/>
          <w:b/>
          <w:bCs/>
          <w:color w:val="000000"/>
          <w:sz w:val="49"/>
          <w:szCs w:val="49"/>
        </w:rPr>
        <w:t>Example</w:t>
      </w:r>
    </w:p>
    <w:p w14:paraId="43855162" w14:textId="77777777" w:rsidR="00963FFA" w:rsidRPr="009275B5" w:rsidRDefault="00963FFA" w:rsidP="00963FFA">
      <w:pPr>
        <w:shd w:val="clear" w:color="auto" w:fill="EEEEEE"/>
        <w:spacing w:before="100" w:beforeAutospacing="1" w:after="100" w:afterAutospacing="1" w:line="240" w:lineRule="auto"/>
        <w:rPr>
          <w:rFonts w:ascii="Times New Roman" w:eastAsia="Times New Roman" w:hAnsi="Times New Roman" w:cs="Times New Roman"/>
          <w:color w:val="000000"/>
          <w:sz w:val="29"/>
          <w:szCs w:val="29"/>
        </w:rPr>
      </w:pPr>
      <w:r w:rsidRPr="009275B5">
        <w:rPr>
          <w:rFonts w:ascii="Times New Roman" w:eastAsia="Times New Roman" w:hAnsi="Times New Roman" w:cs="Times New Roman"/>
          <w:color w:val="000000"/>
          <w:sz w:val="29"/>
          <w:szCs w:val="29"/>
        </w:rPr>
        <w:t>A client does an initial request:</w:t>
      </w:r>
    </w:p>
    <w:p w14:paraId="6C8FF876"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bdr w:val="none" w:sz="0" w:space="0" w:color="auto" w:frame="1"/>
        </w:rPr>
      </w:pPr>
      <w:r w:rsidRPr="009275B5">
        <w:rPr>
          <w:rFonts w:ascii="Courier New" w:eastAsia="Times New Roman" w:hAnsi="Courier New" w:cs="Courier New"/>
          <w:color w:val="A6E22E"/>
          <w:sz w:val="23"/>
          <w:szCs w:val="23"/>
          <w:bdr w:val="none" w:sz="0" w:space="0" w:color="auto" w:frame="1"/>
        </w:rPr>
        <w:t>GET</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F8F8F2"/>
          <w:sz w:val="23"/>
          <w:szCs w:val="23"/>
          <w:bdr w:val="none" w:sz="0" w:space="0" w:color="auto" w:frame="1"/>
        </w:rPr>
        <w:t>/foo</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66D9EF"/>
          <w:sz w:val="23"/>
          <w:szCs w:val="23"/>
          <w:bdr w:val="none" w:sz="0" w:space="0" w:color="auto" w:frame="1"/>
        </w:rPr>
        <w:t>HTTP</w:t>
      </w:r>
      <w:r w:rsidRPr="009275B5">
        <w:rPr>
          <w:rFonts w:ascii="Courier New" w:eastAsia="Times New Roman" w:hAnsi="Courier New" w:cs="Courier New"/>
          <w:color w:val="F92672"/>
          <w:sz w:val="23"/>
          <w:szCs w:val="23"/>
          <w:bdr w:val="none" w:sz="0" w:space="0" w:color="auto" w:frame="1"/>
        </w:rPr>
        <w:t>/</w:t>
      </w:r>
      <w:r w:rsidRPr="009275B5">
        <w:rPr>
          <w:rFonts w:ascii="Courier New" w:eastAsia="Times New Roman" w:hAnsi="Courier New" w:cs="Courier New"/>
          <w:color w:val="AE81FF"/>
          <w:sz w:val="23"/>
          <w:szCs w:val="23"/>
          <w:bdr w:val="none" w:sz="0" w:space="0" w:color="auto" w:frame="1"/>
        </w:rPr>
        <w:t>1.1</w:t>
      </w:r>
    </w:p>
    <w:p w14:paraId="6A3BBB3B"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bdr w:val="none" w:sz="0" w:space="0" w:color="auto" w:frame="1"/>
        </w:rPr>
      </w:pPr>
      <w:r w:rsidRPr="009275B5">
        <w:rPr>
          <w:rFonts w:ascii="Courier New" w:eastAsia="Times New Roman" w:hAnsi="Courier New" w:cs="Courier New"/>
          <w:color w:val="A6E22E"/>
          <w:sz w:val="23"/>
          <w:szCs w:val="23"/>
          <w:bdr w:val="none" w:sz="0" w:space="0" w:color="auto" w:frame="1"/>
        </w:rPr>
        <w:t>Accept</w:t>
      </w:r>
      <w:r w:rsidRPr="009275B5">
        <w:rPr>
          <w:rFonts w:ascii="Courier New" w:eastAsia="Times New Roman" w:hAnsi="Courier New" w:cs="Courier New"/>
          <w:color w:val="F8F8F2"/>
          <w:sz w:val="23"/>
          <w:szCs w:val="23"/>
          <w:bdr w:val="none" w:sz="0" w:space="0" w:color="auto" w:frame="1"/>
        </w:rPr>
        <w:t>:</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E6DB74"/>
          <w:sz w:val="23"/>
          <w:szCs w:val="23"/>
          <w:bdr w:val="none" w:sz="0" w:space="0" w:color="auto" w:frame="1"/>
        </w:rPr>
        <w:t>text/html</w:t>
      </w:r>
    </w:p>
    <w:p w14:paraId="108AA3B9" w14:textId="77777777" w:rsidR="00963FFA" w:rsidRPr="009275B5" w:rsidRDefault="00963FFA" w:rsidP="00963FFA">
      <w:pPr>
        <w:shd w:val="clear" w:color="auto" w:fill="EEEEEE"/>
        <w:spacing w:before="100" w:beforeAutospacing="1" w:after="100" w:afterAutospacing="1" w:line="240" w:lineRule="auto"/>
        <w:rPr>
          <w:rFonts w:ascii="Times New Roman" w:eastAsia="Times New Roman" w:hAnsi="Times New Roman" w:cs="Times New Roman"/>
          <w:color w:val="000000"/>
          <w:sz w:val="29"/>
          <w:szCs w:val="29"/>
        </w:rPr>
      </w:pPr>
      <w:r w:rsidRPr="009275B5">
        <w:rPr>
          <w:rFonts w:ascii="Times New Roman" w:eastAsia="Times New Roman" w:hAnsi="Times New Roman" w:cs="Times New Roman"/>
          <w:color w:val="000000"/>
          <w:sz w:val="29"/>
          <w:szCs w:val="29"/>
        </w:rPr>
        <w:t>A server responds with an ETag:</w:t>
      </w:r>
    </w:p>
    <w:p w14:paraId="31B7A927"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bdr w:val="none" w:sz="0" w:space="0" w:color="auto" w:frame="1"/>
        </w:rPr>
      </w:pPr>
      <w:r w:rsidRPr="009275B5">
        <w:rPr>
          <w:rFonts w:ascii="Courier New" w:eastAsia="Times New Roman" w:hAnsi="Courier New" w:cs="Courier New"/>
          <w:color w:val="66D9EF"/>
          <w:sz w:val="23"/>
          <w:szCs w:val="23"/>
          <w:bdr w:val="none" w:sz="0" w:space="0" w:color="auto" w:frame="1"/>
        </w:rPr>
        <w:t>HTTP</w:t>
      </w:r>
      <w:r w:rsidRPr="009275B5">
        <w:rPr>
          <w:rFonts w:ascii="Courier New" w:eastAsia="Times New Roman" w:hAnsi="Courier New" w:cs="Courier New"/>
          <w:color w:val="F92672"/>
          <w:sz w:val="23"/>
          <w:szCs w:val="23"/>
          <w:bdr w:val="none" w:sz="0" w:space="0" w:color="auto" w:frame="1"/>
        </w:rPr>
        <w:t>/</w:t>
      </w:r>
      <w:r w:rsidRPr="009275B5">
        <w:rPr>
          <w:rFonts w:ascii="Courier New" w:eastAsia="Times New Roman" w:hAnsi="Courier New" w:cs="Courier New"/>
          <w:color w:val="AE81FF"/>
          <w:sz w:val="23"/>
          <w:szCs w:val="23"/>
          <w:bdr w:val="none" w:sz="0" w:space="0" w:color="auto" w:frame="1"/>
        </w:rPr>
        <w:t>1.1</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AE81FF"/>
          <w:sz w:val="23"/>
          <w:szCs w:val="23"/>
          <w:bdr w:val="none" w:sz="0" w:space="0" w:color="auto" w:frame="1"/>
        </w:rPr>
        <w:t>200</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A6E22E"/>
          <w:sz w:val="23"/>
          <w:szCs w:val="23"/>
          <w:bdr w:val="none" w:sz="0" w:space="0" w:color="auto" w:frame="1"/>
        </w:rPr>
        <w:t>Ok</w:t>
      </w:r>
    </w:p>
    <w:p w14:paraId="6DE118CE"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bdr w:val="none" w:sz="0" w:space="0" w:color="auto" w:frame="1"/>
        </w:rPr>
      </w:pPr>
      <w:r w:rsidRPr="009275B5">
        <w:rPr>
          <w:rFonts w:ascii="Courier New" w:eastAsia="Times New Roman" w:hAnsi="Courier New" w:cs="Courier New"/>
          <w:color w:val="A6E22E"/>
          <w:sz w:val="23"/>
          <w:szCs w:val="23"/>
          <w:bdr w:val="none" w:sz="0" w:space="0" w:color="auto" w:frame="1"/>
        </w:rPr>
        <w:t>Content-Type</w:t>
      </w:r>
      <w:r w:rsidRPr="009275B5">
        <w:rPr>
          <w:rFonts w:ascii="Courier New" w:eastAsia="Times New Roman" w:hAnsi="Courier New" w:cs="Courier New"/>
          <w:color w:val="F8F8F2"/>
          <w:sz w:val="23"/>
          <w:szCs w:val="23"/>
          <w:bdr w:val="none" w:sz="0" w:space="0" w:color="auto" w:frame="1"/>
        </w:rPr>
        <w:t>:</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E6DB74"/>
          <w:sz w:val="23"/>
          <w:szCs w:val="23"/>
          <w:bdr w:val="none" w:sz="0" w:space="0" w:color="auto" w:frame="1"/>
        </w:rPr>
        <w:t>text/html</w:t>
      </w:r>
    </w:p>
    <w:p w14:paraId="6F81764B"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bdr w:val="none" w:sz="0" w:space="0" w:color="auto" w:frame="1"/>
        </w:rPr>
      </w:pPr>
      <w:r w:rsidRPr="009275B5">
        <w:rPr>
          <w:rFonts w:ascii="Courier New" w:eastAsia="Times New Roman" w:hAnsi="Courier New" w:cs="Courier New"/>
          <w:color w:val="A6E22E"/>
          <w:sz w:val="23"/>
          <w:szCs w:val="23"/>
          <w:bdr w:val="none" w:sz="0" w:space="0" w:color="auto" w:frame="1"/>
        </w:rPr>
        <w:t>ETag</w:t>
      </w:r>
      <w:r w:rsidRPr="009275B5">
        <w:rPr>
          <w:rFonts w:ascii="Courier New" w:eastAsia="Times New Roman" w:hAnsi="Courier New" w:cs="Courier New"/>
          <w:color w:val="F8F8F2"/>
          <w:sz w:val="23"/>
          <w:szCs w:val="23"/>
          <w:bdr w:val="none" w:sz="0" w:space="0" w:color="auto" w:frame="1"/>
        </w:rPr>
        <w:t>:</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E6DB74"/>
          <w:sz w:val="23"/>
          <w:szCs w:val="23"/>
          <w:bdr w:val="none" w:sz="0" w:space="0" w:color="auto" w:frame="1"/>
        </w:rPr>
        <w:t>"some-string"</w:t>
      </w:r>
    </w:p>
    <w:p w14:paraId="54A404F8" w14:textId="77777777" w:rsidR="00963FFA" w:rsidRPr="009275B5" w:rsidRDefault="00963FFA" w:rsidP="00963FFA">
      <w:pPr>
        <w:shd w:val="clear" w:color="auto" w:fill="EEEEEE"/>
        <w:spacing w:before="100" w:beforeAutospacing="1" w:after="100" w:afterAutospacing="1" w:line="240" w:lineRule="auto"/>
        <w:rPr>
          <w:rFonts w:ascii="Times New Roman" w:eastAsia="Times New Roman" w:hAnsi="Times New Roman" w:cs="Times New Roman"/>
          <w:color w:val="000000"/>
          <w:sz w:val="29"/>
          <w:szCs w:val="29"/>
        </w:rPr>
      </w:pPr>
      <w:r w:rsidRPr="009275B5">
        <w:rPr>
          <w:rFonts w:ascii="Times New Roman" w:eastAsia="Times New Roman" w:hAnsi="Times New Roman" w:cs="Times New Roman"/>
          <w:color w:val="000000"/>
          <w:sz w:val="29"/>
          <w:szCs w:val="29"/>
        </w:rPr>
        <w:t>The next time a client makes a request, it can include the ETag:</w:t>
      </w:r>
    </w:p>
    <w:p w14:paraId="335F8353"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bdr w:val="none" w:sz="0" w:space="0" w:color="auto" w:frame="1"/>
        </w:rPr>
      </w:pPr>
      <w:r w:rsidRPr="009275B5">
        <w:rPr>
          <w:rFonts w:ascii="Courier New" w:eastAsia="Times New Roman" w:hAnsi="Courier New" w:cs="Courier New"/>
          <w:color w:val="A6E22E"/>
          <w:sz w:val="23"/>
          <w:szCs w:val="23"/>
          <w:bdr w:val="none" w:sz="0" w:space="0" w:color="auto" w:frame="1"/>
        </w:rPr>
        <w:t>GET</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F8F8F2"/>
          <w:sz w:val="23"/>
          <w:szCs w:val="23"/>
          <w:bdr w:val="none" w:sz="0" w:space="0" w:color="auto" w:frame="1"/>
        </w:rPr>
        <w:t>/foo</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66D9EF"/>
          <w:sz w:val="23"/>
          <w:szCs w:val="23"/>
          <w:bdr w:val="none" w:sz="0" w:space="0" w:color="auto" w:frame="1"/>
        </w:rPr>
        <w:t>HTTP</w:t>
      </w:r>
      <w:r w:rsidRPr="009275B5">
        <w:rPr>
          <w:rFonts w:ascii="Courier New" w:eastAsia="Times New Roman" w:hAnsi="Courier New" w:cs="Courier New"/>
          <w:color w:val="F92672"/>
          <w:sz w:val="23"/>
          <w:szCs w:val="23"/>
          <w:bdr w:val="none" w:sz="0" w:space="0" w:color="auto" w:frame="1"/>
        </w:rPr>
        <w:t>/</w:t>
      </w:r>
      <w:r w:rsidRPr="009275B5">
        <w:rPr>
          <w:rFonts w:ascii="Courier New" w:eastAsia="Times New Roman" w:hAnsi="Courier New" w:cs="Courier New"/>
          <w:color w:val="AE81FF"/>
          <w:sz w:val="23"/>
          <w:szCs w:val="23"/>
          <w:bdr w:val="none" w:sz="0" w:space="0" w:color="auto" w:frame="1"/>
        </w:rPr>
        <w:t>1.1</w:t>
      </w:r>
    </w:p>
    <w:p w14:paraId="723DC9D6"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bdr w:val="none" w:sz="0" w:space="0" w:color="auto" w:frame="1"/>
        </w:rPr>
      </w:pPr>
      <w:r w:rsidRPr="009275B5">
        <w:rPr>
          <w:rFonts w:ascii="Courier New" w:eastAsia="Times New Roman" w:hAnsi="Courier New" w:cs="Courier New"/>
          <w:color w:val="A6E22E"/>
          <w:sz w:val="23"/>
          <w:szCs w:val="23"/>
          <w:bdr w:val="none" w:sz="0" w:space="0" w:color="auto" w:frame="1"/>
        </w:rPr>
        <w:t>Accept</w:t>
      </w:r>
      <w:r w:rsidRPr="009275B5">
        <w:rPr>
          <w:rFonts w:ascii="Courier New" w:eastAsia="Times New Roman" w:hAnsi="Courier New" w:cs="Courier New"/>
          <w:color w:val="F8F8F2"/>
          <w:sz w:val="23"/>
          <w:szCs w:val="23"/>
          <w:bdr w:val="none" w:sz="0" w:space="0" w:color="auto" w:frame="1"/>
        </w:rPr>
        <w:t>:</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E6DB74"/>
          <w:sz w:val="23"/>
          <w:szCs w:val="23"/>
          <w:bdr w:val="none" w:sz="0" w:space="0" w:color="auto" w:frame="1"/>
        </w:rPr>
        <w:t>text/html</w:t>
      </w:r>
    </w:p>
    <w:p w14:paraId="477509E8"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bdr w:val="none" w:sz="0" w:space="0" w:color="auto" w:frame="1"/>
        </w:rPr>
      </w:pPr>
      <w:r w:rsidRPr="009275B5">
        <w:rPr>
          <w:rFonts w:ascii="Courier New" w:eastAsia="Times New Roman" w:hAnsi="Courier New" w:cs="Courier New"/>
          <w:color w:val="A6E22E"/>
          <w:sz w:val="23"/>
          <w:szCs w:val="23"/>
          <w:bdr w:val="none" w:sz="0" w:space="0" w:color="auto" w:frame="1"/>
        </w:rPr>
        <w:lastRenderedPageBreak/>
        <w:t>If-None-Match</w:t>
      </w:r>
      <w:r w:rsidRPr="009275B5">
        <w:rPr>
          <w:rFonts w:ascii="Courier New" w:eastAsia="Times New Roman" w:hAnsi="Courier New" w:cs="Courier New"/>
          <w:color w:val="F8F8F2"/>
          <w:sz w:val="23"/>
          <w:szCs w:val="23"/>
          <w:bdr w:val="none" w:sz="0" w:space="0" w:color="auto" w:frame="1"/>
        </w:rPr>
        <w:t>:</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E6DB74"/>
          <w:sz w:val="23"/>
          <w:szCs w:val="23"/>
          <w:bdr w:val="none" w:sz="0" w:space="0" w:color="auto" w:frame="1"/>
        </w:rPr>
        <w:t>"some-string"</w:t>
      </w:r>
    </w:p>
    <w:p w14:paraId="7009EA29" w14:textId="77777777" w:rsidR="00963FFA" w:rsidRPr="009275B5" w:rsidRDefault="00963FFA" w:rsidP="00963FFA">
      <w:p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Times New Roman" w:eastAsia="Times New Roman" w:hAnsi="Times New Roman" w:cs="Times New Roman"/>
          <w:color w:val="000000"/>
          <w:sz w:val="29"/>
          <w:szCs w:val="29"/>
        </w:rPr>
        <w:t>If the resource didn’t change on the server, it can return a </w:t>
      </w:r>
      <w:r w:rsidRPr="009275B5">
        <w:rPr>
          <w:rFonts w:ascii="Courier New" w:eastAsia="Times New Roman" w:hAnsi="Courier New" w:cs="Courier New"/>
          <w:color w:val="000000"/>
          <w:sz w:val="20"/>
          <w:szCs w:val="20"/>
          <w:bdr w:val="single" w:sz="6" w:space="2" w:color="888888" w:frame="1"/>
        </w:rPr>
        <w:t>304</w:t>
      </w:r>
      <w:r w:rsidRPr="009275B5">
        <w:rPr>
          <w:rFonts w:ascii="Times New Roman" w:eastAsia="Times New Roman" w:hAnsi="Times New Roman" w:cs="Times New Roman"/>
          <w:color w:val="000000"/>
          <w:sz w:val="29"/>
          <w:szCs w:val="29"/>
        </w:rPr>
        <w:t>.</w:t>
      </w:r>
    </w:p>
    <w:p w14:paraId="476921C7"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bdr w:val="none" w:sz="0" w:space="0" w:color="auto" w:frame="1"/>
        </w:rPr>
      </w:pPr>
      <w:r w:rsidRPr="009275B5">
        <w:rPr>
          <w:rFonts w:ascii="Courier New" w:eastAsia="Times New Roman" w:hAnsi="Courier New" w:cs="Courier New"/>
          <w:color w:val="66D9EF"/>
          <w:sz w:val="23"/>
          <w:szCs w:val="23"/>
          <w:bdr w:val="none" w:sz="0" w:space="0" w:color="auto" w:frame="1"/>
        </w:rPr>
        <w:t>HTTP</w:t>
      </w:r>
      <w:r w:rsidRPr="009275B5">
        <w:rPr>
          <w:rFonts w:ascii="Courier New" w:eastAsia="Times New Roman" w:hAnsi="Courier New" w:cs="Courier New"/>
          <w:color w:val="F92672"/>
          <w:sz w:val="23"/>
          <w:szCs w:val="23"/>
          <w:bdr w:val="none" w:sz="0" w:space="0" w:color="auto" w:frame="1"/>
        </w:rPr>
        <w:t>/</w:t>
      </w:r>
      <w:r w:rsidRPr="009275B5">
        <w:rPr>
          <w:rFonts w:ascii="Courier New" w:eastAsia="Times New Roman" w:hAnsi="Courier New" w:cs="Courier New"/>
          <w:color w:val="AE81FF"/>
          <w:sz w:val="23"/>
          <w:szCs w:val="23"/>
          <w:bdr w:val="none" w:sz="0" w:space="0" w:color="auto" w:frame="1"/>
        </w:rPr>
        <w:t>1.1</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AE81FF"/>
          <w:sz w:val="23"/>
          <w:szCs w:val="23"/>
          <w:bdr w:val="none" w:sz="0" w:space="0" w:color="auto" w:frame="1"/>
        </w:rPr>
        <w:t>304</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A6E22E"/>
          <w:sz w:val="23"/>
          <w:szCs w:val="23"/>
          <w:bdr w:val="none" w:sz="0" w:space="0" w:color="auto" w:frame="1"/>
        </w:rPr>
        <w:t>Not Modified</w:t>
      </w:r>
    </w:p>
    <w:p w14:paraId="2741A4F0" w14:textId="77777777" w:rsidR="00963FFA" w:rsidRPr="009275B5" w:rsidRDefault="00963FFA" w:rsidP="00963F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9275B5">
        <w:rPr>
          <w:rFonts w:ascii="Courier New" w:eastAsia="Times New Roman" w:hAnsi="Courier New" w:cs="Courier New"/>
          <w:color w:val="A6E22E"/>
          <w:sz w:val="23"/>
          <w:szCs w:val="23"/>
          <w:bdr w:val="none" w:sz="0" w:space="0" w:color="auto" w:frame="1"/>
        </w:rPr>
        <w:t>ETag</w:t>
      </w:r>
      <w:r w:rsidRPr="009275B5">
        <w:rPr>
          <w:rFonts w:ascii="Courier New" w:eastAsia="Times New Roman" w:hAnsi="Courier New" w:cs="Courier New"/>
          <w:color w:val="F8F8F2"/>
          <w:sz w:val="23"/>
          <w:szCs w:val="23"/>
          <w:bdr w:val="none" w:sz="0" w:space="0" w:color="auto" w:frame="1"/>
        </w:rPr>
        <w:t>:</w:t>
      </w:r>
      <w:r w:rsidRPr="009275B5">
        <w:rPr>
          <w:rFonts w:ascii="Courier New" w:eastAsia="Times New Roman" w:hAnsi="Courier New" w:cs="Courier New"/>
          <w:color w:val="FFFFFF"/>
          <w:sz w:val="23"/>
          <w:szCs w:val="23"/>
          <w:bdr w:val="none" w:sz="0" w:space="0" w:color="auto" w:frame="1"/>
        </w:rPr>
        <w:t xml:space="preserve"> </w:t>
      </w:r>
      <w:r w:rsidRPr="009275B5">
        <w:rPr>
          <w:rFonts w:ascii="Courier New" w:eastAsia="Times New Roman" w:hAnsi="Courier New" w:cs="Courier New"/>
          <w:color w:val="E6DB74"/>
          <w:sz w:val="23"/>
          <w:szCs w:val="23"/>
          <w:bdr w:val="none" w:sz="0" w:space="0" w:color="auto" w:frame="1"/>
        </w:rPr>
        <w:t>"some-string"</w:t>
      </w:r>
    </w:p>
    <w:p w14:paraId="5FBDA586" w14:textId="1868A36C" w:rsidR="00E0036B" w:rsidRDefault="00E0036B"/>
    <w:p w14:paraId="01523417" w14:textId="10072827" w:rsidR="00592075" w:rsidRDefault="00592075">
      <w:r>
        <w:rPr>
          <w:noProof/>
        </w:rPr>
        <w:drawing>
          <wp:inline distT="0" distB="0" distL="0" distR="0" wp14:anchorId="1410361A" wp14:editId="0B1CE21A">
            <wp:extent cx="5486400" cy="3125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25470"/>
                    </a:xfrm>
                    <a:prstGeom prst="rect">
                      <a:avLst/>
                    </a:prstGeom>
                    <a:noFill/>
                    <a:ln>
                      <a:noFill/>
                    </a:ln>
                  </pic:spPr>
                </pic:pic>
              </a:graphicData>
            </a:graphic>
          </wp:inline>
        </w:drawing>
      </w:r>
    </w:p>
    <w:p w14:paraId="7D9C1CA2" w14:textId="79648CB4" w:rsidR="00592075" w:rsidRDefault="000064BF">
      <w:r>
        <w:rPr>
          <w:noProof/>
        </w:rPr>
        <w:lastRenderedPageBreak/>
        <w:drawing>
          <wp:inline distT="0" distB="0" distL="0" distR="0" wp14:anchorId="1A304510" wp14:editId="5FD1ADDF">
            <wp:extent cx="5486400" cy="5868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68670"/>
                    </a:xfrm>
                    <a:prstGeom prst="rect">
                      <a:avLst/>
                    </a:prstGeom>
                    <a:noFill/>
                    <a:ln>
                      <a:noFill/>
                    </a:ln>
                  </pic:spPr>
                </pic:pic>
              </a:graphicData>
            </a:graphic>
          </wp:inline>
        </w:drawing>
      </w:r>
    </w:p>
    <w:p w14:paraId="2176C2B7" w14:textId="645AD1D2" w:rsidR="000064BF" w:rsidRDefault="00AE7E0D">
      <w:r>
        <w:rPr>
          <w:noProof/>
        </w:rPr>
        <w:drawing>
          <wp:inline distT="0" distB="0" distL="0" distR="0" wp14:anchorId="748D6994" wp14:editId="7A3C5082">
            <wp:extent cx="5479415" cy="116713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415" cy="1167130"/>
                    </a:xfrm>
                    <a:prstGeom prst="rect">
                      <a:avLst/>
                    </a:prstGeom>
                    <a:noFill/>
                    <a:ln>
                      <a:noFill/>
                    </a:ln>
                  </pic:spPr>
                </pic:pic>
              </a:graphicData>
            </a:graphic>
          </wp:inline>
        </w:drawing>
      </w:r>
    </w:p>
    <w:p w14:paraId="0B304BDF" w14:textId="75547E8C" w:rsidR="00FB1E02" w:rsidRDefault="0056140E">
      <w:r>
        <w:rPr>
          <w:noProof/>
        </w:rPr>
        <w:lastRenderedPageBreak/>
        <w:drawing>
          <wp:inline distT="0" distB="0" distL="0" distR="0" wp14:anchorId="68508295" wp14:editId="1333AF8E">
            <wp:extent cx="5479415" cy="199263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9415" cy="1992630"/>
                    </a:xfrm>
                    <a:prstGeom prst="rect">
                      <a:avLst/>
                    </a:prstGeom>
                    <a:noFill/>
                    <a:ln>
                      <a:noFill/>
                    </a:ln>
                  </pic:spPr>
                </pic:pic>
              </a:graphicData>
            </a:graphic>
          </wp:inline>
        </w:drawing>
      </w:r>
      <w:r>
        <w:rPr>
          <w:noProof/>
        </w:rPr>
        <w:drawing>
          <wp:inline distT="0" distB="0" distL="0" distR="0" wp14:anchorId="3079D94E" wp14:editId="2A79879F">
            <wp:extent cx="5486400" cy="4749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9165"/>
                    </a:xfrm>
                    <a:prstGeom prst="rect">
                      <a:avLst/>
                    </a:prstGeom>
                    <a:noFill/>
                    <a:ln>
                      <a:noFill/>
                    </a:ln>
                  </pic:spPr>
                </pic:pic>
              </a:graphicData>
            </a:graphic>
          </wp:inline>
        </w:drawing>
      </w:r>
      <w:r w:rsidR="006F024A">
        <w:rPr>
          <w:noProof/>
        </w:rPr>
        <w:lastRenderedPageBreak/>
        <w:drawing>
          <wp:inline distT="0" distB="0" distL="0" distR="0" wp14:anchorId="6C7711AB" wp14:editId="1603FD26">
            <wp:extent cx="5486400" cy="558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588635"/>
                    </a:xfrm>
                    <a:prstGeom prst="rect">
                      <a:avLst/>
                    </a:prstGeom>
                    <a:noFill/>
                    <a:ln>
                      <a:noFill/>
                    </a:ln>
                  </pic:spPr>
                </pic:pic>
              </a:graphicData>
            </a:graphic>
          </wp:inline>
        </w:drawing>
      </w:r>
      <w:r w:rsidR="006F024A">
        <w:rPr>
          <w:noProof/>
        </w:rPr>
        <w:lastRenderedPageBreak/>
        <w:drawing>
          <wp:inline distT="0" distB="0" distL="0" distR="0" wp14:anchorId="1A34AB89" wp14:editId="583FD824">
            <wp:extent cx="5479415" cy="48723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4872355"/>
                    </a:xfrm>
                    <a:prstGeom prst="rect">
                      <a:avLst/>
                    </a:prstGeom>
                    <a:noFill/>
                    <a:ln>
                      <a:noFill/>
                    </a:ln>
                  </pic:spPr>
                </pic:pic>
              </a:graphicData>
            </a:graphic>
          </wp:inline>
        </w:drawing>
      </w:r>
      <w:r w:rsidR="006F2B5A">
        <w:rPr>
          <w:noProof/>
        </w:rPr>
        <w:lastRenderedPageBreak/>
        <w:drawing>
          <wp:inline distT="0" distB="0" distL="0" distR="0" wp14:anchorId="1DF48E39" wp14:editId="27A4F3E9">
            <wp:extent cx="5479415" cy="55683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5568315"/>
                    </a:xfrm>
                    <a:prstGeom prst="rect">
                      <a:avLst/>
                    </a:prstGeom>
                    <a:noFill/>
                    <a:ln>
                      <a:noFill/>
                    </a:ln>
                  </pic:spPr>
                </pic:pic>
              </a:graphicData>
            </a:graphic>
          </wp:inline>
        </w:drawing>
      </w:r>
      <w:r w:rsidR="006D3021">
        <w:rPr>
          <w:noProof/>
        </w:rPr>
        <w:lastRenderedPageBreak/>
        <w:drawing>
          <wp:inline distT="0" distB="0" distL="0" distR="0" wp14:anchorId="5E0ED0C1" wp14:editId="1E4EEC55">
            <wp:extent cx="5486400" cy="3575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75685"/>
                    </a:xfrm>
                    <a:prstGeom prst="rect">
                      <a:avLst/>
                    </a:prstGeom>
                    <a:noFill/>
                    <a:ln>
                      <a:noFill/>
                    </a:ln>
                  </pic:spPr>
                </pic:pic>
              </a:graphicData>
            </a:graphic>
          </wp:inline>
        </w:drawing>
      </w:r>
      <w:r w:rsidR="00B31D97">
        <w:rPr>
          <w:noProof/>
        </w:rPr>
        <w:drawing>
          <wp:inline distT="0" distB="0" distL="0" distR="0" wp14:anchorId="547F4996" wp14:editId="53AB92E5">
            <wp:extent cx="5486400" cy="1692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692275"/>
                    </a:xfrm>
                    <a:prstGeom prst="rect">
                      <a:avLst/>
                    </a:prstGeom>
                    <a:noFill/>
                    <a:ln>
                      <a:noFill/>
                    </a:ln>
                  </pic:spPr>
                </pic:pic>
              </a:graphicData>
            </a:graphic>
          </wp:inline>
        </w:drawing>
      </w:r>
      <w:r w:rsidR="00963B7C">
        <w:rPr>
          <w:noProof/>
        </w:rPr>
        <w:drawing>
          <wp:inline distT="0" distB="0" distL="0" distR="0" wp14:anchorId="36066F04" wp14:editId="190FE048">
            <wp:extent cx="5479415" cy="2606675"/>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9415" cy="2606675"/>
                    </a:xfrm>
                    <a:prstGeom prst="rect">
                      <a:avLst/>
                    </a:prstGeom>
                    <a:noFill/>
                    <a:ln>
                      <a:noFill/>
                    </a:ln>
                  </pic:spPr>
                </pic:pic>
              </a:graphicData>
            </a:graphic>
          </wp:inline>
        </w:drawing>
      </w:r>
    </w:p>
    <w:p w14:paraId="60A045E8" w14:textId="77777777" w:rsidR="002F3591" w:rsidRDefault="008F7FF5">
      <w:r>
        <w:rPr>
          <w:noProof/>
        </w:rPr>
        <w:lastRenderedPageBreak/>
        <w:drawing>
          <wp:inline distT="0" distB="0" distL="0" distR="0" wp14:anchorId="1EB4D830" wp14:editId="7B80F469">
            <wp:extent cx="5479415" cy="3535045"/>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9415" cy="3535045"/>
                    </a:xfrm>
                    <a:prstGeom prst="rect">
                      <a:avLst/>
                    </a:prstGeom>
                    <a:noFill/>
                    <a:ln>
                      <a:noFill/>
                    </a:ln>
                  </pic:spPr>
                </pic:pic>
              </a:graphicData>
            </a:graphic>
          </wp:inline>
        </w:drawing>
      </w:r>
      <w:r w:rsidR="00DC6950">
        <w:rPr>
          <w:noProof/>
        </w:rPr>
        <w:drawing>
          <wp:inline distT="0" distB="0" distL="0" distR="0" wp14:anchorId="358A0A01" wp14:editId="4D51C3A3">
            <wp:extent cx="5479415" cy="4019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9415" cy="4019550"/>
                    </a:xfrm>
                    <a:prstGeom prst="rect">
                      <a:avLst/>
                    </a:prstGeom>
                    <a:noFill/>
                    <a:ln>
                      <a:noFill/>
                    </a:ln>
                  </pic:spPr>
                </pic:pic>
              </a:graphicData>
            </a:graphic>
          </wp:inline>
        </w:drawing>
      </w:r>
      <w:r w:rsidR="00EB660C">
        <w:rPr>
          <w:noProof/>
        </w:rPr>
        <w:lastRenderedPageBreak/>
        <w:drawing>
          <wp:inline distT="0" distB="0" distL="0" distR="0" wp14:anchorId="50095C52" wp14:editId="39E4290E">
            <wp:extent cx="5479415" cy="437388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9415" cy="4373880"/>
                    </a:xfrm>
                    <a:prstGeom prst="rect">
                      <a:avLst/>
                    </a:prstGeom>
                    <a:noFill/>
                    <a:ln>
                      <a:noFill/>
                    </a:ln>
                  </pic:spPr>
                </pic:pic>
              </a:graphicData>
            </a:graphic>
          </wp:inline>
        </w:drawing>
      </w:r>
      <w:r w:rsidR="007C4087" w:rsidRPr="007C4087">
        <w:rPr>
          <w:noProof/>
        </w:rPr>
        <w:drawing>
          <wp:inline distT="0" distB="0" distL="0" distR="0" wp14:anchorId="4A215F4D" wp14:editId="760DD117">
            <wp:extent cx="548640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400300"/>
                    </a:xfrm>
                    <a:prstGeom prst="rect">
                      <a:avLst/>
                    </a:prstGeom>
                  </pic:spPr>
                </pic:pic>
              </a:graphicData>
            </a:graphic>
          </wp:inline>
        </w:drawing>
      </w:r>
      <w:r w:rsidR="00F55845" w:rsidRPr="00F55845">
        <w:rPr>
          <w:noProof/>
        </w:rPr>
        <w:lastRenderedPageBreak/>
        <w:drawing>
          <wp:inline distT="0" distB="0" distL="0" distR="0" wp14:anchorId="3C9629EE" wp14:editId="24DA55BD">
            <wp:extent cx="5486400" cy="5521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521325"/>
                    </a:xfrm>
                    <a:prstGeom prst="rect">
                      <a:avLst/>
                    </a:prstGeom>
                  </pic:spPr>
                </pic:pic>
              </a:graphicData>
            </a:graphic>
          </wp:inline>
        </w:drawing>
      </w:r>
    </w:p>
    <w:p w14:paraId="3A7BF435" w14:textId="77777777" w:rsidR="002F3591" w:rsidRDefault="002F3591"/>
    <w:p w14:paraId="4587AE8E" w14:textId="37D3CE97" w:rsidR="00963B7C" w:rsidRDefault="00F55845">
      <w:r w:rsidRPr="00F55845">
        <w:rPr>
          <w:noProof/>
        </w:rPr>
        <w:drawing>
          <wp:inline distT="0" distB="0" distL="0" distR="0" wp14:anchorId="76ABD18D" wp14:editId="47F27EDF">
            <wp:extent cx="5486400" cy="1522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522095"/>
                    </a:xfrm>
                    <a:prstGeom prst="rect">
                      <a:avLst/>
                    </a:prstGeom>
                  </pic:spPr>
                </pic:pic>
              </a:graphicData>
            </a:graphic>
          </wp:inline>
        </w:drawing>
      </w:r>
    </w:p>
    <w:p w14:paraId="53A945E7" w14:textId="1FEBA0F6" w:rsidR="001759B5" w:rsidRDefault="001759B5"/>
    <w:p w14:paraId="2D8AC261" w14:textId="167E5F60" w:rsidR="001759B5" w:rsidRDefault="001759B5">
      <w:r>
        <w:rPr>
          <w:noProof/>
        </w:rPr>
        <w:lastRenderedPageBreak/>
        <w:drawing>
          <wp:inline distT="0" distB="0" distL="0" distR="0" wp14:anchorId="7FCBC7B5" wp14:editId="365DA62C">
            <wp:extent cx="5486400" cy="301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16250"/>
                    </a:xfrm>
                    <a:prstGeom prst="rect">
                      <a:avLst/>
                    </a:prstGeom>
                    <a:noFill/>
                    <a:ln>
                      <a:noFill/>
                    </a:ln>
                  </pic:spPr>
                </pic:pic>
              </a:graphicData>
            </a:graphic>
          </wp:inline>
        </w:drawing>
      </w:r>
      <w:r w:rsidR="00583BD8">
        <w:rPr>
          <w:noProof/>
        </w:rPr>
        <w:drawing>
          <wp:inline distT="0" distB="0" distL="0" distR="0" wp14:anchorId="45B942E5" wp14:editId="048FAA21">
            <wp:extent cx="5486400" cy="2026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26920"/>
                    </a:xfrm>
                    <a:prstGeom prst="rect">
                      <a:avLst/>
                    </a:prstGeom>
                    <a:noFill/>
                    <a:ln>
                      <a:noFill/>
                    </a:ln>
                  </pic:spPr>
                </pic:pic>
              </a:graphicData>
            </a:graphic>
          </wp:inline>
        </w:drawing>
      </w:r>
    </w:p>
    <w:p w14:paraId="01E64104" w14:textId="510841FF" w:rsidR="002F3591" w:rsidRDefault="00943F12">
      <w:r>
        <w:rPr>
          <w:noProof/>
        </w:rPr>
        <w:lastRenderedPageBreak/>
        <w:drawing>
          <wp:inline distT="0" distB="0" distL="0" distR="0" wp14:anchorId="0265A094" wp14:editId="1A96F44D">
            <wp:extent cx="5486400" cy="537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377180"/>
                    </a:xfrm>
                    <a:prstGeom prst="rect">
                      <a:avLst/>
                    </a:prstGeom>
                    <a:noFill/>
                    <a:ln>
                      <a:noFill/>
                    </a:ln>
                  </pic:spPr>
                </pic:pic>
              </a:graphicData>
            </a:graphic>
          </wp:inline>
        </w:drawing>
      </w:r>
      <w:r>
        <w:rPr>
          <w:noProof/>
        </w:rPr>
        <w:lastRenderedPageBreak/>
        <w:drawing>
          <wp:inline distT="0" distB="0" distL="0" distR="0" wp14:anchorId="54D790B3" wp14:editId="158E2B32">
            <wp:extent cx="5479415" cy="324104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9415" cy="3241040"/>
                    </a:xfrm>
                    <a:prstGeom prst="rect">
                      <a:avLst/>
                    </a:prstGeom>
                    <a:noFill/>
                    <a:ln>
                      <a:noFill/>
                    </a:ln>
                  </pic:spPr>
                </pic:pic>
              </a:graphicData>
            </a:graphic>
          </wp:inline>
        </w:drawing>
      </w:r>
      <w:r>
        <w:rPr>
          <w:noProof/>
        </w:rPr>
        <w:drawing>
          <wp:inline distT="0" distB="0" distL="0" distR="0" wp14:anchorId="36A57FCF" wp14:editId="7E48D305">
            <wp:extent cx="5479415" cy="306387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9415" cy="3063875"/>
                    </a:xfrm>
                    <a:prstGeom prst="rect">
                      <a:avLst/>
                    </a:prstGeom>
                    <a:noFill/>
                    <a:ln>
                      <a:noFill/>
                    </a:ln>
                  </pic:spPr>
                </pic:pic>
              </a:graphicData>
            </a:graphic>
          </wp:inline>
        </w:drawing>
      </w:r>
    </w:p>
    <w:p w14:paraId="44D8A143" w14:textId="13901FC4" w:rsidR="00943F12" w:rsidRDefault="00943F12">
      <w:r>
        <w:rPr>
          <w:noProof/>
        </w:rPr>
        <w:lastRenderedPageBreak/>
        <w:drawing>
          <wp:inline distT="0" distB="0" distL="0" distR="0" wp14:anchorId="70D2CE44" wp14:editId="6361407A">
            <wp:extent cx="5479415" cy="2811145"/>
            <wp:effectExtent l="0" t="0" r="698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9415" cy="2811145"/>
                    </a:xfrm>
                    <a:prstGeom prst="rect">
                      <a:avLst/>
                    </a:prstGeom>
                    <a:noFill/>
                    <a:ln>
                      <a:noFill/>
                    </a:ln>
                  </pic:spPr>
                </pic:pic>
              </a:graphicData>
            </a:graphic>
          </wp:inline>
        </w:drawing>
      </w:r>
      <w:r w:rsidR="001474EE">
        <w:rPr>
          <w:noProof/>
        </w:rPr>
        <w:drawing>
          <wp:inline distT="0" distB="0" distL="0" distR="0" wp14:anchorId="2F8B4154" wp14:editId="54808656">
            <wp:extent cx="5486400" cy="3316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16605"/>
                    </a:xfrm>
                    <a:prstGeom prst="rect">
                      <a:avLst/>
                    </a:prstGeom>
                    <a:noFill/>
                    <a:ln>
                      <a:noFill/>
                    </a:ln>
                  </pic:spPr>
                </pic:pic>
              </a:graphicData>
            </a:graphic>
          </wp:inline>
        </w:drawing>
      </w:r>
      <w:r w:rsidR="001474EE">
        <w:rPr>
          <w:noProof/>
        </w:rPr>
        <w:lastRenderedPageBreak/>
        <w:drawing>
          <wp:inline distT="0" distB="0" distL="0" distR="0" wp14:anchorId="2D70599E" wp14:editId="5D9E0E1C">
            <wp:extent cx="5479415" cy="211518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9415" cy="2115185"/>
                    </a:xfrm>
                    <a:prstGeom prst="rect">
                      <a:avLst/>
                    </a:prstGeom>
                    <a:noFill/>
                    <a:ln>
                      <a:noFill/>
                    </a:ln>
                  </pic:spPr>
                </pic:pic>
              </a:graphicData>
            </a:graphic>
          </wp:inline>
        </w:drawing>
      </w:r>
    </w:p>
    <w:sectPr w:rsidR="00943F1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Poppins">
    <w:altName w:val="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97049"/>
    <w:multiLevelType w:val="multilevel"/>
    <w:tmpl w:val="0458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1E192F"/>
    <w:multiLevelType w:val="multilevel"/>
    <w:tmpl w:val="8D0A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817F2B"/>
    <w:multiLevelType w:val="multilevel"/>
    <w:tmpl w:val="B7EA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E4D"/>
    <w:rsid w:val="000064BF"/>
    <w:rsid w:val="001474EE"/>
    <w:rsid w:val="001759B5"/>
    <w:rsid w:val="002F3591"/>
    <w:rsid w:val="00387806"/>
    <w:rsid w:val="00417C10"/>
    <w:rsid w:val="0056140E"/>
    <w:rsid w:val="00583BD8"/>
    <w:rsid w:val="00592075"/>
    <w:rsid w:val="006626D2"/>
    <w:rsid w:val="006D3021"/>
    <w:rsid w:val="006F024A"/>
    <w:rsid w:val="006F2B5A"/>
    <w:rsid w:val="0071274D"/>
    <w:rsid w:val="007C4087"/>
    <w:rsid w:val="008F7FF5"/>
    <w:rsid w:val="0092269C"/>
    <w:rsid w:val="00943F12"/>
    <w:rsid w:val="00963B7C"/>
    <w:rsid w:val="00963FFA"/>
    <w:rsid w:val="00A2752F"/>
    <w:rsid w:val="00AE7E0D"/>
    <w:rsid w:val="00B31D97"/>
    <w:rsid w:val="00C74E4D"/>
    <w:rsid w:val="00C91FB0"/>
    <w:rsid w:val="00D40236"/>
    <w:rsid w:val="00DC6950"/>
    <w:rsid w:val="00E0036B"/>
    <w:rsid w:val="00E849D5"/>
    <w:rsid w:val="00EB660C"/>
    <w:rsid w:val="00F55845"/>
    <w:rsid w:val="00FB1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5DAD"/>
  <w15:chartTrackingRefBased/>
  <w15:docId w15:val="{709DA3E4-6B13-4F5A-80EC-299A3A000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17C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17C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003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17C10"/>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17C10"/>
    <w:rPr>
      <w:color w:val="0000FF"/>
      <w:u w:val="single"/>
    </w:rPr>
  </w:style>
  <w:style w:type="character" w:styleId="Strong">
    <w:name w:val="Strong"/>
    <w:basedOn w:val="DefaultParagraphFont"/>
    <w:uiPriority w:val="22"/>
    <w:qFormat/>
    <w:rsid w:val="00417C10"/>
    <w:rPr>
      <w:b/>
      <w:bCs/>
    </w:rPr>
  </w:style>
  <w:style w:type="character" w:styleId="HTMLCode">
    <w:name w:val="HTML Code"/>
    <w:basedOn w:val="DefaultParagraphFont"/>
    <w:uiPriority w:val="99"/>
    <w:semiHidden/>
    <w:unhideWhenUsed/>
    <w:rsid w:val="00417C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17C10"/>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417C10"/>
    <w:rPr>
      <w:i/>
      <w:iCs/>
    </w:rPr>
  </w:style>
  <w:style w:type="paragraph" w:styleId="HTMLPreformatted">
    <w:name w:val="HTML Preformatted"/>
    <w:basedOn w:val="Normal"/>
    <w:link w:val="HTMLPreformattedChar"/>
    <w:uiPriority w:val="99"/>
    <w:semiHidden/>
    <w:unhideWhenUsed/>
    <w:rsid w:val="00417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C10"/>
    <w:rPr>
      <w:rFonts w:ascii="Courier New" w:eastAsia="Times New Roman" w:hAnsi="Courier New" w:cs="Courier New"/>
      <w:sz w:val="20"/>
      <w:szCs w:val="20"/>
    </w:rPr>
  </w:style>
  <w:style w:type="character" w:customStyle="1" w:styleId="token">
    <w:name w:val="token"/>
    <w:basedOn w:val="DefaultParagraphFont"/>
    <w:rsid w:val="00417C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694630">
      <w:bodyDiv w:val="1"/>
      <w:marLeft w:val="0"/>
      <w:marRight w:val="0"/>
      <w:marTop w:val="0"/>
      <w:marBottom w:val="0"/>
      <w:divBdr>
        <w:top w:val="none" w:sz="0" w:space="0" w:color="auto"/>
        <w:left w:val="none" w:sz="0" w:space="0" w:color="auto"/>
        <w:bottom w:val="none" w:sz="0" w:space="0" w:color="auto"/>
        <w:right w:val="none" w:sz="0" w:space="0" w:color="auto"/>
      </w:divBdr>
    </w:div>
    <w:div w:id="991831181">
      <w:bodyDiv w:val="1"/>
      <w:marLeft w:val="0"/>
      <w:marRight w:val="0"/>
      <w:marTop w:val="0"/>
      <w:marBottom w:val="0"/>
      <w:divBdr>
        <w:top w:val="none" w:sz="0" w:space="0" w:color="auto"/>
        <w:left w:val="none" w:sz="0" w:space="0" w:color="auto"/>
        <w:bottom w:val="none" w:sz="0" w:space="0" w:color="auto"/>
        <w:right w:val="none" w:sz="0" w:space="0" w:color="auto"/>
      </w:divBdr>
    </w:div>
    <w:div w:id="1056591820">
      <w:bodyDiv w:val="1"/>
      <w:marLeft w:val="0"/>
      <w:marRight w:val="0"/>
      <w:marTop w:val="0"/>
      <w:marBottom w:val="0"/>
      <w:divBdr>
        <w:top w:val="none" w:sz="0" w:space="0" w:color="auto"/>
        <w:left w:val="none" w:sz="0" w:space="0" w:color="auto"/>
        <w:bottom w:val="none" w:sz="0" w:space="0" w:color="auto"/>
        <w:right w:val="none" w:sz="0" w:space="0" w:color="auto"/>
      </w:divBdr>
    </w:div>
    <w:div w:id="1204827744">
      <w:bodyDiv w:val="1"/>
      <w:marLeft w:val="0"/>
      <w:marRight w:val="0"/>
      <w:marTop w:val="0"/>
      <w:marBottom w:val="0"/>
      <w:divBdr>
        <w:top w:val="none" w:sz="0" w:space="0" w:color="auto"/>
        <w:left w:val="none" w:sz="0" w:space="0" w:color="auto"/>
        <w:bottom w:val="none" w:sz="0" w:space="0" w:color="auto"/>
        <w:right w:val="none" w:sz="0" w:space="0" w:color="auto"/>
      </w:divBdr>
    </w:div>
    <w:div w:id="2035574315">
      <w:bodyDiv w:val="1"/>
      <w:marLeft w:val="0"/>
      <w:marRight w:val="0"/>
      <w:marTop w:val="0"/>
      <w:marBottom w:val="0"/>
      <w:divBdr>
        <w:top w:val="none" w:sz="0" w:space="0" w:color="auto"/>
        <w:left w:val="none" w:sz="0" w:space="0" w:color="auto"/>
        <w:bottom w:val="none" w:sz="0" w:space="0" w:color="auto"/>
        <w:right w:val="none" w:sz="0" w:space="0" w:color="auto"/>
      </w:divBdr>
      <w:divsChild>
        <w:div w:id="5713433">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tools.ietf.org/html/rfc723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mozilla.org/en-US/docs/Web/HTTP/Headers/Last-Modified"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restfulapi.net/rest-architectural-constraint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tools.ietf.org/html/rfc72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19</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31</cp:revision>
  <dcterms:created xsi:type="dcterms:W3CDTF">2021-12-28T03:38:00Z</dcterms:created>
  <dcterms:modified xsi:type="dcterms:W3CDTF">2022-01-02T20:48:00Z</dcterms:modified>
</cp:coreProperties>
</file>