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B4F7B" w14:textId="2AF86694" w:rsidR="00BB5BDD" w:rsidRDefault="00BB5BDD" w:rsidP="00BB5BDD">
      <w:pPr>
        <w:pBdr>
          <w:bottom w:val="single" w:sz="6" w:space="0" w:color="D2D2D2"/>
        </w:pBdr>
        <w:wordWrap w:val="0"/>
        <w:spacing w:before="100" w:beforeAutospacing="1" w:after="300" w:line="990" w:lineRule="atLeast"/>
        <w:outlineLvl w:val="2"/>
        <w:rPr>
          <w:rFonts w:ascii="Open Sans" w:eastAsia="Times New Roman" w:hAnsi="Open Sans" w:cs="Open Sans"/>
          <w:b/>
          <w:bCs/>
          <w:color w:val="333333"/>
          <w:sz w:val="45"/>
          <w:szCs w:val="45"/>
        </w:rPr>
      </w:pPr>
      <w:r w:rsidRPr="00BB5BDD">
        <w:rPr>
          <w:rFonts w:ascii="Open Sans" w:eastAsia="Times New Roman" w:hAnsi="Open Sans" w:cs="Open Sans"/>
          <w:b/>
          <w:bCs/>
          <w:color w:val="333333"/>
          <w:sz w:val="45"/>
          <w:szCs w:val="45"/>
        </w:rPr>
        <w:t>What is Zabbix</w:t>
      </w:r>
    </w:p>
    <w:p w14:paraId="16840D84" w14:textId="276D4662" w:rsidR="002C4222" w:rsidRPr="00BB5BDD" w:rsidRDefault="002C4222" w:rsidP="00BB5BDD">
      <w:pPr>
        <w:pBdr>
          <w:bottom w:val="single" w:sz="6" w:space="0" w:color="D2D2D2"/>
        </w:pBdr>
        <w:wordWrap w:val="0"/>
        <w:spacing w:before="100" w:beforeAutospacing="1" w:after="300" w:line="990" w:lineRule="atLeast"/>
        <w:outlineLvl w:val="2"/>
        <w:rPr>
          <w:rFonts w:eastAsia="Times New Roman" w:cstheme="minorHAnsi"/>
          <w:b/>
          <w:bCs/>
          <w:color w:val="333333"/>
        </w:rPr>
      </w:pPr>
      <w:r w:rsidRPr="002C4222">
        <w:rPr>
          <w:rFonts w:eastAsia="Times New Roman" w:cstheme="minorHAnsi"/>
          <w:b/>
          <w:bCs/>
          <w:color w:val="333333"/>
        </w:rPr>
        <w:t>https://www.zabbix.com/documentation/current/manual/introduction/about</w:t>
      </w:r>
    </w:p>
    <w:p w14:paraId="20357719" w14:textId="77777777" w:rsidR="002C4222" w:rsidRDefault="002C4222" w:rsidP="002C4222">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is an enterprise-class open source distributed monitoring solution.</w:t>
      </w:r>
    </w:p>
    <w:p w14:paraId="3E26B14E" w14:textId="77777777" w:rsidR="002C4222" w:rsidRDefault="002C4222" w:rsidP="002C4222">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 xml:space="preserve">Zabbix is </w:t>
      </w:r>
      <w:r w:rsidRPr="00C720B3">
        <w:rPr>
          <w:rFonts w:ascii="Open Sans" w:hAnsi="Open Sans" w:cs="Open Sans"/>
          <w:b/>
          <w:bCs/>
          <w:color w:val="333333"/>
          <w:sz w:val="21"/>
          <w:szCs w:val="21"/>
        </w:rPr>
        <w:t>software</w:t>
      </w:r>
      <w:r>
        <w:rPr>
          <w:rFonts w:ascii="Open Sans" w:hAnsi="Open Sans" w:cs="Open Sans"/>
          <w:color w:val="333333"/>
          <w:sz w:val="21"/>
          <w:szCs w:val="21"/>
        </w:rPr>
        <w:t xml:space="preserve"> that monitors numerous parameters of a network and the health and integrity of servers, virtual machines, applications, services, databases, websites, the cloud and more. Zabbix uses a flexible notification mechanism that allows users to configure e-mail based alerts for virtually any event. This allows a fast reaction to server problems. Zabbix offers excellent reporting and data visualization features based on the stored data. This makes Zabbix ideal for capacity planning.</w:t>
      </w:r>
    </w:p>
    <w:p w14:paraId="6D6CD227" w14:textId="77777777" w:rsidR="002C4222" w:rsidRDefault="002C4222" w:rsidP="002C4222">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 xml:space="preserve">Zabbix supports both </w:t>
      </w:r>
      <w:r w:rsidRPr="00C720B3">
        <w:rPr>
          <w:rFonts w:ascii="Open Sans" w:hAnsi="Open Sans" w:cs="Open Sans"/>
          <w:b/>
          <w:bCs/>
          <w:color w:val="FF0000"/>
          <w:sz w:val="21"/>
          <w:szCs w:val="21"/>
        </w:rPr>
        <w:t>polling and trapping</w:t>
      </w:r>
      <w:r>
        <w:rPr>
          <w:rFonts w:ascii="Open Sans" w:hAnsi="Open Sans" w:cs="Open Sans"/>
          <w:color w:val="333333"/>
          <w:sz w:val="21"/>
          <w:szCs w:val="21"/>
        </w:rPr>
        <w:t xml:space="preserve">. All Zabbix reports and statistics, as well as configuration parameters, are </w:t>
      </w:r>
      <w:r w:rsidRPr="00C720B3">
        <w:rPr>
          <w:rFonts w:ascii="Open Sans" w:hAnsi="Open Sans" w:cs="Open Sans"/>
          <w:b/>
          <w:bCs/>
          <w:color w:val="FF0000"/>
          <w:sz w:val="21"/>
          <w:szCs w:val="21"/>
        </w:rPr>
        <w:t>accessed through a web-based frontend</w:t>
      </w:r>
      <w:r>
        <w:rPr>
          <w:rFonts w:ascii="Open Sans" w:hAnsi="Open Sans" w:cs="Open Sans"/>
          <w:color w:val="333333"/>
          <w:sz w:val="21"/>
          <w:szCs w:val="21"/>
        </w:rPr>
        <w:t xml:space="preserve">. A web-based frontend ensures that the status of your </w:t>
      </w:r>
      <w:r w:rsidRPr="00C720B3">
        <w:rPr>
          <w:rFonts w:ascii="Open Sans" w:hAnsi="Open Sans" w:cs="Open Sans"/>
          <w:b/>
          <w:bCs/>
          <w:color w:val="333333"/>
          <w:sz w:val="21"/>
          <w:szCs w:val="21"/>
        </w:rPr>
        <w:t>network</w:t>
      </w:r>
      <w:r>
        <w:rPr>
          <w:rFonts w:ascii="Open Sans" w:hAnsi="Open Sans" w:cs="Open Sans"/>
          <w:color w:val="333333"/>
          <w:sz w:val="21"/>
          <w:szCs w:val="21"/>
        </w:rPr>
        <w:t xml:space="preserve"> and the health of your </w:t>
      </w:r>
      <w:r w:rsidRPr="00C720B3">
        <w:rPr>
          <w:rFonts w:ascii="Open Sans" w:hAnsi="Open Sans" w:cs="Open Sans"/>
          <w:b/>
          <w:bCs/>
          <w:color w:val="333333"/>
          <w:sz w:val="21"/>
          <w:szCs w:val="21"/>
        </w:rPr>
        <w:t>servers</w:t>
      </w:r>
      <w:r>
        <w:rPr>
          <w:rFonts w:ascii="Open Sans" w:hAnsi="Open Sans" w:cs="Open Sans"/>
          <w:color w:val="333333"/>
          <w:sz w:val="21"/>
          <w:szCs w:val="21"/>
        </w:rPr>
        <w:t xml:space="preserve"> can be assessed from any location. Properly configured, Zabbix can play an important role in monitoring IT infrastructure. This is equally true for small organizations with a few servers and for large companies with a multitude of servers.</w:t>
      </w:r>
    </w:p>
    <w:p w14:paraId="23FBAD3B" w14:textId="77777777" w:rsidR="00C720B3" w:rsidRPr="00C720B3" w:rsidRDefault="00C720B3" w:rsidP="00C720B3">
      <w:pPr>
        <w:pStyle w:val="NormalWeb"/>
        <w:shd w:val="clear" w:color="auto" w:fill="FFFFFF"/>
        <w:spacing w:before="0" w:beforeAutospacing="0" w:after="336" w:afterAutospacing="0"/>
        <w:rPr>
          <w:rFonts w:ascii="Open Sans" w:hAnsi="Open Sans" w:cs="Open Sans"/>
          <w:color w:val="333333"/>
          <w:sz w:val="21"/>
          <w:szCs w:val="21"/>
        </w:rPr>
      </w:pPr>
      <w:r>
        <w:t xml:space="preserve"> </w:t>
      </w:r>
      <w:hyperlink r:id="rId5" w:tooltip="manual:config:items" w:history="1">
        <w:r w:rsidRPr="00C720B3">
          <w:rPr>
            <w:rFonts w:ascii="Open Sans" w:hAnsi="Open Sans" w:cs="Open Sans"/>
            <w:b/>
            <w:bCs/>
            <w:color w:val="0174B7"/>
            <w:sz w:val="21"/>
            <w:szCs w:val="21"/>
            <w:u w:val="single"/>
          </w:rPr>
          <w:t>Data gathering</w:t>
        </w:r>
      </w:hyperlink>
    </w:p>
    <w:p w14:paraId="09318601" w14:textId="77777777" w:rsidR="00C720B3" w:rsidRPr="00C720B3" w:rsidRDefault="00C720B3" w:rsidP="00C720B3">
      <w:pPr>
        <w:numPr>
          <w:ilvl w:val="0"/>
          <w:numId w:val="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availability and performance checks</w:t>
      </w:r>
    </w:p>
    <w:p w14:paraId="4BEE9879" w14:textId="77777777" w:rsidR="00C720B3" w:rsidRPr="00C720B3" w:rsidRDefault="00C720B3" w:rsidP="00C720B3">
      <w:pPr>
        <w:numPr>
          <w:ilvl w:val="0"/>
          <w:numId w:val="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support for </w:t>
      </w:r>
      <w:r w:rsidRPr="00C720B3">
        <w:rPr>
          <w:rFonts w:ascii="Open Sans" w:eastAsia="Times New Roman" w:hAnsi="Open Sans" w:cs="Open Sans"/>
          <w:b/>
          <w:bCs/>
          <w:color w:val="FF0000"/>
          <w:sz w:val="21"/>
          <w:szCs w:val="21"/>
        </w:rPr>
        <w:t>SNMP</w:t>
      </w:r>
      <w:r w:rsidRPr="00C720B3">
        <w:rPr>
          <w:rFonts w:ascii="Open Sans" w:eastAsia="Times New Roman" w:hAnsi="Open Sans" w:cs="Open Sans"/>
          <w:color w:val="333333"/>
          <w:sz w:val="21"/>
          <w:szCs w:val="21"/>
        </w:rPr>
        <w:t xml:space="preserve"> (both trapping and polling), IPMI, JMX, VMware monitoring</w:t>
      </w:r>
    </w:p>
    <w:p w14:paraId="1B5C3812" w14:textId="77777777" w:rsidR="00C720B3" w:rsidRPr="00C720B3" w:rsidRDefault="00C720B3" w:rsidP="00C720B3">
      <w:pPr>
        <w:numPr>
          <w:ilvl w:val="0"/>
          <w:numId w:val="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custom checks</w:t>
      </w:r>
    </w:p>
    <w:p w14:paraId="3BDFC369" w14:textId="77777777" w:rsidR="00C720B3" w:rsidRPr="00C720B3" w:rsidRDefault="00C720B3" w:rsidP="00C720B3">
      <w:pPr>
        <w:numPr>
          <w:ilvl w:val="0"/>
          <w:numId w:val="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gathering desired data at custom intervals</w:t>
      </w:r>
    </w:p>
    <w:p w14:paraId="125867D1" w14:textId="77777777" w:rsidR="00C720B3" w:rsidRPr="00C720B3" w:rsidRDefault="00C720B3" w:rsidP="00C720B3">
      <w:pPr>
        <w:numPr>
          <w:ilvl w:val="0"/>
          <w:numId w:val="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performed by server/proxy and by agents</w:t>
      </w:r>
    </w:p>
    <w:p w14:paraId="64937A24"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6" w:tooltip="manual:config:triggers" w:history="1">
        <w:r w:rsidR="00C720B3" w:rsidRPr="00C720B3">
          <w:rPr>
            <w:rFonts w:ascii="Open Sans" w:eastAsia="Times New Roman" w:hAnsi="Open Sans" w:cs="Open Sans"/>
            <w:b/>
            <w:bCs/>
            <w:color w:val="0174B7"/>
            <w:sz w:val="21"/>
            <w:szCs w:val="21"/>
            <w:u w:val="single"/>
          </w:rPr>
          <w:t>Flexible threshold definitions</w:t>
        </w:r>
      </w:hyperlink>
    </w:p>
    <w:p w14:paraId="08C1A048" w14:textId="77777777" w:rsidR="00C720B3" w:rsidRPr="00C720B3" w:rsidRDefault="00C720B3" w:rsidP="00C720B3">
      <w:pPr>
        <w:numPr>
          <w:ilvl w:val="0"/>
          <w:numId w:val="2"/>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you can define very flexible problem thresholds, called triggers, referencing values from the backend database</w:t>
      </w:r>
    </w:p>
    <w:p w14:paraId="072E9E89"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7" w:tooltip="manual:config:notifications" w:history="1">
        <w:r w:rsidR="00C720B3" w:rsidRPr="00C720B3">
          <w:rPr>
            <w:rFonts w:ascii="Open Sans" w:eastAsia="Times New Roman" w:hAnsi="Open Sans" w:cs="Open Sans"/>
            <w:b/>
            <w:bCs/>
            <w:color w:val="0174B7"/>
            <w:sz w:val="21"/>
            <w:szCs w:val="21"/>
            <w:u w:val="single"/>
          </w:rPr>
          <w:t>Highly configurable alerting</w:t>
        </w:r>
      </w:hyperlink>
    </w:p>
    <w:p w14:paraId="22849FF9" w14:textId="77777777" w:rsidR="00C720B3" w:rsidRPr="00C720B3" w:rsidRDefault="00C720B3" w:rsidP="00C720B3">
      <w:pPr>
        <w:numPr>
          <w:ilvl w:val="0"/>
          <w:numId w:val="3"/>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sending notifications can be customized for the escalation schedule, recipient, media type</w:t>
      </w:r>
    </w:p>
    <w:p w14:paraId="54F9E1C2" w14:textId="77777777" w:rsidR="00C720B3" w:rsidRPr="00C720B3" w:rsidRDefault="00C720B3" w:rsidP="00C720B3">
      <w:pPr>
        <w:numPr>
          <w:ilvl w:val="0"/>
          <w:numId w:val="3"/>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notifications can be made meaningful and helpful using macro variables</w:t>
      </w:r>
    </w:p>
    <w:p w14:paraId="1156A233" w14:textId="77777777" w:rsidR="00C720B3" w:rsidRPr="00C720B3" w:rsidRDefault="00C720B3" w:rsidP="00C720B3">
      <w:pPr>
        <w:numPr>
          <w:ilvl w:val="0"/>
          <w:numId w:val="3"/>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automatic actions include remote commands</w:t>
      </w:r>
    </w:p>
    <w:p w14:paraId="43994662"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8" w:tooltip="manual:config:visualization:graphs:simple" w:history="1">
        <w:r w:rsidR="00C720B3" w:rsidRPr="00C720B3">
          <w:rPr>
            <w:rFonts w:ascii="Open Sans" w:eastAsia="Times New Roman" w:hAnsi="Open Sans" w:cs="Open Sans"/>
            <w:b/>
            <w:bCs/>
            <w:color w:val="0174B7"/>
            <w:sz w:val="21"/>
            <w:szCs w:val="21"/>
            <w:u w:val="single"/>
          </w:rPr>
          <w:t>Real-time graphing</w:t>
        </w:r>
      </w:hyperlink>
    </w:p>
    <w:p w14:paraId="6A2DFEDB" w14:textId="77777777" w:rsidR="00C720B3" w:rsidRPr="00C720B3" w:rsidRDefault="00C720B3" w:rsidP="00C720B3">
      <w:pPr>
        <w:numPr>
          <w:ilvl w:val="0"/>
          <w:numId w:val="4"/>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lastRenderedPageBreak/>
        <w:t>monitored items are immediately graphed using the built-in graphing functionality</w:t>
      </w:r>
    </w:p>
    <w:p w14:paraId="01970EEC"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9" w:tooltip="manual:web_monitoring" w:history="1">
        <w:r w:rsidR="00C720B3" w:rsidRPr="00C720B3">
          <w:rPr>
            <w:rFonts w:ascii="Open Sans" w:eastAsia="Times New Roman" w:hAnsi="Open Sans" w:cs="Open Sans"/>
            <w:b/>
            <w:bCs/>
            <w:color w:val="0174B7"/>
            <w:sz w:val="21"/>
            <w:szCs w:val="21"/>
            <w:u w:val="single"/>
          </w:rPr>
          <w:t>Web monitoring capabilities</w:t>
        </w:r>
      </w:hyperlink>
    </w:p>
    <w:p w14:paraId="1B2434C6" w14:textId="77777777" w:rsidR="00C720B3" w:rsidRPr="00C720B3" w:rsidRDefault="00C720B3" w:rsidP="00C720B3">
      <w:pPr>
        <w:numPr>
          <w:ilvl w:val="0"/>
          <w:numId w:val="5"/>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Zabbix can follow a path of simulated mouse clicks on a web site and check for functionality and response time</w:t>
      </w:r>
    </w:p>
    <w:p w14:paraId="57095CE2"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0" w:tooltip="manual:config:visualization" w:history="1">
        <w:r w:rsidR="00C720B3" w:rsidRPr="00C720B3">
          <w:rPr>
            <w:rFonts w:ascii="Open Sans" w:eastAsia="Times New Roman" w:hAnsi="Open Sans" w:cs="Open Sans"/>
            <w:b/>
            <w:bCs/>
            <w:color w:val="0174B7"/>
            <w:sz w:val="21"/>
            <w:szCs w:val="21"/>
            <w:u w:val="single"/>
          </w:rPr>
          <w:t>Extensive visualization options</w:t>
        </w:r>
      </w:hyperlink>
    </w:p>
    <w:p w14:paraId="1D3D1DFC" w14:textId="77777777" w:rsidR="00C720B3" w:rsidRPr="00C720B3" w:rsidRDefault="00C720B3" w:rsidP="00C720B3">
      <w:pPr>
        <w:numPr>
          <w:ilvl w:val="0"/>
          <w:numId w:val="6"/>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ability to create custom graphs that can combine multiple items into a single view</w:t>
      </w:r>
    </w:p>
    <w:p w14:paraId="4CB42077" w14:textId="77777777" w:rsidR="00C720B3" w:rsidRPr="00C720B3" w:rsidRDefault="00C720B3" w:rsidP="00C720B3">
      <w:pPr>
        <w:numPr>
          <w:ilvl w:val="0"/>
          <w:numId w:val="6"/>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network maps</w:t>
      </w:r>
    </w:p>
    <w:p w14:paraId="354E5FDB" w14:textId="77777777" w:rsidR="00C720B3" w:rsidRPr="00C720B3" w:rsidRDefault="00C720B3" w:rsidP="00C720B3">
      <w:pPr>
        <w:numPr>
          <w:ilvl w:val="0"/>
          <w:numId w:val="6"/>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slideshows in a dashboard-style overview</w:t>
      </w:r>
    </w:p>
    <w:p w14:paraId="1AC01A3F" w14:textId="77777777" w:rsidR="00C720B3" w:rsidRPr="00C720B3" w:rsidRDefault="00C720B3" w:rsidP="00C720B3">
      <w:pPr>
        <w:numPr>
          <w:ilvl w:val="0"/>
          <w:numId w:val="6"/>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reports</w:t>
      </w:r>
    </w:p>
    <w:p w14:paraId="56BB9384" w14:textId="77777777" w:rsidR="00C720B3" w:rsidRPr="00C720B3" w:rsidRDefault="00C720B3" w:rsidP="00C720B3">
      <w:pPr>
        <w:numPr>
          <w:ilvl w:val="0"/>
          <w:numId w:val="6"/>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high-level (business) view of monitored resources</w:t>
      </w:r>
    </w:p>
    <w:p w14:paraId="7517045E"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1" w:anchor="database_size" w:tooltip="manual:installation:requirements" w:history="1">
        <w:r w:rsidR="00C720B3" w:rsidRPr="00C720B3">
          <w:rPr>
            <w:rFonts w:ascii="Open Sans" w:eastAsia="Times New Roman" w:hAnsi="Open Sans" w:cs="Open Sans"/>
            <w:b/>
            <w:bCs/>
            <w:color w:val="0174B7"/>
            <w:sz w:val="21"/>
            <w:szCs w:val="21"/>
            <w:u w:val="single"/>
          </w:rPr>
          <w:t>Historical data storage</w:t>
        </w:r>
      </w:hyperlink>
    </w:p>
    <w:p w14:paraId="0F0F8D0D" w14:textId="77777777" w:rsidR="00C720B3" w:rsidRPr="00C720B3" w:rsidRDefault="00C720B3" w:rsidP="00C720B3">
      <w:pPr>
        <w:numPr>
          <w:ilvl w:val="0"/>
          <w:numId w:val="7"/>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data stored in a database</w:t>
      </w:r>
    </w:p>
    <w:p w14:paraId="62A2EBC9" w14:textId="77777777" w:rsidR="00C720B3" w:rsidRPr="00C720B3" w:rsidRDefault="00C720B3" w:rsidP="00C720B3">
      <w:pPr>
        <w:numPr>
          <w:ilvl w:val="0"/>
          <w:numId w:val="7"/>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configurable history</w:t>
      </w:r>
    </w:p>
    <w:p w14:paraId="1F3C637A" w14:textId="77777777" w:rsidR="00C720B3" w:rsidRPr="00C720B3" w:rsidRDefault="00C720B3" w:rsidP="00C720B3">
      <w:pPr>
        <w:numPr>
          <w:ilvl w:val="0"/>
          <w:numId w:val="7"/>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built-in housekeeping procedure</w:t>
      </w:r>
    </w:p>
    <w:p w14:paraId="6AC0F08C"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2" w:tooltip="manual:config:hosts" w:history="1">
        <w:r w:rsidR="00C720B3" w:rsidRPr="00C720B3">
          <w:rPr>
            <w:rFonts w:ascii="Open Sans" w:eastAsia="Times New Roman" w:hAnsi="Open Sans" w:cs="Open Sans"/>
            <w:b/>
            <w:bCs/>
            <w:color w:val="0174B7"/>
            <w:sz w:val="21"/>
            <w:szCs w:val="21"/>
            <w:u w:val="single"/>
          </w:rPr>
          <w:t>Easy configuration</w:t>
        </w:r>
      </w:hyperlink>
    </w:p>
    <w:p w14:paraId="06D911AA" w14:textId="77777777" w:rsidR="00C720B3" w:rsidRPr="00C720B3" w:rsidRDefault="00C720B3" w:rsidP="00C720B3">
      <w:pPr>
        <w:numPr>
          <w:ilvl w:val="0"/>
          <w:numId w:val="8"/>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add monitored devices as hosts</w:t>
      </w:r>
    </w:p>
    <w:p w14:paraId="50876253" w14:textId="77777777" w:rsidR="00C720B3" w:rsidRPr="00C720B3" w:rsidRDefault="00C720B3" w:rsidP="00C720B3">
      <w:pPr>
        <w:numPr>
          <w:ilvl w:val="0"/>
          <w:numId w:val="8"/>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hosts are picked up for monitoring, once in the database</w:t>
      </w:r>
    </w:p>
    <w:p w14:paraId="74D3F380" w14:textId="77777777" w:rsidR="00C720B3" w:rsidRPr="00C720B3" w:rsidRDefault="00C720B3" w:rsidP="00C720B3">
      <w:pPr>
        <w:numPr>
          <w:ilvl w:val="0"/>
          <w:numId w:val="8"/>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apply templates to monitored devices</w:t>
      </w:r>
    </w:p>
    <w:p w14:paraId="02315E2E"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3" w:tooltip="manual:config:templates" w:history="1">
        <w:r w:rsidR="00C720B3" w:rsidRPr="00C720B3">
          <w:rPr>
            <w:rFonts w:ascii="Open Sans" w:eastAsia="Times New Roman" w:hAnsi="Open Sans" w:cs="Open Sans"/>
            <w:b/>
            <w:bCs/>
            <w:color w:val="0174B7"/>
            <w:sz w:val="21"/>
            <w:szCs w:val="21"/>
            <w:u w:val="single"/>
          </w:rPr>
          <w:t>Use of templates</w:t>
        </w:r>
      </w:hyperlink>
    </w:p>
    <w:p w14:paraId="3AF6B4BF" w14:textId="77777777" w:rsidR="00C720B3" w:rsidRPr="00C720B3" w:rsidRDefault="00C720B3" w:rsidP="00C720B3">
      <w:pPr>
        <w:numPr>
          <w:ilvl w:val="0"/>
          <w:numId w:val="9"/>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grouping checks in templates</w:t>
      </w:r>
    </w:p>
    <w:p w14:paraId="2580D969" w14:textId="77777777" w:rsidR="00C720B3" w:rsidRPr="00C720B3" w:rsidRDefault="00C720B3" w:rsidP="00C720B3">
      <w:pPr>
        <w:numPr>
          <w:ilvl w:val="0"/>
          <w:numId w:val="9"/>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templates can inherit other templates</w:t>
      </w:r>
    </w:p>
    <w:p w14:paraId="5B214957"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4" w:tooltip="manual:discovery" w:history="1">
        <w:r w:rsidR="00C720B3" w:rsidRPr="00C720B3">
          <w:rPr>
            <w:rFonts w:ascii="Open Sans" w:eastAsia="Times New Roman" w:hAnsi="Open Sans" w:cs="Open Sans"/>
            <w:b/>
            <w:bCs/>
            <w:color w:val="0174B7"/>
            <w:sz w:val="21"/>
            <w:szCs w:val="21"/>
            <w:u w:val="single"/>
          </w:rPr>
          <w:t>Network discovery</w:t>
        </w:r>
      </w:hyperlink>
    </w:p>
    <w:p w14:paraId="2707714A" w14:textId="77777777" w:rsidR="00C720B3" w:rsidRPr="00C720B3" w:rsidRDefault="00C720B3" w:rsidP="00C720B3">
      <w:pPr>
        <w:numPr>
          <w:ilvl w:val="0"/>
          <w:numId w:val="10"/>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automatic discovery of network devices</w:t>
      </w:r>
    </w:p>
    <w:p w14:paraId="6391DFD3" w14:textId="77777777" w:rsidR="00C720B3" w:rsidRPr="00C720B3" w:rsidRDefault="00C720B3" w:rsidP="00C720B3">
      <w:pPr>
        <w:numPr>
          <w:ilvl w:val="0"/>
          <w:numId w:val="10"/>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agent autoregistration</w:t>
      </w:r>
    </w:p>
    <w:p w14:paraId="6E44877A" w14:textId="77777777" w:rsidR="00C720B3" w:rsidRPr="00C720B3" w:rsidRDefault="00C720B3" w:rsidP="00C720B3">
      <w:pPr>
        <w:numPr>
          <w:ilvl w:val="0"/>
          <w:numId w:val="10"/>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discovery of file systems, network interfaces and SNMP OIDs</w:t>
      </w:r>
    </w:p>
    <w:p w14:paraId="560E4DC1"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5" w:tooltip="manual:web_interface" w:history="1">
        <w:r w:rsidR="00C720B3" w:rsidRPr="00C720B3">
          <w:rPr>
            <w:rFonts w:ascii="Open Sans" w:eastAsia="Times New Roman" w:hAnsi="Open Sans" w:cs="Open Sans"/>
            <w:b/>
            <w:bCs/>
            <w:color w:val="0174B7"/>
            <w:sz w:val="21"/>
            <w:szCs w:val="21"/>
            <w:u w:val="single"/>
          </w:rPr>
          <w:t>Fast web interface</w:t>
        </w:r>
      </w:hyperlink>
    </w:p>
    <w:p w14:paraId="7DC9B775" w14:textId="77777777" w:rsidR="00C720B3" w:rsidRPr="00C720B3" w:rsidRDefault="00C720B3" w:rsidP="00C720B3">
      <w:pPr>
        <w:numPr>
          <w:ilvl w:val="0"/>
          <w:numId w:val="1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 web-based frontend in PHP</w:t>
      </w:r>
    </w:p>
    <w:p w14:paraId="3E8FF53F" w14:textId="77777777" w:rsidR="00C720B3" w:rsidRPr="00C720B3" w:rsidRDefault="00C720B3" w:rsidP="00C720B3">
      <w:pPr>
        <w:numPr>
          <w:ilvl w:val="0"/>
          <w:numId w:val="1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accessible from anywhere</w:t>
      </w:r>
    </w:p>
    <w:p w14:paraId="33C04189" w14:textId="77777777" w:rsidR="00C720B3" w:rsidRPr="00C720B3" w:rsidRDefault="00C720B3" w:rsidP="00C720B3">
      <w:pPr>
        <w:numPr>
          <w:ilvl w:val="0"/>
          <w:numId w:val="1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you can click your way through</w:t>
      </w:r>
    </w:p>
    <w:p w14:paraId="719F01D4" w14:textId="77777777" w:rsidR="00C720B3" w:rsidRPr="00C720B3" w:rsidRDefault="00C720B3" w:rsidP="00C720B3">
      <w:pPr>
        <w:numPr>
          <w:ilvl w:val="0"/>
          <w:numId w:val="11"/>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audit log</w:t>
      </w:r>
    </w:p>
    <w:p w14:paraId="7C1612C8"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6" w:tooltip="manual:api" w:history="1">
        <w:r w:rsidR="00C720B3" w:rsidRPr="00C720B3">
          <w:rPr>
            <w:rFonts w:ascii="Open Sans" w:eastAsia="Times New Roman" w:hAnsi="Open Sans" w:cs="Open Sans"/>
            <w:b/>
            <w:bCs/>
            <w:color w:val="0174B7"/>
            <w:sz w:val="21"/>
            <w:szCs w:val="21"/>
            <w:u w:val="single"/>
          </w:rPr>
          <w:t>Zabbix API</w:t>
        </w:r>
      </w:hyperlink>
    </w:p>
    <w:p w14:paraId="75DB6ABB" w14:textId="77777777" w:rsidR="00C720B3" w:rsidRPr="00C720B3" w:rsidRDefault="00C720B3" w:rsidP="00C720B3">
      <w:pPr>
        <w:numPr>
          <w:ilvl w:val="0"/>
          <w:numId w:val="12"/>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Zabbix API provides </w:t>
      </w:r>
      <w:r w:rsidRPr="00C720B3">
        <w:rPr>
          <w:rFonts w:ascii="Open Sans" w:eastAsia="Times New Roman" w:hAnsi="Open Sans" w:cs="Open Sans"/>
          <w:b/>
          <w:bCs/>
          <w:color w:val="0000FF"/>
          <w:sz w:val="21"/>
          <w:szCs w:val="21"/>
        </w:rPr>
        <w:t>programmable interface</w:t>
      </w:r>
      <w:r w:rsidRPr="00C720B3">
        <w:rPr>
          <w:rFonts w:ascii="Open Sans" w:eastAsia="Times New Roman" w:hAnsi="Open Sans" w:cs="Open Sans"/>
          <w:color w:val="333333"/>
          <w:sz w:val="21"/>
          <w:szCs w:val="21"/>
        </w:rPr>
        <w:t xml:space="preserve"> to Zabbix for mass manipulations, 3rd party software integration and other purposes.</w:t>
      </w:r>
    </w:p>
    <w:p w14:paraId="7D9A6D4F"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7" w:tooltip="manual:config:users_and_usergroups" w:history="1">
        <w:r w:rsidR="00C720B3" w:rsidRPr="00C720B3">
          <w:rPr>
            <w:rFonts w:ascii="Open Sans" w:eastAsia="Times New Roman" w:hAnsi="Open Sans" w:cs="Open Sans"/>
            <w:b/>
            <w:bCs/>
            <w:color w:val="0174B7"/>
            <w:sz w:val="21"/>
            <w:szCs w:val="21"/>
            <w:u w:val="single"/>
          </w:rPr>
          <w:t>Permissions system</w:t>
        </w:r>
      </w:hyperlink>
    </w:p>
    <w:p w14:paraId="286066C3" w14:textId="77777777" w:rsidR="00C720B3" w:rsidRPr="00C720B3" w:rsidRDefault="00C720B3" w:rsidP="00C720B3">
      <w:pPr>
        <w:numPr>
          <w:ilvl w:val="0"/>
          <w:numId w:val="13"/>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secure user authentication</w:t>
      </w:r>
    </w:p>
    <w:p w14:paraId="15531272" w14:textId="77777777" w:rsidR="00C720B3" w:rsidRPr="00C720B3" w:rsidRDefault="00C720B3" w:rsidP="00C720B3">
      <w:pPr>
        <w:numPr>
          <w:ilvl w:val="0"/>
          <w:numId w:val="13"/>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certain users can be limited to certain views</w:t>
      </w:r>
    </w:p>
    <w:p w14:paraId="2EF75D75"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8" w:tooltip="manual:concepts:agent" w:history="1">
        <w:r w:rsidR="00C720B3" w:rsidRPr="00C720B3">
          <w:rPr>
            <w:rFonts w:ascii="Open Sans" w:eastAsia="Times New Roman" w:hAnsi="Open Sans" w:cs="Open Sans"/>
            <w:b/>
            <w:bCs/>
            <w:color w:val="0174B7"/>
            <w:sz w:val="21"/>
            <w:szCs w:val="21"/>
            <w:u w:val="single"/>
          </w:rPr>
          <w:t>Full featured and easily extensible agent</w:t>
        </w:r>
      </w:hyperlink>
    </w:p>
    <w:p w14:paraId="62C91443" w14:textId="77777777" w:rsidR="00C720B3" w:rsidRPr="00C720B3" w:rsidRDefault="00C720B3" w:rsidP="00C720B3">
      <w:pPr>
        <w:numPr>
          <w:ilvl w:val="0"/>
          <w:numId w:val="14"/>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deployed on monitoring targets</w:t>
      </w:r>
    </w:p>
    <w:p w14:paraId="571B4879" w14:textId="77777777" w:rsidR="00C720B3" w:rsidRPr="00C720B3" w:rsidRDefault="00C720B3" w:rsidP="00C720B3">
      <w:pPr>
        <w:numPr>
          <w:ilvl w:val="0"/>
          <w:numId w:val="14"/>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can be deployed on both Linux and Windows</w:t>
      </w:r>
    </w:p>
    <w:p w14:paraId="4CB826A5"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19" w:tooltip="manual:concepts:server" w:history="1">
        <w:r w:rsidR="00C720B3" w:rsidRPr="00C720B3">
          <w:rPr>
            <w:rFonts w:ascii="Open Sans" w:eastAsia="Times New Roman" w:hAnsi="Open Sans" w:cs="Open Sans"/>
            <w:b/>
            <w:bCs/>
            <w:color w:val="0174B7"/>
            <w:sz w:val="21"/>
            <w:szCs w:val="21"/>
            <w:u w:val="single"/>
          </w:rPr>
          <w:t>Binary daemons</w:t>
        </w:r>
      </w:hyperlink>
    </w:p>
    <w:p w14:paraId="4FAF55DE" w14:textId="77777777" w:rsidR="00C720B3" w:rsidRPr="00C720B3" w:rsidRDefault="00C720B3" w:rsidP="00C720B3">
      <w:pPr>
        <w:numPr>
          <w:ilvl w:val="0"/>
          <w:numId w:val="15"/>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written in C, for performance and small memory footprint</w:t>
      </w:r>
    </w:p>
    <w:p w14:paraId="147DFBE5" w14:textId="77777777" w:rsidR="00C720B3" w:rsidRPr="00C720B3" w:rsidRDefault="00C720B3" w:rsidP="00C720B3">
      <w:pPr>
        <w:numPr>
          <w:ilvl w:val="0"/>
          <w:numId w:val="15"/>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easily portable</w:t>
      </w:r>
    </w:p>
    <w:p w14:paraId="4035364A" w14:textId="77777777" w:rsidR="00C720B3" w:rsidRPr="00C720B3" w:rsidRDefault="009A3278" w:rsidP="00C720B3">
      <w:pPr>
        <w:shd w:val="clear" w:color="auto" w:fill="FFFFFF"/>
        <w:spacing w:after="336" w:line="240" w:lineRule="auto"/>
        <w:rPr>
          <w:rFonts w:ascii="Open Sans" w:eastAsia="Times New Roman" w:hAnsi="Open Sans" w:cs="Open Sans"/>
          <w:color w:val="333333"/>
          <w:sz w:val="21"/>
          <w:szCs w:val="21"/>
        </w:rPr>
      </w:pPr>
      <w:hyperlink r:id="rId20" w:tooltip="manual:distributed_monitoring" w:history="1">
        <w:r w:rsidR="00C720B3" w:rsidRPr="00C720B3">
          <w:rPr>
            <w:rFonts w:ascii="Open Sans" w:eastAsia="Times New Roman" w:hAnsi="Open Sans" w:cs="Open Sans"/>
            <w:b/>
            <w:bCs/>
            <w:color w:val="0174B7"/>
            <w:sz w:val="21"/>
            <w:szCs w:val="21"/>
            <w:u w:val="single"/>
          </w:rPr>
          <w:t>Ready for complex environments</w:t>
        </w:r>
      </w:hyperlink>
    </w:p>
    <w:p w14:paraId="54709444" w14:textId="77777777" w:rsidR="00C720B3" w:rsidRPr="00C720B3" w:rsidRDefault="00C720B3" w:rsidP="00C720B3">
      <w:pPr>
        <w:numPr>
          <w:ilvl w:val="0"/>
          <w:numId w:val="16"/>
        </w:numPr>
        <w:shd w:val="clear" w:color="auto" w:fill="FFFFFF"/>
        <w:spacing w:after="0" w:line="240" w:lineRule="auto"/>
        <w:ind w:left="1080"/>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remote monitoring made easy by using a Zabbix proxy</w:t>
      </w:r>
    </w:p>
    <w:p w14:paraId="513B1DE0" w14:textId="6F414FA7" w:rsidR="00C720B3" w:rsidRDefault="00C720B3" w:rsidP="00C720B3">
      <w:pPr>
        <w:spacing w:before="360" w:after="120" w:line="240" w:lineRule="auto"/>
        <w:outlineLvl w:val="3"/>
        <w:rPr>
          <w:rFonts w:ascii="Open Sans" w:eastAsia="Times New Roman" w:hAnsi="Open Sans" w:cs="Open Sans"/>
          <w:b/>
          <w:bCs/>
          <w:color w:val="333333"/>
          <w:sz w:val="36"/>
          <w:szCs w:val="36"/>
        </w:rPr>
      </w:pPr>
      <w:r w:rsidRPr="00C720B3">
        <w:rPr>
          <w:rFonts w:ascii="Open Sans" w:eastAsia="Times New Roman" w:hAnsi="Open Sans" w:cs="Open Sans"/>
          <w:b/>
          <w:bCs/>
          <w:color w:val="333333"/>
          <w:sz w:val="36"/>
          <w:szCs w:val="36"/>
          <w:highlight w:val="yellow"/>
        </w:rPr>
        <w:t>Architecture</w:t>
      </w:r>
    </w:p>
    <w:p w14:paraId="3799A664" w14:textId="1C911363" w:rsidR="00FD7239" w:rsidRPr="00C720B3" w:rsidRDefault="009A3278" w:rsidP="00C720B3">
      <w:pPr>
        <w:spacing w:before="360" w:after="120" w:line="240" w:lineRule="auto"/>
        <w:outlineLvl w:val="3"/>
        <w:rPr>
          <w:rFonts w:ascii="Open Sans" w:eastAsia="Times New Roman" w:hAnsi="Open Sans" w:cs="Open Sans"/>
          <w:b/>
          <w:bCs/>
          <w:color w:val="333333"/>
          <w:sz w:val="36"/>
          <w:szCs w:val="36"/>
        </w:rPr>
      </w:pPr>
      <w:hyperlink r:id="rId21" w:anchor="architecture" w:history="1">
        <w:r w:rsidR="00FD7239" w:rsidRPr="00686987">
          <w:rPr>
            <w:rStyle w:val="Hyperlink"/>
          </w:rPr>
          <w:t>https://www.zabbix.com/documentation/current/manual/introduction/overview#architecture</w:t>
        </w:r>
      </w:hyperlink>
    </w:p>
    <w:p w14:paraId="63F5F0D7" w14:textId="77777777" w:rsidR="00C720B3" w:rsidRPr="00C720B3"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Zabbix consists of several major software components, the responsibilities of which are outlined below.</w:t>
      </w:r>
    </w:p>
    <w:p w14:paraId="6D255978" w14:textId="77777777" w:rsidR="00C720B3" w:rsidRPr="00CB0BF2" w:rsidRDefault="00C720B3" w:rsidP="00C720B3">
      <w:pPr>
        <w:pStyle w:val="ListParagraph"/>
        <w:numPr>
          <w:ilvl w:val="0"/>
          <w:numId w:val="16"/>
        </w:numPr>
        <w:spacing w:before="360" w:after="120" w:line="240" w:lineRule="auto"/>
        <w:outlineLvl w:val="4"/>
        <w:rPr>
          <w:rFonts w:ascii="Open Sans" w:eastAsia="Times New Roman" w:hAnsi="Open Sans" w:cs="Open Sans"/>
          <w:b/>
          <w:bCs/>
          <w:color w:val="0000FF"/>
          <w:sz w:val="26"/>
          <w:szCs w:val="26"/>
        </w:rPr>
      </w:pPr>
      <w:r w:rsidRPr="00CB0BF2">
        <w:rPr>
          <w:rFonts w:ascii="Open Sans" w:eastAsia="Times New Roman" w:hAnsi="Open Sans" w:cs="Open Sans"/>
          <w:b/>
          <w:bCs/>
          <w:color w:val="0000FF"/>
          <w:sz w:val="26"/>
          <w:szCs w:val="26"/>
        </w:rPr>
        <w:t>Server</w:t>
      </w:r>
    </w:p>
    <w:p w14:paraId="4CE649FA" w14:textId="77777777" w:rsidR="00C720B3" w:rsidRPr="00C720B3" w:rsidRDefault="009A3278" w:rsidP="00C720B3">
      <w:pPr>
        <w:pStyle w:val="ListParagraph"/>
        <w:numPr>
          <w:ilvl w:val="0"/>
          <w:numId w:val="16"/>
        </w:numPr>
        <w:spacing w:after="336" w:line="240" w:lineRule="auto"/>
        <w:rPr>
          <w:rFonts w:ascii="Open Sans" w:eastAsia="Times New Roman" w:hAnsi="Open Sans" w:cs="Open Sans"/>
          <w:color w:val="333333"/>
          <w:sz w:val="21"/>
          <w:szCs w:val="21"/>
        </w:rPr>
      </w:pPr>
      <w:hyperlink r:id="rId22" w:tooltip="manual:concepts:server" w:history="1">
        <w:r w:rsidR="00C720B3" w:rsidRPr="00C720B3">
          <w:rPr>
            <w:rFonts w:ascii="Open Sans" w:eastAsia="Times New Roman" w:hAnsi="Open Sans" w:cs="Open Sans"/>
            <w:color w:val="0174B7"/>
            <w:sz w:val="21"/>
            <w:szCs w:val="21"/>
            <w:u w:val="single"/>
          </w:rPr>
          <w:t>Zabbix server</w:t>
        </w:r>
      </w:hyperlink>
      <w:r w:rsidR="00C720B3" w:rsidRPr="00C720B3">
        <w:rPr>
          <w:rFonts w:ascii="Open Sans" w:eastAsia="Times New Roman" w:hAnsi="Open Sans" w:cs="Open Sans"/>
          <w:color w:val="333333"/>
          <w:sz w:val="21"/>
          <w:szCs w:val="21"/>
        </w:rPr>
        <w:t xml:space="preserve"> is the central component to which </w:t>
      </w:r>
      <w:r w:rsidR="00C720B3" w:rsidRPr="00CB0BF2">
        <w:rPr>
          <w:rFonts w:ascii="Open Sans" w:eastAsia="Times New Roman" w:hAnsi="Open Sans" w:cs="Open Sans"/>
          <w:b/>
          <w:bCs/>
          <w:color w:val="00B050"/>
          <w:sz w:val="21"/>
          <w:szCs w:val="21"/>
        </w:rPr>
        <w:t>agents report</w:t>
      </w:r>
      <w:r w:rsidR="00C720B3" w:rsidRPr="00CB0BF2">
        <w:rPr>
          <w:rFonts w:ascii="Open Sans" w:eastAsia="Times New Roman" w:hAnsi="Open Sans" w:cs="Open Sans"/>
          <w:color w:val="00B050"/>
          <w:sz w:val="21"/>
          <w:szCs w:val="21"/>
        </w:rPr>
        <w:t xml:space="preserve"> </w:t>
      </w:r>
      <w:r w:rsidR="00C720B3" w:rsidRPr="00C720B3">
        <w:rPr>
          <w:rFonts w:ascii="Open Sans" w:eastAsia="Times New Roman" w:hAnsi="Open Sans" w:cs="Open Sans"/>
          <w:color w:val="333333"/>
          <w:sz w:val="21"/>
          <w:szCs w:val="21"/>
        </w:rPr>
        <w:t>availability and integrity information and statistics. The server is the central repository in which all configuration, statistical and operational data are stored.</w:t>
      </w:r>
    </w:p>
    <w:p w14:paraId="39B0DF8D" w14:textId="77777777" w:rsidR="00C720B3" w:rsidRPr="00CB0BF2" w:rsidRDefault="00C720B3" w:rsidP="00C720B3">
      <w:pPr>
        <w:pStyle w:val="ListParagraph"/>
        <w:numPr>
          <w:ilvl w:val="0"/>
          <w:numId w:val="16"/>
        </w:numPr>
        <w:spacing w:before="360" w:after="120" w:line="240" w:lineRule="auto"/>
        <w:outlineLvl w:val="4"/>
        <w:rPr>
          <w:rFonts w:ascii="Open Sans" w:eastAsia="Times New Roman" w:hAnsi="Open Sans" w:cs="Open Sans"/>
          <w:b/>
          <w:bCs/>
          <w:color w:val="0000FF"/>
          <w:sz w:val="26"/>
          <w:szCs w:val="26"/>
        </w:rPr>
      </w:pPr>
      <w:r w:rsidRPr="00CB0BF2">
        <w:rPr>
          <w:rFonts w:ascii="Open Sans" w:eastAsia="Times New Roman" w:hAnsi="Open Sans" w:cs="Open Sans"/>
          <w:b/>
          <w:bCs/>
          <w:color w:val="0000FF"/>
          <w:sz w:val="26"/>
          <w:szCs w:val="26"/>
        </w:rPr>
        <w:t>Database storage</w:t>
      </w:r>
    </w:p>
    <w:p w14:paraId="517CF4FF" w14:textId="77777777" w:rsidR="00C720B3" w:rsidRPr="00C720B3"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All configuration information as well as the data gathered by Zabbix is stored in a database.</w:t>
      </w:r>
    </w:p>
    <w:p w14:paraId="41CFAD22" w14:textId="77777777" w:rsidR="00C720B3" w:rsidRPr="00CB0BF2" w:rsidRDefault="00C720B3" w:rsidP="00C720B3">
      <w:pPr>
        <w:pStyle w:val="ListParagraph"/>
        <w:numPr>
          <w:ilvl w:val="0"/>
          <w:numId w:val="16"/>
        </w:numPr>
        <w:spacing w:before="360" w:after="120" w:line="240" w:lineRule="auto"/>
        <w:outlineLvl w:val="4"/>
        <w:rPr>
          <w:rFonts w:ascii="Open Sans" w:eastAsia="Times New Roman" w:hAnsi="Open Sans" w:cs="Open Sans"/>
          <w:b/>
          <w:bCs/>
          <w:color w:val="0000FF"/>
          <w:sz w:val="26"/>
          <w:szCs w:val="26"/>
        </w:rPr>
      </w:pPr>
      <w:r w:rsidRPr="00CB0BF2">
        <w:rPr>
          <w:rFonts w:ascii="Open Sans" w:eastAsia="Times New Roman" w:hAnsi="Open Sans" w:cs="Open Sans"/>
          <w:b/>
          <w:bCs/>
          <w:color w:val="0000FF"/>
          <w:sz w:val="26"/>
          <w:szCs w:val="26"/>
        </w:rPr>
        <w:t>Web interface</w:t>
      </w:r>
    </w:p>
    <w:p w14:paraId="5731CAAA" w14:textId="77777777" w:rsidR="00C720B3" w:rsidRPr="00C720B3"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For an easy access to Zabbix from anywhere and from any platform, </w:t>
      </w:r>
      <w:r w:rsidRPr="00CB0BF2">
        <w:rPr>
          <w:rFonts w:ascii="Open Sans" w:eastAsia="Times New Roman" w:hAnsi="Open Sans" w:cs="Open Sans"/>
          <w:b/>
          <w:bCs/>
          <w:color w:val="00B050"/>
          <w:sz w:val="21"/>
          <w:szCs w:val="21"/>
        </w:rPr>
        <w:t>the web-based interface is provided</w:t>
      </w:r>
      <w:r w:rsidRPr="00C720B3">
        <w:rPr>
          <w:rFonts w:ascii="Open Sans" w:eastAsia="Times New Roman" w:hAnsi="Open Sans" w:cs="Open Sans"/>
          <w:color w:val="333333"/>
          <w:sz w:val="21"/>
          <w:szCs w:val="21"/>
        </w:rPr>
        <w:t>. The interface is part of Zabbix server, and usually (but not necessarily) runs on the same physical machine as the one running the server.</w:t>
      </w:r>
    </w:p>
    <w:p w14:paraId="2C38C961" w14:textId="77777777" w:rsidR="00C720B3" w:rsidRPr="00CB0BF2" w:rsidRDefault="00C720B3" w:rsidP="00C720B3">
      <w:pPr>
        <w:pStyle w:val="ListParagraph"/>
        <w:numPr>
          <w:ilvl w:val="0"/>
          <w:numId w:val="16"/>
        </w:numPr>
        <w:spacing w:before="360" w:after="120" w:line="240" w:lineRule="auto"/>
        <w:outlineLvl w:val="4"/>
        <w:rPr>
          <w:rFonts w:ascii="Open Sans" w:eastAsia="Times New Roman" w:hAnsi="Open Sans" w:cs="Open Sans"/>
          <w:b/>
          <w:bCs/>
          <w:color w:val="0000FF"/>
          <w:sz w:val="26"/>
          <w:szCs w:val="26"/>
        </w:rPr>
      </w:pPr>
      <w:r w:rsidRPr="00CB0BF2">
        <w:rPr>
          <w:rFonts w:ascii="Open Sans" w:eastAsia="Times New Roman" w:hAnsi="Open Sans" w:cs="Open Sans"/>
          <w:b/>
          <w:bCs/>
          <w:color w:val="0000FF"/>
          <w:sz w:val="26"/>
          <w:szCs w:val="26"/>
        </w:rPr>
        <w:t>Proxy</w:t>
      </w:r>
    </w:p>
    <w:p w14:paraId="19925E1D" w14:textId="77777777" w:rsidR="00C720B3" w:rsidRPr="00C720B3" w:rsidRDefault="009A3278" w:rsidP="00C720B3">
      <w:pPr>
        <w:pStyle w:val="ListParagraph"/>
        <w:numPr>
          <w:ilvl w:val="0"/>
          <w:numId w:val="16"/>
        </w:numPr>
        <w:spacing w:after="336" w:line="240" w:lineRule="auto"/>
        <w:rPr>
          <w:rFonts w:ascii="Open Sans" w:eastAsia="Times New Roman" w:hAnsi="Open Sans" w:cs="Open Sans"/>
          <w:color w:val="333333"/>
          <w:sz w:val="21"/>
          <w:szCs w:val="21"/>
        </w:rPr>
      </w:pPr>
      <w:hyperlink r:id="rId23" w:tooltip="manual:concepts:proxy" w:history="1">
        <w:r w:rsidR="00C720B3" w:rsidRPr="00C720B3">
          <w:rPr>
            <w:rFonts w:ascii="Open Sans" w:eastAsia="Times New Roman" w:hAnsi="Open Sans" w:cs="Open Sans"/>
            <w:color w:val="0174B7"/>
            <w:sz w:val="21"/>
            <w:szCs w:val="21"/>
            <w:u w:val="single"/>
          </w:rPr>
          <w:t>Zabbix proxy</w:t>
        </w:r>
      </w:hyperlink>
      <w:r w:rsidR="00C720B3" w:rsidRPr="00C720B3">
        <w:rPr>
          <w:rFonts w:ascii="Open Sans" w:eastAsia="Times New Roman" w:hAnsi="Open Sans" w:cs="Open Sans"/>
          <w:color w:val="333333"/>
          <w:sz w:val="21"/>
          <w:szCs w:val="21"/>
        </w:rPr>
        <w:t xml:space="preserve"> can collect performance and availability data </w:t>
      </w:r>
      <w:r w:rsidR="00C720B3" w:rsidRPr="00CB0BF2">
        <w:rPr>
          <w:rFonts w:ascii="Open Sans" w:eastAsia="Times New Roman" w:hAnsi="Open Sans" w:cs="Open Sans"/>
          <w:color w:val="00B050"/>
          <w:sz w:val="21"/>
          <w:szCs w:val="21"/>
        </w:rPr>
        <w:t>on behalf of Zabbix server</w:t>
      </w:r>
      <w:r w:rsidR="00C720B3" w:rsidRPr="00C720B3">
        <w:rPr>
          <w:rFonts w:ascii="Open Sans" w:eastAsia="Times New Roman" w:hAnsi="Open Sans" w:cs="Open Sans"/>
          <w:color w:val="333333"/>
          <w:sz w:val="21"/>
          <w:szCs w:val="21"/>
        </w:rPr>
        <w:t>. A proxy is an optional part of Zabbix deployment; however, it may be very beneficial to distribute the load of a single Zabbix server.</w:t>
      </w:r>
    </w:p>
    <w:p w14:paraId="1F314A24" w14:textId="77777777" w:rsidR="00C720B3" w:rsidRPr="00C017FB" w:rsidRDefault="00C720B3" w:rsidP="00C720B3">
      <w:pPr>
        <w:pStyle w:val="ListParagraph"/>
        <w:numPr>
          <w:ilvl w:val="0"/>
          <w:numId w:val="16"/>
        </w:numPr>
        <w:spacing w:before="360" w:after="120" w:line="240" w:lineRule="auto"/>
        <w:outlineLvl w:val="4"/>
        <w:rPr>
          <w:rFonts w:ascii="Open Sans" w:eastAsia="Times New Roman" w:hAnsi="Open Sans" w:cs="Open Sans"/>
          <w:b/>
          <w:bCs/>
          <w:color w:val="FF0000"/>
          <w:sz w:val="26"/>
          <w:szCs w:val="26"/>
        </w:rPr>
      </w:pPr>
      <w:r w:rsidRPr="00C017FB">
        <w:rPr>
          <w:rFonts w:ascii="Open Sans" w:eastAsia="Times New Roman" w:hAnsi="Open Sans" w:cs="Open Sans"/>
          <w:b/>
          <w:bCs/>
          <w:color w:val="FF0000"/>
          <w:sz w:val="26"/>
          <w:szCs w:val="26"/>
        </w:rPr>
        <w:t>Agent</w:t>
      </w:r>
    </w:p>
    <w:p w14:paraId="40F6051E" w14:textId="77777777" w:rsidR="00C720B3" w:rsidRPr="00C720B3"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Zabbix agents are </w:t>
      </w:r>
      <w:r w:rsidRPr="003A69C7">
        <w:rPr>
          <w:rFonts w:ascii="Open Sans" w:eastAsia="Times New Roman" w:hAnsi="Open Sans" w:cs="Open Sans"/>
          <w:b/>
          <w:bCs/>
          <w:color w:val="0000FF"/>
          <w:sz w:val="21"/>
          <w:szCs w:val="21"/>
        </w:rPr>
        <w:t>deployed on monitoring targets</w:t>
      </w:r>
      <w:r w:rsidRPr="003A69C7">
        <w:rPr>
          <w:rFonts w:ascii="Open Sans" w:eastAsia="Times New Roman" w:hAnsi="Open Sans" w:cs="Open Sans"/>
          <w:color w:val="0000FF"/>
          <w:sz w:val="21"/>
          <w:szCs w:val="21"/>
        </w:rPr>
        <w:t xml:space="preserve"> </w:t>
      </w:r>
      <w:r w:rsidRPr="00C720B3">
        <w:rPr>
          <w:rFonts w:ascii="Open Sans" w:eastAsia="Times New Roman" w:hAnsi="Open Sans" w:cs="Open Sans"/>
          <w:color w:val="333333"/>
          <w:sz w:val="21"/>
          <w:szCs w:val="21"/>
        </w:rPr>
        <w:t xml:space="preserve">to actively monitor local </w:t>
      </w:r>
      <w:r w:rsidRPr="003A69C7">
        <w:rPr>
          <w:rFonts w:ascii="Open Sans" w:eastAsia="Times New Roman" w:hAnsi="Open Sans" w:cs="Open Sans"/>
          <w:color w:val="0000FF"/>
          <w:sz w:val="21"/>
          <w:szCs w:val="21"/>
        </w:rPr>
        <w:t xml:space="preserve">resources </w:t>
      </w:r>
      <w:r w:rsidRPr="00C720B3">
        <w:rPr>
          <w:rFonts w:ascii="Open Sans" w:eastAsia="Times New Roman" w:hAnsi="Open Sans" w:cs="Open Sans"/>
          <w:color w:val="333333"/>
          <w:sz w:val="21"/>
          <w:szCs w:val="21"/>
        </w:rPr>
        <w:t xml:space="preserve">and </w:t>
      </w:r>
      <w:r w:rsidRPr="003A69C7">
        <w:rPr>
          <w:rFonts w:ascii="Open Sans" w:eastAsia="Times New Roman" w:hAnsi="Open Sans" w:cs="Open Sans"/>
          <w:color w:val="0000FF"/>
          <w:sz w:val="21"/>
          <w:szCs w:val="21"/>
        </w:rPr>
        <w:t xml:space="preserve">applications </w:t>
      </w:r>
      <w:r w:rsidRPr="00C720B3">
        <w:rPr>
          <w:rFonts w:ascii="Open Sans" w:eastAsia="Times New Roman" w:hAnsi="Open Sans" w:cs="Open Sans"/>
          <w:color w:val="333333"/>
          <w:sz w:val="21"/>
          <w:szCs w:val="21"/>
        </w:rPr>
        <w:t xml:space="preserve">and </w:t>
      </w:r>
      <w:r w:rsidRPr="003A69C7">
        <w:rPr>
          <w:rFonts w:ascii="Open Sans" w:eastAsia="Times New Roman" w:hAnsi="Open Sans" w:cs="Open Sans"/>
          <w:b/>
          <w:bCs/>
          <w:color w:val="00B050"/>
          <w:sz w:val="21"/>
          <w:szCs w:val="21"/>
        </w:rPr>
        <w:t>report the gathered data to Zabbix server</w:t>
      </w:r>
      <w:r w:rsidRPr="00C720B3">
        <w:rPr>
          <w:rFonts w:ascii="Open Sans" w:eastAsia="Times New Roman" w:hAnsi="Open Sans" w:cs="Open Sans"/>
          <w:color w:val="333333"/>
          <w:sz w:val="21"/>
          <w:szCs w:val="21"/>
        </w:rPr>
        <w:t>. Since Zabbix 4.4, there are two types of agents available: the </w:t>
      </w:r>
      <w:hyperlink r:id="rId24" w:tooltip="manual:concepts:agent" w:history="1">
        <w:r w:rsidRPr="00C720B3">
          <w:rPr>
            <w:rFonts w:ascii="Open Sans" w:eastAsia="Times New Roman" w:hAnsi="Open Sans" w:cs="Open Sans"/>
            <w:color w:val="0174B7"/>
            <w:sz w:val="21"/>
            <w:szCs w:val="21"/>
            <w:u w:val="single"/>
          </w:rPr>
          <w:t xml:space="preserve">Zabbix </w:t>
        </w:r>
        <w:r w:rsidRPr="00C720B3">
          <w:rPr>
            <w:rFonts w:ascii="Open Sans" w:eastAsia="Times New Roman" w:hAnsi="Open Sans" w:cs="Open Sans"/>
            <w:color w:val="0174B7"/>
            <w:sz w:val="21"/>
            <w:szCs w:val="21"/>
            <w:u w:val="single"/>
          </w:rPr>
          <w:lastRenderedPageBreak/>
          <w:t>agent</w:t>
        </w:r>
      </w:hyperlink>
      <w:r w:rsidRPr="00C720B3">
        <w:rPr>
          <w:rFonts w:ascii="Open Sans" w:eastAsia="Times New Roman" w:hAnsi="Open Sans" w:cs="Open Sans"/>
          <w:color w:val="333333"/>
          <w:sz w:val="21"/>
          <w:szCs w:val="21"/>
        </w:rPr>
        <w:t> (lightweight, supported on many platforms, written in C) and the </w:t>
      </w:r>
      <w:hyperlink r:id="rId25" w:tooltip="manual:concepts:agent" w:history="1">
        <w:r w:rsidRPr="00C720B3">
          <w:rPr>
            <w:rFonts w:ascii="Open Sans" w:eastAsia="Times New Roman" w:hAnsi="Open Sans" w:cs="Open Sans"/>
            <w:color w:val="0174B7"/>
            <w:sz w:val="21"/>
            <w:szCs w:val="21"/>
            <w:u w:val="single"/>
          </w:rPr>
          <w:t>Zabbix agent 2</w:t>
        </w:r>
      </w:hyperlink>
      <w:r w:rsidRPr="00C720B3">
        <w:rPr>
          <w:rFonts w:ascii="Open Sans" w:eastAsia="Times New Roman" w:hAnsi="Open Sans" w:cs="Open Sans"/>
          <w:color w:val="333333"/>
          <w:sz w:val="21"/>
          <w:szCs w:val="21"/>
        </w:rPr>
        <w:t> (extra-flexible, easily extendable with plugins, written in Go).</w:t>
      </w:r>
    </w:p>
    <w:p w14:paraId="392F3906" w14:textId="77777777" w:rsidR="00C720B3" w:rsidRPr="003A69C7" w:rsidRDefault="00C720B3" w:rsidP="00C720B3">
      <w:pPr>
        <w:pStyle w:val="ListParagraph"/>
        <w:numPr>
          <w:ilvl w:val="0"/>
          <w:numId w:val="16"/>
        </w:numPr>
        <w:spacing w:before="360" w:after="120" w:line="240" w:lineRule="auto"/>
        <w:outlineLvl w:val="3"/>
        <w:rPr>
          <w:rFonts w:ascii="Open Sans" w:eastAsia="Times New Roman" w:hAnsi="Open Sans" w:cs="Open Sans"/>
          <w:b/>
          <w:bCs/>
          <w:color w:val="00B050"/>
          <w:sz w:val="36"/>
          <w:szCs w:val="36"/>
        </w:rPr>
      </w:pPr>
      <w:r w:rsidRPr="003A69C7">
        <w:rPr>
          <w:rFonts w:ascii="Open Sans" w:eastAsia="Times New Roman" w:hAnsi="Open Sans" w:cs="Open Sans"/>
          <w:b/>
          <w:bCs/>
          <w:color w:val="00B050"/>
          <w:sz w:val="36"/>
          <w:szCs w:val="36"/>
        </w:rPr>
        <w:t>Data flow</w:t>
      </w:r>
    </w:p>
    <w:p w14:paraId="41CCC0B5" w14:textId="77777777" w:rsidR="003A69C7"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In addition it is important to take a step back and have a look at the overall data flow within Zabbix. </w:t>
      </w:r>
    </w:p>
    <w:p w14:paraId="7AA35394" w14:textId="77777777" w:rsidR="003A69C7"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In order to create an item that gathers data you must first </w:t>
      </w:r>
      <w:r w:rsidRPr="003A69C7">
        <w:rPr>
          <w:rFonts w:ascii="Open Sans" w:eastAsia="Times New Roman" w:hAnsi="Open Sans" w:cs="Open Sans"/>
          <w:b/>
          <w:bCs/>
          <w:color w:val="00B050"/>
          <w:sz w:val="21"/>
          <w:szCs w:val="21"/>
        </w:rPr>
        <w:t>create a host</w:t>
      </w:r>
      <w:r w:rsidRPr="00C720B3">
        <w:rPr>
          <w:rFonts w:ascii="Open Sans" w:eastAsia="Times New Roman" w:hAnsi="Open Sans" w:cs="Open Sans"/>
          <w:color w:val="333333"/>
          <w:sz w:val="21"/>
          <w:szCs w:val="21"/>
        </w:rPr>
        <w:t xml:space="preserve">. </w:t>
      </w:r>
    </w:p>
    <w:p w14:paraId="7986D2B8" w14:textId="77777777" w:rsidR="003A69C7"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Moving to the other end of the Zabbix spectrum you must first have an item to create a trigger. </w:t>
      </w:r>
    </w:p>
    <w:p w14:paraId="1FAB50BC" w14:textId="77777777" w:rsidR="003A69C7"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 xml:space="preserve">You must have a trigger to create an action. </w:t>
      </w:r>
    </w:p>
    <w:p w14:paraId="11F16DA1" w14:textId="77777777" w:rsidR="003A69C7"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Thus if you want to receive an alert that your CPU load is too high on </w:t>
      </w:r>
      <w:r w:rsidRPr="00C720B3">
        <w:rPr>
          <w:rFonts w:ascii="Open Sans" w:eastAsia="Times New Roman" w:hAnsi="Open Sans" w:cs="Open Sans"/>
          <w:i/>
          <w:iCs/>
          <w:color w:val="333333"/>
          <w:sz w:val="21"/>
          <w:szCs w:val="21"/>
        </w:rPr>
        <w:t>Server X</w:t>
      </w:r>
      <w:r w:rsidRPr="00C720B3">
        <w:rPr>
          <w:rFonts w:ascii="Open Sans" w:eastAsia="Times New Roman" w:hAnsi="Open Sans" w:cs="Open Sans"/>
          <w:color w:val="333333"/>
          <w:sz w:val="21"/>
          <w:szCs w:val="21"/>
        </w:rPr>
        <w:t> you must first create a host entry for </w:t>
      </w:r>
      <w:r w:rsidRPr="00C720B3">
        <w:rPr>
          <w:rFonts w:ascii="Open Sans" w:eastAsia="Times New Roman" w:hAnsi="Open Sans" w:cs="Open Sans"/>
          <w:i/>
          <w:iCs/>
          <w:color w:val="333333"/>
          <w:sz w:val="21"/>
          <w:szCs w:val="21"/>
        </w:rPr>
        <w:t>Server X</w:t>
      </w:r>
      <w:r w:rsidRPr="00C720B3">
        <w:rPr>
          <w:rFonts w:ascii="Open Sans" w:eastAsia="Times New Roman" w:hAnsi="Open Sans" w:cs="Open Sans"/>
          <w:color w:val="333333"/>
          <w:sz w:val="21"/>
          <w:szCs w:val="21"/>
        </w:rPr>
        <w:t xml:space="preserve"> followed by an item for monitoring its CPU, then a trigger which activates if the CPU is too high, followed by an action which sends you an email. </w:t>
      </w:r>
    </w:p>
    <w:p w14:paraId="63AB6EF3" w14:textId="0A44F180" w:rsidR="00C720B3" w:rsidRPr="00C720B3" w:rsidRDefault="00C720B3" w:rsidP="00C720B3">
      <w:pPr>
        <w:pStyle w:val="ListParagraph"/>
        <w:numPr>
          <w:ilvl w:val="0"/>
          <w:numId w:val="16"/>
        </w:numPr>
        <w:spacing w:after="336" w:line="240" w:lineRule="auto"/>
        <w:rPr>
          <w:rFonts w:ascii="Open Sans" w:eastAsia="Times New Roman" w:hAnsi="Open Sans" w:cs="Open Sans"/>
          <w:color w:val="333333"/>
          <w:sz w:val="21"/>
          <w:szCs w:val="21"/>
        </w:rPr>
      </w:pPr>
      <w:r w:rsidRPr="00C720B3">
        <w:rPr>
          <w:rFonts w:ascii="Open Sans" w:eastAsia="Times New Roman" w:hAnsi="Open Sans" w:cs="Open Sans"/>
          <w:color w:val="333333"/>
          <w:sz w:val="21"/>
          <w:szCs w:val="21"/>
        </w:rPr>
        <w:t>While that may seem like a lot of steps, with the use of templating it really isn't. However, due to this design it is possible to create a very flexible setup.</w:t>
      </w:r>
    </w:p>
    <w:p w14:paraId="74BD7918" w14:textId="77777777" w:rsidR="00473F09" w:rsidRPr="00473F09" w:rsidRDefault="00473F09" w:rsidP="00473F09">
      <w:pPr>
        <w:pStyle w:val="ListParagraph"/>
        <w:numPr>
          <w:ilvl w:val="0"/>
          <w:numId w:val="16"/>
        </w:numPr>
        <w:spacing w:before="360" w:after="120" w:line="240" w:lineRule="auto"/>
        <w:outlineLvl w:val="3"/>
        <w:rPr>
          <w:rFonts w:ascii="Open Sans" w:eastAsia="Times New Roman" w:hAnsi="Open Sans" w:cs="Open Sans"/>
          <w:b/>
          <w:bCs/>
          <w:color w:val="333333"/>
          <w:sz w:val="36"/>
          <w:szCs w:val="36"/>
        </w:rPr>
      </w:pPr>
      <w:r w:rsidRPr="00473F09">
        <w:rPr>
          <w:rFonts w:ascii="Open Sans" w:eastAsia="Times New Roman" w:hAnsi="Open Sans" w:cs="Open Sans"/>
          <w:b/>
          <w:bCs/>
          <w:color w:val="333333"/>
          <w:sz w:val="36"/>
          <w:szCs w:val="36"/>
        </w:rPr>
        <w:t>Definitions</w:t>
      </w:r>
    </w:p>
    <w:p w14:paraId="23DB72B9"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26" w:tooltip="manual:config:hosts" w:history="1">
        <w:r w:rsidR="00473F09" w:rsidRPr="00473F09">
          <w:rPr>
            <w:rFonts w:ascii="Open Sans" w:eastAsia="Times New Roman" w:hAnsi="Open Sans" w:cs="Open Sans"/>
            <w:b/>
            <w:bCs/>
            <w:i/>
            <w:iCs/>
            <w:color w:val="0174B7"/>
            <w:sz w:val="21"/>
            <w:szCs w:val="21"/>
            <w:u w:val="single"/>
          </w:rPr>
          <w:t>host</w:t>
        </w:r>
      </w:hyperlink>
    </w:p>
    <w:p w14:paraId="34CCF75A" w14:textId="70298209" w:rsidR="00473F09" w:rsidRPr="00ED2CD4"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networked device that you want to monitor, with IP/DNS.</w:t>
      </w:r>
    </w:p>
    <w:p w14:paraId="036E975F" w14:textId="751E0E0F" w:rsidR="00ED2CD4" w:rsidRPr="00473F09" w:rsidRDefault="00ED2CD4" w:rsidP="00ED2CD4">
      <w:pPr>
        <w:pStyle w:val="ListParagraph"/>
        <w:spacing w:after="336" w:line="240" w:lineRule="auto"/>
        <w:rPr>
          <w:rFonts w:ascii="Open Sans" w:eastAsia="Times New Roman" w:hAnsi="Open Sans" w:cs="Open Sans"/>
          <w:color w:val="333333"/>
          <w:sz w:val="21"/>
          <w:szCs w:val="21"/>
        </w:rPr>
      </w:pPr>
      <w:r w:rsidRPr="00ED2CD4">
        <w:rPr>
          <w:rFonts w:ascii="Open Sans" w:eastAsia="Times New Roman" w:hAnsi="Open Sans" w:cs="Open Sans"/>
          <w:color w:val="333333"/>
          <w:sz w:val="21"/>
          <w:szCs w:val="21"/>
        </w:rPr>
        <w:t>https://www.zabbix.com/documentation/current/manual/config/hosts/host</w:t>
      </w:r>
    </w:p>
    <w:p w14:paraId="36AF6069" w14:textId="77777777" w:rsidR="00473F09" w:rsidRPr="00473F09" w:rsidRDefault="00473F09" w:rsidP="00473F09">
      <w:pPr>
        <w:pStyle w:val="ListParagraph"/>
        <w:numPr>
          <w:ilvl w:val="0"/>
          <w:numId w:val="16"/>
        </w:numPr>
        <w:spacing w:before="360" w:after="120" w:line="240" w:lineRule="auto"/>
        <w:outlineLvl w:val="3"/>
        <w:rPr>
          <w:rFonts w:ascii="Open Sans" w:eastAsia="Times New Roman" w:hAnsi="Open Sans" w:cs="Open Sans"/>
          <w:b/>
          <w:bCs/>
          <w:color w:val="333333"/>
          <w:sz w:val="36"/>
          <w:szCs w:val="36"/>
        </w:rPr>
      </w:pPr>
      <w:r w:rsidRPr="00473F09">
        <w:rPr>
          <w:rFonts w:ascii="Open Sans" w:eastAsia="Times New Roman" w:hAnsi="Open Sans" w:cs="Open Sans"/>
          <w:b/>
          <w:bCs/>
          <w:color w:val="333333"/>
          <w:sz w:val="36"/>
          <w:szCs w:val="36"/>
        </w:rPr>
        <w:t>What is a "host"?</w:t>
      </w:r>
    </w:p>
    <w:p w14:paraId="011263A1"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Typical Zabbix hosts are the devices you wish to monitor (servers, workstations, switches, etc).</w:t>
      </w:r>
    </w:p>
    <w:p w14:paraId="3984D5E7"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Creating hosts is one of the first monitoring tasks in Zabbix. For example, if you want to monitor some parameters on a server “x”, you must first create a host called, say, “Server X” and then you can look to add monitoring items to it.</w:t>
      </w:r>
    </w:p>
    <w:p w14:paraId="380EE486"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Hosts are organized into host groups.</w:t>
      </w:r>
    </w:p>
    <w:p w14:paraId="13142FA6" w14:textId="77777777" w:rsidR="00A344FB" w:rsidRDefault="00A344FB" w:rsidP="00A344FB">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 xml:space="preserve">To configure a host in </w:t>
      </w:r>
      <w:r w:rsidRPr="00A344FB">
        <w:rPr>
          <w:rFonts w:ascii="Open Sans" w:hAnsi="Open Sans" w:cs="Open Sans"/>
          <w:b/>
          <w:bCs/>
          <w:color w:val="00B050"/>
          <w:sz w:val="21"/>
          <w:szCs w:val="21"/>
        </w:rPr>
        <w:t>Zabbix frontend</w:t>
      </w:r>
      <w:r>
        <w:rPr>
          <w:rFonts w:ascii="Open Sans" w:hAnsi="Open Sans" w:cs="Open Sans"/>
          <w:color w:val="333333"/>
          <w:sz w:val="21"/>
          <w:szCs w:val="21"/>
        </w:rPr>
        <w:t>, do the following:</w:t>
      </w:r>
    </w:p>
    <w:p w14:paraId="08749E8B" w14:textId="77777777" w:rsidR="00A344FB" w:rsidRDefault="00A344FB" w:rsidP="00A344FB">
      <w:pPr>
        <w:pStyle w:val="level1"/>
        <w:numPr>
          <w:ilvl w:val="0"/>
          <w:numId w:val="17"/>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Go to: </w:t>
      </w:r>
      <w:r>
        <w:rPr>
          <w:rStyle w:val="Emphasis"/>
          <w:rFonts w:ascii="Open Sans" w:hAnsi="Open Sans" w:cs="Open Sans"/>
          <w:color w:val="333333"/>
          <w:sz w:val="21"/>
          <w:szCs w:val="21"/>
        </w:rPr>
        <w:t xml:space="preserve">Configuration </w:t>
      </w:r>
      <w:r>
        <w:rPr>
          <w:rStyle w:val="Emphasis"/>
          <w:color w:val="333333"/>
          <w:sz w:val="21"/>
          <w:szCs w:val="21"/>
        </w:rPr>
        <w:t>→</w:t>
      </w:r>
      <w:r>
        <w:rPr>
          <w:rStyle w:val="Emphasis"/>
          <w:rFonts w:ascii="Open Sans" w:hAnsi="Open Sans" w:cs="Open Sans"/>
          <w:color w:val="333333"/>
          <w:sz w:val="21"/>
          <w:szCs w:val="21"/>
        </w:rPr>
        <w:t xml:space="preserve"> Hosts</w:t>
      </w:r>
    </w:p>
    <w:p w14:paraId="7CF2E68D" w14:textId="77777777" w:rsidR="00A344FB" w:rsidRDefault="00A344FB" w:rsidP="00A344FB">
      <w:pPr>
        <w:pStyle w:val="level1"/>
        <w:numPr>
          <w:ilvl w:val="0"/>
          <w:numId w:val="17"/>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Click on </w:t>
      </w:r>
      <w:r>
        <w:rPr>
          <w:rStyle w:val="Emphasis"/>
          <w:rFonts w:ascii="Open Sans" w:hAnsi="Open Sans" w:cs="Open Sans"/>
          <w:color w:val="333333"/>
          <w:sz w:val="21"/>
          <w:szCs w:val="21"/>
        </w:rPr>
        <w:t>Create host</w:t>
      </w:r>
      <w:r>
        <w:rPr>
          <w:rFonts w:ascii="Open Sans" w:hAnsi="Open Sans" w:cs="Open Sans"/>
          <w:color w:val="333333"/>
          <w:sz w:val="21"/>
          <w:szCs w:val="21"/>
        </w:rPr>
        <w:t> to the right (or on the host name to edit an existing host)</w:t>
      </w:r>
    </w:p>
    <w:p w14:paraId="0D83A7EF" w14:textId="77777777" w:rsidR="00A344FB" w:rsidRDefault="00A344FB" w:rsidP="00A344FB">
      <w:pPr>
        <w:pStyle w:val="level1"/>
        <w:numPr>
          <w:ilvl w:val="0"/>
          <w:numId w:val="17"/>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Enter parameters of the host in the form</w:t>
      </w:r>
    </w:p>
    <w:p w14:paraId="06BDBF20" w14:textId="449418A5" w:rsidR="00473F09" w:rsidRDefault="00D53955" w:rsidP="00473F09">
      <w:pPr>
        <w:spacing w:after="336" w:line="240" w:lineRule="auto"/>
        <w:rPr>
          <w:rFonts w:ascii="Open Sans" w:eastAsia="Times New Roman" w:hAnsi="Open Sans" w:cs="Open Sans"/>
          <w:color w:val="333333"/>
          <w:sz w:val="21"/>
          <w:szCs w:val="21"/>
        </w:rPr>
      </w:pPr>
      <w:r w:rsidRPr="00D53955">
        <w:rPr>
          <w:rFonts w:ascii="Open Sans" w:eastAsia="Times New Roman" w:hAnsi="Open Sans" w:cs="Open Sans"/>
          <w:noProof/>
          <w:color w:val="333333"/>
          <w:sz w:val="21"/>
          <w:szCs w:val="21"/>
        </w:rPr>
        <w:lastRenderedPageBreak/>
        <w:drawing>
          <wp:inline distT="0" distB="0" distL="0" distR="0" wp14:anchorId="2C5A1814" wp14:editId="1E552C60">
            <wp:extent cx="5486400" cy="591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913120"/>
                    </a:xfrm>
                    <a:prstGeom prst="rect">
                      <a:avLst/>
                    </a:prstGeom>
                  </pic:spPr>
                </pic:pic>
              </a:graphicData>
            </a:graphic>
          </wp:inline>
        </w:drawing>
      </w:r>
    </w:p>
    <w:p w14:paraId="00824D82" w14:textId="6D0EB618" w:rsidR="00D53955" w:rsidRDefault="009F2E5D" w:rsidP="00473F09">
      <w:pPr>
        <w:spacing w:after="336" w:line="240" w:lineRule="auto"/>
        <w:rPr>
          <w:rFonts w:ascii="Open Sans" w:hAnsi="Open Sans" w:cs="Open Sans"/>
          <w:color w:val="333333"/>
          <w:sz w:val="21"/>
          <w:szCs w:val="21"/>
          <w:shd w:val="clear" w:color="auto" w:fill="EEEEEE"/>
        </w:rPr>
      </w:pPr>
      <w:r>
        <w:rPr>
          <w:rFonts w:ascii="Open Sans" w:hAnsi="Open Sans" w:cs="Open Sans"/>
          <w:color w:val="333333"/>
          <w:sz w:val="21"/>
          <w:szCs w:val="21"/>
          <w:shd w:val="clear" w:color="auto" w:fill="EEEEEE"/>
        </w:rPr>
        <w:t>Several host interface types are supported for a host: </w:t>
      </w:r>
      <w:r>
        <w:rPr>
          <w:rStyle w:val="Emphasis"/>
          <w:rFonts w:ascii="Open Sans" w:hAnsi="Open Sans" w:cs="Open Sans"/>
          <w:color w:val="333333"/>
          <w:sz w:val="21"/>
          <w:szCs w:val="21"/>
        </w:rPr>
        <w:t>Agent</w:t>
      </w:r>
      <w:r>
        <w:rPr>
          <w:rFonts w:ascii="Open Sans" w:hAnsi="Open Sans" w:cs="Open Sans"/>
          <w:color w:val="333333"/>
          <w:sz w:val="21"/>
          <w:szCs w:val="21"/>
          <w:shd w:val="clear" w:color="auto" w:fill="EEEEEE"/>
        </w:rPr>
        <w:t>, </w:t>
      </w:r>
      <w:r>
        <w:rPr>
          <w:rStyle w:val="Emphasis"/>
          <w:rFonts w:ascii="Open Sans" w:hAnsi="Open Sans" w:cs="Open Sans"/>
          <w:color w:val="333333"/>
          <w:sz w:val="21"/>
          <w:szCs w:val="21"/>
        </w:rPr>
        <w:t>SNMP</w:t>
      </w:r>
      <w:r>
        <w:rPr>
          <w:rFonts w:ascii="Open Sans" w:hAnsi="Open Sans" w:cs="Open Sans"/>
          <w:color w:val="333333"/>
          <w:sz w:val="21"/>
          <w:szCs w:val="21"/>
          <w:shd w:val="clear" w:color="auto" w:fill="EEEEEE"/>
        </w:rPr>
        <w:t>, </w:t>
      </w:r>
      <w:r>
        <w:rPr>
          <w:rStyle w:val="Emphasis"/>
          <w:rFonts w:ascii="Open Sans" w:hAnsi="Open Sans" w:cs="Open Sans"/>
          <w:color w:val="333333"/>
          <w:sz w:val="21"/>
          <w:szCs w:val="21"/>
        </w:rPr>
        <w:t>JMX</w:t>
      </w:r>
      <w:r>
        <w:rPr>
          <w:rFonts w:ascii="Open Sans" w:hAnsi="Open Sans" w:cs="Open Sans"/>
          <w:color w:val="333333"/>
          <w:sz w:val="21"/>
          <w:szCs w:val="21"/>
          <w:shd w:val="clear" w:color="auto" w:fill="EEEEEE"/>
        </w:rPr>
        <w:t> and </w:t>
      </w:r>
      <w:r>
        <w:rPr>
          <w:rStyle w:val="Emphasis"/>
          <w:rFonts w:ascii="Open Sans" w:hAnsi="Open Sans" w:cs="Open Sans"/>
          <w:color w:val="333333"/>
          <w:sz w:val="21"/>
          <w:szCs w:val="21"/>
        </w:rPr>
        <w:t>IPMI</w:t>
      </w:r>
      <w:r>
        <w:rPr>
          <w:rFonts w:ascii="Open Sans" w:hAnsi="Open Sans" w:cs="Open Sans"/>
          <w:color w:val="333333"/>
          <w:sz w:val="21"/>
          <w:szCs w:val="21"/>
          <w:shd w:val="clear" w:color="auto" w:fill="EEEEEE"/>
        </w:rPr>
        <w:t>.</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654"/>
        <w:gridCol w:w="7970"/>
      </w:tblGrid>
      <w:tr w:rsidR="009F2E5D" w:rsidRPr="009F2E5D" w14:paraId="3816DAD7" w14:textId="77777777" w:rsidTr="009F2E5D">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3870AC8" w14:textId="77777777" w:rsidR="009F2E5D" w:rsidRPr="009F2E5D" w:rsidRDefault="009F2E5D" w:rsidP="009F2E5D">
            <w:pPr>
              <w:spacing w:after="0" w:line="240" w:lineRule="auto"/>
              <w:rPr>
                <w:rFonts w:ascii="Open Sans" w:eastAsia="Times New Roman" w:hAnsi="Open Sans" w:cs="Open Sans"/>
                <w:color w:val="333333"/>
                <w:sz w:val="21"/>
                <w:szCs w:val="21"/>
              </w:rPr>
            </w:pPr>
            <w:r w:rsidRPr="009F2E5D">
              <w:rPr>
                <w:rFonts w:ascii="Open Sans" w:eastAsia="Times New Roman" w:hAnsi="Open Sans" w:cs="Open Sans"/>
                <w:i/>
                <w:iCs/>
                <w:color w:val="333333"/>
                <w:sz w:val="21"/>
                <w:szCs w:val="21"/>
              </w:rPr>
              <w:t>Port</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EB59B63" w14:textId="77777777" w:rsidR="009F2E5D" w:rsidRPr="009F2E5D" w:rsidRDefault="009F2E5D" w:rsidP="009F2E5D">
            <w:pPr>
              <w:spacing w:after="0" w:line="240" w:lineRule="auto"/>
              <w:rPr>
                <w:rFonts w:ascii="Open Sans" w:eastAsia="Times New Roman" w:hAnsi="Open Sans" w:cs="Open Sans"/>
                <w:color w:val="333333"/>
                <w:sz w:val="21"/>
                <w:szCs w:val="21"/>
              </w:rPr>
            </w:pPr>
            <w:r w:rsidRPr="009F2E5D">
              <w:rPr>
                <w:rFonts w:ascii="Open Sans" w:eastAsia="Times New Roman" w:hAnsi="Open Sans" w:cs="Open Sans"/>
                <w:color w:val="333333"/>
                <w:sz w:val="21"/>
                <w:szCs w:val="21"/>
              </w:rPr>
              <w:t>TCP/UDP port number. Default values are: 10050 for Zabbix agent, 161 for SNMP agent, 12345 for JMX and 623 for IPMI.</w:t>
            </w:r>
          </w:p>
        </w:tc>
      </w:tr>
    </w:tbl>
    <w:p w14:paraId="686C9C78" w14:textId="77777777" w:rsidR="009F2E5D" w:rsidRDefault="009F2E5D" w:rsidP="00473F09">
      <w:pPr>
        <w:spacing w:after="336" w:line="240" w:lineRule="auto"/>
        <w:rPr>
          <w:rFonts w:ascii="Open Sans" w:eastAsia="Times New Roman" w:hAnsi="Open Sans" w:cs="Open Sans"/>
          <w:color w:val="333333"/>
          <w:sz w:val="21"/>
          <w:szCs w:val="21"/>
        </w:rPr>
      </w:pPr>
    </w:p>
    <w:p w14:paraId="689CA0C1" w14:textId="77777777" w:rsidR="00473F09" w:rsidRPr="00473F09" w:rsidRDefault="00473F09" w:rsidP="00473F09">
      <w:pPr>
        <w:spacing w:after="336" w:line="240" w:lineRule="auto"/>
        <w:rPr>
          <w:rFonts w:ascii="Open Sans" w:eastAsia="Times New Roman" w:hAnsi="Open Sans" w:cs="Open Sans"/>
          <w:color w:val="333333"/>
          <w:sz w:val="21"/>
          <w:szCs w:val="21"/>
        </w:rPr>
      </w:pPr>
    </w:p>
    <w:p w14:paraId="363A10DC"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28" w:tooltip="manual:config:hosts" w:history="1">
        <w:r w:rsidR="00473F09" w:rsidRPr="00473F09">
          <w:rPr>
            <w:rFonts w:ascii="Open Sans" w:eastAsia="Times New Roman" w:hAnsi="Open Sans" w:cs="Open Sans"/>
            <w:b/>
            <w:bCs/>
            <w:i/>
            <w:iCs/>
            <w:color w:val="0174B7"/>
            <w:sz w:val="21"/>
            <w:szCs w:val="21"/>
            <w:u w:val="single"/>
          </w:rPr>
          <w:t>host group</w:t>
        </w:r>
      </w:hyperlink>
    </w:p>
    <w:p w14:paraId="6CA5A79A"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lastRenderedPageBreak/>
        <w:t>- </w:t>
      </w:r>
      <w:r w:rsidRPr="00473F09">
        <w:rPr>
          <w:rFonts w:ascii="Open Sans" w:eastAsia="Times New Roman" w:hAnsi="Open Sans" w:cs="Open Sans"/>
          <w:i/>
          <w:iCs/>
          <w:color w:val="333333"/>
          <w:sz w:val="21"/>
          <w:szCs w:val="21"/>
        </w:rPr>
        <w:t>a logical grouping of hosts; it may contain hosts and templates. Hosts and templates within a host group are not in any way linked to each other. Host groups are used when assigning access rights to hosts for different user groups.</w:t>
      </w:r>
    </w:p>
    <w:p w14:paraId="2A1BBD6D"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29" w:tooltip="manual:config:items" w:history="1">
        <w:r w:rsidR="00473F09" w:rsidRPr="00473F09">
          <w:rPr>
            <w:rFonts w:ascii="Open Sans" w:eastAsia="Times New Roman" w:hAnsi="Open Sans" w:cs="Open Sans"/>
            <w:b/>
            <w:bCs/>
            <w:i/>
            <w:iCs/>
            <w:color w:val="0174B7"/>
            <w:sz w:val="21"/>
            <w:szCs w:val="21"/>
            <w:u w:val="single"/>
          </w:rPr>
          <w:t>item</w:t>
        </w:r>
      </w:hyperlink>
    </w:p>
    <w:p w14:paraId="053EC974" w14:textId="1C94CDC5" w:rsidR="00473F09" w:rsidRPr="00AD1A32"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particular piece of data that you want to receive off of a host, a metric of data.</w:t>
      </w:r>
    </w:p>
    <w:p w14:paraId="6DDEE90C" w14:textId="77777777" w:rsidR="00AD1A32" w:rsidRPr="00AD1A32" w:rsidRDefault="00AD1A32" w:rsidP="00AD1A32">
      <w:pPr>
        <w:pStyle w:val="ListParagraph"/>
        <w:numPr>
          <w:ilvl w:val="0"/>
          <w:numId w:val="16"/>
        </w:numPr>
        <w:shd w:val="clear" w:color="auto" w:fill="FFFFFF"/>
        <w:spacing w:after="336" w:line="240" w:lineRule="auto"/>
        <w:rPr>
          <w:rFonts w:ascii="Open Sans" w:eastAsia="Times New Roman" w:hAnsi="Open Sans" w:cs="Open Sans"/>
          <w:color w:val="333333"/>
          <w:sz w:val="21"/>
          <w:szCs w:val="21"/>
        </w:rPr>
      </w:pPr>
      <w:r w:rsidRPr="00AD1A32">
        <w:rPr>
          <w:rFonts w:ascii="Open Sans" w:eastAsia="Times New Roman" w:hAnsi="Open Sans" w:cs="Open Sans"/>
          <w:color w:val="333333"/>
          <w:sz w:val="21"/>
          <w:szCs w:val="21"/>
        </w:rPr>
        <w:t>Items are the ones that gather data from a host.</w:t>
      </w:r>
    </w:p>
    <w:p w14:paraId="1B9F60B5" w14:textId="77777777" w:rsidR="00AD1A32" w:rsidRPr="00AD1A32" w:rsidRDefault="00AD1A32" w:rsidP="00AD1A32">
      <w:pPr>
        <w:pStyle w:val="ListParagraph"/>
        <w:numPr>
          <w:ilvl w:val="0"/>
          <w:numId w:val="16"/>
        </w:numPr>
        <w:shd w:val="clear" w:color="auto" w:fill="FFFFFF"/>
        <w:spacing w:after="336" w:line="240" w:lineRule="auto"/>
        <w:rPr>
          <w:rFonts w:ascii="Open Sans" w:eastAsia="Times New Roman" w:hAnsi="Open Sans" w:cs="Open Sans"/>
          <w:color w:val="333333"/>
          <w:sz w:val="21"/>
          <w:szCs w:val="21"/>
        </w:rPr>
      </w:pPr>
      <w:r w:rsidRPr="00AD1A32">
        <w:rPr>
          <w:rFonts w:ascii="Open Sans" w:eastAsia="Times New Roman" w:hAnsi="Open Sans" w:cs="Open Sans"/>
          <w:color w:val="333333"/>
          <w:sz w:val="21"/>
          <w:szCs w:val="21"/>
        </w:rPr>
        <w:t>Once you have configured a host, you need to add some monitoring items to start getting actual data.</w:t>
      </w:r>
    </w:p>
    <w:p w14:paraId="4C4DB03B" w14:textId="77777777" w:rsidR="00AD1A32" w:rsidRPr="00AD1A32" w:rsidRDefault="00AD1A32" w:rsidP="00AD1A32">
      <w:pPr>
        <w:pStyle w:val="ListParagraph"/>
        <w:numPr>
          <w:ilvl w:val="0"/>
          <w:numId w:val="16"/>
        </w:numPr>
        <w:shd w:val="clear" w:color="auto" w:fill="FFFFFF"/>
        <w:spacing w:after="336" w:line="240" w:lineRule="auto"/>
        <w:rPr>
          <w:rFonts w:ascii="Open Sans" w:eastAsia="Times New Roman" w:hAnsi="Open Sans" w:cs="Open Sans"/>
          <w:color w:val="333333"/>
          <w:sz w:val="21"/>
          <w:szCs w:val="21"/>
        </w:rPr>
      </w:pPr>
      <w:r w:rsidRPr="00AD1A32">
        <w:rPr>
          <w:rFonts w:ascii="Open Sans" w:eastAsia="Times New Roman" w:hAnsi="Open Sans" w:cs="Open Sans"/>
          <w:color w:val="333333"/>
          <w:sz w:val="21"/>
          <w:szCs w:val="21"/>
        </w:rPr>
        <w:t>An item is an individual metric. One way of quickly adding many items is to attach one of the predefined templates to a host. For optimized system performance though, you may need to fine-tune the templates to have only as many items and as frequent monitoring as is really necessary.</w:t>
      </w:r>
    </w:p>
    <w:p w14:paraId="5B6EB547" w14:textId="77777777" w:rsidR="00AD1A32" w:rsidRPr="00AD1A32" w:rsidRDefault="00AD1A32" w:rsidP="00AD1A32">
      <w:pPr>
        <w:pStyle w:val="ListParagraph"/>
        <w:numPr>
          <w:ilvl w:val="0"/>
          <w:numId w:val="16"/>
        </w:numPr>
        <w:shd w:val="clear" w:color="auto" w:fill="FFFFFF"/>
        <w:spacing w:after="336" w:line="240" w:lineRule="auto"/>
        <w:rPr>
          <w:rFonts w:ascii="Open Sans" w:eastAsia="Times New Roman" w:hAnsi="Open Sans" w:cs="Open Sans"/>
          <w:color w:val="333333"/>
          <w:sz w:val="21"/>
          <w:szCs w:val="21"/>
        </w:rPr>
      </w:pPr>
      <w:r w:rsidRPr="00AD1A32">
        <w:rPr>
          <w:rFonts w:ascii="Open Sans" w:eastAsia="Times New Roman" w:hAnsi="Open Sans" w:cs="Open Sans"/>
          <w:color w:val="333333"/>
          <w:sz w:val="21"/>
          <w:szCs w:val="21"/>
        </w:rPr>
        <w:t>In an individual item you specify what sort of data will be gathered from the host.</w:t>
      </w:r>
    </w:p>
    <w:p w14:paraId="412D4992" w14:textId="77777777" w:rsidR="00AD1A32" w:rsidRPr="00AD1A32" w:rsidRDefault="00AD1A32" w:rsidP="00AD1A32">
      <w:pPr>
        <w:pStyle w:val="ListParagraph"/>
        <w:numPr>
          <w:ilvl w:val="0"/>
          <w:numId w:val="16"/>
        </w:numPr>
        <w:shd w:val="clear" w:color="auto" w:fill="FFFFFF"/>
        <w:spacing w:after="336" w:line="240" w:lineRule="auto"/>
        <w:rPr>
          <w:rFonts w:ascii="Open Sans" w:eastAsia="Times New Roman" w:hAnsi="Open Sans" w:cs="Open Sans"/>
          <w:color w:val="333333"/>
          <w:sz w:val="21"/>
          <w:szCs w:val="21"/>
        </w:rPr>
      </w:pPr>
      <w:r w:rsidRPr="00AD1A32">
        <w:rPr>
          <w:rFonts w:ascii="Open Sans" w:eastAsia="Times New Roman" w:hAnsi="Open Sans" w:cs="Open Sans"/>
          <w:color w:val="333333"/>
          <w:sz w:val="21"/>
          <w:szCs w:val="21"/>
        </w:rPr>
        <w:t>For that purpose you use the </w:t>
      </w:r>
      <w:hyperlink r:id="rId30" w:tooltip="manual:config:items:item:key" w:history="1">
        <w:r w:rsidRPr="00AD1A32">
          <w:rPr>
            <w:rFonts w:ascii="Open Sans" w:eastAsia="Times New Roman" w:hAnsi="Open Sans" w:cs="Open Sans"/>
            <w:color w:val="0174B7"/>
            <w:sz w:val="21"/>
            <w:szCs w:val="21"/>
            <w:u w:val="single"/>
          </w:rPr>
          <w:t>item key</w:t>
        </w:r>
      </w:hyperlink>
      <w:r w:rsidRPr="00AD1A32">
        <w:rPr>
          <w:rFonts w:ascii="Open Sans" w:eastAsia="Times New Roman" w:hAnsi="Open Sans" w:cs="Open Sans"/>
          <w:color w:val="333333"/>
          <w:sz w:val="21"/>
          <w:szCs w:val="21"/>
        </w:rPr>
        <w:t>. Thus an item with the key name </w:t>
      </w:r>
      <w:r w:rsidRPr="00AD1A32">
        <w:rPr>
          <w:rFonts w:ascii="Open Sans" w:eastAsia="Times New Roman" w:hAnsi="Open Sans" w:cs="Open Sans"/>
          <w:b/>
          <w:bCs/>
          <w:color w:val="333333"/>
          <w:sz w:val="21"/>
          <w:szCs w:val="21"/>
        </w:rPr>
        <w:t>system.cpu.load</w:t>
      </w:r>
      <w:r w:rsidRPr="00AD1A32">
        <w:rPr>
          <w:rFonts w:ascii="Open Sans" w:eastAsia="Times New Roman" w:hAnsi="Open Sans" w:cs="Open Sans"/>
          <w:color w:val="333333"/>
          <w:sz w:val="21"/>
          <w:szCs w:val="21"/>
        </w:rPr>
        <w:t> will gather data of the processor load, while an item with the key name </w:t>
      </w:r>
      <w:r w:rsidRPr="00AD1A32">
        <w:rPr>
          <w:rFonts w:ascii="Open Sans" w:eastAsia="Times New Roman" w:hAnsi="Open Sans" w:cs="Open Sans"/>
          <w:b/>
          <w:bCs/>
          <w:color w:val="333333"/>
          <w:sz w:val="21"/>
          <w:szCs w:val="21"/>
        </w:rPr>
        <w:t>net.if.in</w:t>
      </w:r>
      <w:r w:rsidRPr="00AD1A32">
        <w:rPr>
          <w:rFonts w:ascii="Open Sans" w:eastAsia="Times New Roman" w:hAnsi="Open Sans" w:cs="Open Sans"/>
          <w:color w:val="333333"/>
          <w:sz w:val="21"/>
          <w:szCs w:val="21"/>
        </w:rPr>
        <w:t> will gather incoming traffic information.</w:t>
      </w:r>
    </w:p>
    <w:p w14:paraId="016C4BA5" w14:textId="77777777" w:rsidR="00AD1A32" w:rsidRPr="00AD1A32" w:rsidRDefault="00AD1A32" w:rsidP="00AD1A32">
      <w:pPr>
        <w:pStyle w:val="ListParagraph"/>
        <w:numPr>
          <w:ilvl w:val="0"/>
          <w:numId w:val="16"/>
        </w:numPr>
        <w:shd w:val="clear" w:color="auto" w:fill="FFFFFF"/>
        <w:spacing w:after="336" w:line="240" w:lineRule="auto"/>
        <w:rPr>
          <w:rFonts w:ascii="Open Sans" w:eastAsia="Times New Roman" w:hAnsi="Open Sans" w:cs="Open Sans"/>
          <w:color w:val="333333"/>
          <w:sz w:val="21"/>
          <w:szCs w:val="21"/>
        </w:rPr>
      </w:pPr>
      <w:r w:rsidRPr="00AD1A32">
        <w:rPr>
          <w:rFonts w:ascii="Open Sans" w:eastAsia="Times New Roman" w:hAnsi="Open Sans" w:cs="Open Sans"/>
          <w:color w:val="333333"/>
          <w:sz w:val="21"/>
          <w:szCs w:val="21"/>
        </w:rPr>
        <w:t>To specify further parameters with the key, you include those in square brackets after the key name. Thus, system.cpu.load</w:t>
      </w:r>
      <w:r w:rsidRPr="00AD1A32">
        <w:rPr>
          <w:rFonts w:ascii="Open Sans" w:eastAsia="Times New Roman" w:hAnsi="Open Sans" w:cs="Open Sans"/>
          <w:b/>
          <w:bCs/>
          <w:color w:val="333333"/>
          <w:sz w:val="21"/>
          <w:szCs w:val="21"/>
        </w:rPr>
        <w:t>[avg5]</w:t>
      </w:r>
      <w:r w:rsidRPr="00AD1A32">
        <w:rPr>
          <w:rFonts w:ascii="Open Sans" w:eastAsia="Times New Roman" w:hAnsi="Open Sans" w:cs="Open Sans"/>
          <w:color w:val="333333"/>
          <w:sz w:val="21"/>
          <w:szCs w:val="21"/>
        </w:rPr>
        <w:t> will return processor load average for the last 5 minutes, while net.if.in</w:t>
      </w:r>
      <w:r w:rsidRPr="00AD1A32">
        <w:rPr>
          <w:rFonts w:ascii="Open Sans" w:eastAsia="Times New Roman" w:hAnsi="Open Sans" w:cs="Open Sans"/>
          <w:b/>
          <w:bCs/>
          <w:color w:val="333333"/>
          <w:sz w:val="21"/>
          <w:szCs w:val="21"/>
        </w:rPr>
        <w:t>[eth0]</w:t>
      </w:r>
      <w:r w:rsidRPr="00AD1A32">
        <w:rPr>
          <w:rFonts w:ascii="Open Sans" w:eastAsia="Times New Roman" w:hAnsi="Open Sans" w:cs="Open Sans"/>
          <w:color w:val="333333"/>
          <w:sz w:val="21"/>
          <w:szCs w:val="21"/>
        </w:rPr>
        <w:t> will show incoming traffic in the interface eth0.</w:t>
      </w:r>
    </w:p>
    <w:p w14:paraId="13A6AD2D" w14:textId="77777777" w:rsidR="00AD1A32" w:rsidRPr="00AD1A32" w:rsidRDefault="00AD1A32" w:rsidP="00AD1A32">
      <w:pPr>
        <w:spacing w:after="336" w:line="240" w:lineRule="auto"/>
        <w:ind w:left="360"/>
        <w:rPr>
          <w:rFonts w:ascii="Open Sans" w:eastAsia="Times New Roman" w:hAnsi="Open Sans" w:cs="Open Sans"/>
          <w:color w:val="333333"/>
          <w:sz w:val="21"/>
          <w:szCs w:val="21"/>
        </w:rPr>
      </w:pPr>
    </w:p>
    <w:p w14:paraId="54C32C39"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31" w:anchor="item_value_preprocessing" w:tooltip="manual:config:items:item" w:history="1">
        <w:r w:rsidR="00473F09" w:rsidRPr="00473F09">
          <w:rPr>
            <w:rFonts w:ascii="Open Sans" w:eastAsia="Times New Roman" w:hAnsi="Open Sans" w:cs="Open Sans"/>
            <w:b/>
            <w:bCs/>
            <w:i/>
            <w:iCs/>
            <w:color w:val="0174B7"/>
            <w:sz w:val="21"/>
            <w:szCs w:val="21"/>
            <w:u w:val="single"/>
          </w:rPr>
          <w:t>value preprocessing</w:t>
        </w:r>
      </w:hyperlink>
    </w:p>
    <w:p w14:paraId="5E8472AD"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transformation of received metric value</w:t>
      </w:r>
      <w:r w:rsidRPr="00473F09">
        <w:rPr>
          <w:rFonts w:ascii="Open Sans" w:eastAsia="Times New Roman" w:hAnsi="Open Sans" w:cs="Open Sans"/>
          <w:color w:val="333333"/>
          <w:sz w:val="21"/>
          <w:szCs w:val="21"/>
        </w:rPr>
        <w:t> before saving it to the database.</w:t>
      </w:r>
    </w:p>
    <w:p w14:paraId="1A304D3D"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32" w:tooltip="manual:config:triggers" w:history="1">
        <w:r w:rsidR="00473F09" w:rsidRPr="00473F09">
          <w:rPr>
            <w:rFonts w:ascii="Open Sans" w:eastAsia="Times New Roman" w:hAnsi="Open Sans" w:cs="Open Sans"/>
            <w:b/>
            <w:bCs/>
            <w:i/>
            <w:iCs/>
            <w:color w:val="0174B7"/>
            <w:sz w:val="21"/>
            <w:szCs w:val="21"/>
            <w:u w:val="single"/>
          </w:rPr>
          <w:t>trigger</w:t>
        </w:r>
      </w:hyperlink>
    </w:p>
    <w:p w14:paraId="4A0FD056"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logical expression that defines a problem threshold and is used to “evaluate” data received in items.</w:t>
      </w:r>
    </w:p>
    <w:p w14:paraId="5BB84F67" w14:textId="26F53048" w:rsid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When received data are above the threshold, triggers go from 'Ok' into a 'Problem' state. When received data are below the threshold, triggers stay in/return to an 'Ok' state.</w:t>
      </w:r>
    </w:p>
    <w:p w14:paraId="06D15A2D" w14:textId="77777777" w:rsidR="00832265" w:rsidRPr="00832265" w:rsidRDefault="00832265" w:rsidP="00832265">
      <w:pPr>
        <w:spacing w:before="360" w:after="120" w:line="240" w:lineRule="auto"/>
        <w:outlineLvl w:val="3"/>
        <w:rPr>
          <w:rFonts w:ascii="Open Sans" w:eastAsia="Times New Roman" w:hAnsi="Open Sans" w:cs="Open Sans"/>
          <w:b/>
          <w:bCs/>
          <w:color w:val="333333"/>
          <w:sz w:val="36"/>
          <w:szCs w:val="36"/>
        </w:rPr>
      </w:pPr>
      <w:r w:rsidRPr="00832265">
        <w:rPr>
          <w:rFonts w:ascii="Open Sans" w:eastAsia="Times New Roman" w:hAnsi="Open Sans" w:cs="Open Sans"/>
          <w:b/>
          <w:bCs/>
          <w:color w:val="333333"/>
          <w:sz w:val="36"/>
          <w:szCs w:val="36"/>
        </w:rPr>
        <w:t>Overview</w:t>
      </w:r>
    </w:p>
    <w:p w14:paraId="287D356F"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Triggers are logical expressions that “evaluate” data gathered by items and represent the current system state.</w:t>
      </w:r>
    </w:p>
    <w:p w14:paraId="6677A8EE"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While items are used to gather system data, it is highly impractical to follow these data all the time waiting for a condition that is alarming or deserves attention. The job of “evaluating” data can be left to trigger expressions.</w:t>
      </w:r>
    </w:p>
    <w:p w14:paraId="1798A8DA"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lastRenderedPageBreak/>
        <w:t>Trigger expressions allow to define a threshold of what state of data is “acceptable”. Therefore, should the incoming data surpass the acceptable state, a trigger is “fired” - or changes status to PROBLEM.</w:t>
      </w:r>
    </w:p>
    <w:p w14:paraId="5692665F"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A trigger may have the following status: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74"/>
        <w:gridCol w:w="7250"/>
      </w:tblGrid>
      <w:tr w:rsidR="00832265" w:rsidRPr="00832265" w14:paraId="09D25C27" w14:textId="77777777" w:rsidTr="00832265">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96E26AC" w14:textId="77777777" w:rsidR="00832265" w:rsidRPr="00832265" w:rsidRDefault="00832265" w:rsidP="00832265">
            <w:pPr>
              <w:spacing w:after="0" w:line="240" w:lineRule="auto"/>
              <w:rPr>
                <w:rFonts w:ascii="Times New Roman" w:eastAsia="Times New Roman" w:hAnsi="Times New Roman" w:cs="Times New Roman"/>
                <w:b/>
                <w:bCs/>
                <w:sz w:val="24"/>
                <w:szCs w:val="24"/>
              </w:rPr>
            </w:pPr>
            <w:r w:rsidRPr="00832265">
              <w:rPr>
                <w:rFonts w:ascii="Times New Roman" w:eastAsia="Times New Roman" w:hAnsi="Times New Roman" w:cs="Times New Roman"/>
                <w:b/>
                <w:bCs/>
                <w:sz w:val="24"/>
                <w:szCs w:val="24"/>
              </w:rPr>
              <w:t>VALUE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1CE7E5C" w14:textId="77777777" w:rsidR="00832265" w:rsidRPr="00832265" w:rsidRDefault="00832265" w:rsidP="00832265">
            <w:pPr>
              <w:spacing w:after="0" w:line="240" w:lineRule="auto"/>
              <w:rPr>
                <w:rFonts w:ascii="Times New Roman" w:eastAsia="Times New Roman" w:hAnsi="Times New Roman" w:cs="Times New Roman"/>
                <w:b/>
                <w:bCs/>
                <w:sz w:val="24"/>
                <w:szCs w:val="24"/>
              </w:rPr>
            </w:pPr>
            <w:r w:rsidRPr="00832265">
              <w:rPr>
                <w:rFonts w:ascii="Times New Roman" w:eastAsia="Times New Roman" w:hAnsi="Times New Roman" w:cs="Times New Roman"/>
                <w:b/>
                <w:bCs/>
                <w:sz w:val="24"/>
                <w:szCs w:val="24"/>
              </w:rPr>
              <w:t>DESCRIPTION</w:t>
            </w:r>
          </w:p>
        </w:tc>
      </w:tr>
      <w:tr w:rsidR="00832265" w:rsidRPr="00832265" w14:paraId="0E93CE6E" w14:textId="77777777" w:rsidTr="00832265">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625F7A4" w14:textId="77777777" w:rsidR="00832265" w:rsidRPr="00832265" w:rsidRDefault="00832265" w:rsidP="00832265">
            <w:pPr>
              <w:spacing w:after="0" w:line="240" w:lineRule="auto"/>
              <w:rPr>
                <w:rFonts w:ascii="Times New Roman" w:eastAsia="Times New Roman" w:hAnsi="Times New Roman" w:cs="Times New Roman"/>
                <w:sz w:val="24"/>
                <w:szCs w:val="24"/>
              </w:rPr>
            </w:pPr>
            <w:r w:rsidRPr="00832265">
              <w:rPr>
                <w:rFonts w:ascii="Times New Roman" w:eastAsia="Times New Roman" w:hAnsi="Times New Roman" w:cs="Times New Roman"/>
                <w:sz w:val="24"/>
                <w:szCs w:val="24"/>
              </w:rPr>
              <w:t>OK</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99A469D" w14:textId="77777777" w:rsidR="00832265" w:rsidRPr="00832265" w:rsidRDefault="00832265" w:rsidP="00832265">
            <w:pPr>
              <w:spacing w:after="0" w:line="240" w:lineRule="auto"/>
              <w:rPr>
                <w:rFonts w:ascii="Times New Roman" w:eastAsia="Times New Roman" w:hAnsi="Times New Roman" w:cs="Times New Roman"/>
                <w:sz w:val="24"/>
                <w:szCs w:val="24"/>
              </w:rPr>
            </w:pPr>
            <w:r w:rsidRPr="00832265">
              <w:rPr>
                <w:rFonts w:ascii="Times New Roman" w:eastAsia="Times New Roman" w:hAnsi="Times New Roman" w:cs="Times New Roman"/>
                <w:sz w:val="24"/>
                <w:szCs w:val="24"/>
              </w:rPr>
              <w:t>This is a normal trigger state.</w:t>
            </w:r>
          </w:p>
        </w:tc>
      </w:tr>
      <w:tr w:rsidR="00832265" w:rsidRPr="00832265" w14:paraId="078564C3" w14:textId="77777777" w:rsidTr="00832265">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762F9D2" w14:textId="77777777" w:rsidR="00832265" w:rsidRPr="00832265" w:rsidRDefault="00832265" w:rsidP="00832265">
            <w:pPr>
              <w:spacing w:after="0" w:line="240" w:lineRule="auto"/>
              <w:rPr>
                <w:rFonts w:ascii="Times New Roman" w:eastAsia="Times New Roman" w:hAnsi="Times New Roman" w:cs="Times New Roman"/>
                <w:sz w:val="24"/>
                <w:szCs w:val="24"/>
              </w:rPr>
            </w:pPr>
            <w:r w:rsidRPr="00832265">
              <w:rPr>
                <w:rFonts w:ascii="Times New Roman" w:eastAsia="Times New Roman" w:hAnsi="Times New Roman" w:cs="Times New Roman"/>
                <w:sz w:val="24"/>
                <w:szCs w:val="24"/>
              </w:rPr>
              <w:t>PROBLEM</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B16DF69" w14:textId="77777777" w:rsidR="00832265" w:rsidRPr="00832265" w:rsidRDefault="00832265" w:rsidP="00832265">
            <w:pPr>
              <w:spacing w:after="0" w:line="240" w:lineRule="auto"/>
              <w:rPr>
                <w:rFonts w:ascii="Times New Roman" w:eastAsia="Times New Roman" w:hAnsi="Times New Roman" w:cs="Times New Roman"/>
                <w:sz w:val="24"/>
                <w:szCs w:val="24"/>
              </w:rPr>
            </w:pPr>
            <w:r w:rsidRPr="00832265">
              <w:rPr>
                <w:rFonts w:ascii="Times New Roman" w:eastAsia="Times New Roman" w:hAnsi="Times New Roman" w:cs="Times New Roman"/>
                <w:sz w:val="24"/>
                <w:szCs w:val="24"/>
              </w:rPr>
              <w:t>Normally means that something happened. For example, the processor load is too high.</w:t>
            </w:r>
          </w:p>
        </w:tc>
      </w:tr>
    </w:tbl>
    <w:p w14:paraId="2377475C"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In a basic trigger we may want to set a threshold for a five minute average of some data, for example, the CPU load. This is accomplished by defining a trigger expression where:</w:t>
      </w:r>
    </w:p>
    <w:p w14:paraId="31F968F1" w14:textId="77777777" w:rsidR="00832265" w:rsidRPr="00832265" w:rsidRDefault="00832265" w:rsidP="00832265">
      <w:pPr>
        <w:numPr>
          <w:ilvl w:val="0"/>
          <w:numId w:val="18"/>
        </w:numPr>
        <w:spacing w:after="0" w:line="240" w:lineRule="auto"/>
        <w:ind w:left="108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we apply the 'avg' function to the value received in the item key</w:t>
      </w:r>
    </w:p>
    <w:p w14:paraId="483BBB32" w14:textId="77777777" w:rsidR="00832265" w:rsidRPr="00832265" w:rsidRDefault="00832265" w:rsidP="00832265">
      <w:pPr>
        <w:numPr>
          <w:ilvl w:val="0"/>
          <w:numId w:val="18"/>
        </w:numPr>
        <w:spacing w:after="0" w:line="240" w:lineRule="auto"/>
        <w:ind w:left="108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we use a five minute period for evaluation</w:t>
      </w:r>
    </w:p>
    <w:p w14:paraId="3689383E" w14:textId="77777777" w:rsidR="00832265" w:rsidRPr="00832265" w:rsidRDefault="00832265" w:rsidP="00832265">
      <w:pPr>
        <w:numPr>
          <w:ilvl w:val="0"/>
          <w:numId w:val="18"/>
        </w:numPr>
        <w:spacing w:after="0" w:line="240" w:lineRule="auto"/>
        <w:ind w:left="108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we set a threshold of '2'</w:t>
      </w:r>
    </w:p>
    <w:p w14:paraId="493F7C83" w14:textId="77777777" w:rsidR="00832265" w:rsidRPr="00832265" w:rsidRDefault="00832265" w:rsidP="00832265">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832265">
        <w:rPr>
          <w:rFonts w:ascii="Consolas" w:eastAsia="Times New Roman" w:hAnsi="Consolas" w:cs="Courier New"/>
          <w:color w:val="333333"/>
          <w:sz w:val="21"/>
          <w:szCs w:val="21"/>
        </w:rPr>
        <w:t>avg(host/key,5m)&gt;2</w:t>
      </w:r>
    </w:p>
    <w:p w14:paraId="23988D33"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This trigger will “fire” (become PROBLEM) if the five-minute average is over 2.</w:t>
      </w:r>
    </w:p>
    <w:p w14:paraId="2E6DAEAD"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In a more complex trigger, the expression may include a </w:t>
      </w:r>
      <w:r w:rsidRPr="00832265">
        <w:rPr>
          <w:rFonts w:ascii="Open Sans" w:eastAsia="Times New Roman" w:hAnsi="Open Sans" w:cs="Open Sans"/>
          <w:b/>
          <w:bCs/>
          <w:color w:val="333333"/>
          <w:sz w:val="21"/>
          <w:szCs w:val="21"/>
        </w:rPr>
        <w:t>combination</w:t>
      </w:r>
      <w:r w:rsidRPr="00832265">
        <w:rPr>
          <w:rFonts w:ascii="Open Sans" w:eastAsia="Times New Roman" w:hAnsi="Open Sans" w:cs="Open Sans"/>
          <w:color w:val="333333"/>
          <w:sz w:val="21"/>
          <w:szCs w:val="21"/>
        </w:rPr>
        <w:t> of multiple functions and multiple thresholds. See also: </w:t>
      </w:r>
      <w:hyperlink r:id="rId33" w:tooltip="manual:config:triggers:expression" w:history="1">
        <w:r w:rsidRPr="00832265">
          <w:rPr>
            <w:rFonts w:ascii="Open Sans" w:eastAsia="Times New Roman" w:hAnsi="Open Sans" w:cs="Open Sans"/>
            <w:color w:val="0174B7"/>
            <w:sz w:val="21"/>
            <w:szCs w:val="21"/>
            <w:u w:val="single"/>
          </w:rPr>
          <w:t>Trigger expression</w:t>
        </w:r>
      </w:hyperlink>
      <w:r w:rsidRPr="00832265">
        <w:rPr>
          <w:rFonts w:ascii="Open Sans" w:eastAsia="Times New Roman" w:hAnsi="Open Sans" w:cs="Open Sans"/>
          <w:color w:val="333333"/>
          <w:sz w:val="21"/>
          <w:szCs w:val="21"/>
        </w:rPr>
        <w:t>.</w:t>
      </w:r>
    </w:p>
    <w:p w14:paraId="40D2F1D3"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Most trigger functions are evaluated based on </w:t>
      </w:r>
      <w:hyperlink r:id="rId34" w:tooltip="manual:config:items:history_and_trends" w:history="1">
        <w:r w:rsidRPr="00832265">
          <w:rPr>
            <w:rFonts w:ascii="Open Sans" w:eastAsia="Times New Roman" w:hAnsi="Open Sans" w:cs="Open Sans"/>
            <w:color w:val="0174B7"/>
            <w:sz w:val="21"/>
            <w:szCs w:val="21"/>
            <w:u w:val="single"/>
          </w:rPr>
          <w:t>history</w:t>
        </w:r>
      </w:hyperlink>
      <w:r w:rsidRPr="00832265">
        <w:rPr>
          <w:rFonts w:ascii="Open Sans" w:eastAsia="Times New Roman" w:hAnsi="Open Sans" w:cs="Open Sans"/>
          <w:color w:val="333333"/>
          <w:sz w:val="21"/>
          <w:szCs w:val="21"/>
        </w:rPr>
        <w:t> data, while some trigger functions for long-term analytics, e.g. </w:t>
      </w:r>
      <w:r w:rsidRPr="00832265">
        <w:rPr>
          <w:rFonts w:ascii="Open Sans" w:eastAsia="Times New Roman" w:hAnsi="Open Sans" w:cs="Open Sans"/>
          <w:b/>
          <w:bCs/>
          <w:color w:val="333333"/>
          <w:sz w:val="21"/>
          <w:szCs w:val="21"/>
        </w:rPr>
        <w:t>trendavg()</w:t>
      </w:r>
      <w:r w:rsidRPr="00832265">
        <w:rPr>
          <w:rFonts w:ascii="Open Sans" w:eastAsia="Times New Roman" w:hAnsi="Open Sans" w:cs="Open Sans"/>
          <w:color w:val="333333"/>
          <w:sz w:val="21"/>
          <w:szCs w:val="21"/>
        </w:rPr>
        <w:t>, </w:t>
      </w:r>
      <w:r w:rsidRPr="00832265">
        <w:rPr>
          <w:rFonts w:ascii="Open Sans" w:eastAsia="Times New Roman" w:hAnsi="Open Sans" w:cs="Open Sans"/>
          <w:b/>
          <w:bCs/>
          <w:color w:val="333333"/>
          <w:sz w:val="21"/>
          <w:szCs w:val="21"/>
        </w:rPr>
        <w:t>trendcount()</w:t>
      </w:r>
      <w:r w:rsidRPr="00832265">
        <w:rPr>
          <w:rFonts w:ascii="Open Sans" w:eastAsia="Times New Roman" w:hAnsi="Open Sans" w:cs="Open Sans"/>
          <w:color w:val="333333"/>
          <w:sz w:val="21"/>
          <w:szCs w:val="21"/>
        </w:rPr>
        <w:t>, etc, use trend data.</w:t>
      </w:r>
    </w:p>
    <w:p w14:paraId="7793F05C" w14:textId="77777777" w:rsidR="00832265" w:rsidRPr="00832265" w:rsidRDefault="00832265" w:rsidP="00832265">
      <w:pPr>
        <w:spacing w:before="360" w:after="120" w:line="240" w:lineRule="auto"/>
        <w:outlineLvl w:val="3"/>
        <w:rPr>
          <w:rFonts w:ascii="Open Sans" w:eastAsia="Times New Roman" w:hAnsi="Open Sans" w:cs="Open Sans"/>
          <w:b/>
          <w:bCs/>
          <w:color w:val="333333"/>
          <w:sz w:val="36"/>
          <w:szCs w:val="36"/>
        </w:rPr>
      </w:pPr>
      <w:r w:rsidRPr="00832265">
        <w:rPr>
          <w:rFonts w:ascii="Open Sans" w:eastAsia="Times New Roman" w:hAnsi="Open Sans" w:cs="Open Sans"/>
          <w:b/>
          <w:bCs/>
          <w:color w:val="333333"/>
          <w:sz w:val="36"/>
          <w:szCs w:val="36"/>
        </w:rPr>
        <w:t>Calculation time</w:t>
      </w:r>
    </w:p>
    <w:p w14:paraId="0178E8EB"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A trigger is recalculated every time Zabbix server receives a new value that is part of the expression. When a new value is received, each function that is included in the expression is recalculated (not just the one that received the new value).</w:t>
      </w:r>
    </w:p>
    <w:p w14:paraId="168C3DA4"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Additionally, a trigger is recalculated each time when a new value is received </w:t>
      </w:r>
      <w:r w:rsidRPr="00832265">
        <w:rPr>
          <w:rFonts w:ascii="Open Sans" w:eastAsia="Times New Roman" w:hAnsi="Open Sans" w:cs="Open Sans"/>
          <w:b/>
          <w:bCs/>
          <w:color w:val="333333"/>
          <w:sz w:val="21"/>
          <w:szCs w:val="21"/>
        </w:rPr>
        <w:t>and</w:t>
      </w:r>
      <w:r w:rsidRPr="00832265">
        <w:rPr>
          <w:rFonts w:ascii="Open Sans" w:eastAsia="Times New Roman" w:hAnsi="Open Sans" w:cs="Open Sans"/>
          <w:color w:val="333333"/>
          <w:sz w:val="21"/>
          <w:szCs w:val="21"/>
        </w:rPr>
        <w:t> every 30 seconds if time-based functions are used in the expression.</w:t>
      </w:r>
    </w:p>
    <w:p w14:paraId="1D256DE2"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Time-based functions are </w:t>
      </w:r>
      <w:r w:rsidRPr="00832265">
        <w:rPr>
          <w:rFonts w:ascii="Open Sans" w:eastAsia="Times New Roman" w:hAnsi="Open Sans" w:cs="Open Sans"/>
          <w:b/>
          <w:bCs/>
          <w:color w:val="333333"/>
          <w:sz w:val="21"/>
          <w:szCs w:val="21"/>
        </w:rPr>
        <w:t>nodata()</w:t>
      </w:r>
      <w:r w:rsidRPr="00832265">
        <w:rPr>
          <w:rFonts w:ascii="Open Sans" w:eastAsia="Times New Roman" w:hAnsi="Open Sans" w:cs="Open Sans"/>
          <w:color w:val="333333"/>
          <w:sz w:val="21"/>
          <w:szCs w:val="21"/>
        </w:rPr>
        <w:t>, </w:t>
      </w:r>
      <w:r w:rsidRPr="00832265">
        <w:rPr>
          <w:rFonts w:ascii="Open Sans" w:eastAsia="Times New Roman" w:hAnsi="Open Sans" w:cs="Open Sans"/>
          <w:b/>
          <w:bCs/>
          <w:color w:val="333333"/>
          <w:sz w:val="21"/>
          <w:szCs w:val="21"/>
        </w:rPr>
        <w:t>date()</w:t>
      </w:r>
      <w:r w:rsidRPr="00832265">
        <w:rPr>
          <w:rFonts w:ascii="Open Sans" w:eastAsia="Times New Roman" w:hAnsi="Open Sans" w:cs="Open Sans"/>
          <w:color w:val="333333"/>
          <w:sz w:val="21"/>
          <w:szCs w:val="21"/>
        </w:rPr>
        <w:t>, </w:t>
      </w:r>
      <w:r w:rsidRPr="00832265">
        <w:rPr>
          <w:rFonts w:ascii="Open Sans" w:eastAsia="Times New Roman" w:hAnsi="Open Sans" w:cs="Open Sans"/>
          <w:b/>
          <w:bCs/>
          <w:color w:val="333333"/>
          <w:sz w:val="21"/>
          <w:szCs w:val="21"/>
        </w:rPr>
        <w:t>dayofmonth()</w:t>
      </w:r>
      <w:r w:rsidRPr="00832265">
        <w:rPr>
          <w:rFonts w:ascii="Open Sans" w:eastAsia="Times New Roman" w:hAnsi="Open Sans" w:cs="Open Sans"/>
          <w:color w:val="333333"/>
          <w:sz w:val="21"/>
          <w:szCs w:val="21"/>
        </w:rPr>
        <w:t>, </w:t>
      </w:r>
      <w:r w:rsidRPr="00832265">
        <w:rPr>
          <w:rFonts w:ascii="Open Sans" w:eastAsia="Times New Roman" w:hAnsi="Open Sans" w:cs="Open Sans"/>
          <w:b/>
          <w:bCs/>
          <w:color w:val="333333"/>
          <w:sz w:val="21"/>
          <w:szCs w:val="21"/>
        </w:rPr>
        <w:t>dayofweek()</w:t>
      </w:r>
      <w:r w:rsidRPr="00832265">
        <w:rPr>
          <w:rFonts w:ascii="Open Sans" w:eastAsia="Times New Roman" w:hAnsi="Open Sans" w:cs="Open Sans"/>
          <w:color w:val="333333"/>
          <w:sz w:val="21"/>
          <w:szCs w:val="21"/>
        </w:rPr>
        <w:t>, </w:t>
      </w:r>
      <w:r w:rsidRPr="00832265">
        <w:rPr>
          <w:rFonts w:ascii="Open Sans" w:eastAsia="Times New Roman" w:hAnsi="Open Sans" w:cs="Open Sans"/>
          <w:b/>
          <w:bCs/>
          <w:color w:val="333333"/>
          <w:sz w:val="21"/>
          <w:szCs w:val="21"/>
        </w:rPr>
        <w:t>time()</w:t>
      </w:r>
      <w:r w:rsidRPr="00832265">
        <w:rPr>
          <w:rFonts w:ascii="Open Sans" w:eastAsia="Times New Roman" w:hAnsi="Open Sans" w:cs="Open Sans"/>
          <w:color w:val="333333"/>
          <w:sz w:val="21"/>
          <w:szCs w:val="21"/>
        </w:rPr>
        <w:t>, </w:t>
      </w:r>
      <w:r w:rsidRPr="00832265">
        <w:rPr>
          <w:rFonts w:ascii="Open Sans" w:eastAsia="Times New Roman" w:hAnsi="Open Sans" w:cs="Open Sans"/>
          <w:b/>
          <w:bCs/>
          <w:color w:val="333333"/>
          <w:sz w:val="21"/>
          <w:szCs w:val="21"/>
        </w:rPr>
        <w:t>now()</w:t>
      </w:r>
      <w:r w:rsidRPr="00832265">
        <w:rPr>
          <w:rFonts w:ascii="Open Sans" w:eastAsia="Times New Roman" w:hAnsi="Open Sans" w:cs="Open Sans"/>
          <w:color w:val="333333"/>
          <w:sz w:val="21"/>
          <w:szCs w:val="21"/>
        </w:rPr>
        <w:t>); they are recalculated every 30 seconds by the Zabbix history syncer process.</w:t>
      </w:r>
    </w:p>
    <w:p w14:paraId="3FF54A03" w14:textId="77777777" w:rsidR="00832265" w:rsidRPr="00832265" w:rsidRDefault="00832265" w:rsidP="00832265">
      <w:pPr>
        <w:spacing w:before="360" w:after="120" w:line="240" w:lineRule="auto"/>
        <w:outlineLvl w:val="3"/>
        <w:rPr>
          <w:rFonts w:ascii="Open Sans" w:eastAsia="Times New Roman" w:hAnsi="Open Sans" w:cs="Open Sans"/>
          <w:b/>
          <w:bCs/>
          <w:color w:val="333333"/>
          <w:sz w:val="36"/>
          <w:szCs w:val="36"/>
        </w:rPr>
      </w:pPr>
      <w:r w:rsidRPr="00832265">
        <w:rPr>
          <w:rFonts w:ascii="Open Sans" w:eastAsia="Times New Roman" w:hAnsi="Open Sans" w:cs="Open Sans"/>
          <w:b/>
          <w:bCs/>
          <w:color w:val="333333"/>
          <w:sz w:val="36"/>
          <w:szCs w:val="36"/>
        </w:rPr>
        <w:t>Evaluation period</w:t>
      </w:r>
    </w:p>
    <w:p w14:paraId="40251B30"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lastRenderedPageBreak/>
        <w:t>An evaluation period is used in functions referencing the item history. It allows to specify the interval we are interested in. It can be specified as time period (30s, 10m, 1h) or as a value range (#5 - for five latest values).</w:t>
      </w:r>
    </w:p>
    <w:p w14:paraId="6A90C42C"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The evaluation period is measured up to "now" - where "now" is the latest recalculation time of the trigger (see </w:t>
      </w:r>
      <w:hyperlink r:id="rId35" w:anchor="calculation_time" w:tooltip="manual:config:triggers ↵" w:history="1">
        <w:r w:rsidRPr="00832265">
          <w:rPr>
            <w:rFonts w:ascii="Open Sans" w:eastAsia="Times New Roman" w:hAnsi="Open Sans" w:cs="Open Sans"/>
            <w:color w:val="0174B7"/>
            <w:sz w:val="21"/>
            <w:szCs w:val="21"/>
            <w:u w:val="single"/>
          </w:rPr>
          <w:t>Calculation time</w:t>
        </w:r>
      </w:hyperlink>
      <w:r w:rsidRPr="00832265">
        <w:rPr>
          <w:rFonts w:ascii="Open Sans" w:eastAsia="Times New Roman" w:hAnsi="Open Sans" w:cs="Open Sans"/>
          <w:color w:val="333333"/>
          <w:sz w:val="21"/>
          <w:szCs w:val="21"/>
        </w:rPr>
        <w:t> above); "now" is not the "now" time of the server.</w:t>
      </w:r>
    </w:p>
    <w:p w14:paraId="4EC2AD9E"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The evaluation period specifies either:</w:t>
      </w:r>
    </w:p>
    <w:p w14:paraId="1D8B53E0" w14:textId="77777777" w:rsidR="00832265" w:rsidRPr="00832265" w:rsidRDefault="00832265" w:rsidP="00832265">
      <w:pPr>
        <w:numPr>
          <w:ilvl w:val="0"/>
          <w:numId w:val="19"/>
        </w:numPr>
        <w:spacing w:after="0" w:line="240" w:lineRule="auto"/>
        <w:ind w:left="108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To consider all values between "now-time period" and "now" (or, with time shift, between "now-time shift-time period" and "now-time_shift")</w:t>
      </w:r>
    </w:p>
    <w:p w14:paraId="051D8B2D" w14:textId="77777777" w:rsidR="00832265" w:rsidRPr="00832265" w:rsidRDefault="00832265" w:rsidP="00832265">
      <w:pPr>
        <w:numPr>
          <w:ilvl w:val="0"/>
          <w:numId w:val="19"/>
        </w:numPr>
        <w:spacing w:after="0" w:line="240" w:lineRule="auto"/>
        <w:ind w:left="108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To consider no more than the num count of values from the past, up to "now"</w:t>
      </w:r>
    </w:p>
    <w:p w14:paraId="5970E5CF" w14:textId="77777777" w:rsidR="00832265" w:rsidRPr="00832265" w:rsidRDefault="00832265" w:rsidP="00832265">
      <w:pPr>
        <w:numPr>
          <w:ilvl w:val="1"/>
          <w:numId w:val="19"/>
        </w:numPr>
        <w:spacing w:after="0" w:line="240" w:lineRule="auto"/>
        <w:ind w:left="216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If there are 0 available values for the time period or num count specified - then the trigger or calculated item that uses this function becomes unsupported</w:t>
      </w:r>
    </w:p>
    <w:p w14:paraId="5B2D1355"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Note that:</w:t>
      </w:r>
    </w:p>
    <w:p w14:paraId="6B4B9B9D" w14:textId="77777777" w:rsidR="00832265" w:rsidRPr="00832265" w:rsidRDefault="00832265" w:rsidP="00832265">
      <w:pPr>
        <w:numPr>
          <w:ilvl w:val="0"/>
          <w:numId w:val="20"/>
        </w:numPr>
        <w:spacing w:after="0" w:line="240" w:lineRule="auto"/>
        <w:ind w:left="108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If only a single function (referencing data history) is used in the trigger, “now” is always the latest received value. For example, if the last value was received an hour ago, the evaluation period will be regarded as up to the latest value an hour ago.</w:t>
      </w:r>
    </w:p>
    <w:p w14:paraId="4E9DB9EA" w14:textId="77777777" w:rsidR="00832265" w:rsidRPr="00832265" w:rsidRDefault="00832265" w:rsidP="00832265">
      <w:pPr>
        <w:numPr>
          <w:ilvl w:val="0"/>
          <w:numId w:val="20"/>
        </w:numPr>
        <w:spacing w:after="0" w:line="240" w:lineRule="auto"/>
        <w:ind w:left="1080"/>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A new trigger is calculated as soon as the first value is received (history functions); it will be calculated within 30 seconds for time-based functions. Thus the trigger will be calculated even though perhaps the set evaluation period (for example, one hour) has not yet passed since the trigger was created. The trigger will also be calculated after the first value, even though the evaluation range was set, for example, to ten latest values.</w:t>
      </w:r>
    </w:p>
    <w:p w14:paraId="274A0922" w14:textId="77777777" w:rsidR="00832265" w:rsidRPr="00832265" w:rsidRDefault="00832265" w:rsidP="00832265">
      <w:pPr>
        <w:spacing w:after="336" w:line="240" w:lineRule="auto"/>
        <w:ind w:left="360"/>
        <w:rPr>
          <w:rFonts w:ascii="Open Sans" w:eastAsia="Times New Roman" w:hAnsi="Open Sans" w:cs="Open Sans"/>
          <w:color w:val="333333"/>
          <w:sz w:val="21"/>
          <w:szCs w:val="21"/>
        </w:rPr>
      </w:pPr>
    </w:p>
    <w:p w14:paraId="48CB0C4B"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36" w:tooltip="manual:config:events" w:history="1">
        <w:r w:rsidR="00473F09" w:rsidRPr="00473F09">
          <w:rPr>
            <w:rFonts w:ascii="Open Sans" w:eastAsia="Times New Roman" w:hAnsi="Open Sans" w:cs="Open Sans"/>
            <w:b/>
            <w:bCs/>
            <w:i/>
            <w:iCs/>
            <w:color w:val="0174B7"/>
            <w:sz w:val="21"/>
            <w:szCs w:val="21"/>
            <w:u w:val="single"/>
          </w:rPr>
          <w:t>event</w:t>
        </w:r>
      </w:hyperlink>
    </w:p>
    <w:p w14:paraId="30A365F9"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single occurrence of something that deserves attention such as a trigger changing state or a discovery/agent autoregistration taking place.</w:t>
      </w:r>
    </w:p>
    <w:p w14:paraId="078BDB4D"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37" w:tooltip="manual:config:event_correlation:trigger:event_tags" w:history="1">
        <w:r w:rsidR="00473F09" w:rsidRPr="00473F09">
          <w:rPr>
            <w:rFonts w:ascii="Open Sans" w:eastAsia="Times New Roman" w:hAnsi="Open Sans" w:cs="Open Sans"/>
            <w:b/>
            <w:bCs/>
            <w:i/>
            <w:iCs/>
            <w:color w:val="DD3300"/>
            <w:sz w:val="21"/>
            <w:szCs w:val="21"/>
            <w:u w:val="single"/>
          </w:rPr>
          <w:t>event tag</w:t>
        </w:r>
      </w:hyperlink>
    </w:p>
    <w:p w14:paraId="1B68C449"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pre-defined marker for the event.</w:t>
      </w:r>
      <w:r w:rsidRPr="00473F09">
        <w:rPr>
          <w:rFonts w:ascii="Open Sans" w:eastAsia="Times New Roman" w:hAnsi="Open Sans" w:cs="Open Sans"/>
          <w:color w:val="333333"/>
          <w:sz w:val="21"/>
          <w:szCs w:val="21"/>
        </w:rPr>
        <w:t> It may be used in event correlation, permission granulation, etc.</w:t>
      </w:r>
    </w:p>
    <w:p w14:paraId="1D3ED78C"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38" w:tooltip="manual:config:event_correlation" w:history="1">
        <w:r w:rsidR="00473F09" w:rsidRPr="00473F09">
          <w:rPr>
            <w:rFonts w:ascii="Open Sans" w:eastAsia="Times New Roman" w:hAnsi="Open Sans" w:cs="Open Sans"/>
            <w:b/>
            <w:bCs/>
            <w:i/>
            <w:iCs/>
            <w:color w:val="0174B7"/>
            <w:sz w:val="21"/>
            <w:szCs w:val="21"/>
            <w:u w:val="single"/>
          </w:rPr>
          <w:t>event correlation</w:t>
        </w:r>
      </w:hyperlink>
    </w:p>
    <w:p w14:paraId="0EDFE416"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method of correlating problems to their resolution flexibly and precisely.</w:t>
      </w:r>
    </w:p>
    <w:p w14:paraId="3E3DEBBF"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For example, you may define that a problem reported by one trigger may be resolved by another trigger, which may even use a different data collection method.</w:t>
      </w:r>
    </w:p>
    <w:p w14:paraId="6889CA5D"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39" w:tooltip="manual:web_interface:frontend_sections:monitoring:problems" w:history="1">
        <w:r w:rsidR="00473F09" w:rsidRPr="00473F09">
          <w:rPr>
            <w:rFonts w:ascii="Open Sans" w:eastAsia="Times New Roman" w:hAnsi="Open Sans" w:cs="Open Sans"/>
            <w:b/>
            <w:bCs/>
            <w:i/>
            <w:iCs/>
            <w:color w:val="0174B7"/>
            <w:sz w:val="21"/>
            <w:szCs w:val="21"/>
            <w:u w:val="single"/>
          </w:rPr>
          <w:t>problem</w:t>
        </w:r>
      </w:hyperlink>
    </w:p>
    <w:p w14:paraId="092532AC"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trigger that is in “Problem” state.</w:t>
      </w:r>
    </w:p>
    <w:p w14:paraId="73159EA3"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40" w:anchor="updating_problems" w:tooltip="manual:acknowledges" w:history="1">
        <w:r w:rsidR="00473F09" w:rsidRPr="00473F09">
          <w:rPr>
            <w:rFonts w:ascii="Open Sans" w:eastAsia="Times New Roman" w:hAnsi="Open Sans" w:cs="Open Sans"/>
            <w:b/>
            <w:bCs/>
            <w:i/>
            <w:iCs/>
            <w:color w:val="0174B7"/>
            <w:sz w:val="21"/>
            <w:szCs w:val="21"/>
            <w:u w:val="single"/>
          </w:rPr>
          <w:t>problem update</w:t>
        </w:r>
      </w:hyperlink>
    </w:p>
    <w:p w14:paraId="1F73CF39"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problem management options provided by Zabbix, such as adding comment, acknowledging, changing severity or closing manually.</w:t>
      </w:r>
    </w:p>
    <w:p w14:paraId="38E188DC"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41" w:tooltip="manual:config:notifications:action" w:history="1">
        <w:r w:rsidR="00473F09" w:rsidRPr="00473F09">
          <w:rPr>
            <w:rFonts w:ascii="Open Sans" w:eastAsia="Times New Roman" w:hAnsi="Open Sans" w:cs="Open Sans"/>
            <w:b/>
            <w:bCs/>
            <w:i/>
            <w:iCs/>
            <w:color w:val="0174B7"/>
            <w:sz w:val="21"/>
            <w:szCs w:val="21"/>
            <w:u w:val="single"/>
          </w:rPr>
          <w:t>action</w:t>
        </w:r>
      </w:hyperlink>
    </w:p>
    <w:p w14:paraId="3F4C40E1"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predefined means of reacting to an event.</w:t>
      </w:r>
    </w:p>
    <w:p w14:paraId="6B61D339"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An action consists of operations (e.g. sending a notification) and conditions (</w:t>
      </w:r>
      <w:r w:rsidRPr="00473F09">
        <w:rPr>
          <w:rFonts w:ascii="Open Sans" w:eastAsia="Times New Roman" w:hAnsi="Open Sans" w:cs="Open Sans"/>
          <w:i/>
          <w:iCs/>
          <w:color w:val="333333"/>
          <w:sz w:val="21"/>
          <w:szCs w:val="21"/>
        </w:rPr>
        <w:t>when</w:t>
      </w:r>
      <w:r w:rsidRPr="00473F09">
        <w:rPr>
          <w:rFonts w:ascii="Open Sans" w:eastAsia="Times New Roman" w:hAnsi="Open Sans" w:cs="Open Sans"/>
          <w:color w:val="333333"/>
          <w:sz w:val="21"/>
          <w:szCs w:val="21"/>
        </w:rPr>
        <w:t> the operation is carried out)</w:t>
      </w:r>
    </w:p>
    <w:p w14:paraId="22F12998"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42" w:tooltip="manual:config:notifications:action:escalations" w:history="1">
        <w:r w:rsidR="00473F09" w:rsidRPr="00473F09">
          <w:rPr>
            <w:rFonts w:ascii="Open Sans" w:eastAsia="Times New Roman" w:hAnsi="Open Sans" w:cs="Open Sans"/>
            <w:b/>
            <w:bCs/>
            <w:i/>
            <w:iCs/>
            <w:color w:val="0174B7"/>
            <w:sz w:val="21"/>
            <w:szCs w:val="21"/>
            <w:u w:val="single"/>
          </w:rPr>
          <w:t>escalation</w:t>
        </w:r>
      </w:hyperlink>
    </w:p>
    <w:p w14:paraId="18D577AD"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custom scenario for executing operations within an action; a sequence of sending notifications/executing remote commands.</w:t>
      </w:r>
    </w:p>
    <w:p w14:paraId="505CD7F3" w14:textId="77777777" w:rsidR="00473F09" w:rsidRPr="00CF611E" w:rsidRDefault="009A3278" w:rsidP="00473F09">
      <w:pPr>
        <w:pStyle w:val="ListParagraph"/>
        <w:numPr>
          <w:ilvl w:val="0"/>
          <w:numId w:val="16"/>
        </w:numPr>
        <w:spacing w:after="336" w:line="240" w:lineRule="auto"/>
        <w:rPr>
          <w:rFonts w:ascii="Open Sans" w:eastAsia="Times New Roman" w:hAnsi="Open Sans" w:cs="Open Sans"/>
          <w:color w:val="FF0000"/>
          <w:sz w:val="21"/>
          <w:szCs w:val="21"/>
        </w:rPr>
      </w:pPr>
      <w:hyperlink r:id="rId43" w:tooltip="manual:config:notifications:media" w:history="1">
        <w:r w:rsidR="00473F09" w:rsidRPr="00CF611E">
          <w:rPr>
            <w:rFonts w:ascii="Open Sans" w:eastAsia="Times New Roman" w:hAnsi="Open Sans" w:cs="Open Sans"/>
            <w:b/>
            <w:bCs/>
            <w:i/>
            <w:iCs/>
            <w:color w:val="FF0000"/>
            <w:sz w:val="21"/>
            <w:szCs w:val="21"/>
            <w:u w:val="single"/>
          </w:rPr>
          <w:t>media</w:t>
        </w:r>
      </w:hyperlink>
    </w:p>
    <w:p w14:paraId="14D576A6" w14:textId="376B8F24" w:rsidR="00473F09" w:rsidRPr="00CF611E"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means of delivering notifications; delivery channel.</w:t>
      </w:r>
    </w:p>
    <w:p w14:paraId="3A48CAF9" w14:textId="77777777" w:rsidR="00CF611E" w:rsidRDefault="00CF611E" w:rsidP="00CF611E">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Media are the delivery channels used for sending notifications and alerts from Zabbix.</w:t>
      </w:r>
    </w:p>
    <w:p w14:paraId="159F7B5D" w14:textId="77777777" w:rsidR="00CF611E" w:rsidRDefault="00CF611E" w:rsidP="00CF611E">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You can configure several media types:</w:t>
      </w:r>
    </w:p>
    <w:p w14:paraId="224C6E83" w14:textId="77777777" w:rsidR="00CF611E" w:rsidRDefault="009A3278" w:rsidP="00CF611E">
      <w:pPr>
        <w:pStyle w:val="level1"/>
        <w:numPr>
          <w:ilvl w:val="0"/>
          <w:numId w:val="23"/>
        </w:numPr>
        <w:shd w:val="clear" w:color="auto" w:fill="FFFFFF"/>
        <w:spacing w:before="0" w:beforeAutospacing="0" w:after="0" w:afterAutospacing="0"/>
        <w:ind w:left="1080"/>
        <w:rPr>
          <w:rFonts w:ascii="Open Sans" w:hAnsi="Open Sans" w:cs="Open Sans"/>
          <w:color w:val="333333"/>
          <w:sz w:val="21"/>
          <w:szCs w:val="21"/>
        </w:rPr>
      </w:pPr>
      <w:hyperlink r:id="rId44" w:tooltip="manual:config:notifications:media:email" w:history="1">
        <w:r w:rsidR="00CF611E">
          <w:rPr>
            <w:rStyle w:val="Hyperlink"/>
            <w:rFonts w:ascii="Open Sans" w:hAnsi="Open Sans" w:cs="Open Sans"/>
            <w:color w:val="0174B7"/>
            <w:sz w:val="21"/>
            <w:szCs w:val="21"/>
          </w:rPr>
          <w:t>E-mail</w:t>
        </w:r>
      </w:hyperlink>
    </w:p>
    <w:p w14:paraId="69385541" w14:textId="77777777" w:rsidR="00CF611E" w:rsidRDefault="009A3278" w:rsidP="00CF611E">
      <w:pPr>
        <w:pStyle w:val="level1"/>
        <w:numPr>
          <w:ilvl w:val="0"/>
          <w:numId w:val="23"/>
        </w:numPr>
        <w:shd w:val="clear" w:color="auto" w:fill="FFFFFF"/>
        <w:spacing w:before="0" w:beforeAutospacing="0" w:after="0" w:afterAutospacing="0"/>
        <w:ind w:left="1080"/>
        <w:rPr>
          <w:rFonts w:ascii="Open Sans" w:hAnsi="Open Sans" w:cs="Open Sans"/>
          <w:color w:val="333333"/>
          <w:sz w:val="21"/>
          <w:szCs w:val="21"/>
        </w:rPr>
      </w:pPr>
      <w:hyperlink r:id="rId45" w:tooltip="manual:config:notifications:media:sms" w:history="1">
        <w:r w:rsidR="00CF611E">
          <w:rPr>
            <w:rStyle w:val="Hyperlink"/>
            <w:rFonts w:ascii="Open Sans" w:hAnsi="Open Sans" w:cs="Open Sans"/>
            <w:color w:val="0174B7"/>
            <w:sz w:val="21"/>
            <w:szCs w:val="21"/>
          </w:rPr>
          <w:t>SMS</w:t>
        </w:r>
      </w:hyperlink>
    </w:p>
    <w:p w14:paraId="312B8B43" w14:textId="77777777" w:rsidR="00CF611E" w:rsidRDefault="009A3278" w:rsidP="00CF611E">
      <w:pPr>
        <w:pStyle w:val="level1"/>
        <w:numPr>
          <w:ilvl w:val="0"/>
          <w:numId w:val="23"/>
        </w:numPr>
        <w:shd w:val="clear" w:color="auto" w:fill="FFFFFF"/>
        <w:spacing w:before="0" w:beforeAutospacing="0" w:after="0" w:afterAutospacing="0"/>
        <w:ind w:left="1080"/>
        <w:rPr>
          <w:rFonts w:ascii="Open Sans" w:hAnsi="Open Sans" w:cs="Open Sans"/>
          <w:color w:val="333333"/>
          <w:sz w:val="21"/>
          <w:szCs w:val="21"/>
        </w:rPr>
      </w:pPr>
      <w:hyperlink r:id="rId46" w:tooltip="manual:config:notifications:media:script" w:history="1">
        <w:r w:rsidR="00CF611E">
          <w:rPr>
            <w:rStyle w:val="Hyperlink"/>
            <w:rFonts w:ascii="Open Sans" w:hAnsi="Open Sans" w:cs="Open Sans"/>
            <w:color w:val="0174B7"/>
            <w:sz w:val="21"/>
            <w:szCs w:val="21"/>
          </w:rPr>
          <w:t>Custom alertscripts</w:t>
        </w:r>
      </w:hyperlink>
    </w:p>
    <w:p w14:paraId="6E8A4B59" w14:textId="77777777" w:rsidR="00CF611E" w:rsidRDefault="009A3278" w:rsidP="00CF611E">
      <w:pPr>
        <w:pStyle w:val="level1"/>
        <w:numPr>
          <w:ilvl w:val="0"/>
          <w:numId w:val="23"/>
        </w:numPr>
        <w:shd w:val="clear" w:color="auto" w:fill="FFFFFF"/>
        <w:spacing w:before="0" w:beforeAutospacing="0" w:after="0" w:afterAutospacing="0"/>
        <w:ind w:left="1080"/>
        <w:rPr>
          <w:rFonts w:ascii="Open Sans" w:hAnsi="Open Sans" w:cs="Open Sans"/>
          <w:color w:val="333333"/>
          <w:sz w:val="21"/>
          <w:szCs w:val="21"/>
        </w:rPr>
      </w:pPr>
      <w:hyperlink r:id="rId47" w:tooltip="manual:config:notifications:media:webhook" w:history="1">
        <w:r w:rsidR="00CF611E">
          <w:rPr>
            <w:rStyle w:val="Hyperlink"/>
            <w:rFonts w:ascii="Open Sans" w:hAnsi="Open Sans" w:cs="Open Sans"/>
            <w:color w:val="0174B7"/>
            <w:sz w:val="21"/>
            <w:szCs w:val="21"/>
          </w:rPr>
          <w:t>Webhook</w:t>
        </w:r>
      </w:hyperlink>
    </w:p>
    <w:p w14:paraId="4A799682" w14:textId="77777777" w:rsidR="00CF611E" w:rsidRDefault="00CF611E" w:rsidP="00CF611E">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Media types are configured in </w:t>
      </w:r>
      <w:r>
        <w:rPr>
          <w:rStyle w:val="Emphasis"/>
          <w:rFonts w:ascii="Open Sans" w:hAnsi="Open Sans" w:cs="Open Sans"/>
          <w:color w:val="333333"/>
          <w:sz w:val="21"/>
          <w:szCs w:val="21"/>
        </w:rPr>
        <w:t>Administration</w:t>
      </w:r>
      <w:r>
        <w:rPr>
          <w:rFonts w:ascii="Open Sans" w:hAnsi="Open Sans" w:cs="Open Sans"/>
          <w:color w:val="333333"/>
          <w:sz w:val="21"/>
          <w:szCs w:val="21"/>
        </w:rPr>
        <w:t> </w:t>
      </w:r>
      <w:r>
        <w:rPr>
          <w:color w:val="333333"/>
          <w:sz w:val="21"/>
          <w:szCs w:val="21"/>
        </w:rPr>
        <w:t>→</w:t>
      </w:r>
      <w:r>
        <w:rPr>
          <w:rFonts w:ascii="Open Sans" w:hAnsi="Open Sans" w:cs="Open Sans"/>
          <w:color w:val="333333"/>
          <w:sz w:val="21"/>
          <w:szCs w:val="21"/>
        </w:rPr>
        <w:t> </w:t>
      </w:r>
      <w:r>
        <w:rPr>
          <w:rStyle w:val="Emphasis"/>
          <w:rFonts w:ascii="Open Sans" w:hAnsi="Open Sans" w:cs="Open Sans"/>
          <w:color w:val="333333"/>
          <w:sz w:val="21"/>
          <w:szCs w:val="21"/>
        </w:rPr>
        <w:t>Media types</w:t>
      </w:r>
      <w:r>
        <w:rPr>
          <w:rFonts w:ascii="Open Sans" w:hAnsi="Open Sans" w:cs="Open Sans"/>
          <w:color w:val="333333"/>
          <w:sz w:val="21"/>
          <w:szCs w:val="21"/>
        </w:rPr>
        <w:t>.</w:t>
      </w:r>
    </w:p>
    <w:p w14:paraId="29EB7433" w14:textId="77777777" w:rsidR="00AB760D" w:rsidRPr="00AB760D" w:rsidRDefault="00AB760D" w:rsidP="00AB760D">
      <w:pPr>
        <w:pBdr>
          <w:bottom w:val="single" w:sz="6" w:space="0" w:color="D2D2D2"/>
        </w:pBdr>
        <w:wordWrap w:val="0"/>
        <w:spacing w:before="100" w:beforeAutospacing="1" w:after="300" w:line="990" w:lineRule="atLeast"/>
        <w:outlineLvl w:val="2"/>
        <w:rPr>
          <w:rFonts w:ascii="Open Sans" w:eastAsia="Times New Roman" w:hAnsi="Open Sans" w:cs="Open Sans"/>
          <w:b/>
          <w:bCs/>
          <w:color w:val="FF0000"/>
          <w:sz w:val="45"/>
          <w:szCs w:val="45"/>
        </w:rPr>
      </w:pPr>
      <w:r w:rsidRPr="00AB760D">
        <w:rPr>
          <w:rFonts w:ascii="Open Sans" w:eastAsia="Times New Roman" w:hAnsi="Open Sans" w:cs="Open Sans"/>
          <w:b/>
          <w:bCs/>
          <w:color w:val="FF0000"/>
          <w:sz w:val="45"/>
          <w:szCs w:val="45"/>
        </w:rPr>
        <w:t>4 Webhook</w:t>
      </w:r>
    </w:p>
    <w:p w14:paraId="345F3B82" w14:textId="57D17A59" w:rsidR="00CF611E" w:rsidRDefault="009A3278" w:rsidP="00CF611E">
      <w:pPr>
        <w:spacing w:after="336" w:line="240" w:lineRule="auto"/>
        <w:ind w:left="360"/>
        <w:rPr>
          <w:rFonts w:ascii="Open Sans" w:eastAsia="Times New Roman" w:hAnsi="Open Sans" w:cs="Open Sans"/>
          <w:color w:val="333333"/>
          <w:sz w:val="21"/>
          <w:szCs w:val="21"/>
        </w:rPr>
      </w:pPr>
      <w:hyperlink r:id="rId48" w:history="1">
        <w:r w:rsidR="00AB760D" w:rsidRPr="00F80F2B">
          <w:rPr>
            <w:rStyle w:val="Hyperlink"/>
            <w:rFonts w:ascii="Open Sans" w:eastAsia="Times New Roman" w:hAnsi="Open Sans" w:cs="Open Sans"/>
            <w:sz w:val="21"/>
            <w:szCs w:val="21"/>
          </w:rPr>
          <w:t>https://www.zabbix.com/documentation/current/manual/config/notifications/media/webhook</w:t>
        </w:r>
      </w:hyperlink>
    </w:p>
    <w:p w14:paraId="4EA39E3A" w14:textId="77777777" w:rsidR="00AB760D" w:rsidRPr="00CF611E" w:rsidRDefault="00AB760D" w:rsidP="00CF611E">
      <w:pPr>
        <w:spacing w:after="336" w:line="240" w:lineRule="auto"/>
        <w:ind w:left="360"/>
        <w:rPr>
          <w:rFonts w:ascii="Open Sans" w:eastAsia="Times New Roman" w:hAnsi="Open Sans" w:cs="Open Sans"/>
          <w:color w:val="333333"/>
          <w:sz w:val="21"/>
          <w:szCs w:val="21"/>
        </w:rPr>
      </w:pPr>
    </w:p>
    <w:p w14:paraId="5C356AF6" w14:textId="77777777" w:rsidR="00473F09" w:rsidRPr="00832265" w:rsidRDefault="009A3278" w:rsidP="00473F09">
      <w:pPr>
        <w:pStyle w:val="ListParagraph"/>
        <w:numPr>
          <w:ilvl w:val="0"/>
          <w:numId w:val="16"/>
        </w:numPr>
        <w:spacing w:after="336" w:line="240" w:lineRule="auto"/>
        <w:rPr>
          <w:rFonts w:ascii="Open Sans" w:eastAsia="Times New Roman" w:hAnsi="Open Sans" w:cs="Open Sans"/>
          <w:b/>
          <w:bCs/>
          <w:color w:val="FF0000"/>
          <w:sz w:val="21"/>
          <w:szCs w:val="21"/>
        </w:rPr>
      </w:pPr>
      <w:hyperlink r:id="rId49" w:tooltip="manual:config:notifications:action:operation:message" w:history="1">
        <w:r w:rsidR="00473F09" w:rsidRPr="00832265">
          <w:rPr>
            <w:rFonts w:ascii="Open Sans" w:eastAsia="Times New Roman" w:hAnsi="Open Sans" w:cs="Open Sans"/>
            <w:b/>
            <w:bCs/>
            <w:i/>
            <w:iCs/>
            <w:color w:val="FF0000"/>
            <w:sz w:val="21"/>
            <w:szCs w:val="21"/>
            <w:u w:val="single"/>
          </w:rPr>
          <w:t>notification</w:t>
        </w:r>
      </w:hyperlink>
    </w:p>
    <w:p w14:paraId="0855431A" w14:textId="53B7A805" w:rsidR="00473F09" w:rsidRPr="00832265"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message about some event sent to a user via the chosen media channel.</w:t>
      </w:r>
    </w:p>
    <w:p w14:paraId="2AE04FAC"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b/>
          <w:bCs/>
          <w:color w:val="00B050"/>
          <w:sz w:val="21"/>
          <w:szCs w:val="21"/>
        </w:rPr>
        <w:t>Sending a message is one of the best ways of notifying people about a problem</w:t>
      </w:r>
      <w:r w:rsidRPr="00832265">
        <w:rPr>
          <w:rFonts w:ascii="Open Sans" w:eastAsia="Times New Roman" w:hAnsi="Open Sans" w:cs="Open Sans"/>
          <w:color w:val="333333"/>
          <w:sz w:val="21"/>
          <w:szCs w:val="21"/>
        </w:rPr>
        <w:t>. That is why it is one of the primary actions offered by Zabbix.</w:t>
      </w:r>
    </w:p>
    <w:p w14:paraId="7A5D40D0" w14:textId="77777777" w:rsidR="00832265" w:rsidRPr="00832265" w:rsidRDefault="00832265" w:rsidP="00832265">
      <w:pPr>
        <w:spacing w:before="360" w:after="120" w:line="240" w:lineRule="auto"/>
        <w:outlineLvl w:val="3"/>
        <w:rPr>
          <w:rFonts w:ascii="Open Sans" w:eastAsia="Times New Roman" w:hAnsi="Open Sans" w:cs="Open Sans"/>
          <w:b/>
          <w:bCs/>
          <w:color w:val="333333"/>
          <w:sz w:val="36"/>
          <w:szCs w:val="36"/>
        </w:rPr>
      </w:pPr>
      <w:r w:rsidRPr="00832265">
        <w:rPr>
          <w:rFonts w:ascii="Open Sans" w:eastAsia="Times New Roman" w:hAnsi="Open Sans" w:cs="Open Sans"/>
          <w:b/>
          <w:bCs/>
          <w:color w:val="333333"/>
          <w:sz w:val="36"/>
          <w:szCs w:val="36"/>
        </w:rPr>
        <w:t>Configuration</w:t>
      </w:r>
    </w:p>
    <w:p w14:paraId="668C68C4"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To be able to send and receive notifications from Zabbix you have to:</w:t>
      </w:r>
    </w:p>
    <w:p w14:paraId="339C1520" w14:textId="77777777" w:rsidR="00832265" w:rsidRPr="00832265" w:rsidRDefault="009A3278" w:rsidP="00832265">
      <w:pPr>
        <w:numPr>
          <w:ilvl w:val="0"/>
          <w:numId w:val="21"/>
        </w:numPr>
        <w:spacing w:after="0" w:line="240" w:lineRule="auto"/>
        <w:ind w:left="1080"/>
        <w:rPr>
          <w:rFonts w:ascii="Open Sans" w:eastAsia="Times New Roman" w:hAnsi="Open Sans" w:cs="Open Sans"/>
          <w:color w:val="333333"/>
          <w:sz w:val="21"/>
          <w:szCs w:val="21"/>
        </w:rPr>
      </w:pPr>
      <w:hyperlink r:id="rId50" w:tooltip="manual:config:notifications:media" w:history="1">
        <w:r w:rsidR="00832265" w:rsidRPr="00832265">
          <w:rPr>
            <w:rFonts w:ascii="Open Sans" w:eastAsia="Times New Roman" w:hAnsi="Open Sans" w:cs="Open Sans"/>
            <w:color w:val="0174B7"/>
            <w:sz w:val="21"/>
            <w:szCs w:val="21"/>
            <w:u w:val="single"/>
          </w:rPr>
          <w:t>define the media</w:t>
        </w:r>
      </w:hyperlink>
      <w:r w:rsidR="00832265" w:rsidRPr="00832265">
        <w:rPr>
          <w:rFonts w:ascii="Open Sans" w:eastAsia="Times New Roman" w:hAnsi="Open Sans" w:cs="Open Sans"/>
          <w:color w:val="333333"/>
          <w:sz w:val="21"/>
          <w:szCs w:val="21"/>
        </w:rPr>
        <w:t> to send a message to</w:t>
      </w:r>
    </w:p>
    <w:p w14:paraId="05E33203" w14:textId="77777777" w:rsidR="00832265" w:rsidRPr="00832265" w:rsidRDefault="00832265" w:rsidP="00832265">
      <w:pPr>
        <w:shd w:val="clear" w:color="auto" w:fill="FFFFFF"/>
        <w:spacing w:line="240" w:lineRule="auto"/>
        <w:jc w:val="both"/>
        <w:textAlignment w:val="center"/>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The default trigger severity ('Not classified') </w:t>
      </w:r>
      <w:r w:rsidRPr="00832265">
        <w:rPr>
          <w:rFonts w:ascii="Open Sans" w:eastAsia="Times New Roman" w:hAnsi="Open Sans" w:cs="Open Sans"/>
          <w:b/>
          <w:bCs/>
          <w:color w:val="333333"/>
          <w:sz w:val="21"/>
          <w:szCs w:val="21"/>
        </w:rPr>
        <w:t>must be</w:t>
      </w:r>
      <w:r w:rsidRPr="00832265">
        <w:rPr>
          <w:rFonts w:ascii="Open Sans" w:eastAsia="Times New Roman" w:hAnsi="Open Sans" w:cs="Open Sans"/>
          <w:color w:val="333333"/>
          <w:sz w:val="21"/>
          <w:szCs w:val="21"/>
        </w:rPr>
        <w:t> checked in user media </w:t>
      </w:r>
      <w:hyperlink r:id="rId51" w:anchor="user_media" w:tooltip="manual:config:notifications:media:email" w:history="1">
        <w:r w:rsidRPr="00832265">
          <w:rPr>
            <w:rFonts w:ascii="Open Sans" w:eastAsia="Times New Roman" w:hAnsi="Open Sans" w:cs="Open Sans"/>
            <w:color w:val="0174B7"/>
            <w:sz w:val="21"/>
            <w:szCs w:val="21"/>
            <w:u w:val="single"/>
          </w:rPr>
          <w:t>configuration</w:t>
        </w:r>
      </w:hyperlink>
      <w:r w:rsidRPr="00832265">
        <w:rPr>
          <w:rFonts w:ascii="Open Sans" w:eastAsia="Times New Roman" w:hAnsi="Open Sans" w:cs="Open Sans"/>
          <w:color w:val="333333"/>
          <w:sz w:val="21"/>
          <w:szCs w:val="21"/>
        </w:rPr>
        <w:t> if you want to receive notifications for non-trigger events such as discovery, active agent autoregistration or internal evens.</w:t>
      </w:r>
    </w:p>
    <w:p w14:paraId="78025835" w14:textId="77777777" w:rsidR="00832265" w:rsidRPr="00832265" w:rsidRDefault="009A3278" w:rsidP="00832265">
      <w:pPr>
        <w:numPr>
          <w:ilvl w:val="0"/>
          <w:numId w:val="22"/>
        </w:numPr>
        <w:spacing w:after="0" w:line="240" w:lineRule="auto"/>
        <w:ind w:left="1080"/>
        <w:rPr>
          <w:rFonts w:ascii="Open Sans" w:eastAsia="Times New Roman" w:hAnsi="Open Sans" w:cs="Open Sans"/>
          <w:color w:val="333333"/>
          <w:sz w:val="21"/>
          <w:szCs w:val="21"/>
        </w:rPr>
      </w:pPr>
      <w:hyperlink r:id="rId52" w:tooltip="manual:config:notifications:action:operation" w:history="1">
        <w:r w:rsidR="00832265" w:rsidRPr="00832265">
          <w:rPr>
            <w:rFonts w:ascii="Open Sans" w:eastAsia="Times New Roman" w:hAnsi="Open Sans" w:cs="Open Sans"/>
            <w:color w:val="0174B7"/>
            <w:sz w:val="21"/>
            <w:szCs w:val="21"/>
            <w:u w:val="single"/>
          </w:rPr>
          <w:t>configure an action operation</w:t>
        </w:r>
      </w:hyperlink>
      <w:r w:rsidR="00832265" w:rsidRPr="00832265">
        <w:rPr>
          <w:rFonts w:ascii="Open Sans" w:eastAsia="Times New Roman" w:hAnsi="Open Sans" w:cs="Open Sans"/>
          <w:color w:val="333333"/>
          <w:sz w:val="21"/>
          <w:szCs w:val="21"/>
        </w:rPr>
        <w:t> that sends a message to one of the defined media</w:t>
      </w:r>
    </w:p>
    <w:p w14:paraId="0CFECF29" w14:textId="77777777" w:rsidR="00832265" w:rsidRPr="00832265" w:rsidRDefault="00832265" w:rsidP="00832265">
      <w:pPr>
        <w:shd w:val="clear" w:color="auto" w:fill="FFFFFF"/>
        <w:spacing w:line="240" w:lineRule="auto"/>
        <w:jc w:val="both"/>
        <w:textAlignment w:val="center"/>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Zabbix sends notifications only to those users that have at least 'read' permissions to the host that generated the event. At least one host of a trigger expression must be accessible.</w:t>
      </w:r>
    </w:p>
    <w:p w14:paraId="265E0C92"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You can configure custom scenarios for sending messages using </w:t>
      </w:r>
      <w:hyperlink r:id="rId53" w:tooltip="manual:config:notifications:action:escalations" w:history="1">
        <w:r w:rsidRPr="00832265">
          <w:rPr>
            <w:rFonts w:ascii="Open Sans" w:eastAsia="Times New Roman" w:hAnsi="Open Sans" w:cs="Open Sans"/>
            <w:color w:val="0174B7"/>
            <w:sz w:val="21"/>
            <w:szCs w:val="21"/>
            <w:u w:val="single"/>
          </w:rPr>
          <w:t>escalations</w:t>
        </w:r>
      </w:hyperlink>
      <w:r w:rsidRPr="00832265">
        <w:rPr>
          <w:rFonts w:ascii="Open Sans" w:eastAsia="Times New Roman" w:hAnsi="Open Sans" w:cs="Open Sans"/>
          <w:color w:val="333333"/>
          <w:sz w:val="21"/>
          <w:szCs w:val="21"/>
        </w:rPr>
        <w:t>.</w:t>
      </w:r>
    </w:p>
    <w:p w14:paraId="01150B1E"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 xml:space="preserve">To successfully </w:t>
      </w:r>
      <w:r w:rsidRPr="00832265">
        <w:rPr>
          <w:rFonts w:ascii="Open Sans" w:eastAsia="Times New Roman" w:hAnsi="Open Sans" w:cs="Open Sans"/>
          <w:b/>
          <w:bCs/>
          <w:color w:val="0000FF"/>
          <w:sz w:val="21"/>
          <w:szCs w:val="21"/>
        </w:rPr>
        <w:t>receive and read e-mails</w:t>
      </w:r>
      <w:r w:rsidRPr="00832265">
        <w:rPr>
          <w:rFonts w:ascii="Open Sans" w:eastAsia="Times New Roman" w:hAnsi="Open Sans" w:cs="Open Sans"/>
          <w:color w:val="0000FF"/>
          <w:sz w:val="21"/>
          <w:szCs w:val="21"/>
        </w:rPr>
        <w:t xml:space="preserve"> </w:t>
      </w:r>
      <w:r w:rsidRPr="00832265">
        <w:rPr>
          <w:rFonts w:ascii="Open Sans" w:eastAsia="Times New Roman" w:hAnsi="Open Sans" w:cs="Open Sans"/>
          <w:color w:val="333333"/>
          <w:sz w:val="21"/>
          <w:szCs w:val="21"/>
        </w:rPr>
        <w:t>from Zabbix, e-mail servers/clients must support standard 'SMTP/MIME e-mail' format since Zabbix sends UTF-8 data (If the subject contains ASCII characters only, it is not UTF-8 encoded.). The subject and the body of the message are base64-encoded to follow 'SMTP/MIME e-mail' format standard.</w:t>
      </w:r>
    </w:p>
    <w:p w14:paraId="1F583BB7"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Message limit after all macros expansion is the same as message limit for </w:t>
      </w:r>
      <w:hyperlink r:id="rId54" w:tooltip="manual:config:notifications:action:operation:remote_command" w:history="1">
        <w:r w:rsidRPr="00832265">
          <w:rPr>
            <w:rFonts w:ascii="Open Sans" w:eastAsia="Times New Roman" w:hAnsi="Open Sans" w:cs="Open Sans"/>
            <w:color w:val="0174B7"/>
            <w:sz w:val="21"/>
            <w:szCs w:val="21"/>
            <w:u w:val="single"/>
          </w:rPr>
          <w:t>Remote commands</w:t>
        </w:r>
      </w:hyperlink>
      <w:r w:rsidRPr="00832265">
        <w:rPr>
          <w:rFonts w:ascii="Open Sans" w:eastAsia="Times New Roman" w:hAnsi="Open Sans" w:cs="Open Sans"/>
          <w:color w:val="333333"/>
          <w:sz w:val="21"/>
          <w:szCs w:val="21"/>
        </w:rPr>
        <w:t>.</w:t>
      </w:r>
    </w:p>
    <w:p w14:paraId="16F7AFB4" w14:textId="77777777" w:rsidR="00832265" w:rsidRPr="00832265" w:rsidRDefault="00832265" w:rsidP="00832265">
      <w:pPr>
        <w:spacing w:before="360" w:after="120" w:line="240" w:lineRule="auto"/>
        <w:outlineLvl w:val="3"/>
        <w:rPr>
          <w:rFonts w:ascii="Open Sans" w:eastAsia="Times New Roman" w:hAnsi="Open Sans" w:cs="Open Sans"/>
          <w:b/>
          <w:bCs/>
          <w:color w:val="333333"/>
          <w:sz w:val="36"/>
          <w:szCs w:val="36"/>
        </w:rPr>
      </w:pPr>
      <w:r w:rsidRPr="00832265">
        <w:rPr>
          <w:rFonts w:ascii="Open Sans" w:eastAsia="Times New Roman" w:hAnsi="Open Sans" w:cs="Open Sans"/>
          <w:b/>
          <w:bCs/>
          <w:color w:val="333333"/>
          <w:sz w:val="36"/>
          <w:szCs w:val="36"/>
        </w:rPr>
        <w:t>Tracking messages</w:t>
      </w:r>
    </w:p>
    <w:p w14:paraId="371C51AA"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You can view the status of messages sent in </w:t>
      </w:r>
      <w:r w:rsidRPr="00832265">
        <w:rPr>
          <w:rFonts w:ascii="Open Sans" w:eastAsia="Times New Roman" w:hAnsi="Open Sans" w:cs="Open Sans"/>
          <w:i/>
          <w:iCs/>
          <w:color w:val="333333"/>
          <w:sz w:val="21"/>
          <w:szCs w:val="21"/>
        </w:rPr>
        <w:t xml:space="preserve">Monitoring </w:t>
      </w:r>
      <w:r w:rsidRPr="00832265">
        <w:rPr>
          <w:rFonts w:ascii="Times New Roman" w:eastAsia="Times New Roman" w:hAnsi="Times New Roman" w:cs="Times New Roman"/>
          <w:i/>
          <w:iCs/>
          <w:color w:val="333333"/>
          <w:sz w:val="21"/>
          <w:szCs w:val="21"/>
        </w:rPr>
        <w:t>→</w:t>
      </w:r>
      <w:r w:rsidRPr="00832265">
        <w:rPr>
          <w:rFonts w:ascii="Open Sans" w:eastAsia="Times New Roman" w:hAnsi="Open Sans" w:cs="Open Sans"/>
          <w:i/>
          <w:iCs/>
          <w:color w:val="333333"/>
          <w:sz w:val="21"/>
          <w:szCs w:val="21"/>
        </w:rPr>
        <w:t xml:space="preserve"> Problems</w:t>
      </w:r>
      <w:r w:rsidRPr="00832265">
        <w:rPr>
          <w:rFonts w:ascii="Open Sans" w:eastAsia="Times New Roman" w:hAnsi="Open Sans" w:cs="Open Sans"/>
          <w:color w:val="333333"/>
          <w:sz w:val="21"/>
          <w:szCs w:val="21"/>
        </w:rPr>
        <w:t>.</w:t>
      </w:r>
    </w:p>
    <w:p w14:paraId="5475AA9B"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In the </w:t>
      </w:r>
      <w:r w:rsidRPr="00832265">
        <w:rPr>
          <w:rFonts w:ascii="Open Sans" w:eastAsia="Times New Roman" w:hAnsi="Open Sans" w:cs="Open Sans"/>
          <w:i/>
          <w:iCs/>
          <w:color w:val="333333"/>
          <w:sz w:val="21"/>
          <w:szCs w:val="21"/>
        </w:rPr>
        <w:t>Actions</w:t>
      </w:r>
      <w:r w:rsidRPr="00832265">
        <w:rPr>
          <w:rFonts w:ascii="Open Sans" w:eastAsia="Times New Roman" w:hAnsi="Open Sans" w:cs="Open Sans"/>
          <w:color w:val="333333"/>
          <w:sz w:val="21"/>
          <w:szCs w:val="21"/>
        </w:rPr>
        <w:t> column you can see summarized information about actions taken. In there green numbers represent messages sent, red ones - failed messages. </w:t>
      </w:r>
      <w:r w:rsidRPr="00832265">
        <w:rPr>
          <w:rFonts w:ascii="Open Sans" w:eastAsia="Times New Roman" w:hAnsi="Open Sans" w:cs="Open Sans"/>
          <w:i/>
          <w:iCs/>
          <w:color w:val="333333"/>
          <w:sz w:val="21"/>
          <w:szCs w:val="21"/>
        </w:rPr>
        <w:t>In progress</w:t>
      </w:r>
      <w:r w:rsidRPr="00832265">
        <w:rPr>
          <w:rFonts w:ascii="Open Sans" w:eastAsia="Times New Roman" w:hAnsi="Open Sans" w:cs="Open Sans"/>
          <w:color w:val="333333"/>
          <w:sz w:val="21"/>
          <w:szCs w:val="21"/>
        </w:rPr>
        <w:t> indicates that an action is initiated. </w:t>
      </w:r>
      <w:r w:rsidRPr="00832265">
        <w:rPr>
          <w:rFonts w:ascii="Open Sans" w:eastAsia="Times New Roman" w:hAnsi="Open Sans" w:cs="Open Sans"/>
          <w:i/>
          <w:iCs/>
          <w:color w:val="333333"/>
          <w:sz w:val="21"/>
          <w:szCs w:val="21"/>
        </w:rPr>
        <w:t>Failed</w:t>
      </w:r>
      <w:r w:rsidRPr="00832265">
        <w:rPr>
          <w:rFonts w:ascii="Open Sans" w:eastAsia="Times New Roman" w:hAnsi="Open Sans" w:cs="Open Sans"/>
          <w:color w:val="333333"/>
          <w:sz w:val="21"/>
          <w:szCs w:val="21"/>
        </w:rPr>
        <w:t> informs that no action has executed successfully.</w:t>
      </w:r>
    </w:p>
    <w:p w14:paraId="411ED52C"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If you click on the event time to view event details, you will also see the </w:t>
      </w:r>
      <w:r w:rsidRPr="00832265">
        <w:rPr>
          <w:rFonts w:ascii="Open Sans" w:eastAsia="Times New Roman" w:hAnsi="Open Sans" w:cs="Open Sans"/>
          <w:i/>
          <w:iCs/>
          <w:color w:val="333333"/>
          <w:sz w:val="21"/>
          <w:szCs w:val="21"/>
        </w:rPr>
        <w:t>Message actions</w:t>
      </w:r>
      <w:r w:rsidRPr="00832265">
        <w:rPr>
          <w:rFonts w:ascii="Open Sans" w:eastAsia="Times New Roman" w:hAnsi="Open Sans" w:cs="Open Sans"/>
          <w:color w:val="333333"/>
          <w:sz w:val="21"/>
          <w:szCs w:val="21"/>
        </w:rPr>
        <w:t> block containing details of messages sent (or not sent) due to the event.</w:t>
      </w:r>
    </w:p>
    <w:p w14:paraId="56E4E328" w14:textId="77777777" w:rsidR="00832265" w:rsidRPr="00832265" w:rsidRDefault="00832265" w:rsidP="00832265">
      <w:pPr>
        <w:spacing w:after="336" w:line="240" w:lineRule="auto"/>
        <w:rPr>
          <w:rFonts w:ascii="Open Sans" w:eastAsia="Times New Roman" w:hAnsi="Open Sans" w:cs="Open Sans"/>
          <w:color w:val="333333"/>
          <w:sz w:val="21"/>
          <w:szCs w:val="21"/>
        </w:rPr>
      </w:pPr>
      <w:r w:rsidRPr="00832265">
        <w:rPr>
          <w:rFonts w:ascii="Open Sans" w:eastAsia="Times New Roman" w:hAnsi="Open Sans" w:cs="Open Sans"/>
          <w:color w:val="333333"/>
          <w:sz w:val="21"/>
          <w:szCs w:val="21"/>
        </w:rPr>
        <w:t>In </w:t>
      </w:r>
      <w:r w:rsidRPr="00832265">
        <w:rPr>
          <w:rFonts w:ascii="Open Sans" w:eastAsia="Times New Roman" w:hAnsi="Open Sans" w:cs="Open Sans"/>
          <w:i/>
          <w:iCs/>
          <w:color w:val="333333"/>
          <w:sz w:val="21"/>
          <w:szCs w:val="21"/>
        </w:rPr>
        <w:t xml:space="preserve">Reports </w:t>
      </w:r>
      <w:r w:rsidRPr="00832265">
        <w:rPr>
          <w:rFonts w:ascii="Times New Roman" w:eastAsia="Times New Roman" w:hAnsi="Times New Roman" w:cs="Times New Roman"/>
          <w:i/>
          <w:iCs/>
          <w:color w:val="333333"/>
          <w:sz w:val="21"/>
          <w:szCs w:val="21"/>
        </w:rPr>
        <w:t>→</w:t>
      </w:r>
      <w:r w:rsidRPr="00832265">
        <w:rPr>
          <w:rFonts w:ascii="Open Sans" w:eastAsia="Times New Roman" w:hAnsi="Open Sans" w:cs="Open Sans"/>
          <w:i/>
          <w:iCs/>
          <w:color w:val="333333"/>
          <w:sz w:val="21"/>
          <w:szCs w:val="21"/>
        </w:rPr>
        <w:t xml:space="preserve"> Action log</w:t>
      </w:r>
      <w:r w:rsidRPr="00832265">
        <w:rPr>
          <w:rFonts w:ascii="Open Sans" w:eastAsia="Times New Roman" w:hAnsi="Open Sans" w:cs="Open Sans"/>
          <w:color w:val="333333"/>
          <w:sz w:val="21"/>
          <w:szCs w:val="21"/>
        </w:rPr>
        <w:t> you will see details of all actions taken for those events that have an action configured.</w:t>
      </w:r>
    </w:p>
    <w:p w14:paraId="47B59F68" w14:textId="77777777" w:rsidR="00832265" w:rsidRPr="00832265" w:rsidRDefault="00832265" w:rsidP="00832265">
      <w:pPr>
        <w:spacing w:after="336" w:line="240" w:lineRule="auto"/>
        <w:ind w:left="360"/>
        <w:rPr>
          <w:rFonts w:ascii="Open Sans" w:eastAsia="Times New Roman" w:hAnsi="Open Sans" w:cs="Open Sans"/>
          <w:color w:val="333333"/>
          <w:sz w:val="21"/>
          <w:szCs w:val="21"/>
        </w:rPr>
      </w:pPr>
    </w:p>
    <w:p w14:paraId="2CB3599D" w14:textId="77777777" w:rsidR="00832265" w:rsidRPr="00832265" w:rsidRDefault="00832265" w:rsidP="00832265">
      <w:pPr>
        <w:spacing w:after="336" w:line="240" w:lineRule="auto"/>
        <w:ind w:left="360"/>
        <w:rPr>
          <w:rFonts w:ascii="Open Sans" w:eastAsia="Times New Roman" w:hAnsi="Open Sans" w:cs="Open Sans"/>
          <w:color w:val="333333"/>
          <w:sz w:val="21"/>
          <w:szCs w:val="21"/>
        </w:rPr>
      </w:pPr>
    </w:p>
    <w:p w14:paraId="49FBE6DB"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55" w:tooltip="manual:config:notifications:action:operation:remote_command" w:history="1">
        <w:r w:rsidR="00473F09" w:rsidRPr="00473F09">
          <w:rPr>
            <w:rFonts w:ascii="Open Sans" w:eastAsia="Times New Roman" w:hAnsi="Open Sans" w:cs="Open Sans"/>
            <w:b/>
            <w:bCs/>
            <w:i/>
            <w:iCs/>
            <w:color w:val="0174B7"/>
            <w:sz w:val="21"/>
            <w:szCs w:val="21"/>
            <w:u w:val="single"/>
          </w:rPr>
          <w:t>remote command</w:t>
        </w:r>
      </w:hyperlink>
    </w:p>
    <w:p w14:paraId="5FD4320E"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pre-defined command that is automatically executed on a monitored host upon some condition.</w:t>
      </w:r>
    </w:p>
    <w:p w14:paraId="6A911C66"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56" w:tooltip="manual:config:templates" w:history="1">
        <w:r w:rsidR="00473F09" w:rsidRPr="00473F09">
          <w:rPr>
            <w:rFonts w:ascii="Open Sans" w:eastAsia="Times New Roman" w:hAnsi="Open Sans" w:cs="Open Sans"/>
            <w:b/>
            <w:bCs/>
            <w:i/>
            <w:iCs/>
            <w:color w:val="0174B7"/>
            <w:sz w:val="21"/>
            <w:szCs w:val="21"/>
            <w:u w:val="single"/>
          </w:rPr>
          <w:t>template</w:t>
        </w:r>
      </w:hyperlink>
    </w:p>
    <w:p w14:paraId="5BFB62AC"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lastRenderedPageBreak/>
        <w:t>- </w:t>
      </w:r>
      <w:r w:rsidRPr="00473F09">
        <w:rPr>
          <w:rFonts w:ascii="Open Sans" w:eastAsia="Times New Roman" w:hAnsi="Open Sans" w:cs="Open Sans"/>
          <w:i/>
          <w:iCs/>
          <w:color w:val="333333"/>
          <w:sz w:val="21"/>
          <w:szCs w:val="21"/>
        </w:rPr>
        <w:t>a set of entities (items, triggers, graphs, low-level discovery rules, web scenarios) ready to be applied to one or several hosts.</w:t>
      </w:r>
    </w:p>
    <w:p w14:paraId="560556B8"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The job of templates is to speed up the deployment of monitoring tasks on a host; also to make it easier to apply mass changes to monitoring tasks. Templates are linked directly to individual hosts.</w:t>
      </w:r>
    </w:p>
    <w:p w14:paraId="25DCC2D0"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57" w:tooltip="manual:web_monitoring" w:history="1">
        <w:r w:rsidR="00473F09" w:rsidRPr="00473F09">
          <w:rPr>
            <w:rFonts w:ascii="Open Sans" w:eastAsia="Times New Roman" w:hAnsi="Open Sans" w:cs="Open Sans"/>
            <w:b/>
            <w:bCs/>
            <w:i/>
            <w:iCs/>
            <w:color w:val="0174B7"/>
            <w:sz w:val="21"/>
            <w:szCs w:val="21"/>
            <w:u w:val="single"/>
          </w:rPr>
          <w:t>web scenario</w:t>
        </w:r>
      </w:hyperlink>
    </w:p>
    <w:p w14:paraId="212A639B"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one or several HTTP requests to check the availability of a web site.</w:t>
      </w:r>
    </w:p>
    <w:p w14:paraId="723BF411"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58" w:anchor="architecture" w:tooltip="manual:introduction:overview" w:history="1">
        <w:r w:rsidR="00473F09" w:rsidRPr="00473F09">
          <w:rPr>
            <w:rFonts w:ascii="Open Sans" w:eastAsia="Times New Roman" w:hAnsi="Open Sans" w:cs="Open Sans"/>
            <w:b/>
            <w:bCs/>
            <w:i/>
            <w:iCs/>
            <w:color w:val="0174B7"/>
            <w:sz w:val="21"/>
            <w:szCs w:val="21"/>
            <w:u w:val="single"/>
          </w:rPr>
          <w:t>frontend</w:t>
        </w:r>
      </w:hyperlink>
    </w:p>
    <w:p w14:paraId="010F2A50"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the web interface provided with Zabbix.</w:t>
      </w:r>
    </w:p>
    <w:p w14:paraId="3DD6F589"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59" w:tooltip="manual:web_interface:frontend_sections:monitoring:dashboard" w:history="1">
        <w:r w:rsidR="00473F09" w:rsidRPr="00473F09">
          <w:rPr>
            <w:rFonts w:ascii="Open Sans" w:eastAsia="Times New Roman" w:hAnsi="Open Sans" w:cs="Open Sans"/>
            <w:b/>
            <w:bCs/>
            <w:i/>
            <w:iCs/>
            <w:color w:val="0174B7"/>
            <w:sz w:val="21"/>
            <w:szCs w:val="21"/>
            <w:u w:val="single"/>
          </w:rPr>
          <w:t>dashboard</w:t>
        </w:r>
      </w:hyperlink>
    </w:p>
    <w:p w14:paraId="7A9664A1"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customizable section of the web interface displaying summaries and vizualizations</w:t>
      </w:r>
      <w:r w:rsidRPr="00473F09">
        <w:rPr>
          <w:rFonts w:ascii="Open Sans" w:eastAsia="Times New Roman" w:hAnsi="Open Sans" w:cs="Open Sans"/>
          <w:color w:val="333333"/>
          <w:sz w:val="21"/>
          <w:szCs w:val="21"/>
        </w:rPr>
        <w:t> of important information in visual units called widgets.</w:t>
      </w:r>
    </w:p>
    <w:p w14:paraId="769F7450"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0" w:tooltip="manual:web_interface:frontend_sections:monitoring:dashboard:widgets" w:history="1">
        <w:r w:rsidR="00473F09" w:rsidRPr="00473F09">
          <w:rPr>
            <w:rFonts w:ascii="Open Sans" w:eastAsia="Times New Roman" w:hAnsi="Open Sans" w:cs="Open Sans"/>
            <w:b/>
            <w:bCs/>
            <w:i/>
            <w:iCs/>
            <w:color w:val="0174B7"/>
            <w:sz w:val="21"/>
            <w:szCs w:val="21"/>
            <w:u w:val="single"/>
          </w:rPr>
          <w:t>widget</w:t>
        </w:r>
      </w:hyperlink>
    </w:p>
    <w:p w14:paraId="5E3E1CC5"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visual unit displaying information of a certain kind and source</w:t>
      </w:r>
      <w:r w:rsidRPr="00473F09">
        <w:rPr>
          <w:rFonts w:ascii="Open Sans" w:eastAsia="Times New Roman" w:hAnsi="Open Sans" w:cs="Open Sans"/>
          <w:color w:val="333333"/>
          <w:sz w:val="21"/>
          <w:szCs w:val="21"/>
        </w:rPr>
        <w:t> (a summary, a map, a graph, the clock, etc), used in the dashboard.</w:t>
      </w:r>
    </w:p>
    <w:p w14:paraId="0FE28736"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1" w:tooltip="manual:api" w:history="1">
        <w:r w:rsidR="00473F09" w:rsidRPr="00473F09">
          <w:rPr>
            <w:rFonts w:ascii="Open Sans" w:eastAsia="Times New Roman" w:hAnsi="Open Sans" w:cs="Open Sans"/>
            <w:b/>
            <w:bCs/>
            <w:i/>
            <w:iCs/>
            <w:color w:val="0174B7"/>
            <w:sz w:val="21"/>
            <w:szCs w:val="21"/>
            <w:u w:val="single"/>
          </w:rPr>
          <w:t>Zabbix API</w:t>
        </w:r>
      </w:hyperlink>
    </w:p>
    <w:p w14:paraId="0069EDB3"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Zabbix API allows you to use the JSON RPC protocol to create, update and fetch Zabbix objects (like hosts, items, graphs and others) or perform any other custom tasks.</w:t>
      </w:r>
    </w:p>
    <w:p w14:paraId="7AD09FA6"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2" w:tooltip="manual:concepts:server" w:history="1">
        <w:r w:rsidR="00473F09" w:rsidRPr="00473F09">
          <w:rPr>
            <w:rFonts w:ascii="Open Sans" w:eastAsia="Times New Roman" w:hAnsi="Open Sans" w:cs="Open Sans"/>
            <w:b/>
            <w:bCs/>
            <w:i/>
            <w:iCs/>
            <w:color w:val="0174B7"/>
            <w:sz w:val="21"/>
            <w:szCs w:val="21"/>
            <w:u w:val="single"/>
          </w:rPr>
          <w:t>Zabbix server</w:t>
        </w:r>
      </w:hyperlink>
    </w:p>
    <w:p w14:paraId="3089A947"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central process of Zabbix software that performs monitoring, interacts with Zabbix proxies and agents, calculates triggers, sends notifications; a central repository of data.</w:t>
      </w:r>
    </w:p>
    <w:p w14:paraId="2C2FE854"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3" w:tooltip="manual:concepts:proxy" w:history="1">
        <w:r w:rsidR="00473F09" w:rsidRPr="00473F09">
          <w:rPr>
            <w:rFonts w:ascii="Open Sans" w:eastAsia="Times New Roman" w:hAnsi="Open Sans" w:cs="Open Sans"/>
            <w:b/>
            <w:bCs/>
            <w:i/>
            <w:iCs/>
            <w:color w:val="0174B7"/>
            <w:sz w:val="21"/>
            <w:szCs w:val="21"/>
            <w:u w:val="single"/>
          </w:rPr>
          <w:t>Zabbix proxy</w:t>
        </w:r>
      </w:hyperlink>
    </w:p>
    <w:p w14:paraId="44F0A8B2"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process that may collect data on behalf of Zabbix server, taking some processing load off of the server.</w:t>
      </w:r>
    </w:p>
    <w:p w14:paraId="5F8487C2"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4" w:tooltip="manual:concepts:agent" w:history="1">
        <w:r w:rsidR="00473F09" w:rsidRPr="00473F09">
          <w:rPr>
            <w:rFonts w:ascii="Open Sans" w:eastAsia="Times New Roman" w:hAnsi="Open Sans" w:cs="Open Sans"/>
            <w:b/>
            <w:bCs/>
            <w:i/>
            <w:iCs/>
            <w:color w:val="0174B7"/>
            <w:sz w:val="21"/>
            <w:szCs w:val="21"/>
            <w:u w:val="single"/>
          </w:rPr>
          <w:t>Zabbix agent</w:t>
        </w:r>
      </w:hyperlink>
    </w:p>
    <w:p w14:paraId="7A59082C"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process deployed on monitoring targets to actively monitor local resources and applications.</w:t>
      </w:r>
    </w:p>
    <w:p w14:paraId="449B7300"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5" w:tooltip="manual:concepts:agent2" w:history="1">
        <w:r w:rsidR="00473F09" w:rsidRPr="00473F09">
          <w:rPr>
            <w:rFonts w:ascii="Open Sans" w:eastAsia="Times New Roman" w:hAnsi="Open Sans" w:cs="Open Sans"/>
            <w:b/>
            <w:bCs/>
            <w:i/>
            <w:iCs/>
            <w:color w:val="0174B7"/>
            <w:sz w:val="21"/>
            <w:szCs w:val="21"/>
            <w:u w:val="single"/>
          </w:rPr>
          <w:t>Zabbix agent 2</w:t>
        </w:r>
      </w:hyperlink>
    </w:p>
    <w:p w14:paraId="1A9799F3"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new generation of Zabbix agent to actively monitor local resources and applications, allowing to use custom plugins for monitoring.</w:t>
      </w:r>
    </w:p>
    <w:p w14:paraId="44F9B5AD" w14:textId="77777777" w:rsidR="00473F09" w:rsidRPr="00473F09" w:rsidRDefault="00473F09" w:rsidP="00473F09">
      <w:pPr>
        <w:pStyle w:val="ListParagraph"/>
        <w:numPr>
          <w:ilvl w:val="0"/>
          <w:numId w:val="16"/>
        </w:numPr>
        <w:shd w:val="clear" w:color="auto" w:fill="FFFFFF"/>
        <w:spacing w:after="336" w:line="240" w:lineRule="auto"/>
        <w:jc w:val="both"/>
        <w:textAlignment w:val="center"/>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Because Zabbix agent 2 shares much functionality with Zabbix agent, the term "Zabbix agent" in documentation stands for both - Zabbix agent and Zabbix agent 2, if the functional behavior is the same. Zabbix agent 2 is only specifically named where its functionality differs.</w:t>
      </w:r>
    </w:p>
    <w:p w14:paraId="3ABB82BE"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6" w:tooltip="manual:encryption" w:history="1">
        <w:r w:rsidR="00473F09" w:rsidRPr="00473F09">
          <w:rPr>
            <w:rFonts w:ascii="Open Sans" w:eastAsia="Times New Roman" w:hAnsi="Open Sans" w:cs="Open Sans"/>
            <w:b/>
            <w:bCs/>
            <w:i/>
            <w:iCs/>
            <w:color w:val="0174B7"/>
            <w:sz w:val="21"/>
            <w:szCs w:val="21"/>
            <w:u w:val="single"/>
          </w:rPr>
          <w:t>encryption</w:t>
        </w:r>
      </w:hyperlink>
    </w:p>
    <w:p w14:paraId="46938525"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support of encrypted communications between Zabbix components (server, proxy, agent, zabbix_sender and zabbix_get utilities)</w:t>
      </w:r>
      <w:r w:rsidRPr="00473F09">
        <w:rPr>
          <w:rFonts w:ascii="Open Sans" w:eastAsia="Times New Roman" w:hAnsi="Open Sans" w:cs="Open Sans"/>
          <w:color w:val="333333"/>
          <w:sz w:val="21"/>
          <w:szCs w:val="21"/>
        </w:rPr>
        <w:t> using Transport Layer Security (TLS) protocol.</w:t>
      </w:r>
    </w:p>
    <w:p w14:paraId="2467B948"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7" w:tooltip="manual:discovery:network_discovery" w:history="1">
        <w:r w:rsidR="00473F09" w:rsidRPr="00473F09">
          <w:rPr>
            <w:rFonts w:ascii="Open Sans" w:eastAsia="Times New Roman" w:hAnsi="Open Sans" w:cs="Open Sans"/>
            <w:b/>
            <w:bCs/>
            <w:i/>
            <w:iCs/>
            <w:color w:val="0174B7"/>
            <w:sz w:val="21"/>
            <w:szCs w:val="21"/>
            <w:u w:val="single"/>
          </w:rPr>
          <w:t>network discovery</w:t>
        </w:r>
      </w:hyperlink>
    </w:p>
    <w:p w14:paraId="3A3BB4A8"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automated discovery of network devices</w:t>
      </w:r>
      <w:r w:rsidRPr="00473F09">
        <w:rPr>
          <w:rFonts w:ascii="Open Sans" w:eastAsia="Times New Roman" w:hAnsi="Open Sans" w:cs="Open Sans"/>
          <w:color w:val="333333"/>
          <w:sz w:val="21"/>
          <w:szCs w:val="21"/>
        </w:rPr>
        <w:t>.</w:t>
      </w:r>
    </w:p>
    <w:p w14:paraId="1F8E5F09"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8" w:tooltip="manual:discovery:low_level_discovery" w:history="1">
        <w:r w:rsidR="00473F09" w:rsidRPr="00473F09">
          <w:rPr>
            <w:rFonts w:ascii="Open Sans" w:eastAsia="Times New Roman" w:hAnsi="Open Sans" w:cs="Open Sans"/>
            <w:b/>
            <w:bCs/>
            <w:i/>
            <w:iCs/>
            <w:color w:val="0174B7"/>
            <w:sz w:val="21"/>
            <w:szCs w:val="21"/>
            <w:u w:val="single"/>
          </w:rPr>
          <w:t>low-level discovery</w:t>
        </w:r>
      </w:hyperlink>
    </w:p>
    <w:p w14:paraId="33E0931E"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automated discovery of low-level entities on a particular device</w:t>
      </w:r>
      <w:r w:rsidRPr="00473F09">
        <w:rPr>
          <w:rFonts w:ascii="Open Sans" w:eastAsia="Times New Roman" w:hAnsi="Open Sans" w:cs="Open Sans"/>
          <w:color w:val="333333"/>
          <w:sz w:val="21"/>
          <w:szCs w:val="21"/>
        </w:rPr>
        <w:t> (e.g. file systems, network interfaces, etc).</w:t>
      </w:r>
    </w:p>
    <w:p w14:paraId="4978BE3D"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69" w:anchor="discovery_rule" w:tooltip="manual:discovery:low_level_discovery" w:history="1">
        <w:r w:rsidR="00473F09" w:rsidRPr="00473F09">
          <w:rPr>
            <w:rFonts w:ascii="Open Sans" w:eastAsia="Times New Roman" w:hAnsi="Open Sans" w:cs="Open Sans"/>
            <w:b/>
            <w:bCs/>
            <w:i/>
            <w:iCs/>
            <w:color w:val="0174B7"/>
            <w:sz w:val="21"/>
            <w:szCs w:val="21"/>
            <w:u w:val="single"/>
          </w:rPr>
          <w:t>low-level discovery rule</w:t>
        </w:r>
      </w:hyperlink>
    </w:p>
    <w:p w14:paraId="382709EB"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set of definitions for automated discovery of low-level entities</w:t>
      </w:r>
      <w:r w:rsidRPr="00473F09">
        <w:rPr>
          <w:rFonts w:ascii="Open Sans" w:eastAsia="Times New Roman" w:hAnsi="Open Sans" w:cs="Open Sans"/>
          <w:color w:val="333333"/>
          <w:sz w:val="21"/>
          <w:szCs w:val="21"/>
        </w:rPr>
        <w:t> on a device.</w:t>
      </w:r>
    </w:p>
    <w:p w14:paraId="4CB45B74"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70" w:anchor="item_prototypes" w:tooltip="manual:discovery:low_level_discovery" w:history="1">
        <w:r w:rsidR="00473F09" w:rsidRPr="00473F09">
          <w:rPr>
            <w:rFonts w:ascii="Open Sans" w:eastAsia="Times New Roman" w:hAnsi="Open Sans" w:cs="Open Sans"/>
            <w:b/>
            <w:bCs/>
            <w:i/>
            <w:iCs/>
            <w:color w:val="0174B7"/>
            <w:sz w:val="21"/>
            <w:szCs w:val="21"/>
            <w:u w:val="single"/>
          </w:rPr>
          <w:t>item prototype</w:t>
        </w:r>
      </w:hyperlink>
    </w:p>
    <w:p w14:paraId="3E255E3D"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metric with certain parameters as variables, ready for low-level discovery</w:t>
      </w:r>
      <w:r w:rsidRPr="00473F09">
        <w:rPr>
          <w:rFonts w:ascii="Open Sans" w:eastAsia="Times New Roman" w:hAnsi="Open Sans" w:cs="Open Sans"/>
          <w:color w:val="333333"/>
          <w:sz w:val="21"/>
          <w:szCs w:val="21"/>
        </w:rPr>
        <w:t>. After low-level discovery the variables are automatically substituted with the real discovered parameters and the metric automatically starts gathering data.</w:t>
      </w:r>
    </w:p>
    <w:p w14:paraId="3A9D0F9F" w14:textId="77777777"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71" w:anchor="trigger_prototypes" w:tooltip="manual:discovery:low_level_discovery" w:history="1">
        <w:r w:rsidR="00473F09" w:rsidRPr="00473F09">
          <w:rPr>
            <w:rFonts w:ascii="Open Sans" w:eastAsia="Times New Roman" w:hAnsi="Open Sans" w:cs="Open Sans"/>
            <w:b/>
            <w:bCs/>
            <w:i/>
            <w:iCs/>
            <w:color w:val="0174B7"/>
            <w:sz w:val="21"/>
            <w:szCs w:val="21"/>
            <w:u w:val="single"/>
          </w:rPr>
          <w:t>trigger prototype</w:t>
        </w:r>
      </w:hyperlink>
    </w:p>
    <w:p w14:paraId="366D08D9"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 trigger with certain parameters as variables, ready for low-level discovery</w:t>
      </w:r>
      <w:r w:rsidRPr="00473F09">
        <w:rPr>
          <w:rFonts w:ascii="Open Sans" w:eastAsia="Times New Roman" w:hAnsi="Open Sans" w:cs="Open Sans"/>
          <w:color w:val="333333"/>
          <w:sz w:val="21"/>
          <w:szCs w:val="21"/>
        </w:rPr>
        <w:t>. After low-level discovery the variables are automatically substituted with the real discovered parameters and the trigger automatically starts evaluating data.</w:t>
      </w:r>
    </w:p>
    <w:p w14:paraId="0FF94E9E"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i/>
          <w:iCs/>
          <w:color w:val="333333"/>
          <w:sz w:val="21"/>
          <w:szCs w:val="21"/>
        </w:rPr>
        <w:t>Prototypes</w:t>
      </w:r>
      <w:r w:rsidRPr="00473F09">
        <w:rPr>
          <w:rFonts w:ascii="Open Sans" w:eastAsia="Times New Roman" w:hAnsi="Open Sans" w:cs="Open Sans"/>
          <w:color w:val="333333"/>
          <w:sz w:val="21"/>
          <w:szCs w:val="21"/>
        </w:rPr>
        <w:t> of some other Zabbix entities are also in use in low-level discovery - graph prototypes, host prototypes, host group prototypes.</w:t>
      </w:r>
    </w:p>
    <w:p w14:paraId="6A49B872" w14:textId="2384BE65" w:rsidR="00473F09" w:rsidRPr="00473F09" w:rsidRDefault="009A3278" w:rsidP="00473F09">
      <w:pPr>
        <w:pStyle w:val="ListParagraph"/>
        <w:numPr>
          <w:ilvl w:val="0"/>
          <w:numId w:val="16"/>
        </w:numPr>
        <w:spacing w:after="336" w:line="240" w:lineRule="auto"/>
        <w:rPr>
          <w:rFonts w:ascii="Open Sans" w:eastAsia="Times New Roman" w:hAnsi="Open Sans" w:cs="Open Sans"/>
          <w:color w:val="333333"/>
          <w:sz w:val="21"/>
          <w:szCs w:val="21"/>
        </w:rPr>
      </w:pPr>
      <w:hyperlink r:id="rId72" w:tooltip="manual:discovery:auto_registration" w:history="1">
        <w:r w:rsidR="00473F09" w:rsidRPr="00473F09">
          <w:rPr>
            <w:rFonts w:ascii="Open Sans" w:eastAsia="Times New Roman" w:hAnsi="Open Sans" w:cs="Open Sans"/>
            <w:b/>
            <w:bCs/>
            <w:i/>
            <w:iCs/>
            <w:color w:val="0174B7"/>
            <w:sz w:val="21"/>
            <w:szCs w:val="21"/>
            <w:u w:val="single"/>
          </w:rPr>
          <w:t>agent auto</w:t>
        </w:r>
        <w:r w:rsidR="00D345B1">
          <w:rPr>
            <w:rFonts w:ascii="Open Sans" w:eastAsia="Times New Roman" w:hAnsi="Open Sans" w:cs="Open Sans"/>
            <w:b/>
            <w:bCs/>
            <w:i/>
            <w:iCs/>
            <w:color w:val="0174B7"/>
            <w:sz w:val="21"/>
            <w:szCs w:val="21"/>
            <w:u w:val="single"/>
          </w:rPr>
          <w:t>-</w:t>
        </w:r>
        <w:r w:rsidR="00473F09" w:rsidRPr="00473F09">
          <w:rPr>
            <w:rFonts w:ascii="Open Sans" w:eastAsia="Times New Roman" w:hAnsi="Open Sans" w:cs="Open Sans"/>
            <w:b/>
            <w:bCs/>
            <w:i/>
            <w:iCs/>
            <w:color w:val="0174B7"/>
            <w:sz w:val="21"/>
            <w:szCs w:val="21"/>
            <w:u w:val="single"/>
          </w:rPr>
          <w:t>registration</w:t>
        </w:r>
      </w:hyperlink>
    </w:p>
    <w:p w14:paraId="2935DE55" w14:textId="77777777" w:rsidR="00473F09" w:rsidRPr="00473F09" w:rsidRDefault="00473F09" w:rsidP="00473F09">
      <w:pPr>
        <w:pStyle w:val="ListParagraph"/>
        <w:numPr>
          <w:ilvl w:val="0"/>
          <w:numId w:val="16"/>
        </w:numPr>
        <w:spacing w:after="336" w:line="240" w:lineRule="auto"/>
        <w:rPr>
          <w:rFonts w:ascii="Open Sans" w:eastAsia="Times New Roman" w:hAnsi="Open Sans" w:cs="Open Sans"/>
          <w:color w:val="333333"/>
          <w:sz w:val="21"/>
          <w:szCs w:val="21"/>
        </w:rPr>
      </w:pPr>
      <w:r w:rsidRPr="00473F09">
        <w:rPr>
          <w:rFonts w:ascii="Open Sans" w:eastAsia="Times New Roman" w:hAnsi="Open Sans" w:cs="Open Sans"/>
          <w:color w:val="333333"/>
          <w:sz w:val="21"/>
          <w:szCs w:val="21"/>
        </w:rPr>
        <w:t>- </w:t>
      </w:r>
      <w:r w:rsidRPr="00473F09">
        <w:rPr>
          <w:rFonts w:ascii="Open Sans" w:eastAsia="Times New Roman" w:hAnsi="Open Sans" w:cs="Open Sans"/>
          <w:i/>
          <w:iCs/>
          <w:color w:val="333333"/>
          <w:sz w:val="21"/>
          <w:szCs w:val="21"/>
        </w:rPr>
        <w:t>automated process whereby a Zabbix agent itself is registered</w:t>
      </w:r>
      <w:r w:rsidRPr="00473F09">
        <w:rPr>
          <w:rFonts w:ascii="Open Sans" w:eastAsia="Times New Roman" w:hAnsi="Open Sans" w:cs="Open Sans"/>
          <w:color w:val="333333"/>
          <w:sz w:val="21"/>
          <w:szCs w:val="21"/>
        </w:rPr>
        <w:t> as a host and started to monitor.</w:t>
      </w:r>
    </w:p>
    <w:p w14:paraId="200F2F59" w14:textId="09DA8EB9" w:rsidR="0071274D" w:rsidRDefault="009A3278">
      <w:hyperlink r:id="rId73" w:anchor="architecture" w:history="1">
        <w:r w:rsidR="001F326A" w:rsidRPr="00686987">
          <w:rPr>
            <w:rStyle w:val="Hyperlink"/>
          </w:rPr>
          <w:t>https://www.zabbix.com/documentation/current/manual/introduction/overview#architecture</w:t>
        </w:r>
      </w:hyperlink>
    </w:p>
    <w:p w14:paraId="6467099F" w14:textId="07736B0A" w:rsidR="001F326A" w:rsidRPr="001F326A" w:rsidRDefault="00FD7239" w:rsidP="001F326A">
      <w:pPr>
        <w:spacing w:after="336" w:line="240" w:lineRule="auto"/>
        <w:rPr>
          <w:rFonts w:ascii="Open Sans" w:eastAsia="Times New Roman" w:hAnsi="Open Sans" w:cs="Open Sans"/>
          <w:color w:val="333333"/>
          <w:sz w:val="21"/>
          <w:szCs w:val="21"/>
        </w:rPr>
      </w:pPr>
      <w:r>
        <w:rPr>
          <w:rFonts w:ascii="Open Sans" w:eastAsia="Times New Roman" w:hAnsi="Open Sans" w:cs="Open Sans"/>
          <w:b/>
          <w:bCs/>
          <w:color w:val="333333"/>
          <w:sz w:val="36"/>
          <w:szCs w:val="36"/>
        </w:rPr>
        <w:t xml:space="preserve"> </w:t>
      </w:r>
    </w:p>
    <w:p w14:paraId="46E3B780" w14:textId="77777777" w:rsidR="00FD7239" w:rsidRDefault="00FD7239" w:rsidP="00FD7239">
      <w:pPr>
        <w:pStyle w:val="Heading3"/>
        <w:pBdr>
          <w:bottom w:val="single" w:sz="6" w:space="0" w:color="D2D2D2"/>
        </w:pBdr>
        <w:wordWrap w:val="0"/>
        <w:spacing w:after="300" w:line="990" w:lineRule="atLeast"/>
        <w:rPr>
          <w:rFonts w:ascii="Open Sans" w:hAnsi="Open Sans" w:cs="Open Sans"/>
          <w:color w:val="333333"/>
          <w:sz w:val="45"/>
          <w:szCs w:val="45"/>
        </w:rPr>
      </w:pPr>
      <w:r>
        <w:rPr>
          <w:rFonts w:ascii="Open Sans" w:hAnsi="Open Sans" w:cs="Open Sans"/>
          <w:color w:val="333333"/>
          <w:sz w:val="45"/>
          <w:szCs w:val="45"/>
        </w:rPr>
        <w:t>2 Agent</w:t>
      </w:r>
    </w:p>
    <w:p w14:paraId="7124AF5C" w14:textId="6FDEBC84" w:rsidR="001F326A" w:rsidRDefault="009A3278">
      <w:hyperlink r:id="rId74" w:history="1">
        <w:r w:rsidR="00830D09" w:rsidRPr="00686987">
          <w:rPr>
            <w:rStyle w:val="Hyperlink"/>
          </w:rPr>
          <w:t>https://www.zabbix.com/documentation/current/manual/concepts/agent</w:t>
        </w:r>
      </w:hyperlink>
    </w:p>
    <w:p w14:paraId="71EAD407" w14:textId="77777777" w:rsidR="00BF142B" w:rsidRDefault="00BF142B" w:rsidP="00BF142B">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Overview</w:t>
      </w:r>
    </w:p>
    <w:p w14:paraId="58D4F698" w14:textId="77777777" w:rsidR="00BF142B" w:rsidRDefault="00BF142B" w:rsidP="00BF142B">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 xml:space="preserve">Zabbix agent is deployed on a monitoring target to </w:t>
      </w:r>
      <w:r w:rsidRPr="00BF142B">
        <w:rPr>
          <w:rFonts w:ascii="Open Sans" w:hAnsi="Open Sans" w:cs="Open Sans"/>
          <w:b/>
          <w:bCs/>
          <w:color w:val="0000FF"/>
          <w:sz w:val="21"/>
          <w:szCs w:val="21"/>
        </w:rPr>
        <w:t>actively monitor local resources</w:t>
      </w:r>
      <w:r>
        <w:rPr>
          <w:rFonts w:ascii="Open Sans" w:hAnsi="Open Sans" w:cs="Open Sans"/>
          <w:color w:val="333333"/>
          <w:sz w:val="21"/>
          <w:szCs w:val="21"/>
        </w:rPr>
        <w:t xml:space="preserve"> and applications (hard drives, memory, processor statistics etc).</w:t>
      </w:r>
    </w:p>
    <w:p w14:paraId="7D050E57" w14:textId="77777777" w:rsidR="00BF142B" w:rsidRDefault="00BF142B" w:rsidP="00BF142B">
      <w:pPr>
        <w:pStyle w:val="NormalWeb"/>
        <w:spacing w:before="0" w:beforeAutospacing="0" w:after="336" w:afterAutospacing="0"/>
        <w:rPr>
          <w:rFonts w:ascii="Open Sans" w:hAnsi="Open Sans" w:cs="Open Sans"/>
          <w:color w:val="333333"/>
          <w:sz w:val="21"/>
          <w:szCs w:val="21"/>
        </w:rPr>
      </w:pPr>
      <w:r w:rsidRPr="00F65B00">
        <w:rPr>
          <w:rFonts w:ascii="Open Sans" w:hAnsi="Open Sans" w:cs="Open Sans"/>
          <w:b/>
          <w:bCs/>
          <w:color w:val="FF0000"/>
          <w:sz w:val="21"/>
          <w:szCs w:val="21"/>
        </w:rPr>
        <w:t>The agent gathers operational information locally and reports data to Zabbix server for further processing</w:t>
      </w:r>
      <w:r>
        <w:rPr>
          <w:rFonts w:ascii="Open Sans" w:hAnsi="Open Sans" w:cs="Open Sans"/>
          <w:color w:val="333333"/>
          <w:sz w:val="21"/>
          <w:szCs w:val="21"/>
        </w:rPr>
        <w:t>. In case of failures (such as a hard disk running full or a crashed service process), Zabbix server can actively alert the administrators of the particular machine that reported the failure.</w:t>
      </w:r>
    </w:p>
    <w:p w14:paraId="460419BD" w14:textId="77777777" w:rsidR="00BF142B" w:rsidRDefault="00BF142B" w:rsidP="00BF142B">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agents are extremely efficient because of use of native system calls for gathering statistical information.</w:t>
      </w:r>
    </w:p>
    <w:p w14:paraId="265C4480" w14:textId="77777777" w:rsidR="00BF142B" w:rsidRDefault="00BF142B" w:rsidP="00BF142B">
      <w:pPr>
        <w:pStyle w:val="Heading5"/>
        <w:spacing w:before="360" w:beforeAutospacing="0" w:after="120" w:afterAutospacing="0"/>
        <w:rPr>
          <w:rFonts w:ascii="Open Sans" w:hAnsi="Open Sans" w:cs="Open Sans"/>
          <w:color w:val="333333"/>
          <w:sz w:val="26"/>
          <w:szCs w:val="26"/>
        </w:rPr>
      </w:pPr>
      <w:r>
        <w:rPr>
          <w:rFonts w:ascii="Open Sans" w:hAnsi="Open Sans" w:cs="Open Sans"/>
          <w:color w:val="333333"/>
          <w:sz w:val="26"/>
          <w:szCs w:val="26"/>
        </w:rPr>
        <w:t>Passive and active checks</w:t>
      </w:r>
    </w:p>
    <w:p w14:paraId="3CBC9800" w14:textId="77777777" w:rsidR="00BF142B" w:rsidRDefault="00BF142B" w:rsidP="00BF142B">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agents can perform passive and active checks.</w:t>
      </w:r>
    </w:p>
    <w:p w14:paraId="2A200601" w14:textId="77777777" w:rsidR="00BF142B" w:rsidRDefault="00BF142B" w:rsidP="00BF142B">
      <w:pPr>
        <w:pStyle w:val="NormalWeb"/>
        <w:spacing w:before="0" w:beforeAutospacing="0" w:after="336" w:afterAutospacing="0"/>
        <w:rPr>
          <w:rFonts w:ascii="Open Sans" w:hAnsi="Open Sans" w:cs="Open Sans"/>
          <w:color w:val="333333"/>
          <w:sz w:val="21"/>
          <w:szCs w:val="21"/>
        </w:rPr>
      </w:pPr>
      <w:r w:rsidRPr="008D6354">
        <w:rPr>
          <w:rFonts w:ascii="Open Sans" w:hAnsi="Open Sans" w:cs="Open Sans"/>
          <w:b/>
          <w:bCs/>
          <w:color w:val="333333"/>
          <w:sz w:val="21"/>
          <w:szCs w:val="21"/>
        </w:rPr>
        <w:lastRenderedPageBreak/>
        <w:t>In a </w:t>
      </w:r>
      <w:hyperlink r:id="rId75" w:anchor="passive_checks" w:tooltip="manual:appendix:items:activepassive" w:history="1">
        <w:r w:rsidRPr="008D6354">
          <w:rPr>
            <w:rStyle w:val="Hyperlink"/>
            <w:rFonts w:ascii="Open Sans" w:hAnsi="Open Sans" w:cs="Open Sans"/>
            <w:b/>
            <w:bCs/>
            <w:color w:val="0174B7"/>
            <w:sz w:val="21"/>
            <w:szCs w:val="21"/>
          </w:rPr>
          <w:t>passive check</w:t>
        </w:r>
      </w:hyperlink>
      <w:r w:rsidRPr="008D6354">
        <w:rPr>
          <w:rFonts w:ascii="Open Sans" w:hAnsi="Open Sans" w:cs="Open Sans"/>
          <w:b/>
          <w:bCs/>
          <w:color w:val="333333"/>
          <w:sz w:val="21"/>
          <w:szCs w:val="21"/>
        </w:rPr>
        <w:t> the agent responds to a data request</w:t>
      </w:r>
      <w:r>
        <w:rPr>
          <w:rFonts w:ascii="Open Sans" w:hAnsi="Open Sans" w:cs="Open Sans"/>
          <w:color w:val="333333"/>
          <w:sz w:val="21"/>
          <w:szCs w:val="21"/>
        </w:rPr>
        <w:t xml:space="preserve">. </w:t>
      </w:r>
      <w:r w:rsidRPr="008D6354">
        <w:rPr>
          <w:rFonts w:ascii="Open Sans" w:hAnsi="Open Sans" w:cs="Open Sans"/>
          <w:b/>
          <w:bCs/>
          <w:color w:val="FF0000"/>
          <w:sz w:val="21"/>
          <w:szCs w:val="21"/>
        </w:rPr>
        <w:t>Zabbix server (or proxy) asks for data</w:t>
      </w:r>
      <w:r>
        <w:rPr>
          <w:rFonts w:ascii="Open Sans" w:hAnsi="Open Sans" w:cs="Open Sans"/>
          <w:color w:val="333333"/>
          <w:sz w:val="21"/>
          <w:szCs w:val="21"/>
        </w:rPr>
        <w:t>, for example, CPU load, and Zabbix agent sends back the result.</w:t>
      </w:r>
    </w:p>
    <w:p w14:paraId="29930B36" w14:textId="77777777" w:rsidR="00BF142B" w:rsidRDefault="009A3278" w:rsidP="00BF142B">
      <w:pPr>
        <w:pStyle w:val="NormalWeb"/>
        <w:spacing w:before="0" w:beforeAutospacing="0" w:after="336" w:afterAutospacing="0"/>
        <w:rPr>
          <w:rFonts w:ascii="Open Sans" w:hAnsi="Open Sans" w:cs="Open Sans"/>
          <w:color w:val="333333"/>
          <w:sz w:val="21"/>
          <w:szCs w:val="21"/>
        </w:rPr>
      </w:pPr>
      <w:hyperlink r:id="rId76" w:anchor="active_checks" w:tooltip="manual:appendix:items:activepassive" w:history="1">
        <w:r w:rsidR="00BF142B">
          <w:rPr>
            <w:rStyle w:val="Hyperlink"/>
            <w:rFonts w:ascii="Open Sans" w:hAnsi="Open Sans" w:cs="Open Sans"/>
            <w:color w:val="0174B7"/>
            <w:sz w:val="21"/>
            <w:szCs w:val="21"/>
          </w:rPr>
          <w:t>Active checks</w:t>
        </w:r>
      </w:hyperlink>
      <w:r w:rsidR="00BF142B">
        <w:rPr>
          <w:rFonts w:ascii="Open Sans" w:hAnsi="Open Sans" w:cs="Open Sans"/>
          <w:color w:val="333333"/>
          <w:sz w:val="21"/>
          <w:szCs w:val="21"/>
        </w:rPr>
        <w:t xml:space="preserve"> require more complex processing. </w:t>
      </w:r>
      <w:r w:rsidR="00BF142B" w:rsidRPr="008D6354">
        <w:rPr>
          <w:rFonts w:ascii="Open Sans" w:hAnsi="Open Sans" w:cs="Open Sans"/>
          <w:b/>
          <w:bCs/>
          <w:color w:val="FF0000"/>
          <w:sz w:val="21"/>
          <w:szCs w:val="21"/>
        </w:rPr>
        <w:t>The agent must first retrieve a list of items from Zabbix server for independent processing. Then it will periodically send new values to the server.</w:t>
      </w:r>
    </w:p>
    <w:p w14:paraId="0921EEF6" w14:textId="77777777" w:rsidR="00BF142B" w:rsidRDefault="00BF142B" w:rsidP="00BF142B">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Whether to perform passive or active checks is configured by selecting the respective monitoring </w:t>
      </w:r>
      <w:hyperlink r:id="rId77" w:tooltip="manual:config:items:itemtypes:zabbix_agent" w:history="1">
        <w:r>
          <w:rPr>
            <w:rStyle w:val="Hyperlink"/>
            <w:rFonts w:ascii="Open Sans" w:hAnsi="Open Sans" w:cs="Open Sans"/>
            <w:color w:val="0174B7"/>
            <w:sz w:val="21"/>
            <w:szCs w:val="21"/>
          </w:rPr>
          <w:t>item type</w:t>
        </w:r>
      </w:hyperlink>
      <w:r>
        <w:rPr>
          <w:rFonts w:ascii="Open Sans" w:hAnsi="Open Sans" w:cs="Open Sans"/>
          <w:color w:val="333333"/>
          <w:sz w:val="21"/>
          <w:szCs w:val="21"/>
        </w:rPr>
        <w:t>. Zabbix agent processes items of type 'Zabbix agent' or 'Zabbix agent (active)'.</w:t>
      </w:r>
    </w:p>
    <w:p w14:paraId="580F211F" w14:textId="77777777" w:rsidR="008D6354" w:rsidRDefault="008D6354" w:rsidP="008D6354">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Passive checks</w:t>
      </w:r>
    </w:p>
    <w:p w14:paraId="57767641" w14:textId="77777777" w:rsidR="008D6354" w:rsidRDefault="008D6354" w:rsidP="008D6354">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A passive check is a simple data request</w:t>
      </w:r>
      <w:r w:rsidRPr="008D6354">
        <w:rPr>
          <w:rFonts w:ascii="Open Sans" w:hAnsi="Open Sans" w:cs="Open Sans"/>
          <w:b/>
          <w:bCs/>
          <w:color w:val="0000FF"/>
          <w:sz w:val="21"/>
          <w:szCs w:val="21"/>
        </w:rPr>
        <w:t>. Zabbix server or proxy asks for some data</w:t>
      </w:r>
      <w:r w:rsidRPr="008D6354">
        <w:rPr>
          <w:rFonts w:ascii="Open Sans" w:hAnsi="Open Sans" w:cs="Open Sans"/>
          <w:color w:val="0000FF"/>
          <w:sz w:val="21"/>
          <w:szCs w:val="21"/>
        </w:rPr>
        <w:t xml:space="preserve"> </w:t>
      </w:r>
      <w:r>
        <w:rPr>
          <w:rFonts w:ascii="Open Sans" w:hAnsi="Open Sans" w:cs="Open Sans"/>
          <w:color w:val="333333"/>
          <w:sz w:val="21"/>
          <w:szCs w:val="21"/>
        </w:rPr>
        <w:t>(for example, CPU load) and Zabbix agent sends back the result to the server.</w:t>
      </w:r>
    </w:p>
    <w:p w14:paraId="26076439" w14:textId="77777777" w:rsidR="001D083A" w:rsidRDefault="001D083A" w:rsidP="001D083A">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For example, for supported items:</w:t>
      </w:r>
    </w:p>
    <w:p w14:paraId="049C9F86" w14:textId="77777777" w:rsidR="001D083A" w:rsidRDefault="001D083A" w:rsidP="001D083A">
      <w:pPr>
        <w:pStyle w:val="level1"/>
        <w:numPr>
          <w:ilvl w:val="0"/>
          <w:numId w:val="24"/>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Server opens a TCP connection</w:t>
      </w:r>
    </w:p>
    <w:p w14:paraId="07A08FBB" w14:textId="77777777" w:rsidR="001D083A" w:rsidRDefault="001D083A" w:rsidP="001D083A">
      <w:pPr>
        <w:pStyle w:val="level1"/>
        <w:numPr>
          <w:ilvl w:val="0"/>
          <w:numId w:val="24"/>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Server sends </w:t>
      </w:r>
      <w:r>
        <w:rPr>
          <w:rStyle w:val="Strong"/>
          <w:rFonts w:ascii="Open Sans" w:hAnsi="Open Sans" w:cs="Open Sans"/>
          <w:color w:val="333333"/>
          <w:sz w:val="21"/>
          <w:szCs w:val="21"/>
        </w:rPr>
        <w:t>&lt;HEADER&gt;&lt;DATALEN&gt;agent.ping</w:t>
      </w:r>
    </w:p>
    <w:p w14:paraId="35B6A751" w14:textId="77777777" w:rsidR="001D083A" w:rsidRDefault="001D083A" w:rsidP="001D083A">
      <w:pPr>
        <w:pStyle w:val="level1"/>
        <w:numPr>
          <w:ilvl w:val="0"/>
          <w:numId w:val="24"/>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Agent reads the request and responds with </w:t>
      </w:r>
      <w:r>
        <w:rPr>
          <w:rStyle w:val="Strong"/>
          <w:rFonts w:ascii="Open Sans" w:hAnsi="Open Sans" w:cs="Open Sans"/>
          <w:color w:val="333333"/>
          <w:sz w:val="21"/>
          <w:szCs w:val="21"/>
        </w:rPr>
        <w:t>&lt;HEADER&gt;&lt;DATALEN&gt;1</w:t>
      </w:r>
    </w:p>
    <w:p w14:paraId="3B3D929C" w14:textId="77777777" w:rsidR="001D083A" w:rsidRDefault="001D083A" w:rsidP="001D083A">
      <w:pPr>
        <w:pStyle w:val="level1"/>
        <w:numPr>
          <w:ilvl w:val="0"/>
          <w:numId w:val="24"/>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Server processes data to get the value, '1' in our case</w:t>
      </w:r>
    </w:p>
    <w:p w14:paraId="442E4FC0" w14:textId="77777777" w:rsidR="001D083A" w:rsidRDefault="001D083A" w:rsidP="001D083A">
      <w:pPr>
        <w:pStyle w:val="level1"/>
        <w:numPr>
          <w:ilvl w:val="0"/>
          <w:numId w:val="24"/>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TCP connection is closed</w:t>
      </w:r>
    </w:p>
    <w:p w14:paraId="43FD23C5" w14:textId="77777777" w:rsidR="004409D4" w:rsidRDefault="004409D4" w:rsidP="004409D4">
      <w:pPr>
        <w:pStyle w:val="Heading3"/>
        <w:numPr>
          <w:ilvl w:val="0"/>
          <w:numId w:val="24"/>
        </w:numPr>
        <w:pBdr>
          <w:bottom w:val="single" w:sz="6" w:space="0" w:color="D2D2D2"/>
        </w:pBdr>
        <w:wordWrap w:val="0"/>
        <w:spacing w:after="300" w:line="990" w:lineRule="atLeast"/>
        <w:rPr>
          <w:rFonts w:ascii="Open Sans" w:hAnsi="Open Sans" w:cs="Open Sans"/>
          <w:color w:val="333333"/>
          <w:sz w:val="45"/>
          <w:szCs w:val="45"/>
        </w:rPr>
      </w:pPr>
      <w:r>
        <w:rPr>
          <w:rFonts w:ascii="Open Sans" w:hAnsi="Open Sans" w:cs="Open Sans"/>
          <w:color w:val="333333"/>
          <w:sz w:val="45"/>
          <w:szCs w:val="45"/>
        </w:rPr>
        <w:t>4 Header</w:t>
      </w:r>
      <w:hyperlink r:id="rId78" w:tooltip="Old revisions [O]" w:history="1">
        <w:r>
          <w:rPr>
            <w:rStyle w:val="Hyperlink"/>
            <w:rFonts w:ascii="Open Sans" w:hAnsi="Open Sans" w:cs="Open Sans"/>
            <w:color w:val="0174B7"/>
            <w:sz w:val="21"/>
            <w:szCs w:val="21"/>
            <w:u w:val="none"/>
          </w:rPr>
          <w:t>Old revisions</w:t>
        </w:r>
      </w:hyperlink>
      <w:hyperlink r:id="rId79" w:tooltip="Backlinks" w:history="1">
        <w:r>
          <w:rPr>
            <w:rStyle w:val="Hyperlink"/>
            <w:rFonts w:ascii="Open Sans" w:hAnsi="Open Sans" w:cs="Open Sans"/>
            <w:color w:val="0174B7"/>
            <w:sz w:val="21"/>
            <w:szCs w:val="21"/>
            <w:u w:val="none"/>
          </w:rPr>
          <w:t>Backlinks</w:t>
        </w:r>
      </w:hyperlink>
      <w:hyperlink r:id="rId80" w:tooltip="Export to PDF [E]" w:history="1">
        <w:r>
          <w:rPr>
            <w:rStyle w:val="Hyperlink"/>
            <w:rFonts w:ascii="Open Sans" w:hAnsi="Open Sans" w:cs="Open Sans"/>
            <w:color w:val="0174B7"/>
            <w:sz w:val="21"/>
            <w:szCs w:val="21"/>
            <w:u w:val="none"/>
          </w:rPr>
          <w:t>Export to PDF</w:t>
        </w:r>
      </w:hyperlink>
    </w:p>
    <w:p w14:paraId="61520492" w14:textId="77777777" w:rsidR="004409D4" w:rsidRDefault="004409D4" w:rsidP="004409D4">
      <w:pPr>
        <w:pStyle w:val="Heading4"/>
        <w:numPr>
          <w:ilvl w:val="0"/>
          <w:numId w:val="24"/>
        </w:numPr>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Overview</w:t>
      </w:r>
    </w:p>
    <w:p w14:paraId="2286443C" w14:textId="77777777" w:rsidR="004409D4" w:rsidRDefault="004409D4" w:rsidP="004409D4">
      <w:pPr>
        <w:pStyle w:val="NormalWeb"/>
        <w:numPr>
          <w:ilvl w:val="0"/>
          <w:numId w:val="24"/>
        </w:numPr>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The header is present in response and request messages between Zabbix components. It is required to determine the length of message, if it is compressed or not and the format of message length fields. The header consists of:</w:t>
      </w:r>
    </w:p>
    <w:p w14:paraId="13F47A8E" w14:textId="77777777" w:rsidR="004409D4" w:rsidRDefault="004409D4" w:rsidP="004409D4">
      <w:pPr>
        <w:pStyle w:val="HTMLPreformatted"/>
        <w:numPr>
          <w:ilvl w:val="0"/>
          <w:numId w:val="24"/>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&lt;PROTOCOL&gt; - "ZBXD" (4 bytes).</w:t>
      </w:r>
    </w:p>
    <w:p w14:paraId="250E5B60" w14:textId="77777777" w:rsidR="004409D4" w:rsidRDefault="004409D4" w:rsidP="004409D4">
      <w:pPr>
        <w:pStyle w:val="HTMLPreformatted"/>
        <w:numPr>
          <w:ilvl w:val="0"/>
          <w:numId w:val="24"/>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&lt;FLAGS&gt; - the protocol flags, (1 byte). 0x01 - Zabbix communications protocol, 0x02 - compression, 0x04 - large packet).</w:t>
      </w:r>
    </w:p>
    <w:p w14:paraId="32D437C9" w14:textId="77777777" w:rsidR="004409D4" w:rsidRDefault="004409D4" w:rsidP="004409D4">
      <w:pPr>
        <w:pStyle w:val="HTMLPreformatted"/>
        <w:numPr>
          <w:ilvl w:val="0"/>
          <w:numId w:val="24"/>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&lt;DATALEN&gt; - data length (4 bytes or 8 bytes for large packet). 1 will be formatted as 01/00/00/00 (four bytes, 32 bit number in little-endian format) or 01/00/00/00/00/00/00/00 (eight bytes, 64 bit number in little-endian format) for large packet.</w:t>
      </w:r>
    </w:p>
    <w:p w14:paraId="126CDF8E" w14:textId="77777777" w:rsidR="004409D4" w:rsidRDefault="004409D4" w:rsidP="004409D4">
      <w:pPr>
        <w:pStyle w:val="HTMLPreformatted"/>
        <w:numPr>
          <w:ilvl w:val="0"/>
          <w:numId w:val="24"/>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lastRenderedPageBreak/>
        <w:t>&lt;RESERVED&gt; - uncompressed data length (4 bytes or 8 bytes for large packet). 1 will be formatted as 01/00/00/00 (four bytes, 32 bit number in little-endian format) or 01/00/00/00/00/00/00/00 (eight bytes, 64 bit number in little-endian format) for large packet.</w:t>
      </w:r>
    </w:p>
    <w:p w14:paraId="75C913A3" w14:textId="77777777" w:rsidR="004409D4" w:rsidRDefault="004409D4" w:rsidP="004409D4">
      <w:pPr>
        <w:pStyle w:val="NormalWeb"/>
        <w:numPr>
          <w:ilvl w:val="0"/>
          <w:numId w:val="24"/>
        </w:numPr>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When compression is enabled (0x02 flag) the &lt;RESERVED&gt; bytes contains uncompressed data size.</w:t>
      </w:r>
    </w:p>
    <w:p w14:paraId="3E03583D" w14:textId="77777777" w:rsidR="004409D4" w:rsidRDefault="004409D4" w:rsidP="004409D4">
      <w:pPr>
        <w:pStyle w:val="NormalWeb"/>
        <w:numPr>
          <w:ilvl w:val="0"/>
          <w:numId w:val="24"/>
        </w:numPr>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protocol has 1GB packet size limit per connection. The limit of 1GB is applied for received packet data length and for uncompressed data length, however, when large packet is enabled (0x04 flag) it is possible for Zabbix proxy to receive configuration with size up to 16GB; note that large packet can only be used for Zabbix proxy configuration (since Zabbix 5.4.5), and Zabbix server will automatically set (0x04 flag) and send length fields as 8 bytes each when data length before compression exceeds 4GB.</w:t>
      </w:r>
    </w:p>
    <w:p w14:paraId="4A8CFE75" w14:textId="77777777" w:rsidR="00BD149F" w:rsidRDefault="00BD149F" w:rsidP="00BD149F">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Active checks</w:t>
      </w:r>
    </w:p>
    <w:p w14:paraId="1E0A9FF4" w14:textId="77777777" w:rsidR="00BD149F" w:rsidRDefault="00BD149F" w:rsidP="00BD149F">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Active checks require more complex processing. The agent must first retrieve from the server(s) a list of items for independent processing.</w:t>
      </w:r>
    </w:p>
    <w:p w14:paraId="18A71821" w14:textId="77777777" w:rsidR="00BD149F" w:rsidRDefault="00BD149F" w:rsidP="00BD149F">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The servers to get the active checks from are listed in the 'ServerActive' parameter of the agent </w:t>
      </w:r>
      <w:hyperlink r:id="rId81" w:tooltip="manual:appendix:config:zabbix_agentd" w:history="1">
        <w:r>
          <w:rPr>
            <w:rStyle w:val="Hyperlink"/>
            <w:rFonts w:ascii="Open Sans" w:hAnsi="Open Sans" w:cs="Open Sans"/>
            <w:color w:val="0174B7"/>
            <w:sz w:val="21"/>
            <w:szCs w:val="21"/>
          </w:rPr>
          <w:t>configuration file</w:t>
        </w:r>
      </w:hyperlink>
      <w:r>
        <w:rPr>
          <w:rFonts w:ascii="Open Sans" w:hAnsi="Open Sans" w:cs="Open Sans"/>
          <w:color w:val="333333"/>
          <w:sz w:val="21"/>
          <w:szCs w:val="21"/>
        </w:rPr>
        <w:t>. The frequency of asking for these checks is set by the 'RefreshActiveChecks' parameter in the same configuration file. However, if refreshing active checks fails, it is retried after hardcoded 60 seconds.</w:t>
      </w:r>
    </w:p>
    <w:p w14:paraId="5D555E36" w14:textId="2AC6BD51" w:rsidR="00BD149F" w:rsidRDefault="00BD149F" w:rsidP="00BD149F">
      <w:pPr>
        <w:pStyle w:val="NormalWeb"/>
        <w:spacing w:before="0" w:beforeAutospacing="0" w:after="336" w:afterAutospacing="0"/>
        <w:rPr>
          <w:rFonts w:ascii="Open Sans" w:hAnsi="Open Sans" w:cs="Open Sans"/>
          <w:color w:val="333333"/>
          <w:sz w:val="21"/>
          <w:szCs w:val="21"/>
        </w:rPr>
      </w:pPr>
      <w:r w:rsidRPr="009B63B5">
        <w:rPr>
          <w:rFonts w:ascii="Open Sans" w:hAnsi="Open Sans" w:cs="Open Sans"/>
          <w:b/>
          <w:bCs/>
          <w:color w:val="0000FF"/>
          <w:sz w:val="21"/>
          <w:szCs w:val="21"/>
        </w:rPr>
        <w:t>The agent then periodically sends the new values to the server(s)</w:t>
      </w:r>
      <w:r>
        <w:rPr>
          <w:rFonts w:ascii="Open Sans" w:hAnsi="Open Sans" w:cs="Open Sans"/>
          <w:color w:val="333333"/>
          <w:sz w:val="21"/>
          <w:szCs w:val="21"/>
        </w:rPr>
        <w:t>.</w:t>
      </w:r>
    </w:p>
    <w:p w14:paraId="25599BC7" w14:textId="17F46353" w:rsidR="00A87A18" w:rsidRDefault="00A87A18" w:rsidP="00BD149F">
      <w:pPr>
        <w:pStyle w:val="NormalWeb"/>
        <w:spacing w:before="0" w:beforeAutospacing="0" w:after="336" w:afterAutospacing="0"/>
        <w:rPr>
          <w:rFonts w:ascii="Open Sans" w:hAnsi="Open Sans" w:cs="Open Sans"/>
          <w:color w:val="333333"/>
          <w:sz w:val="21"/>
          <w:szCs w:val="21"/>
        </w:rPr>
      </w:pPr>
      <w:r w:rsidRPr="00A87A18">
        <w:rPr>
          <w:rFonts w:ascii="Open Sans" w:hAnsi="Open Sans" w:cs="Open Sans"/>
          <w:noProof/>
          <w:color w:val="333333"/>
          <w:sz w:val="21"/>
          <w:szCs w:val="21"/>
        </w:rPr>
        <w:lastRenderedPageBreak/>
        <w:drawing>
          <wp:inline distT="0" distB="0" distL="0" distR="0" wp14:anchorId="159323C6" wp14:editId="526A764E">
            <wp:extent cx="5486400" cy="6370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6370955"/>
                    </a:xfrm>
                    <a:prstGeom prst="rect">
                      <a:avLst/>
                    </a:prstGeom>
                  </pic:spPr>
                </pic:pic>
              </a:graphicData>
            </a:graphic>
          </wp:inline>
        </w:drawing>
      </w:r>
    </w:p>
    <w:p w14:paraId="2C89E104" w14:textId="77777777" w:rsidR="00C90886" w:rsidRDefault="00C90886" w:rsidP="00C90886">
      <w:pPr>
        <w:pStyle w:val="NormalWeb"/>
        <w:shd w:val="clear" w:color="auto" w:fill="FFFFFF"/>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For example:</w:t>
      </w:r>
    </w:p>
    <w:p w14:paraId="408A1D43" w14:textId="77777777" w:rsidR="00C90886" w:rsidRDefault="00C90886" w:rsidP="00C90886">
      <w:pPr>
        <w:pStyle w:val="level1"/>
        <w:numPr>
          <w:ilvl w:val="0"/>
          <w:numId w:val="25"/>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Agent opens a TCP connection</w:t>
      </w:r>
    </w:p>
    <w:p w14:paraId="0D915FC5" w14:textId="77777777" w:rsidR="00C90886" w:rsidRDefault="00C90886" w:rsidP="00C90886">
      <w:pPr>
        <w:pStyle w:val="level1"/>
        <w:numPr>
          <w:ilvl w:val="0"/>
          <w:numId w:val="25"/>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Agent asks for the list of checks</w:t>
      </w:r>
    </w:p>
    <w:p w14:paraId="1D13C689" w14:textId="77777777" w:rsidR="00C90886" w:rsidRDefault="00C90886" w:rsidP="00C90886">
      <w:pPr>
        <w:pStyle w:val="level1"/>
        <w:numPr>
          <w:ilvl w:val="0"/>
          <w:numId w:val="25"/>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Server responds with a list of items (item key, delay)</w:t>
      </w:r>
    </w:p>
    <w:p w14:paraId="1AB43191" w14:textId="77777777" w:rsidR="00C90886" w:rsidRDefault="00C90886" w:rsidP="00C90886">
      <w:pPr>
        <w:pStyle w:val="level1"/>
        <w:numPr>
          <w:ilvl w:val="0"/>
          <w:numId w:val="25"/>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Agent parses the response</w:t>
      </w:r>
    </w:p>
    <w:p w14:paraId="0DDE3935" w14:textId="77777777" w:rsidR="00C90886" w:rsidRDefault="00C90886" w:rsidP="00C90886">
      <w:pPr>
        <w:pStyle w:val="level1"/>
        <w:numPr>
          <w:ilvl w:val="0"/>
          <w:numId w:val="25"/>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TCP connection is closed</w:t>
      </w:r>
    </w:p>
    <w:p w14:paraId="21455C34" w14:textId="77777777" w:rsidR="00C90886" w:rsidRDefault="00C90886" w:rsidP="00C90886">
      <w:pPr>
        <w:pStyle w:val="level1"/>
        <w:numPr>
          <w:ilvl w:val="0"/>
          <w:numId w:val="25"/>
        </w:numPr>
        <w:shd w:val="clear" w:color="auto" w:fill="FFFFFF"/>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Agent starts periodical collection of data</w:t>
      </w:r>
    </w:p>
    <w:p w14:paraId="3C4F9EDC" w14:textId="77777777" w:rsidR="00C37613" w:rsidRPr="00C37613" w:rsidRDefault="00C37613" w:rsidP="00C37613">
      <w:pPr>
        <w:pBdr>
          <w:bottom w:val="single" w:sz="6" w:space="0" w:color="D2D2D2"/>
        </w:pBdr>
        <w:wordWrap w:val="0"/>
        <w:spacing w:before="100" w:beforeAutospacing="1" w:after="300" w:line="990" w:lineRule="atLeast"/>
        <w:outlineLvl w:val="2"/>
        <w:rPr>
          <w:rFonts w:ascii="Open Sans" w:eastAsia="Times New Roman" w:hAnsi="Open Sans" w:cs="Open Sans"/>
          <w:b/>
          <w:bCs/>
          <w:color w:val="333333"/>
          <w:sz w:val="45"/>
          <w:szCs w:val="45"/>
        </w:rPr>
      </w:pPr>
      <w:r w:rsidRPr="00C37613">
        <w:rPr>
          <w:rFonts w:ascii="Open Sans" w:eastAsia="Times New Roman" w:hAnsi="Open Sans" w:cs="Open Sans"/>
          <w:b/>
          <w:bCs/>
          <w:color w:val="333333"/>
          <w:sz w:val="45"/>
          <w:szCs w:val="45"/>
        </w:rPr>
        <w:lastRenderedPageBreak/>
        <w:t> Passive and active agent checks</w:t>
      </w:r>
    </w:p>
    <w:p w14:paraId="2F3C9B2E" w14:textId="69F57F4C" w:rsidR="00830D09" w:rsidRDefault="009A3278">
      <w:hyperlink r:id="rId83" w:anchor="passive_checks" w:history="1">
        <w:r w:rsidR="00553D4B" w:rsidRPr="00686987">
          <w:rPr>
            <w:rStyle w:val="Hyperlink"/>
          </w:rPr>
          <w:t>https://www.zabbix.com/documentation/current/manual/appendix/items/activepassive#passive_checks</w:t>
        </w:r>
      </w:hyperlink>
    </w:p>
    <w:p w14:paraId="539C34C7" w14:textId="77777777" w:rsidR="00F11A08" w:rsidRDefault="00F11A08" w:rsidP="00F11A08">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Supported platforms</w:t>
      </w:r>
    </w:p>
    <w:p w14:paraId="2AA18651" w14:textId="77777777" w:rsidR="00F11A08" w:rsidRDefault="00F11A08" w:rsidP="00F11A0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agent is supported for:</w:t>
      </w:r>
    </w:p>
    <w:p w14:paraId="11AAAAF8"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Linux</w:t>
      </w:r>
    </w:p>
    <w:p w14:paraId="5B6DA1E4"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IBM AIX</w:t>
      </w:r>
    </w:p>
    <w:p w14:paraId="17E891B4"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FreeBSD</w:t>
      </w:r>
    </w:p>
    <w:p w14:paraId="502A731E"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NetBSD</w:t>
      </w:r>
    </w:p>
    <w:p w14:paraId="078F1FBE"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OpenBSD</w:t>
      </w:r>
    </w:p>
    <w:p w14:paraId="18C16756"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HP-UX</w:t>
      </w:r>
    </w:p>
    <w:p w14:paraId="4EA60145"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Mac OS X</w:t>
      </w:r>
    </w:p>
    <w:p w14:paraId="518B824A"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Solaris: 9, 10, 11</w:t>
      </w:r>
    </w:p>
    <w:p w14:paraId="701242FF" w14:textId="77777777" w:rsidR="00F11A08" w:rsidRDefault="00F11A08" w:rsidP="00F11A08">
      <w:pPr>
        <w:pStyle w:val="level1"/>
        <w:numPr>
          <w:ilvl w:val="0"/>
          <w:numId w:val="26"/>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Windows: all desktop and server versions since XP</w:t>
      </w:r>
    </w:p>
    <w:p w14:paraId="17D189F1" w14:textId="77777777" w:rsidR="00F11A08" w:rsidRDefault="00F11A08" w:rsidP="00F11A08">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Agent on UNIX-like systems</w:t>
      </w:r>
    </w:p>
    <w:p w14:paraId="5CA5A9F5" w14:textId="77777777" w:rsidR="00F11A08" w:rsidRDefault="00F11A08" w:rsidP="00F11A0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agent on UNIX-like systems is run on the host being monitored.</w:t>
      </w:r>
    </w:p>
    <w:p w14:paraId="5A75F9D0" w14:textId="77777777" w:rsidR="00F11A08" w:rsidRDefault="00F11A08" w:rsidP="00F11A08">
      <w:pPr>
        <w:pStyle w:val="Heading5"/>
        <w:spacing w:before="360" w:beforeAutospacing="0" w:after="120" w:afterAutospacing="0"/>
        <w:rPr>
          <w:rFonts w:ascii="Open Sans" w:hAnsi="Open Sans" w:cs="Open Sans"/>
          <w:color w:val="333333"/>
          <w:sz w:val="26"/>
          <w:szCs w:val="26"/>
        </w:rPr>
      </w:pPr>
      <w:r>
        <w:rPr>
          <w:rFonts w:ascii="Open Sans" w:hAnsi="Open Sans" w:cs="Open Sans"/>
          <w:color w:val="333333"/>
          <w:sz w:val="26"/>
          <w:szCs w:val="26"/>
        </w:rPr>
        <w:t>Installation</w:t>
      </w:r>
    </w:p>
    <w:p w14:paraId="7AFD8A48" w14:textId="77777777" w:rsidR="00F11A08" w:rsidRDefault="00F11A08" w:rsidP="00F11A0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See the </w:t>
      </w:r>
      <w:hyperlink r:id="rId84" w:tooltip="manual:installation:install_from_packages" w:history="1">
        <w:r>
          <w:rPr>
            <w:rStyle w:val="Hyperlink"/>
            <w:rFonts w:ascii="Open Sans" w:hAnsi="Open Sans" w:cs="Open Sans"/>
            <w:color w:val="0174B7"/>
            <w:sz w:val="21"/>
            <w:szCs w:val="21"/>
          </w:rPr>
          <w:t>package installation</w:t>
        </w:r>
      </w:hyperlink>
      <w:r>
        <w:rPr>
          <w:rFonts w:ascii="Open Sans" w:hAnsi="Open Sans" w:cs="Open Sans"/>
          <w:color w:val="333333"/>
          <w:sz w:val="21"/>
          <w:szCs w:val="21"/>
        </w:rPr>
        <w:t> section for instructions on how to install Zabbix agent as package.</w:t>
      </w:r>
    </w:p>
    <w:p w14:paraId="6BAEF7AC" w14:textId="77777777" w:rsidR="00F11A08" w:rsidRDefault="00F11A08" w:rsidP="00F11A0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Alternatively see instructions for </w:t>
      </w:r>
      <w:hyperlink r:id="rId85" w:anchor="installing_zabbix_daemons" w:tooltip="manual:installation:install" w:history="1">
        <w:r>
          <w:rPr>
            <w:rStyle w:val="Hyperlink"/>
            <w:rFonts w:ascii="Open Sans" w:hAnsi="Open Sans" w:cs="Open Sans"/>
            <w:color w:val="0174B7"/>
            <w:sz w:val="21"/>
            <w:szCs w:val="21"/>
          </w:rPr>
          <w:t>manual installation</w:t>
        </w:r>
      </w:hyperlink>
      <w:r>
        <w:rPr>
          <w:rFonts w:ascii="Open Sans" w:hAnsi="Open Sans" w:cs="Open Sans"/>
          <w:color w:val="333333"/>
          <w:sz w:val="21"/>
          <w:szCs w:val="21"/>
        </w:rPr>
        <w:t> if you do not want to use packages.</w:t>
      </w:r>
    </w:p>
    <w:p w14:paraId="326063B7" w14:textId="77777777" w:rsidR="00F11A08" w:rsidRDefault="00F11A08" w:rsidP="00F11A08">
      <w:pPr>
        <w:shd w:val="clear" w:color="auto" w:fill="FFFFFF"/>
        <w:jc w:val="both"/>
        <w:textAlignment w:val="center"/>
        <w:rPr>
          <w:rFonts w:ascii="Open Sans" w:hAnsi="Open Sans" w:cs="Open Sans"/>
          <w:color w:val="333333"/>
          <w:sz w:val="21"/>
          <w:szCs w:val="21"/>
        </w:rPr>
      </w:pPr>
      <w:r>
        <w:rPr>
          <w:rFonts w:ascii="Open Sans" w:hAnsi="Open Sans" w:cs="Open Sans"/>
          <w:color w:val="333333"/>
          <w:sz w:val="21"/>
          <w:szCs w:val="21"/>
        </w:rPr>
        <w:t>In general, 32bit Zabbix agents will work on 64bit systems, but may fail in some cases.</w:t>
      </w:r>
    </w:p>
    <w:p w14:paraId="36DE426A" w14:textId="77777777" w:rsidR="00F11A08" w:rsidRDefault="00F11A08" w:rsidP="00F11A08">
      <w:pPr>
        <w:pStyle w:val="Heading5"/>
        <w:spacing w:before="360" w:beforeAutospacing="0" w:after="120" w:afterAutospacing="0"/>
        <w:rPr>
          <w:rFonts w:ascii="Open Sans" w:hAnsi="Open Sans" w:cs="Open Sans"/>
          <w:color w:val="333333"/>
          <w:sz w:val="26"/>
          <w:szCs w:val="26"/>
        </w:rPr>
      </w:pPr>
      <w:r>
        <w:rPr>
          <w:rFonts w:ascii="Open Sans" w:hAnsi="Open Sans" w:cs="Open Sans"/>
          <w:color w:val="333333"/>
          <w:sz w:val="26"/>
          <w:szCs w:val="26"/>
        </w:rPr>
        <w:t>If installed as package</w:t>
      </w:r>
    </w:p>
    <w:p w14:paraId="07A6BBAC" w14:textId="77777777" w:rsidR="00F11A08" w:rsidRDefault="00F11A08" w:rsidP="00F11A0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agent runs as a daemon process. The agent can be started by executing:</w:t>
      </w:r>
    </w:p>
    <w:p w14:paraId="227A5CD3" w14:textId="77777777" w:rsidR="00F11A08" w:rsidRDefault="00F11A08" w:rsidP="00F11A08">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shell&gt; service zabbix-agent start</w:t>
      </w:r>
    </w:p>
    <w:p w14:paraId="4B47CBFD" w14:textId="77777777" w:rsidR="00F11A08" w:rsidRDefault="00F11A08" w:rsidP="00F11A0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This will work on most of GNU/Linux systems. On other systems you may need to run:</w:t>
      </w:r>
    </w:p>
    <w:p w14:paraId="1C6991BD" w14:textId="77777777" w:rsidR="00F11A08" w:rsidRDefault="00F11A08" w:rsidP="00F11A08">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lastRenderedPageBreak/>
        <w:t>shell&gt; /etc/init.d/zabbix-agent start</w:t>
      </w:r>
    </w:p>
    <w:p w14:paraId="1908B78F" w14:textId="77777777" w:rsidR="00F11A08" w:rsidRDefault="00F11A08" w:rsidP="00F11A0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Similarly, for stopping/restarting/viewing status of Zabbix agent, use the following commands:</w:t>
      </w:r>
    </w:p>
    <w:p w14:paraId="7E76AFC1" w14:textId="77777777" w:rsidR="00F11A08" w:rsidRDefault="00F11A08" w:rsidP="00F11A08">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shell&gt; service zabbix-agent stop</w:t>
      </w:r>
    </w:p>
    <w:p w14:paraId="2A4171E8" w14:textId="77777777" w:rsidR="00F11A08" w:rsidRDefault="00F11A08" w:rsidP="00F11A08">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shell&gt; service zabbix-agent restart</w:t>
      </w:r>
    </w:p>
    <w:p w14:paraId="2BBB8F40" w14:textId="77777777" w:rsidR="00F11A08" w:rsidRDefault="00F11A08" w:rsidP="00F11A08">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shell&gt; service zabbix-agent status</w:t>
      </w:r>
    </w:p>
    <w:p w14:paraId="2EA06BA1" w14:textId="77777777" w:rsidR="00F11A08" w:rsidRPr="00F11A08" w:rsidRDefault="00F11A08" w:rsidP="00F11A08">
      <w:pPr>
        <w:spacing w:before="360" w:after="120" w:line="240" w:lineRule="auto"/>
        <w:outlineLvl w:val="3"/>
        <w:rPr>
          <w:rFonts w:ascii="Open Sans" w:eastAsia="Times New Roman" w:hAnsi="Open Sans" w:cs="Open Sans"/>
          <w:b/>
          <w:bCs/>
          <w:color w:val="333333"/>
          <w:sz w:val="36"/>
          <w:szCs w:val="36"/>
        </w:rPr>
      </w:pPr>
      <w:r w:rsidRPr="00F11A08">
        <w:rPr>
          <w:rFonts w:ascii="Open Sans" w:eastAsia="Times New Roman" w:hAnsi="Open Sans" w:cs="Open Sans"/>
          <w:b/>
          <w:bCs/>
          <w:color w:val="333333"/>
          <w:sz w:val="36"/>
          <w:szCs w:val="36"/>
        </w:rPr>
        <w:t>Agent on Windows systems</w:t>
      </w:r>
    </w:p>
    <w:p w14:paraId="5B4DB8F5" w14:textId="77777777" w:rsidR="00F11A08" w:rsidRPr="00F11A08" w:rsidRDefault="00F11A08" w:rsidP="00F11A08">
      <w:pPr>
        <w:spacing w:after="336" w:line="240" w:lineRule="auto"/>
        <w:rPr>
          <w:rFonts w:ascii="Open Sans" w:eastAsia="Times New Roman" w:hAnsi="Open Sans" w:cs="Open Sans"/>
          <w:color w:val="333333"/>
          <w:sz w:val="21"/>
          <w:szCs w:val="21"/>
        </w:rPr>
      </w:pPr>
      <w:r w:rsidRPr="00F11A08">
        <w:rPr>
          <w:rFonts w:ascii="Open Sans" w:eastAsia="Times New Roman" w:hAnsi="Open Sans" w:cs="Open Sans"/>
          <w:color w:val="333333"/>
          <w:sz w:val="21"/>
          <w:szCs w:val="21"/>
        </w:rPr>
        <w:t>Zabbix agent on Windows runs as a Windows service.</w:t>
      </w:r>
    </w:p>
    <w:p w14:paraId="4FBD750E" w14:textId="77777777" w:rsidR="00F11A08" w:rsidRPr="00F11A08" w:rsidRDefault="00F11A08" w:rsidP="00F11A08">
      <w:pPr>
        <w:spacing w:before="360" w:after="120" w:line="240" w:lineRule="auto"/>
        <w:outlineLvl w:val="4"/>
        <w:rPr>
          <w:rFonts w:ascii="Open Sans" w:eastAsia="Times New Roman" w:hAnsi="Open Sans" w:cs="Open Sans"/>
          <w:b/>
          <w:bCs/>
          <w:color w:val="333333"/>
          <w:sz w:val="26"/>
          <w:szCs w:val="26"/>
        </w:rPr>
      </w:pPr>
      <w:r w:rsidRPr="00F11A08">
        <w:rPr>
          <w:rFonts w:ascii="Open Sans" w:eastAsia="Times New Roman" w:hAnsi="Open Sans" w:cs="Open Sans"/>
          <w:b/>
          <w:bCs/>
          <w:color w:val="333333"/>
          <w:sz w:val="26"/>
          <w:szCs w:val="26"/>
        </w:rPr>
        <w:t>Preparation</w:t>
      </w:r>
    </w:p>
    <w:p w14:paraId="32408310" w14:textId="77777777" w:rsidR="00F11A08" w:rsidRPr="00F11A08" w:rsidRDefault="00F11A08" w:rsidP="00F11A08">
      <w:pPr>
        <w:spacing w:after="336" w:line="240" w:lineRule="auto"/>
        <w:rPr>
          <w:rFonts w:ascii="Open Sans" w:eastAsia="Times New Roman" w:hAnsi="Open Sans" w:cs="Open Sans"/>
          <w:color w:val="333333"/>
          <w:sz w:val="21"/>
          <w:szCs w:val="21"/>
        </w:rPr>
      </w:pPr>
      <w:r w:rsidRPr="00F11A08">
        <w:rPr>
          <w:rFonts w:ascii="Open Sans" w:eastAsia="Times New Roman" w:hAnsi="Open Sans" w:cs="Open Sans"/>
          <w:color w:val="333333"/>
          <w:sz w:val="21"/>
          <w:szCs w:val="21"/>
        </w:rPr>
        <w:t>Zabbix agent is distributed as a zip archive. After you download the archive you need to unpack it. Choose any folder to store Zabbix agent and the configuration file, e. g.</w:t>
      </w:r>
    </w:p>
    <w:p w14:paraId="6FF0C2A5" w14:textId="77777777" w:rsidR="00F11A08" w:rsidRPr="00F11A08" w:rsidRDefault="00F11A08" w:rsidP="00F11A08">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11A08">
        <w:rPr>
          <w:rFonts w:ascii="Consolas" w:eastAsia="Times New Roman" w:hAnsi="Consolas" w:cs="Courier New"/>
          <w:color w:val="333333"/>
          <w:sz w:val="21"/>
          <w:szCs w:val="21"/>
        </w:rPr>
        <w:t>C:\zabbix</w:t>
      </w:r>
    </w:p>
    <w:p w14:paraId="026818E0" w14:textId="77777777" w:rsidR="00F11A08" w:rsidRPr="00F11A08" w:rsidRDefault="00F11A08" w:rsidP="00F11A08">
      <w:pPr>
        <w:spacing w:after="336" w:line="240" w:lineRule="auto"/>
        <w:rPr>
          <w:rFonts w:ascii="Open Sans" w:eastAsia="Times New Roman" w:hAnsi="Open Sans" w:cs="Open Sans"/>
          <w:color w:val="333333"/>
          <w:sz w:val="21"/>
          <w:szCs w:val="21"/>
        </w:rPr>
      </w:pPr>
      <w:r w:rsidRPr="00F11A08">
        <w:rPr>
          <w:rFonts w:ascii="Open Sans" w:eastAsia="Times New Roman" w:hAnsi="Open Sans" w:cs="Open Sans"/>
          <w:color w:val="333333"/>
          <w:sz w:val="21"/>
          <w:szCs w:val="21"/>
        </w:rPr>
        <w:t>Copy bin\zabbix_agentd.exe and conf\zabbix_agentd.conf files to c:\zabbix.</w:t>
      </w:r>
    </w:p>
    <w:p w14:paraId="6E8EF043" w14:textId="77777777" w:rsidR="00F11A08" w:rsidRPr="00F11A08" w:rsidRDefault="00F11A08" w:rsidP="00F11A08">
      <w:pPr>
        <w:spacing w:after="336" w:line="240" w:lineRule="auto"/>
        <w:rPr>
          <w:rFonts w:ascii="Open Sans" w:eastAsia="Times New Roman" w:hAnsi="Open Sans" w:cs="Open Sans"/>
          <w:color w:val="333333"/>
          <w:sz w:val="21"/>
          <w:szCs w:val="21"/>
        </w:rPr>
      </w:pPr>
      <w:r w:rsidRPr="00F11A08">
        <w:rPr>
          <w:rFonts w:ascii="Open Sans" w:eastAsia="Times New Roman" w:hAnsi="Open Sans" w:cs="Open Sans"/>
          <w:color w:val="333333"/>
          <w:sz w:val="21"/>
          <w:szCs w:val="21"/>
        </w:rPr>
        <w:t>Edit the c:\zabbix\zabbix_agentd.conf file to your needs, making sure to specify a correct “Hostname” parameter.</w:t>
      </w:r>
    </w:p>
    <w:p w14:paraId="7CA41E98" w14:textId="77777777" w:rsidR="00F11A08" w:rsidRPr="00F11A08" w:rsidRDefault="00F11A08" w:rsidP="00F11A08">
      <w:pPr>
        <w:spacing w:before="360" w:after="120" w:line="240" w:lineRule="auto"/>
        <w:outlineLvl w:val="4"/>
        <w:rPr>
          <w:rFonts w:ascii="Open Sans" w:eastAsia="Times New Roman" w:hAnsi="Open Sans" w:cs="Open Sans"/>
          <w:b/>
          <w:bCs/>
          <w:color w:val="333333"/>
          <w:sz w:val="26"/>
          <w:szCs w:val="26"/>
        </w:rPr>
      </w:pPr>
      <w:r w:rsidRPr="00F11A08">
        <w:rPr>
          <w:rFonts w:ascii="Open Sans" w:eastAsia="Times New Roman" w:hAnsi="Open Sans" w:cs="Open Sans"/>
          <w:b/>
          <w:bCs/>
          <w:color w:val="333333"/>
          <w:sz w:val="26"/>
          <w:szCs w:val="26"/>
        </w:rPr>
        <w:t>Installation</w:t>
      </w:r>
    </w:p>
    <w:p w14:paraId="3F369F7C" w14:textId="77777777" w:rsidR="00F11A08" w:rsidRPr="00F11A08" w:rsidRDefault="00F11A08" w:rsidP="00F11A08">
      <w:pPr>
        <w:spacing w:after="336" w:line="240" w:lineRule="auto"/>
        <w:rPr>
          <w:rFonts w:ascii="Open Sans" w:eastAsia="Times New Roman" w:hAnsi="Open Sans" w:cs="Open Sans"/>
          <w:color w:val="333333"/>
          <w:sz w:val="21"/>
          <w:szCs w:val="21"/>
        </w:rPr>
      </w:pPr>
      <w:r w:rsidRPr="00F11A08">
        <w:rPr>
          <w:rFonts w:ascii="Open Sans" w:eastAsia="Times New Roman" w:hAnsi="Open Sans" w:cs="Open Sans"/>
          <w:color w:val="333333"/>
          <w:sz w:val="21"/>
          <w:szCs w:val="21"/>
        </w:rPr>
        <w:t>After this is done use the following command to install Zabbix agent as Windows service:</w:t>
      </w:r>
    </w:p>
    <w:p w14:paraId="2D91320A" w14:textId="77777777" w:rsidR="00F11A08" w:rsidRPr="00F11A08" w:rsidRDefault="00F11A08" w:rsidP="00F11A08">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11A08">
        <w:rPr>
          <w:rFonts w:ascii="Consolas" w:eastAsia="Times New Roman" w:hAnsi="Consolas" w:cs="Courier New"/>
          <w:color w:val="333333"/>
          <w:sz w:val="21"/>
          <w:szCs w:val="21"/>
        </w:rPr>
        <w:t>C:\&gt; c:\zabbix\zabbix_agentd.exe -c c:\zabbix\zabbix_agentd.conf -i</w:t>
      </w:r>
    </w:p>
    <w:p w14:paraId="363962E1" w14:textId="77777777" w:rsidR="00F11A08" w:rsidRPr="00F11A08" w:rsidRDefault="00F11A08" w:rsidP="00F11A08">
      <w:pPr>
        <w:spacing w:after="336" w:line="240" w:lineRule="auto"/>
        <w:rPr>
          <w:rFonts w:ascii="Open Sans" w:eastAsia="Times New Roman" w:hAnsi="Open Sans" w:cs="Open Sans"/>
          <w:color w:val="333333"/>
          <w:sz w:val="21"/>
          <w:szCs w:val="21"/>
        </w:rPr>
      </w:pPr>
      <w:r w:rsidRPr="00F11A08">
        <w:rPr>
          <w:rFonts w:ascii="Open Sans" w:eastAsia="Times New Roman" w:hAnsi="Open Sans" w:cs="Open Sans"/>
          <w:color w:val="333333"/>
          <w:sz w:val="21"/>
          <w:szCs w:val="21"/>
        </w:rPr>
        <w:t>Now you should be able to configure “Zabbix agent” service normally as any other Windows service.</w:t>
      </w:r>
    </w:p>
    <w:p w14:paraId="529322E3" w14:textId="77777777" w:rsidR="00F11A08" w:rsidRPr="00F11A08" w:rsidRDefault="00F11A08" w:rsidP="00F11A08">
      <w:pPr>
        <w:spacing w:after="336" w:line="240" w:lineRule="auto"/>
        <w:rPr>
          <w:rFonts w:ascii="Open Sans" w:eastAsia="Times New Roman" w:hAnsi="Open Sans" w:cs="Open Sans"/>
          <w:color w:val="333333"/>
          <w:sz w:val="21"/>
          <w:szCs w:val="21"/>
        </w:rPr>
      </w:pPr>
      <w:r w:rsidRPr="00F11A08">
        <w:rPr>
          <w:rFonts w:ascii="Open Sans" w:eastAsia="Times New Roman" w:hAnsi="Open Sans" w:cs="Open Sans"/>
          <w:color w:val="333333"/>
          <w:sz w:val="21"/>
          <w:szCs w:val="21"/>
        </w:rPr>
        <w:t>See </w:t>
      </w:r>
      <w:hyperlink r:id="rId86" w:anchor="installing_agent_as_windows_service" w:tooltip="manual:appendix:install:windows_agent" w:history="1">
        <w:r w:rsidRPr="00F11A08">
          <w:rPr>
            <w:rFonts w:ascii="Open Sans" w:eastAsia="Times New Roman" w:hAnsi="Open Sans" w:cs="Open Sans"/>
            <w:color w:val="0174B7"/>
            <w:sz w:val="21"/>
            <w:szCs w:val="21"/>
            <w:u w:val="single"/>
          </w:rPr>
          <w:t>more details</w:t>
        </w:r>
      </w:hyperlink>
      <w:r w:rsidRPr="00F11A08">
        <w:rPr>
          <w:rFonts w:ascii="Open Sans" w:eastAsia="Times New Roman" w:hAnsi="Open Sans" w:cs="Open Sans"/>
          <w:color w:val="333333"/>
          <w:sz w:val="21"/>
          <w:szCs w:val="21"/>
        </w:rPr>
        <w:t> on installing and running Zabbix agent on Windows.</w:t>
      </w:r>
    </w:p>
    <w:p w14:paraId="2163C7FD" w14:textId="77777777" w:rsidR="00F11A08" w:rsidRPr="00F11A08" w:rsidRDefault="00F11A08" w:rsidP="00F11A08">
      <w:pPr>
        <w:pBdr>
          <w:bottom w:val="single" w:sz="6" w:space="0" w:color="D2D2D2"/>
        </w:pBdr>
        <w:wordWrap w:val="0"/>
        <w:spacing w:before="100" w:beforeAutospacing="1" w:after="300" w:line="990" w:lineRule="atLeast"/>
        <w:outlineLvl w:val="2"/>
        <w:rPr>
          <w:rFonts w:ascii="Open Sans" w:eastAsia="Times New Roman" w:hAnsi="Open Sans" w:cs="Open Sans"/>
          <w:b/>
          <w:bCs/>
          <w:color w:val="333333"/>
          <w:sz w:val="45"/>
          <w:szCs w:val="45"/>
        </w:rPr>
      </w:pPr>
      <w:r w:rsidRPr="00F11A08">
        <w:rPr>
          <w:rFonts w:ascii="Open Sans" w:eastAsia="Times New Roman" w:hAnsi="Open Sans" w:cs="Open Sans"/>
          <w:b/>
          <w:bCs/>
          <w:color w:val="333333"/>
          <w:sz w:val="45"/>
          <w:szCs w:val="45"/>
        </w:rPr>
        <w:lastRenderedPageBreak/>
        <w:t>Zabbix agent on Microsoft Windows</w:t>
      </w:r>
    </w:p>
    <w:p w14:paraId="27222EC9" w14:textId="62062987" w:rsidR="00553D4B" w:rsidRDefault="009A3278">
      <w:hyperlink r:id="rId87" w:anchor="installing_agent_as_windows_service" w:history="1">
        <w:r w:rsidR="00F11A08" w:rsidRPr="00686987">
          <w:rPr>
            <w:rStyle w:val="Hyperlink"/>
          </w:rPr>
          <w:t>https://www.zabbix.com/documentation/current/manual/appendix/install/windows_agent#installing_agent_as_windows_service</w:t>
        </w:r>
      </w:hyperlink>
    </w:p>
    <w:p w14:paraId="5C363FEC" w14:textId="77777777" w:rsidR="00C80786" w:rsidRPr="00C80786" w:rsidRDefault="00C80786" w:rsidP="00C80786">
      <w:pPr>
        <w:pBdr>
          <w:bottom w:val="single" w:sz="6" w:space="0" w:color="D2D2D2"/>
        </w:pBdr>
        <w:wordWrap w:val="0"/>
        <w:spacing w:before="100" w:beforeAutospacing="1" w:after="300" w:line="990" w:lineRule="atLeast"/>
        <w:outlineLvl w:val="2"/>
        <w:rPr>
          <w:rFonts w:ascii="Open Sans" w:eastAsia="Times New Roman" w:hAnsi="Open Sans" w:cs="Open Sans"/>
          <w:b/>
          <w:bCs/>
          <w:color w:val="333333"/>
          <w:sz w:val="45"/>
          <w:szCs w:val="45"/>
        </w:rPr>
      </w:pPr>
      <w:r w:rsidRPr="00C80786">
        <w:rPr>
          <w:rFonts w:ascii="Open Sans" w:eastAsia="Times New Roman" w:hAnsi="Open Sans" w:cs="Open Sans"/>
          <w:b/>
          <w:bCs/>
          <w:color w:val="333333"/>
          <w:sz w:val="45"/>
          <w:szCs w:val="45"/>
        </w:rPr>
        <w:t>6 Sender</w:t>
      </w:r>
      <w:hyperlink r:id="rId88" w:tooltip="Old revisions [O]" w:history="1">
        <w:r w:rsidRPr="00C80786">
          <w:rPr>
            <w:rFonts w:ascii="Open Sans" w:eastAsia="Times New Roman" w:hAnsi="Open Sans" w:cs="Open Sans"/>
            <w:b/>
            <w:bCs/>
            <w:color w:val="0174B7"/>
            <w:sz w:val="21"/>
            <w:szCs w:val="21"/>
          </w:rPr>
          <w:t>Old revisions</w:t>
        </w:r>
      </w:hyperlink>
      <w:hyperlink r:id="rId89" w:tooltip="Backlinks" w:history="1">
        <w:r w:rsidRPr="00C80786">
          <w:rPr>
            <w:rFonts w:ascii="Open Sans" w:eastAsia="Times New Roman" w:hAnsi="Open Sans" w:cs="Open Sans"/>
            <w:b/>
            <w:bCs/>
            <w:color w:val="0174B7"/>
            <w:sz w:val="21"/>
            <w:szCs w:val="21"/>
          </w:rPr>
          <w:t>Backlinks</w:t>
        </w:r>
      </w:hyperlink>
      <w:hyperlink r:id="rId90" w:tooltip="Export to PDF [E]" w:history="1">
        <w:r w:rsidRPr="00C80786">
          <w:rPr>
            <w:rFonts w:ascii="Open Sans" w:eastAsia="Times New Roman" w:hAnsi="Open Sans" w:cs="Open Sans"/>
            <w:b/>
            <w:bCs/>
            <w:color w:val="0174B7"/>
            <w:sz w:val="21"/>
            <w:szCs w:val="21"/>
          </w:rPr>
          <w:t>Export to PDF</w:t>
        </w:r>
      </w:hyperlink>
      <w:hyperlink r:id="rId91" w:anchor="dokuwiki__top" w:tooltip="Back to top [T]" w:history="1">
        <w:r w:rsidRPr="00C80786">
          <w:rPr>
            <w:rFonts w:ascii="Open Sans" w:eastAsia="Times New Roman" w:hAnsi="Open Sans" w:cs="Open Sans"/>
            <w:b/>
            <w:bCs/>
            <w:color w:val="FFFFFF"/>
            <w:sz w:val="21"/>
            <w:szCs w:val="21"/>
            <w:bdr w:val="single" w:sz="6" w:space="4" w:color="0174B7" w:frame="1"/>
          </w:rPr>
          <w:t>Back to top</w:t>
        </w:r>
      </w:hyperlink>
    </w:p>
    <w:p w14:paraId="283F2D15" w14:textId="77777777" w:rsidR="00C80786" w:rsidRPr="00C80786" w:rsidRDefault="00C80786" w:rsidP="00C80786">
      <w:pPr>
        <w:spacing w:before="360" w:after="120" w:line="240" w:lineRule="auto"/>
        <w:outlineLvl w:val="3"/>
        <w:rPr>
          <w:rFonts w:ascii="Open Sans" w:eastAsia="Times New Roman" w:hAnsi="Open Sans" w:cs="Open Sans"/>
          <w:b/>
          <w:bCs/>
          <w:color w:val="333333"/>
          <w:sz w:val="36"/>
          <w:szCs w:val="36"/>
        </w:rPr>
      </w:pPr>
      <w:r w:rsidRPr="00C80786">
        <w:rPr>
          <w:rFonts w:ascii="Open Sans" w:eastAsia="Times New Roman" w:hAnsi="Open Sans" w:cs="Open Sans"/>
          <w:b/>
          <w:bCs/>
          <w:color w:val="333333"/>
          <w:sz w:val="36"/>
          <w:szCs w:val="36"/>
        </w:rPr>
        <w:t>Overview</w:t>
      </w:r>
    </w:p>
    <w:p w14:paraId="1AB14B22" w14:textId="77777777" w:rsidR="00C80786" w:rsidRPr="00C80786" w:rsidRDefault="00C80786" w:rsidP="00C80786">
      <w:pPr>
        <w:spacing w:after="336" w:line="240" w:lineRule="auto"/>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Zabbix sender is a command line utility that may be used to send performance data to Zabbix server for processing.</w:t>
      </w:r>
    </w:p>
    <w:p w14:paraId="1E9C1C4A" w14:textId="77777777" w:rsidR="00C80786" w:rsidRPr="00C80786" w:rsidRDefault="00C80786" w:rsidP="00C80786">
      <w:pPr>
        <w:spacing w:after="336" w:line="240" w:lineRule="auto"/>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The utility is usually used in long running user scripts for periodical sending of availability and performance data.</w:t>
      </w:r>
    </w:p>
    <w:p w14:paraId="65F5FA8D" w14:textId="77777777" w:rsidR="00C80786" w:rsidRPr="00C80786" w:rsidRDefault="00C80786" w:rsidP="00C80786">
      <w:pPr>
        <w:spacing w:after="336" w:line="240" w:lineRule="auto"/>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For sending results directly to Zabbix server or proxy, a </w:t>
      </w:r>
      <w:hyperlink r:id="rId92" w:tooltip="manual:config:items:itemtypes:trapper" w:history="1">
        <w:r w:rsidRPr="00C80786">
          <w:rPr>
            <w:rFonts w:ascii="Open Sans" w:eastAsia="Times New Roman" w:hAnsi="Open Sans" w:cs="Open Sans"/>
            <w:color w:val="0174B7"/>
            <w:sz w:val="21"/>
            <w:szCs w:val="21"/>
          </w:rPr>
          <w:t>trapper item</w:t>
        </w:r>
      </w:hyperlink>
      <w:r w:rsidRPr="00C80786">
        <w:rPr>
          <w:rFonts w:ascii="Open Sans" w:eastAsia="Times New Roman" w:hAnsi="Open Sans" w:cs="Open Sans"/>
          <w:color w:val="333333"/>
          <w:sz w:val="21"/>
          <w:szCs w:val="21"/>
        </w:rPr>
        <w:t> type must be configured.</w:t>
      </w:r>
    </w:p>
    <w:p w14:paraId="2899F1DA" w14:textId="77777777" w:rsidR="00C80786" w:rsidRPr="00C80786" w:rsidRDefault="00C80786" w:rsidP="00C80786">
      <w:pPr>
        <w:spacing w:before="360" w:after="120" w:line="240" w:lineRule="auto"/>
        <w:outlineLvl w:val="3"/>
        <w:rPr>
          <w:rFonts w:ascii="Open Sans" w:eastAsia="Times New Roman" w:hAnsi="Open Sans" w:cs="Open Sans"/>
          <w:b/>
          <w:bCs/>
          <w:color w:val="333333"/>
          <w:sz w:val="36"/>
          <w:szCs w:val="36"/>
        </w:rPr>
      </w:pPr>
      <w:r w:rsidRPr="00C80786">
        <w:rPr>
          <w:rFonts w:ascii="Open Sans" w:eastAsia="Times New Roman" w:hAnsi="Open Sans" w:cs="Open Sans"/>
          <w:b/>
          <w:bCs/>
          <w:color w:val="333333"/>
          <w:sz w:val="36"/>
          <w:szCs w:val="36"/>
        </w:rPr>
        <w:t>Running Zabbix sender</w:t>
      </w:r>
    </w:p>
    <w:p w14:paraId="34E010FD" w14:textId="77777777" w:rsidR="00C80786" w:rsidRPr="00C80786" w:rsidRDefault="00C80786" w:rsidP="00C80786">
      <w:pPr>
        <w:spacing w:after="336" w:line="240" w:lineRule="auto"/>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An example of running Zabbix UNIX sender:</w:t>
      </w:r>
    </w:p>
    <w:p w14:paraId="12F876C1" w14:textId="77777777" w:rsidR="00C80786" w:rsidRPr="00C80786" w:rsidRDefault="00C80786" w:rsidP="00C80786">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C80786">
        <w:rPr>
          <w:rFonts w:ascii="Consolas" w:eastAsia="Times New Roman" w:hAnsi="Consolas" w:cs="Courier New"/>
          <w:color w:val="333333"/>
          <w:sz w:val="21"/>
          <w:szCs w:val="21"/>
        </w:rPr>
        <w:t>shell&gt; cd bin</w:t>
      </w:r>
    </w:p>
    <w:p w14:paraId="60F09078" w14:textId="77777777" w:rsidR="00C80786" w:rsidRPr="00C80786" w:rsidRDefault="00C80786" w:rsidP="00C80786">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C80786">
        <w:rPr>
          <w:rFonts w:ascii="Consolas" w:eastAsia="Times New Roman" w:hAnsi="Consolas" w:cs="Courier New"/>
          <w:color w:val="333333"/>
          <w:sz w:val="21"/>
          <w:szCs w:val="21"/>
        </w:rPr>
        <w:t>shell&gt; ./zabbix_sender -z zabbix -s "Linux DB3" -k db.connections -o 43</w:t>
      </w:r>
    </w:p>
    <w:p w14:paraId="07E33AF1" w14:textId="77777777" w:rsidR="00C80786" w:rsidRPr="00C80786" w:rsidRDefault="00C80786" w:rsidP="00C80786">
      <w:pPr>
        <w:spacing w:after="336" w:line="240" w:lineRule="auto"/>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where:</w:t>
      </w:r>
    </w:p>
    <w:p w14:paraId="3358DFE1" w14:textId="77777777" w:rsidR="00C80786" w:rsidRPr="00C80786" w:rsidRDefault="00C80786" w:rsidP="00C80786">
      <w:pPr>
        <w:numPr>
          <w:ilvl w:val="0"/>
          <w:numId w:val="27"/>
        </w:numPr>
        <w:spacing w:after="0" w:line="240" w:lineRule="auto"/>
        <w:ind w:left="1080"/>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z - Zabbix server host (IP address can be used as well)</w:t>
      </w:r>
    </w:p>
    <w:p w14:paraId="73919AA5" w14:textId="77777777" w:rsidR="00C80786" w:rsidRPr="00C80786" w:rsidRDefault="00C80786" w:rsidP="00C80786">
      <w:pPr>
        <w:numPr>
          <w:ilvl w:val="0"/>
          <w:numId w:val="27"/>
        </w:numPr>
        <w:spacing w:after="0" w:line="240" w:lineRule="auto"/>
        <w:ind w:left="1080"/>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s - technical name of monitored host (as registered in Zabbix frontend)</w:t>
      </w:r>
    </w:p>
    <w:p w14:paraId="33E698F7" w14:textId="77777777" w:rsidR="00C80786" w:rsidRPr="00C80786" w:rsidRDefault="00C80786" w:rsidP="00C80786">
      <w:pPr>
        <w:numPr>
          <w:ilvl w:val="0"/>
          <w:numId w:val="27"/>
        </w:numPr>
        <w:spacing w:after="0" w:line="240" w:lineRule="auto"/>
        <w:ind w:left="1080"/>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k - item key</w:t>
      </w:r>
    </w:p>
    <w:p w14:paraId="3086FA4C" w14:textId="77777777" w:rsidR="00C80786" w:rsidRPr="00C80786" w:rsidRDefault="00C80786" w:rsidP="00C80786">
      <w:pPr>
        <w:numPr>
          <w:ilvl w:val="0"/>
          <w:numId w:val="27"/>
        </w:numPr>
        <w:spacing w:after="0" w:line="240" w:lineRule="auto"/>
        <w:ind w:left="1080"/>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o - value to send</w:t>
      </w:r>
    </w:p>
    <w:p w14:paraId="453D02C9" w14:textId="77777777" w:rsidR="00C80786" w:rsidRPr="00C80786" w:rsidRDefault="00C80786" w:rsidP="00C80786">
      <w:pPr>
        <w:shd w:val="clear" w:color="auto" w:fill="FFFFFF"/>
        <w:spacing w:line="240" w:lineRule="auto"/>
        <w:jc w:val="both"/>
        <w:textAlignment w:val="center"/>
        <w:rPr>
          <w:rFonts w:ascii="Open Sans" w:eastAsia="Times New Roman" w:hAnsi="Open Sans" w:cs="Open Sans"/>
          <w:color w:val="333333"/>
          <w:sz w:val="21"/>
          <w:szCs w:val="21"/>
        </w:rPr>
      </w:pPr>
      <w:r w:rsidRPr="00C80786">
        <w:rPr>
          <w:rFonts w:ascii="Open Sans" w:eastAsia="Times New Roman" w:hAnsi="Open Sans" w:cs="Open Sans"/>
          <w:color w:val="333333"/>
          <w:sz w:val="21"/>
          <w:szCs w:val="21"/>
        </w:rPr>
        <w:t>Options that contain whitespaces, must be quoted using double quotes.</w:t>
      </w:r>
    </w:p>
    <w:p w14:paraId="59DDF6BF" w14:textId="034C6514" w:rsidR="003F55E1" w:rsidRDefault="003F55E1" w:rsidP="003F55E1">
      <w:pPr>
        <w:pBdr>
          <w:bottom w:val="single" w:sz="6" w:space="0" w:color="D2D2D2"/>
        </w:pBdr>
        <w:wordWrap w:val="0"/>
        <w:spacing w:before="100" w:beforeAutospacing="1" w:after="300" w:line="990" w:lineRule="atLeast"/>
        <w:outlineLvl w:val="0"/>
        <w:rPr>
          <w:rFonts w:ascii="Open Sans" w:eastAsia="Times New Roman" w:hAnsi="Open Sans" w:cs="Open Sans"/>
          <w:b/>
          <w:bCs/>
          <w:color w:val="333333"/>
          <w:kern w:val="36"/>
          <w:sz w:val="45"/>
          <w:szCs w:val="45"/>
        </w:rPr>
      </w:pPr>
      <w:r w:rsidRPr="003F55E1">
        <w:rPr>
          <w:rFonts w:ascii="Open Sans" w:eastAsia="Times New Roman" w:hAnsi="Open Sans" w:cs="Open Sans"/>
          <w:b/>
          <w:bCs/>
          <w:color w:val="333333"/>
          <w:kern w:val="36"/>
          <w:sz w:val="45"/>
          <w:szCs w:val="45"/>
        </w:rPr>
        <w:t>ZABBIX_SENDER</w:t>
      </w:r>
      <w:hyperlink r:id="rId93" w:tooltip="Old revisions [O]" w:history="1">
        <w:r w:rsidRPr="003F55E1">
          <w:rPr>
            <w:rFonts w:ascii="Open Sans" w:eastAsia="Times New Roman" w:hAnsi="Open Sans" w:cs="Open Sans"/>
            <w:b/>
            <w:bCs/>
            <w:color w:val="0174B7"/>
            <w:kern w:val="36"/>
            <w:sz w:val="21"/>
            <w:szCs w:val="21"/>
            <w:u w:val="single"/>
          </w:rPr>
          <w:t>Old </w:t>
        </w:r>
      </w:hyperlink>
    </w:p>
    <w:p w14:paraId="24CE544F" w14:textId="7F9D0494" w:rsidR="00AF374C" w:rsidRPr="003F55E1" w:rsidRDefault="00AF374C" w:rsidP="003F55E1">
      <w:pPr>
        <w:pBdr>
          <w:bottom w:val="single" w:sz="6" w:space="0" w:color="D2D2D2"/>
        </w:pBdr>
        <w:wordWrap w:val="0"/>
        <w:spacing w:before="100" w:beforeAutospacing="1" w:after="300" w:line="990" w:lineRule="atLeast"/>
        <w:outlineLvl w:val="0"/>
        <w:rPr>
          <w:rFonts w:ascii="Open Sans" w:eastAsia="Times New Roman" w:hAnsi="Open Sans" w:cs="Open Sans"/>
          <w:b/>
          <w:bCs/>
          <w:color w:val="333333"/>
          <w:kern w:val="36"/>
          <w:sz w:val="20"/>
          <w:szCs w:val="20"/>
        </w:rPr>
      </w:pPr>
      <w:r w:rsidRPr="00AF374C">
        <w:rPr>
          <w:rFonts w:ascii="Open Sans" w:eastAsia="Times New Roman" w:hAnsi="Open Sans" w:cs="Open Sans"/>
          <w:b/>
          <w:bCs/>
          <w:color w:val="333333"/>
          <w:kern w:val="36"/>
          <w:sz w:val="20"/>
          <w:szCs w:val="20"/>
        </w:rPr>
        <w:lastRenderedPageBreak/>
        <w:t>https://www.zabbix.com/documentation/current/manpages/zabbix_sender</w:t>
      </w:r>
    </w:p>
    <w:p w14:paraId="17B9AB25" w14:textId="77777777" w:rsidR="00FE2F64" w:rsidRDefault="00FE2F64" w:rsidP="00FE2F64">
      <w:pPr>
        <w:pStyle w:val="Heading2"/>
        <w:pBdr>
          <w:bottom w:val="single" w:sz="6" w:space="0" w:color="D2D2D2"/>
        </w:pBdr>
        <w:wordWrap w:val="0"/>
        <w:spacing w:after="300" w:line="990" w:lineRule="atLeast"/>
        <w:rPr>
          <w:rFonts w:ascii="Open Sans" w:hAnsi="Open Sans" w:cs="Open Sans"/>
          <w:color w:val="333333"/>
          <w:sz w:val="45"/>
          <w:szCs w:val="45"/>
        </w:rPr>
      </w:pPr>
      <w:r>
        <w:rPr>
          <w:rFonts w:ascii="Open Sans" w:hAnsi="Open Sans" w:cs="Open Sans"/>
          <w:color w:val="333333"/>
          <w:sz w:val="45"/>
          <w:szCs w:val="45"/>
        </w:rPr>
        <w:t>1 Proxies</w:t>
      </w:r>
      <w:hyperlink r:id="rId94" w:tooltip="Old revisions [O]" w:history="1">
        <w:r>
          <w:rPr>
            <w:rStyle w:val="Hyperlink"/>
            <w:rFonts w:ascii="Open Sans" w:hAnsi="Open Sans" w:cs="Open Sans"/>
            <w:color w:val="0174B7"/>
            <w:sz w:val="21"/>
            <w:szCs w:val="21"/>
            <w:u w:val="none"/>
          </w:rPr>
          <w:t>Old revisions</w:t>
        </w:r>
      </w:hyperlink>
      <w:hyperlink r:id="rId95" w:tooltip="Backlinks" w:history="1">
        <w:r>
          <w:rPr>
            <w:rStyle w:val="Hyperlink"/>
            <w:rFonts w:ascii="Open Sans" w:hAnsi="Open Sans" w:cs="Open Sans"/>
            <w:color w:val="0174B7"/>
            <w:sz w:val="21"/>
            <w:szCs w:val="21"/>
            <w:u w:val="none"/>
          </w:rPr>
          <w:t>Backlinks</w:t>
        </w:r>
      </w:hyperlink>
      <w:hyperlink r:id="rId96" w:tooltip="Export to PDF [E]" w:history="1">
        <w:r>
          <w:rPr>
            <w:rStyle w:val="Hyperlink"/>
            <w:rFonts w:ascii="Open Sans" w:hAnsi="Open Sans" w:cs="Open Sans"/>
            <w:color w:val="0174B7"/>
            <w:sz w:val="21"/>
            <w:szCs w:val="21"/>
            <w:u w:val="none"/>
          </w:rPr>
          <w:t>Export to PDF</w:t>
        </w:r>
      </w:hyperlink>
      <w:hyperlink r:id="rId97" w:anchor="dokuwiki__top" w:tooltip="Back to top [T]" w:history="1">
        <w:r>
          <w:rPr>
            <w:rStyle w:val="Hyperlink"/>
            <w:rFonts w:ascii="Open Sans" w:hAnsi="Open Sans" w:cs="Open Sans"/>
            <w:color w:val="FFFFFF"/>
            <w:sz w:val="21"/>
            <w:szCs w:val="21"/>
            <w:u w:val="none"/>
            <w:bdr w:val="single" w:sz="6" w:space="4" w:color="0174B7" w:frame="1"/>
          </w:rPr>
          <w:t>Back to top</w:t>
        </w:r>
      </w:hyperlink>
    </w:p>
    <w:p w14:paraId="48E76F13" w14:textId="77777777" w:rsidR="00FE2F64" w:rsidRDefault="00FE2F64" w:rsidP="00FE2F64">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Overview</w:t>
      </w:r>
    </w:p>
    <w:p w14:paraId="719D146D" w14:textId="77777777" w:rsidR="00FE2F64" w:rsidRDefault="00FE2F64" w:rsidP="00FE2F64">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A Zabbix proxy can collect performance and availability data on behalf of the Zabbix server. This way, a proxy can take on itself some of the load of collecting data and offload the Zabbix server.</w:t>
      </w:r>
    </w:p>
    <w:p w14:paraId="32258259" w14:textId="77777777" w:rsidR="00FE2F64" w:rsidRDefault="00FE2F64" w:rsidP="00FE2F64">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Also, using a proxy is the easiest way of implementing centralized and distributed monitoring, when all agents and proxies report to one Zabbix server and all data is collected centrally.</w:t>
      </w:r>
    </w:p>
    <w:p w14:paraId="640667C5" w14:textId="77777777" w:rsidR="00FE2F64" w:rsidRDefault="00FE2F64" w:rsidP="00FE2F64">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A Zabbix proxy can be used to:</w:t>
      </w:r>
    </w:p>
    <w:p w14:paraId="64C7EFCB" w14:textId="77777777" w:rsidR="00FE2F64" w:rsidRDefault="00FE2F64" w:rsidP="00FE2F64">
      <w:pPr>
        <w:pStyle w:val="level1"/>
        <w:numPr>
          <w:ilvl w:val="0"/>
          <w:numId w:val="28"/>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Monitor remote locations</w:t>
      </w:r>
    </w:p>
    <w:p w14:paraId="654728EB" w14:textId="77777777" w:rsidR="00FE2F64" w:rsidRDefault="00FE2F64" w:rsidP="00FE2F64">
      <w:pPr>
        <w:pStyle w:val="level1"/>
        <w:numPr>
          <w:ilvl w:val="0"/>
          <w:numId w:val="28"/>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Monitor locations having unreliable communications</w:t>
      </w:r>
    </w:p>
    <w:p w14:paraId="75F9A7F8" w14:textId="77777777" w:rsidR="00FE2F64" w:rsidRDefault="00FE2F64" w:rsidP="00FE2F64">
      <w:pPr>
        <w:pStyle w:val="level1"/>
        <w:numPr>
          <w:ilvl w:val="0"/>
          <w:numId w:val="28"/>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Offload the Zabbix server when monitoring thousands of devices</w:t>
      </w:r>
    </w:p>
    <w:p w14:paraId="05ADC4D1" w14:textId="77777777" w:rsidR="00FE2F64" w:rsidRDefault="00FE2F64" w:rsidP="00FE2F64">
      <w:pPr>
        <w:pStyle w:val="level1"/>
        <w:numPr>
          <w:ilvl w:val="0"/>
          <w:numId w:val="28"/>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Simplify the maintenance of distributed monitoring</w:t>
      </w:r>
    </w:p>
    <w:p w14:paraId="766432CE" w14:textId="3DB802DF" w:rsidR="00FE2F64" w:rsidRDefault="00FE2F64" w:rsidP="00FE2F64">
      <w:pPr>
        <w:pStyle w:val="NormalWeb"/>
        <w:spacing w:before="0" w:beforeAutospacing="0" w:after="336" w:afterAutospacing="0"/>
        <w:rPr>
          <w:rFonts w:ascii="Open Sans" w:hAnsi="Open Sans" w:cs="Open Sans"/>
          <w:color w:val="333333"/>
          <w:sz w:val="21"/>
          <w:szCs w:val="21"/>
        </w:rPr>
      </w:pPr>
      <w:r>
        <w:rPr>
          <w:rFonts w:ascii="Open Sans" w:hAnsi="Open Sans" w:cs="Open Sans"/>
          <w:noProof/>
          <w:color w:val="0174B7"/>
          <w:sz w:val="21"/>
          <w:szCs w:val="21"/>
        </w:rPr>
        <w:drawing>
          <wp:inline distT="0" distB="0" distL="0" distR="0" wp14:anchorId="5B20E337" wp14:editId="468A2B9D">
            <wp:extent cx="5486400" cy="2157730"/>
            <wp:effectExtent l="0" t="0" r="0" b="0"/>
            <wp:docPr id="3" name="Picture 3">
              <a:hlinkClick xmlns:a="http://schemas.openxmlformats.org/drawingml/2006/main" r:id="rId98" tooltip="&quot;manual:proxies:proxy.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8" tooltip="&quot;manual:proxies:proxy.png&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157730"/>
                    </a:xfrm>
                    <a:prstGeom prst="rect">
                      <a:avLst/>
                    </a:prstGeom>
                    <a:noFill/>
                    <a:ln>
                      <a:noFill/>
                    </a:ln>
                  </pic:spPr>
                </pic:pic>
              </a:graphicData>
            </a:graphic>
          </wp:inline>
        </w:drawing>
      </w:r>
    </w:p>
    <w:p w14:paraId="7CFE0178" w14:textId="77777777" w:rsidR="00FE2F64" w:rsidRDefault="00FE2F64" w:rsidP="00FE2F64">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The proxy requires only one TCP connection to the Zabbix server. This way it is easier to get around a firewall as you only need to configure one firewall rule.</w:t>
      </w:r>
    </w:p>
    <w:p w14:paraId="378B4384" w14:textId="77777777" w:rsidR="00FE2F64" w:rsidRDefault="00FE2F64" w:rsidP="00FE2F64">
      <w:pPr>
        <w:shd w:val="clear" w:color="auto" w:fill="FFFFFF"/>
        <w:jc w:val="both"/>
        <w:textAlignment w:val="center"/>
        <w:rPr>
          <w:rFonts w:ascii="Open Sans" w:hAnsi="Open Sans" w:cs="Open Sans"/>
          <w:color w:val="333333"/>
          <w:sz w:val="21"/>
          <w:szCs w:val="21"/>
        </w:rPr>
      </w:pPr>
      <w:r>
        <w:rPr>
          <w:rFonts w:ascii="Open Sans" w:hAnsi="Open Sans" w:cs="Open Sans"/>
          <w:color w:val="333333"/>
          <w:sz w:val="21"/>
          <w:szCs w:val="21"/>
        </w:rPr>
        <w:t>Zabbix proxy must use a separate database. Pointing it to the Zabbix server database will break the configuration.</w:t>
      </w:r>
    </w:p>
    <w:p w14:paraId="74AA0095" w14:textId="77777777" w:rsidR="00FE2F64" w:rsidRDefault="00FE2F64" w:rsidP="00FE2F64">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lastRenderedPageBreak/>
        <w:t>All data collected by the proxy is stored locally before transmitting it over to the server. This way no data is lost due to any temporary communication problems with the server. The </w:t>
      </w:r>
      <w:r>
        <w:rPr>
          <w:rStyle w:val="Emphasis"/>
          <w:rFonts w:ascii="Open Sans" w:hAnsi="Open Sans" w:cs="Open Sans"/>
          <w:color w:val="333333"/>
          <w:sz w:val="21"/>
          <w:szCs w:val="21"/>
        </w:rPr>
        <w:t>ProxyLocalBuffer</w:t>
      </w:r>
      <w:r>
        <w:rPr>
          <w:rFonts w:ascii="Open Sans" w:hAnsi="Open Sans" w:cs="Open Sans"/>
          <w:color w:val="333333"/>
          <w:sz w:val="21"/>
          <w:szCs w:val="21"/>
        </w:rPr>
        <w:t> and </w:t>
      </w:r>
      <w:r>
        <w:rPr>
          <w:rStyle w:val="Emphasis"/>
          <w:rFonts w:ascii="Open Sans" w:hAnsi="Open Sans" w:cs="Open Sans"/>
          <w:color w:val="333333"/>
          <w:sz w:val="21"/>
          <w:szCs w:val="21"/>
        </w:rPr>
        <w:t>ProxyOfflineBuffer</w:t>
      </w:r>
      <w:r>
        <w:rPr>
          <w:rFonts w:ascii="Open Sans" w:hAnsi="Open Sans" w:cs="Open Sans"/>
          <w:color w:val="333333"/>
          <w:sz w:val="21"/>
          <w:szCs w:val="21"/>
        </w:rPr>
        <w:t> parameters in the </w:t>
      </w:r>
      <w:hyperlink r:id="rId100" w:tooltip="manual:appendix:config:zabbix_proxy" w:history="1">
        <w:r>
          <w:rPr>
            <w:rStyle w:val="Hyperlink"/>
            <w:rFonts w:ascii="Open Sans" w:hAnsi="Open Sans" w:cs="Open Sans"/>
            <w:color w:val="0174B7"/>
            <w:sz w:val="21"/>
            <w:szCs w:val="21"/>
            <w:u w:val="none"/>
          </w:rPr>
          <w:t>proxy configuration file</w:t>
        </w:r>
      </w:hyperlink>
      <w:r>
        <w:rPr>
          <w:rFonts w:ascii="Open Sans" w:hAnsi="Open Sans" w:cs="Open Sans"/>
          <w:color w:val="333333"/>
          <w:sz w:val="21"/>
          <w:szCs w:val="21"/>
        </w:rPr>
        <w:t> control for how long the data are kept locally.</w:t>
      </w:r>
    </w:p>
    <w:p w14:paraId="38E547F8" w14:textId="77777777" w:rsidR="00FE2F64" w:rsidRDefault="00FE2F64" w:rsidP="00FE2F64">
      <w:pPr>
        <w:shd w:val="clear" w:color="auto" w:fill="FFFFFF"/>
        <w:jc w:val="both"/>
        <w:textAlignment w:val="center"/>
        <w:rPr>
          <w:rFonts w:ascii="Open Sans" w:hAnsi="Open Sans" w:cs="Open Sans"/>
          <w:color w:val="333333"/>
          <w:sz w:val="21"/>
          <w:szCs w:val="21"/>
        </w:rPr>
      </w:pPr>
      <w:r>
        <w:rPr>
          <w:rFonts w:ascii="Open Sans" w:hAnsi="Open Sans" w:cs="Open Sans"/>
          <w:color w:val="333333"/>
          <w:sz w:val="21"/>
          <w:szCs w:val="21"/>
        </w:rPr>
        <w:t>It may happen that a proxy, which receives the latest configuration changes directly from Zabbix server database, has a more up-to-date configuration than Zabbix server whose configuration may not be updated as fast due to the value of </w:t>
      </w:r>
      <w:hyperlink r:id="rId101" w:tooltip="manual:appendix:config:zabbix_server" w:history="1">
        <w:r>
          <w:rPr>
            <w:rStyle w:val="Hyperlink"/>
            <w:rFonts w:ascii="Open Sans" w:hAnsi="Open Sans" w:cs="Open Sans"/>
            <w:color w:val="0174B7"/>
            <w:sz w:val="21"/>
            <w:szCs w:val="21"/>
            <w:u w:val="none"/>
          </w:rPr>
          <w:t>CacheUpdateFrequency</w:t>
        </w:r>
      </w:hyperlink>
      <w:r>
        <w:rPr>
          <w:rFonts w:ascii="Open Sans" w:hAnsi="Open Sans" w:cs="Open Sans"/>
          <w:color w:val="333333"/>
          <w:sz w:val="21"/>
          <w:szCs w:val="21"/>
        </w:rPr>
        <w:t>. As a result, proxy may start gathering data and send them to Zabbix server that ignores these data.</w:t>
      </w:r>
    </w:p>
    <w:p w14:paraId="5DCBDDDD" w14:textId="77777777" w:rsidR="005B7D4E" w:rsidRPr="005B7D4E" w:rsidRDefault="005B7D4E" w:rsidP="005B7D4E">
      <w:pPr>
        <w:pStyle w:val="Heading3"/>
        <w:pBdr>
          <w:bottom w:val="single" w:sz="6" w:space="0" w:color="D2D2D2"/>
        </w:pBdr>
        <w:wordWrap w:val="0"/>
        <w:spacing w:after="300" w:line="990" w:lineRule="atLeast"/>
        <w:rPr>
          <w:rFonts w:ascii="Open Sans" w:hAnsi="Open Sans" w:cs="Open Sans"/>
          <w:b/>
          <w:bCs/>
          <w:color w:val="333333"/>
          <w:sz w:val="45"/>
          <w:szCs w:val="45"/>
        </w:rPr>
      </w:pPr>
      <w:r w:rsidRPr="005B7D4E">
        <w:rPr>
          <w:rFonts w:ascii="Open Sans" w:hAnsi="Open Sans" w:cs="Open Sans"/>
          <w:b/>
          <w:bCs/>
          <w:color w:val="333333"/>
          <w:sz w:val="45"/>
          <w:szCs w:val="45"/>
        </w:rPr>
        <w:t>16 HTTP agent</w:t>
      </w:r>
    </w:p>
    <w:p w14:paraId="4D650F0A" w14:textId="77777777" w:rsidR="000F66D9" w:rsidRDefault="000F66D9" w:rsidP="000F66D9">
      <w:pPr>
        <w:pStyle w:val="Heading1"/>
        <w:pBdr>
          <w:bottom w:val="single" w:sz="6" w:space="0" w:color="D2D2D2"/>
        </w:pBdr>
        <w:wordWrap w:val="0"/>
        <w:spacing w:after="300" w:line="990" w:lineRule="atLeast"/>
        <w:rPr>
          <w:rFonts w:ascii="Open Sans" w:hAnsi="Open Sans" w:cs="Open Sans"/>
          <w:color w:val="333333"/>
          <w:sz w:val="45"/>
          <w:szCs w:val="45"/>
        </w:rPr>
      </w:pPr>
      <w:r>
        <w:rPr>
          <w:rFonts w:ascii="Open Sans" w:hAnsi="Open Sans" w:cs="Open Sans"/>
          <w:color w:val="333333"/>
          <w:sz w:val="45"/>
          <w:szCs w:val="45"/>
        </w:rPr>
        <w:t>19. API</w:t>
      </w:r>
    </w:p>
    <w:p w14:paraId="0CA76605" w14:textId="77777777" w:rsidR="00606E77" w:rsidRDefault="00606E77" w:rsidP="00606E77">
      <w:pPr>
        <w:pStyle w:val="Heading3"/>
        <w:spacing w:before="360" w:after="120"/>
        <w:rPr>
          <w:rFonts w:ascii="Open Sans" w:hAnsi="Open Sans" w:cs="Open Sans"/>
          <w:color w:val="333333"/>
          <w:sz w:val="30"/>
          <w:szCs w:val="30"/>
        </w:rPr>
      </w:pPr>
      <w:r>
        <w:rPr>
          <w:rFonts w:ascii="Open Sans" w:hAnsi="Open Sans" w:cs="Open Sans"/>
          <w:color w:val="333333"/>
          <w:sz w:val="30"/>
          <w:szCs w:val="30"/>
        </w:rPr>
        <w:t>Overview</w:t>
      </w:r>
    </w:p>
    <w:p w14:paraId="0D017934" w14:textId="77777777" w:rsidR="00606E77" w:rsidRDefault="00606E77" w:rsidP="00606E77">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Zabbix API allows you to programmatically retrieve and modify the configuration of Zabbix and provides access to historical data. It is widely used to:</w:t>
      </w:r>
    </w:p>
    <w:p w14:paraId="0C9379E3" w14:textId="77777777" w:rsidR="00606E77" w:rsidRPr="00606E77" w:rsidRDefault="00606E77" w:rsidP="00606E77">
      <w:pPr>
        <w:pStyle w:val="level1"/>
        <w:numPr>
          <w:ilvl w:val="0"/>
          <w:numId w:val="29"/>
        </w:numPr>
        <w:spacing w:before="0" w:beforeAutospacing="0" w:after="0" w:afterAutospacing="0"/>
        <w:ind w:left="1080"/>
        <w:rPr>
          <w:rFonts w:ascii="Open Sans" w:hAnsi="Open Sans" w:cs="Open Sans"/>
          <w:b/>
          <w:bCs/>
          <w:color w:val="0000FF"/>
          <w:sz w:val="21"/>
          <w:szCs w:val="21"/>
        </w:rPr>
      </w:pPr>
      <w:r w:rsidRPr="00606E77">
        <w:rPr>
          <w:rFonts w:ascii="Open Sans" w:hAnsi="Open Sans" w:cs="Open Sans"/>
          <w:b/>
          <w:bCs/>
          <w:color w:val="0000FF"/>
          <w:sz w:val="21"/>
          <w:szCs w:val="21"/>
        </w:rPr>
        <w:t>Create new applications to work with Zabbix;</w:t>
      </w:r>
    </w:p>
    <w:p w14:paraId="10B7C392" w14:textId="77777777" w:rsidR="00606E77" w:rsidRPr="00606E77" w:rsidRDefault="00606E77" w:rsidP="00606E77">
      <w:pPr>
        <w:pStyle w:val="level1"/>
        <w:numPr>
          <w:ilvl w:val="0"/>
          <w:numId w:val="29"/>
        </w:numPr>
        <w:spacing w:before="0" w:beforeAutospacing="0" w:after="0" w:afterAutospacing="0"/>
        <w:ind w:left="1080"/>
        <w:rPr>
          <w:rFonts w:ascii="Open Sans" w:hAnsi="Open Sans" w:cs="Open Sans"/>
          <w:b/>
          <w:bCs/>
          <w:color w:val="0000FF"/>
          <w:sz w:val="21"/>
          <w:szCs w:val="21"/>
        </w:rPr>
      </w:pPr>
      <w:r w:rsidRPr="00606E77">
        <w:rPr>
          <w:rFonts w:ascii="Open Sans" w:hAnsi="Open Sans" w:cs="Open Sans"/>
          <w:b/>
          <w:bCs/>
          <w:color w:val="0000FF"/>
          <w:sz w:val="21"/>
          <w:szCs w:val="21"/>
        </w:rPr>
        <w:t>Integrate Zabbix with third party software;</w:t>
      </w:r>
    </w:p>
    <w:p w14:paraId="74D6842A" w14:textId="4C3B10FB" w:rsidR="00606E77" w:rsidRDefault="00606E77" w:rsidP="00606E77">
      <w:pPr>
        <w:pStyle w:val="level1"/>
        <w:numPr>
          <w:ilvl w:val="0"/>
          <w:numId w:val="29"/>
        </w:numPr>
        <w:spacing w:before="0" w:beforeAutospacing="0" w:after="0" w:afterAutospacing="0"/>
        <w:ind w:left="1080"/>
        <w:rPr>
          <w:rFonts w:ascii="Open Sans" w:hAnsi="Open Sans" w:cs="Open Sans"/>
          <w:color w:val="333333"/>
          <w:sz w:val="21"/>
          <w:szCs w:val="21"/>
        </w:rPr>
      </w:pPr>
      <w:r w:rsidRPr="00606E77">
        <w:rPr>
          <w:rFonts w:ascii="Open Sans" w:hAnsi="Open Sans" w:cs="Open Sans"/>
          <w:b/>
          <w:bCs/>
          <w:color w:val="0000FF"/>
          <w:sz w:val="21"/>
          <w:szCs w:val="21"/>
        </w:rPr>
        <w:t>Automate routine tasks</w:t>
      </w:r>
      <w:r>
        <w:rPr>
          <w:rFonts w:ascii="Open Sans" w:hAnsi="Open Sans" w:cs="Open Sans"/>
          <w:color w:val="333333"/>
          <w:sz w:val="21"/>
          <w:szCs w:val="21"/>
        </w:rPr>
        <w:t>.</w:t>
      </w:r>
    </w:p>
    <w:p w14:paraId="110754AA" w14:textId="77777777" w:rsidR="00606E77" w:rsidRDefault="00606E77" w:rsidP="00606E77">
      <w:pPr>
        <w:pStyle w:val="level1"/>
        <w:spacing w:before="0" w:beforeAutospacing="0" w:after="0" w:afterAutospacing="0"/>
        <w:ind w:left="1080"/>
        <w:rPr>
          <w:rFonts w:ascii="Open Sans" w:hAnsi="Open Sans" w:cs="Open Sans"/>
          <w:color w:val="333333"/>
          <w:sz w:val="21"/>
          <w:szCs w:val="21"/>
        </w:rPr>
      </w:pPr>
    </w:p>
    <w:p w14:paraId="64992E13" w14:textId="77777777" w:rsidR="00606E77" w:rsidRDefault="00606E77" w:rsidP="00606E77">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 xml:space="preserve">The Zabbix API is </w:t>
      </w:r>
      <w:r w:rsidRPr="009618D0">
        <w:rPr>
          <w:rFonts w:ascii="Open Sans" w:hAnsi="Open Sans" w:cs="Open Sans"/>
          <w:b/>
          <w:bCs/>
          <w:color w:val="333333"/>
          <w:sz w:val="21"/>
          <w:szCs w:val="21"/>
        </w:rPr>
        <w:t>a web based API</w:t>
      </w:r>
      <w:r>
        <w:rPr>
          <w:rFonts w:ascii="Open Sans" w:hAnsi="Open Sans" w:cs="Open Sans"/>
          <w:color w:val="333333"/>
          <w:sz w:val="21"/>
          <w:szCs w:val="21"/>
        </w:rPr>
        <w:t xml:space="preserve"> and is shipped as </w:t>
      </w:r>
      <w:r w:rsidRPr="009618D0">
        <w:rPr>
          <w:rFonts w:ascii="Open Sans" w:hAnsi="Open Sans" w:cs="Open Sans"/>
          <w:b/>
          <w:bCs/>
          <w:color w:val="333333"/>
          <w:sz w:val="21"/>
          <w:szCs w:val="21"/>
        </w:rPr>
        <w:t>part of the web frontend</w:t>
      </w:r>
      <w:r>
        <w:rPr>
          <w:rFonts w:ascii="Open Sans" w:hAnsi="Open Sans" w:cs="Open Sans"/>
          <w:color w:val="333333"/>
          <w:sz w:val="21"/>
          <w:szCs w:val="21"/>
        </w:rPr>
        <w:t>. It uses the JSON-RPC 2.0 protocol which means two things:</w:t>
      </w:r>
    </w:p>
    <w:p w14:paraId="6389819E" w14:textId="77777777" w:rsidR="00606E77" w:rsidRDefault="00606E77" w:rsidP="00606E77">
      <w:pPr>
        <w:pStyle w:val="level1"/>
        <w:numPr>
          <w:ilvl w:val="0"/>
          <w:numId w:val="30"/>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The API consists of a set of separate methods;</w:t>
      </w:r>
    </w:p>
    <w:p w14:paraId="2D3E67C3" w14:textId="77777777" w:rsidR="00606E77" w:rsidRDefault="00606E77" w:rsidP="00606E77">
      <w:pPr>
        <w:pStyle w:val="level1"/>
        <w:numPr>
          <w:ilvl w:val="0"/>
          <w:numId w:val="30"/>
        </w:numPr>
        <w:spacing w:before="0" w:beforeAutospacing="0" w:after="0" w:afterAutospacing="0"/>
        <w:ind w:left="1080"/>
        <w:rPr>
          <w:rFonts w:ascii="Open Sans" w:hAnsi="Open Sans" w:cs="Open Sans"/>
          <w:color w:val="333333"/>
          <w:sz w:val="21"/>
          <w:szCs w:val="21"/>
        </w:rPr>
      </w:pPr>
      <w:r>
        <w:rPr>
          <w:rFonts w:ascii="Open Sans" w:hAnsi="Open Sans" w:cs="Open Sans"/>
          <w:color w:val="333333"/>
          <w:sz w:val="21"/>
          <w:szCs w:val="21"/>
        </w:rPr>
        <w:t>Requests and responses between the clients and the API are encoded using the JSON format.</w:t>
      </w:r>
    </w:p>
    <w:p w14:paraId="4E1F63C1" w14:textId="77777777" w:rsidR="00606E77" w:rsidRDefault="00606E77" w:rsidP="00606E77">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More info about the protocol and JSON can be found in the </w:t>
      </w:r>
      <w:hyperlink r:id="rId102" w:tooltip="http://www.jsonrpc.org/specification" w:history="1">
        <w:r>
          <w:rPr>
            <w:rStyle w:val="Hyperlink"/>
            <w:rFonts w:ascii="Open Sans" w:hAnsi="Open Sans" w:cs="Open Sans"/>
            <w:color w:val="0174B7"/>
            <w:sz w:val="21"/>
            <w:szCs w:val="21"/>
          </w:rPr>
          <w:t>JSON-RPC 2.0 specification</w:t>
        </w:r>
      </w:hyperlink>
      <w:r>
        <w:rPr>
          <w:rFonts w:ascii="Open Sans" w:hAnsi="Open Sans" w:cs="Open Sans"/>
          <w:color w:val="333333"/>
          <w:sz w:val="21"/>
          <w:szCs w:val="21"/>
        </w:rPr>
        <w:t> and the </w:t>
      </w:r>
      <w:hyperlink r:id="rId103" w:tooltip="http://json.org/" w:history="1">
        <w:r>
          <w:rPr>
            <w:rStyle w:val="Hyperlink"/>
            <w:rFonts w:ascii="Open Sans" w:hAnsi="Open Sans" w:cs="Open Sans"/>
            <w:color w:val="0174B7"/>
            <w:sz w:val="21"/>
            <w:szCs w:val="21"/>
          </w:rPr>
          <w:t>JSON format homepage</w:t>
        </w:r>
      </w:hyperlink>
      <w:r>
        <w:rPr>
          <w:rFonts w:ascii="Open Sans" w:hAnsi="Open Sans" w:cs="Open Sans"/>
          <w:color w:val="333333"/>
          <w:sz w:val="21"/>
          <w:szCs w:val="21"/>
        </w:rPr>
        <w:t>.</w:t>
      </w:r>
    </w:p>
    <w:p w14:paraId="42C15FDE" w14:textId="7B9CE372" w:rsidR="00F11A08" w:rsidRDefault="00306166">
      <w:hyperlink r:id="rId104" w:history="1">
        <w:r w:rsidRPr="002D2822">
          <w:rPr>
            <w:rStyle w:val="Hyperlink"/>
          </w:rPr>
          <w:t>https://www.jsonrpc.org/specification</w:t>
        </w:r>
      </w:hyperlink>
    </w:p>
    <w:p w14:paraId="73C4CC42" w14:textId="77777777" w:rsidR="00F079CC" w:rsidRPr="00F079CC" w:rsidRDefault="00F079CC" w:rsidP="00F079CC">
      <w:pPr>
        <w:spacing w:before="360" w:after="120" w:line="240" w:lineRule="auto"/>
        <w:outlineLvl w:val="3"/>
        <w:rPr>
          <w:rFonts w:ascii="Open Sans" w:eastAsia="Times New Roman" w:hAnsi="Open Sans" w:cs="Open Sans"/>
          <w:b/>
          <w:bCs/>
          <w:color w:val="333333"/>
          <w:sz w:val="36"/>
          <w:szCs w:val="36"/>
        </w:rPr>
      </w:pPr>
      <w:r w:rsidRPr="00F079CC">
        <w:rPr>
          <w:rFonts w:ascii="Open Sans" w:eastAsia="Times New Roman" w:hAnsi="Open Sans" w:cs="Open Sans"/>
          <w:b/>
          <w:bCs/>
          <w:color w:val="333333"/>
          <w:sz w:val="36"/>
          <w:szCs w:val="36"/>
        </w:rPr>
        <w:t>Authentication</w:t>
      </w:r>
    </w:p>
    <w:p w14:paraId="5FDCE85A" w14:textId="77777777" w:rsidR="00F079CC" w:rsidRPr="00F079CC" w:rsidRDefault="00F079CC" w:rsidP="00F079CC">
      <w:pPr>
        <w:spacing w:after="336" w:line="240" w:lineRule="auto"/>
        <w:rPr>
          <w:rFonts w:ascii="Open Sans" w:eastAsia="Times New Roman" w:hAnsi="Open Sans" w:cs="Open Sans"/>
          <w:color w:val="333333"/>
          <w:sz w:val="21"/>
          <w:szCs w:val="21"/>
        </w:rPr>
      </w:pPr>
      <w:r w:rsidRPr="00F079CC">
        <w:rPr>
          <w:rFonts w:ascii="Open Sans" w:eastAsia="Times New Roman" w:hAnsi="Open Sans" w:cs="Open Sans"/>
          <w:color w:val="333333"/>
          <w:sz w:val="21"/>
          <w:szCs w:val="21"/>
        </w:rPr>
        <w:lastRenderedPageBreak/>
        <w:t>Before you can access any data inside of Zabbix you'll need to log in and obtain an authentication token. This can be done using the </w:t>
      </w:r>
      <w:hyperlink r:id="rId105" w:tooltip="manual:api:reference:user:login" w:history="1">
        <w:r w:rsidRPr="00F079CC">
          <w:rPr>
            <w:rFonts w:ascii="Consolas" w:eastAsia="Times New Roman" w:hAnsi="Consolas" w:cs="Courier New"/>
            <w:color w:val="0174B7"/>
            <w:sz w:val="21"/>
            <w:szCs w:val="21"/>
            <w:u w:val="single"/>
            <w:bdr w:val="dashed" w:sz="6" w:space="1" w:color="AAAAAA" w:frame="1"/>
            <w:shd w:val="clear" w:color="auto" w:fill="F8F8F8"/>
          </w:rPr>
          <w:t>user.login</w:t>
        </w:r>
      </w:hyperlink>
      <w:r w:rsidRPr="00F079CC">
        <w:rPr>
          <w:rFonts w:ascii="Open Sans" w:eastAsia="Times New Roman" w:hAnsi="Open Sans" w:cs="Open Sans"/>
          <w:color w:val="333333"/>
          <w:sz w:val="21"/>
          <w:szCs w:val="21"/>
        </w:rPr>
        <w:t> method. Let us suppose that you want to log in as a standard Admin user. Then your JSON request will look like this:</w:t>
      </w:r>
    </w:p>
    <w:p w14:paraId="38CA9F96"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66CC66"/>
          <w:sz w:val="21"/>
          <w:szCs w:val="21"/>
        </w:rPr>
        <w:t>{</w:t>
      </w:r>
    </w:p>
    <w:p w14:paraId="5058FDA1"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"jsonrpc"</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"2.0"</w:t>
      </w:r>
      <w:r w:rsidRPr="00F079CC">
        <w:rPr>
          <w:rFonts w:ascii="Consolas" w:eastAsia="Times New Roman" w:hAnsi="Consolas" w:cs="Courier New"/>
          <w:color w:val="333333"/>
          <w:sz w:val="21"/>
          <w:szCs w:val="21"/>
        </w:rPr>
        <w:t>,</w:t>
      </w:r>
    </w:p>
    <w:p w14:paraId="0106F5EA"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"method"</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"user.login"</w:t>
      </w:r>
      <w:r w:rsidRPr="00F079CC">
        <w:rPr>
          <w:rFonts w:ascii="Consolas" w:eastAsia="Times New Roman" w:hAnsi="Consolas" w:cs="Courier New"/>
          <w:color w:val="333333"/>
          <w:sz w:val="21"/>
          <w:szCs w:val="21"/>
        </w:rPr>
        <w:t>,</w:t>
      </w:r>
    </w:p>
    <w:p w14:paraId="0314BF1E"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"params"</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4DF4A2B6"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"user"</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"Admin"</w:t>
      </w:r>
      <w:r w:rsidRPr="00F079CC">
        <w:rPr>
          <w:rFonts w:ascii="Consolas" w:eastAsia="Times New Roman" w:hAnsi="Consolas" w:cs="Courier New"/>
          <w:color w:val="333333"/>
          <w:sz w:val="21"/>
          <w:szCs w:val="21"/>
        </w:rPr>
        <w:t>,</w:t>
      </w:r>
    </w:p>
    <w:p w14:paraId="3D130A07"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"password"</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"zabbix"</w:t>
      </w:r>
    </w:p>
    <w:p w14:paraId="1E747AF9"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w:t>
      </w:r>
    </w:p>
    <w:p w14:paraId="759E606B"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"id"</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CC66CC"/>
          <w:sz w:val="21"/>
          <w:szCs w:val="21"/>
        </w:rPr>
        <w:t>1</w:t>
      </w:r>
      <w:r w:rsidRPr="00F079CC">
        <w:rPr>
          <w:rFonts w:ascii="Consolas" w:eastAsia="Times New Roman" w:hAnsi="Consolas" w:cs="Courier New"/>
          <w:color w:val="333333"/>
          <w:sz w:val="21"/>
          <w:szCs w:val="21"/>
        </w:rPr>
        <w:t>,</w:t>
      </w:r>
    </w:p>
    <w:p w14:paraId="57E5F164"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"auth"</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b/>
          <w:bCs/>
          <w:color w:val="000000"/>
          <w:sz w:val="21"/>
          <w:szCs w:val="21"/>
        </w:rPr>
        <w:t>null</w:t>
      </w:r>
    </w:p>
    <w:p w14:paraId="2B6A615F"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66CC66"/>
          <w:sz w:val="21"/>
          <w:szCs w:val="21"/>
        </w:rPr>
        <w:t>}</w:t>
      </w:r>
    </w:p>
    <w:p w14:paraId="2B263D66" w14:textId="77777777" w:rsidR="00F079CC" w:rsidRPr="00F079CC" w:rsidRDefault="00F079CC" w:rsidP="00F079CC">
      <w:pPr>
        <w:spacing w:after="336" w:line="240" w:lineRule="auto"/>
        <w:rPr>
          <w:rFonts w:ascii="Open Sans" w:eastAsia="Times New Roman" w:hAnsi="Open Sans" w:cs="Open Sans"/>
          <w:color w:val="333333"/>
          <w:sz w:val="21"/>
          <w:szCs w:val="21"/>
        </w:rPr>
      </w:pPr>
      <w:r w:rsidRPr="00F079CC">
        <w:rPr>
          <w:rFonts w:ascii="Open Sans" w:eastAsia="Times New Roman" w:hAnsi="Open Sans" w:cs="Open Sans"/>
          <w:color w:val="333333"/>
          <w:sz w:val="21"/>
          <w:szCs w:val="21"/>
        </w:rPr>
        <w:t>Let's take a closer look at the request object. It has the following properties:</w:t>
      </w:r>
    </w:p>
    <w:p w14:paraId="750E3B42" w14:textId="77777777" w:rsidR="00F079CC" w:rsidRPr="00F079CC" w:rsidRDefault="00F079CC" w:rsidP="00F079CC">
      <w:pPr>
        <w:numPr>
          <w:ilvl w:val="0"/>
          <w:numId w:val="31"/>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jsonrpc</w:t>
      </w:r>
      <w:r w:rsidRPr="00F079CC">
        <w:rPr>
          <w:rFonts w:ascii="Open Sans" w:eastAsia="Times New Roman" w:hAnsi="Open Sans" w:cs="Open Sans"/>
          <w:color w:val="333333"/>
          <w:sz w:val="21"/>
          <w:szCs w:val="21"/>
        </w:rPr>
        <w:t> - the version of the JSON-RPC protocol used by the API; the Zabbix API implements JSON-RPC version 2.0;</w:t>
      </w:r>
    </w:p>
    <w:p w14:paraId="3E043E93" w14:textId="77777777" w:rsidR="00F079CC" w:rsidRPr="00F079CC" w:rsidRDefault="00F079CC" w:rsidP="00F079CC">
      <w:pPr>
        <w:numPr>
          <w:ilvl w:val="0"/>
          <w:numId w:val="31"/>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method</w:t>
      </w:r>
      <w:r w:rsidRPr="00F079CC">
        <w:rPr>
          <w:rFonts w:ascii="Open Sans" w:eastAsia="Times New Roman" w:hAnsi="Open Sans" w:cs="Open Sans"/>
          <w:color w:val="333333"/>
          <w:sz w:val="21"/>
          <w:szCs w:val="21"/>
        </w:rPr>
        <w:t> - the API method being called;</w:t>
      </w:r>
    </w:p>
    <w:p w14:paraId="43E160F3" w14:textId="77777777" w:rsidR="00F079CC" w:rsidRPr="00F079CC" w:rsidRDefault="00F079CC" w:rsidP="00F079CC">
      <w:pPr>
        <w:numPr>
          <w:ilvl w:val="0"/>
          <w:numId w:val="31"/>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params</w:t>
      </w:r>
      <w:r w:rsidRPr="00F079CC">
        <w:rPr>
          <w:rFonts w:ascii="Open Sans" w:eastAsia="Times New Roman" w:hAnsi="Open Sans" w:cs="Open Sans"/>
          <w:color w:val="333333"/>
          <w:sz w:val="21"/>
          <w:szCs w:val="21"/>
        </w:rPr>
        <w:t> - parameters that will be passed to the API method;</w:t>
      </w:r>
    </w:p>
    <w:p w14:paraId="3851120F" w14:textId="77777777" w:rsidR="00F079CC" w:rsidRPr="00F079CC" w:rsidRDefault="00F079CC" w:rsidP="00F079CC">
      <w:pPr>
        <w:numPr>
          <w:ilvl w:val="0"/>
          <w:numId w:val="31"/>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id</w:t>
      </w:r>
      <w:r w:rsidRPr="00F079CC">
        <w:rPr>
          <w:rFonts w:ascii="Open Sans" w:eastAsia="Times New Roman" w:hAnsi="Open Sans" w:cs="Open Sans"/>
          <w:color w:val="333333"/>
          <w:sz w:val="21"/>
          <w:szCs w:val="21"/>
        </w:rPr>
        <w:t> - an arbitrary identifier of the request;</w:t>
      </w:r>
    </w:p>
    <w:p w14:paraId="192EA3BE" w14:textId="77777777" w:rsidR="00F079CC" w:rsidRPr="00F079CC" w:rsidRDefault="00F079CC" w:rsidP="00F079CC">
      <w:pPr>
        <w:numPr>
          <w:ilvl w:val="0"/>
          <w:numId w:val="31"/>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auth</w:t>
      </w:r>
      <w:r w:rsidRPr="00F079CC">
        <w:rPr>
          <w:rFonts w:ascii="Open Sans" w:eastAsia="Times New Roman" w:hAnsi="Open Sans" w:cs="Open Sans"/>
          <w:color w:val="333333"/>
          <w:sz w:val="21"/>
          <w:szCs w:val="21"/>
        </w:rPr>
        <w:t> - a user authentication token; since we don't have one yet, it's set to </w:t>
      </w:r>
      <w:r w:rsidRPr="00F079CC">
        <w:rPr>
          <w:rFonts w:ascii="Consolas" w:eastAsia="Times New Roman" w:hAnsi="Consolas" w:cs="Courier New"/>
          <w:color w:val="333333"/>
          <w:sz w:val="21"/>
          <w:szCs w:val="21"/>
          <w:bdr w:val="dashed" w:sz="6" w:space="1" w:color="AAAAAA" w:frame="1"/>
          <w:shd w:val="clear" w:color="auto" w:fill="F8F8F8"/>
        </w:rPr>
        <w:t>null</w:t>
      </w:r>
      <w:r w:rsidRPr="00F079CC">
        <w:rPr>
          <w:rFonts w:ascii="Open Sans" w:eastAsia="Times New Roman" w:hAnsi="Open Sans" w:cs="Open Sans"/>
          <w:color w:val="333333"/>
          <w:sz w:val="21"/>
          <w:szCs w:val="21"/>
        </w:rPr>
        <w:t>.</w:t>
      </w:r>
    </w:p>
    <w:p w14:paraId="2D4C5EC8" w14:textId="77777777" w:rsidR="00F079CC" w:rsidRPr="00F079CC" w:rsidRDefault="00F079CC" w:rsidP="00F079CC">
      <w:pPr>
        <w:spacing w:after="336" w:line="240" w:lineRule="auto"/>
        <w:rPr>
          <w:rFonts w:ascii="Open Sans" w:eastAsia="Times New Roman" w:hAnsi="Open Sans" w:cs="Open Sans"/>
          <w:color w:val="333333"/>
          <w:sz w:val="21"/>
          <w:szCs w:val="21"/>
        </w:rPr>
      </w:pPr>
      <w:r w:rsidRPr="00F079CC">
        <w:rPr>
          <w:rFonts w:ascii="Open Sans" w:eastAsia="Times New Roman" w:hAnsi="Open Sans" w:cs="Open Sans"/>
          <w:color w:val="333333"/>
          <w:sz w:val="21"/>
          <w:szCs w:val="21"/>
        </w:rPr>
        <w:t>If you provided the credentials correctly, the response returned by the API will contain the user authentication token:</w:t>
      </w:r>
    </w:p>
    <w:p w14:paraId="65DCDF51"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66CC66"/>
          <w:sz w:val="21"/>
          <w:szCs w:val="21"/>
        </w:rPr>
        <w:t>{</w:t>
      </w:r>
    </w:p>
    <w:p w14:paraId="65701D43"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"jsonrpc"</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"2.0"</w:t>
      </w:r>
      <w:r w:rsidRPr="00F079CC">
        <w:rPr>
          <w:rFonts w:ascii="Consolas" w:eastAsia="Times New Roman" w:hAnsi="Consolas" w:cs="Courier New"/>
          <w:color w:val="333333"/>
          <w:sz w:val="21"/>
          <w:szCs w:val="21"/>
        </w:rPr>
        <w:t>,</w:t>
      </w:r>
    </w:p>
    <w:p w14:paraId="191F7054"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"result"</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"0424bd59b807674191e7d77572075f33"</w:t>
      </w:r>
      <w:r w:rsidRPr="00F079CC">
        <w:rPr>
          <w:rFonts w:ascii="Consolas" w:eastAsia="Times New Roman" w:hAnsi="Consolas" w:cs="Courier New"/>
          <w:color w:val="333333"/>
          <w:sz w:val="21"/>
          <w:szCs w:val="21"/>
        </w:rPr>
        <w:t>,</w:t>
      </w:r>
    </w:p>
    <w:p w14:paraId="662509F3"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lastRenderedPageBreak/>
        <w:t xml:space="preserve">    </w:t>
      </w:r>
      <w:r w:rsidRPr="00F079CC">
        <w:rPr>
          <w:rFonts w:ascii="Consolas" w:eastAsia="Times New Roman" w:hAnsi="Consolas" w:cs="Courier New"/>
          <w:color w:val="FF0000"/>
          <w:sz w:val="21"/>
          <w:szCs w:val="21"/>
        </w:rPr>
        <w:t>"id"</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CC66CC"/>
          <w:sz w:val="21"/>
          <w:szCs w:val="21"/>
        </w:rPr>
        <w:t>1</w:t>
      </w:r>
    </w:p>
    <w:p w14:paraId="35FB9B66" w14:textId="77777777" w:rsidR="00F079CC" w:rsidRPr="00F079CC" w:rsidRDefault="00F079CC" w:rsidP="00F079CC">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66CC66"/>
          <w:sz w:val="21"/>
          <w:szCs w:val="21"/>
        </w:rPr>
        <w:t>}</w:t>
      </w:r>
    </w:p>
    <w:p w14:paraId="10857605" w14:textId="77777777" w:rsidR="00F079CC" w:rsidRPr="00F079CC" w:rsidRDefault="00F079CC" w:rsidP="00F079CC">
      <w:pPr>
        <w:spacing w:after="336" w:line="240" w:lineRule="auto"/>
        <w:rPr>
          <w:rFonts w:ascii="Open Sans" w:eastAsia="Times New Roman" w:hAnsi="Open Sans" w:cs="Open Sans"/>
          <w:color w:val="333333"/>
          <w:sz w:val="21"/>
          <w:szCs w:val="21"/>
        </w:rPr>
      </w:pPr>
      <w:r w:rsidRPr="00F079CC">
        <w:rPr>
          <w:rFonts w:ascii="Open Sans" w:eastAsia="Times New Roman" w:hAnsi="Open Sans" w:cs="Open Sans"/>
          <w:color w:val="333333"/>
          <w:sz w:val="21"/>
          <w:szCs w:val="21"/>
        </w:rPr>
        <w:t>The response object in turn contains the following properties:</w:t>
      </w:r>
    </w:p>
    <w:p w14:paraId="6B0D48BF" w14:textId="77777777" w:rsidR="00F079CC" w:rsidRPr="00F079CC" w:rsidRDefault="00F079CC" w:rsidP="00F079CC">
      <w:pPr>
        <w:numPr>
          <w:ilvl w:val="0"/>
          <w:numId w:val="32"/>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jsonrpc</w:t>
      </w:r>
      <w:r w:rsidRPr="00F079CC">
        <w:rPr>
          <w:rFonts w:ascii="Open Sans" w:eastAsia="Times New Roman" w:hAnsi="Open Sans" w:cs="Open Sans"/>
          <w:color w:val="333333"/>
          <w:sz w:val="21"/>
          <w:szCs w:val="21"/>
        </w:rPr>
        <w:t> - again, the version of the JSON-RPC protocol;</w:t>
      </w:r>
    </w:p>
    <w:p w14:paraId="77ACCAA8" w14:textId="77777777" w:rsidR="00F079CC" w:rsidRPr="00F079CC" w:rsidRDefault="00F079CC" w:rsidP="00F079CC">
      <w:pPr>
        <w:numPr>
          <w:ilvl w:val="0"/>
          <w:numId w:val="32"/>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result</w:t>
      </w:r>
      <w:r w:rsidRPr="00F079CC">
        <w:rPr>
          <w:rFonts w:ascii="Open Sans" w:eastAsia="Times New Roman" w:hAnsi="Open Sans" w:cs="Open Sans"/>
          <w:color w:val="333333"/>
          <w:sz w:val="21"/>
          <w:szCs w:val="21"/>
        </w:rPr>
        <w:t> - the data returned by the method;</w:t>
      </w:r>
    </w:p>
    <w:p w14:paraId="3AE7983A" w14:textId="77777777" w:rsidR="00F079CC" w:rsidRPr="00F079CC" w:rsidRDefault="00F079CC" w:rsidP="00F079CC">
      <w:pPr>
        <w:numPr>
          <w:ilvl w:val="0"/>
          <w:numId w:val="32"/>
        </w:numPr>
        <w:spacing w:after="0" w:line="240" w:lineRule="auto"/>
        <w:ind w:left="1080"/>
        <w:rPr>
          <w:rFonts w:ascii="Open Sans" w:eastAsia="Times New Roman" w:hAnsi="Open Sans" w:cs="Open Sans"/>
          <w:color w:val="333333"/>
          <w:sz w:val="21"/>
          <w:szCs w:val="21"/>
        </w:rPr>
      </w:pPr>
      <w:r w:rsidRPr="00F079CC">
        <w:rPr>
          <w:rFonts w:ascii="Consolas" w:eastAsia="Times New Roman" w:hAnsi="Consolas" w:cs="Courier New"/>
          <w:color w:val="333333"/>
          <w:sz w:val="21"/>
          <w:szCs w:val="21"/>
          <w:bdr w:val="dashed" w:sz="6" w:space="1" w:color="AAAAAA" w:frame="1"/>
          <w:shd w:val="clear" w:color="auto" w:fill="F8F8F8"/>
        </w:rPr>
        <w:t>id</w:t>
      </w:r>
      <w:r w:rsidRPr="00F079CC">
        <w:rPr>
          <w:rFonts w:ascii="Open Sans" w:eastAsia="Times New Roman" w:hAnsi="Open Sans" w:cs="Open Sans"/>
          <w:color w:val="333333"/>
          <w:sz w:val="21"/>
          <w:szCs w:val="21"/>
        </w:rPr>
        <w:t> - identifier of the corresponding request.</w:t>
      </w:r>
    </w:p>
    <w:p w14:paraId="6DE81F29" w14:textId="77777777" w:rsidR="00F079CC" w:rsidRDefault="00F079CC" w:rsidP="00F079CC">
      <w:pPr>
        <w:pStyle w:val="Heading4"/>
        <w:numPr>
          <w:ilvl w:val="0"/>
          <w:numId w:val="32"/>
        </w:numPr>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Retrieving hosts</w:t>
      </w:r>
    </w:p>
    <w:p w14:paraId="7D005A75" w14:textId="77777777" w:rsidR="00F079CC" w:rsidRDefault="00F079CC" w:rsidP="00F079CC">
      <w:pPr>
        <w:pStyle w:val="NormalWeb"/>
        <w:numPr>
          <w:ilvl w:val="0"/>
          <w:numId w:val="32"/>
        </w:numPr>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We now have a valid user authentication token that can be used to access the data in Zabbix. For example, let's use the </w:t>
      </w:r>
      <w:hyperlink r:id="rId106" w:tooltip="manual:api:reference:host:get" w:history="1">
        <w:r>
          <w:rPr>
            <w:rStyle w:val="Hyperlink"/>
            <w:rFonts w:ascii="Consolas" w:hAnsi="Consolas" w:cs="Courier New"/>
            <w:color w:val="0174B7"/>
            <w:sz w:val="21"/>
            <w:szCs w:val="21"/>
            <w:bdr w:val="dashed" w:sz="6" w:space="1" w:color="AAAAAA" w:frame="1"/>
            <w:shd w:val="clear" w:color="auto" w:fill="F8F8F8"/>
          </w:rPr>
          <w:t>host.get</w:t>
        </w:r>
      </w:hyperlink>
      <w:r>
        <w:rPr>
          <w:rFonts w:ascii="Open Sans" w:hAnsi="Open Sans" w:cs="Open Sans"/>
          <w:color w:val="333333"/>
          <w:sz w:val="21"/>
          <w:szCs w:val="21"/>
        </w:rPr>
        <w:t> method to retrieve the IDs, host names and interfaces of all configured </w:t>
      </w:r>
      <w:hyperlink r:id="rId107" w:tooltip="manual:api:reference:host:object" w:history="1">
        <w:r>
          <w:rPr>
            <w:rStyle w:val="Hyperlink"/>
            <w:rFonts w:ascii="Open Sans" w:hAnsi="Open Sans" w:cs="Open Sans"/>
            <w:color w:val="0174B7"/>
            <w:sz w:val="21"/>
            <w:szCs w:val="21"/>
          </w:rPr>
          <w:t>hosts</w:t>
        </w:r>
      </w:hyperlink>
      <w:r>
        <w:rPr>
          <w:rFonts w:ascii="Open Sans" w:hAnsi="Open Sans" w:cs="Open Sans"/>
          <w:color w:val="333333"/>
          <w:sz w:val="21"/>
          <w:szCs w:val="21"/>
        </w:rPr>
        <w:t>:</w:t>
      </w:r>
    </w:p>
    <w:p w14:paraId="119B305F"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Style w:val="br0"/>
          <w:rFonts w:ascii="Consolas" w:hAnsi="Consolas"/>
          <w:color w:val="66CC66"/>
          <w:sz w:val="21"/>
          <w:szCs w:val="21"/>
        </w:rPr>
        <w:t>{</w:t>
      </w:r>
    </w:p>
    <w:p w14:paraId="099B555A"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"jsonrpc"</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"2.0"</w:t>
      </w:r>
      <w:r>
        <w:rPr>
          <w:rFonts w:ascii="Consolas" w:hAnsi="Consolas"/>
          <w:color w:val="333333"/>
          <w:sz w:val="21"/>
          <w:szCs w:val="21"/>
        </w:rPr>
        <w:t>,</w:t>
      </w:r>
    </w:p>
    <w:p w14:paraId="272610F3"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"method"</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"host.get"</w:t>
      </w:r>
      <w:r>
        <w:rPr>
          <w:rFonts w:ascii="Consolas" w:hAnsi="Consolas"/>
          <w:color w:val="333333"/>
          <w:sz w:val="21"/>
          <w:szCs w:val="21"/>
        </w:rPr>
        <w:t>,</w:t>
      </w:r>
    </w:p>
    <w:p w14:paraId="7A64F70A"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"params"</w:t>
      </w:r>
      <w:r>
        <w:rPr>
          <w:rStyle w:val="sy0"/>
          <w:rFonts w:ascii="Consolas" w:hAnsi="Consolas"/>
          <w:color w:val="66CC66"/>
          <w:sz w:val="21"/>
          <w:szCs w:val="21"/>
        </w:rPr>
        <w:t>:</w:t>
      </w:r>
      <w:r>
        <w:rPr>
          <w:rFonts w:ascii="Consolas" w:hAnsi="Consolas"/>
          <w:color w:val="333333"/>
          <w:sz w:val="21"/>
          <w:szCs w:val="21"/>
        </w:rPr>
        <w:t xml:space="preserve"> </w:t>
      </w:r>
      <w:r>
        <w:rPr>
          <w:rStyle w:val="br0"/>
          <w:rFonts w:ascii="Consolas" w:hAnsi="Consolas"/>
          <w:color w:val="66CC66"/>
          <w:sz w:val="21"/>
          <w:szCs w:val="21"/>
        </w:rPr>
        <w:t>{</w:t>
      </w:r>
    </w:p>
    <w:p w14:paraId="0E6646C1"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"output"</w:t>
      </w:r>
      <w:r>
        <w:rPr>
          <w:rStyle w:val="sy0"/>
          <w:rFonts w:ascii="Consolas" w:hAnsi="Consolas"/>
          <w:color w:val="66CC66"/>
          <w:sz w:val="21"/>
          <w:szCs w:val="21"/>
        </w:rPr>
        <w:t>:</w:t>
      </w:r>
      <w:r>
        <w:rPr>
          <w:rFonts w:ascii="Consolas" w:hAnsi="Consolas"/>
          <w:color w:val="333333"/>
          <w:sz w:val="21"/>
          <w:szCs w:val="21"/>
        </w:rPr>
        <w:t xml:space="preserve"> </w:t>
      </w:r>
      <w:r>
        <w:rPr>
          <w:rStyle w:val="br0"/>
          <w:rFonts w:ascii="Consolas" w:hAnsi="Consolas"/>
          <w:color w:val="66CC66"/>
          <w:sz w:val="21"/>
          <w:szCs w:val="21"/>
        </w:rPr>
        <w:t>[</w:t>
      </w:r>
    </w:p>
    <w:p w14:paraId="04B50101"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"hostid"</w:t>
      </w:r>
      <w:r>
        <w:rPr>
          <w:rFonts w:ascii="Consolas" w:hAnsi="Consolas"/>
          <w:color w:val="333333"/>
          <w:sz w:val="21"/>
          <w:szCs w:val="21"/>
        </w:rPr>
        <w:t>,</w:t>
      </w:r>
    </w:p>
    <w:p w14:paraId="2EF44141"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"host"</w:t>
      </w:r>
    </w:p>
    <w:p w14:paraId="6B7835CC"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br0"/>
          <w:rFonts w:ascii="Consolas" w:hAnsi="Consolas"/>
          <w:color w:val="66CC66"/>
          <w:sz w:val="21"/>
          <w:szCs w:val="21"/>
        </w:rPr>
        <w:t>]</w:t>
      </w:r>
      <w:r>
        <w:rPr>
          <w:rFonts w:ascii="Consolas" w:hAnsi="Consolas"/>
          <w:color w:val="333333"/>
          <w:sz w:val="21"/>
          <w:szCs w:val="21"/>
        </w:rPr>
        <w:t>,</w:t>
      </w:r>
    </w:p>
    <w:p w14:paraId="7DB4D57B"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"selectInterfaces"</w:t>
      </w:r>
      <w:r>
        <w:rPr>
          <w:rStyle w:val="sy0"/>
          <w:rFonts w:ascii="Consolas" w:hAnsi="Consolas"/>
          <w:color w:val="66CC66"/>
          <w:sz w:val="21"/>
          <w:szCs w:val="21"/>
        </w:rPr>
        <w:t>:</w:t>
      </w:r>
      <w:r>
        <w:rPr>
          <w:rFonts w:ascii="Consolas" w:hAnsi="Consolas"/>
          <w:color w:val="333333"/>
          <w:sz w:val="21"/>
          <w:szCs w:val="21"/>
        </w:rPr>
        <w:t xml:space="preserve"> </w:t>
      </w:r>
      <w:r>
        <w:rPr>
          <w:rStyle w:val="br0"/>
          <w:rFonts w:ascii="Consolas" w:hAnsi="Consolas"/>
          <w:color w:val="66CC66"/>
          <w:sz w:val="21"/>
          <w:szCs w:val="21"/>
        </w:rPr>
        <w:t>[</w:t>
      </w:r>
    </w:p>
    <w:p w14:paraId="1D6ED1FD"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"interfaceid"</w:t>
      </w:r>
      <w:r>
        <w:rPr>
          <w:rFonts w:ascii="Consolas" w:hAnsi="Consolas"/>
          <w:color w:val="333333"/>
          <w:sz w:val="21"/>
          <w:szCs w:val="21"/>
        </w:rPr>
        <w:t>,</w:t>
      </w:r>
    </w:p>
    <w:p w14:paraId="3F7A8597"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"ip"</w:t>
      </w:r>
    </w:p>
    <w:p w14:paraId="5A63D1EA"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br0"/>
          <w:rFonts w:ascii="Consolas" w:hAnsi="Consolas"/>
          <w:color w:val="66CC66"/>
          <w:sz w:val="21"/>
          <w:szCs w:val="21"/>
        </w:rPr>
        <w:t>]</w:t>
      </w:r>
    </w:p>
    <w:p w14:paraId="4278D29A"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br0"/>
          <w:rFonts w:ascii="Consolas" w:hAnsi="Consolas"/>
          <w:color w:val="66CC66"/>
          <w:sz w:val="21"/>
          <w:szCs w:val="21"/>
        </w:rPr>
        <w:t>}</w:t>
      </w:r>
      <w:r>
        <w:rPr>
          <w:rFonts w:ascii="Consolas" w:hAnsi="Consolas"/>
          <w:color w:val="333333"/>
          <w:sz w:val="21"/>
          <w:szCs w:val="21"/>
        </w:rPr>
        <w:t>,</w:t>
      </w:r>
    </w:p>
    <w:p w14:paraId="30343A8F"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lastRenderedPageBreak/>
        <w:t xml:space="preserve">    </w:t>
      </w:r>
      <w:r>
        <w:rPr>
          <w:rStyle w:val="st0"/>
          <w:rFonts w:ascii="Consolas" w:hAnsi="Consolas"/>
          <w:color w:val="FF0000"/>
          <w:sz w:val="21"/>
          <w:szCs w:val="21"/>
        </w:rPr>
        <w:t>"id"</w:t>
      </w:r>
      <w:r>
        <w:rPr>
          <w:rStyle w:val="sy0"/>
          <w:rFonts w:ascii="Consolas" w:hAnsi="Consolas"/>
          <w:color w:val="66CC66"/>
          <w:sz w:val="21"/>
          <w:szCs w:val="21"/>
        </w:rPr>
        <w:t>:</w:t>
      </w:r>
      <w:r>
        <w:rPr>
          <w:rFonts w:ascii="Consolas" w:hAnsi="Consolas"/>
          <w:color w:val="333333"/>
          <w:sz w:val="21"/>
          <w:szCs w:val="21"/>
        </w:rPr>
        <w:t xml:space="preserve"> </w:t>
      </w:r>
      <w:r>
        <w:rPr>
          <w:rStyle w:val="nu0"/>
          <w:rFonts w:ascii="Consolas" w:eastAsiaTheme="majorEastAsia" w:hAnsi="Consolas"/>
          <w:color w:val="CC66CC"/>
          <w:sz w:val="21"/>
          <w:szCs w:val="21"/>
        </w:rPr>
        <w:t>2</w:t>
      </w:r>
      <w:r>
        <w:rPr>
          <w:rFonts w:ascii="Consolas" w:hAnsi="Consolas"/>
          <w:color w:val="333333"/>
          <w:sz w:val="21"/>
          <w:szCs w:val="21"/>
        </w:rPr>
        <w:t>,</w:t>
      </w:r>
    </w:p>
    <w:p w14:paraId="5EB746E8"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"auth"</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"0424bd59b807674191e7d77572075f33"</w:t>
      </w:r>
    </w:p>
    <w:p w14:paraId="38280CA5" w14:textId="77777777" w:rsidR="00F079CC" w:rsidRDefault="00F079CC" w:rsidP="00F079CC">
      <w:pPr>
        <w:pStyle w:val="HTMLPreformatted"/>
        <w:numPr>
          <w:ilvl w:val="0"/>
          <w:numId w:val="32"/>
        </w:numPr>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Style w:val="br0"/>
          <w:rFonts w:ascii="Consolas" w:hAnsi="Consolas"/>
          <w:color w:val="66CC66"/>
          <w:sz w:val="21"/>
          <w:szCs w:val="21"/>
        </w:rPr>
        <w:t>}</w:t>
      </w:r>
    </w:p>
    <w:p w14:paraId="5F9DE351" w14:textId="77777777" w:rsidR="00F079CC" w:rsidRPr="00F079CC" w:rsidRDefault="00F079CC" w:rsidP="00F079CC">
      <w:pPr>
        <w:pStyle w:val="ListParagraph"/>
        <w:numPr>
          <w:ilvl w:val="0"/>
          <w:numId w:val="32"/>
        </w:numPr>
        <w:shd w:val="clear" w:color="auto" w:fill="FFFFFF"/>
        <w:spacing w:after="336" w:line="240" w:lineRule="auto"/>
        <w:rPr>
          <w:rFonts w:ascii="Open Sans" w:eastAsia="Times New Roman" w:hAnsi="Open Sans" w:cs="Open Sans"/>
          <w:color w:val="333333"/>
          <w:sz w:val="21"/>
          <w:szCs w:val="21"/>
        </w:rPr>
      </w:pPr>
      <w:r w:rsidRPr="00F079CC">
        <w:rPr>
          <w:rFonts w:ascii="Open Sans" w:eastAsia="Times New Roman" w:hAnsi="Open Sans" w:cs="Open Sans"/>
          <w:color w:val="333333"/>
          <w:sz w:val="21"/>
          <w:szCs w:val="21"/>
        </w:rPr>
        <w:t>The response object will contain the requested data about the hosts:</w:t>
      </w:r>
    </w:p>
    <w:p w14:paraId="472689C5"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66CC66"/>
          <w:sz w:val="21"/>
          <w:szCs w:val="21"/>
        </w:rPr>
        <w:t>{</w:t>
      </w:r>
    </w:p>
    <w:p w14:paraId="2C802143"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"jsonrpc"</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"2.0"</w:t>
      </w:r>
      <w:r w:rsidRPr="00F079CC">
        <w:rPr>
          <w:rFonts w:ascii="Consolas" w:eastAsia="Times New Roman" w:hAnsi="Consolas" w:cs="Courier New"/>
          <w:color w:val="333333"/>
          <w:sz w:val="21"/>
          <w:szCs w:val="21"/>
        </w:rPr>
        <w:t>,</w:t>
      </w:r>
    </w:p>
    <w:p w14:paraId="4A88C0E2"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"result"</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7B5C8B1E"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2852091E"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"hostid"</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"10084"</w:t>
      </w:r>
      <w:r w:rsidRPr="00F079CC">
        <w:rPr>
          <w:rFonts w:ascii="Consolas" w:eastAsia="Times New Roman" w:hAnsi="Consolas" w:cs="Courier New"/>
          <w:color w:val="333333"/>
          <w:sz w:val="21"/>
          <w:szCs w:val="21"/>
        </w:rPr>
        <w:t>,</w:t>
      </w:r>
    </w:p>
    <w:p w14:paraId="6E348A41"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"host"</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"Zabbix server"</w:t>
      </w:r>
      <w:r w:rsidRPr="00F079CC">
        <w:rPr>
          <w:rFonts w:ascii="Consolas" w:eastAsia="Times New Roman" w:hAnsi="Consolas" w:cs="Courier New"/>
          <w:color w:val="333333"/>
          <w:sz w:val="21"/>
          <w:szCs w:val="21"/>
        </w:rPr>
        <w:t>,</w:t>
      </w:r>
    </w:p>
    <w:p w14:paraId="70A8CEF4"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"interfaces"</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171863D9"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1DBB4364"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"interfaceid"</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"1"</w:t>
      </w:r>
      <w:r w:rsidRPr="00F079CC">
        <w:rPr>
          <w:rFonts w:ascii="Consolas" w:eastAsia="Times New Roman" w:hAnsi="Consolas" w:cs="Courier New"/>
          <w:color w:val="333333"/>
          <w:sz w:val="21"/>
          <w:szCs w:val="21"/>
        </w:rPr>
        <w:t>,</w:t>
      </w:r>
    </w:p>
    <w:p w14:paraId="341518B6"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"ip"</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"127.0.0.1"</w:t>
      </w:r>
    </w:p>
    <w:p w14:paraId="2861DF9A"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4DCBD67C"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1FF02E16"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p>
    <w:p w14:paraId="5C24D011"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w:t>
      </w:r>
    </w:p>
    <w:p w14:paraId="0B4F005C"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FF0000"/>
          <w:sz w:val="21"/>
          <w:szCs w:val="21"/>
        </w:rPr>
        <w:t>"id"</w:t>
      </w:r>
      <w:r w:rsidRPr="00F079CC">
        <w:rPr>
          <w:rFonts w:ascii="Consolas" w:eastAsia="Times New Roman" w:hAnsi="Consolas" w:cs="Courier New"/>
          <w:color w:val="66CC66"/>
          <w:sz w:val="21"/>
          <w:szCs w:val="21"/>
        </w:rPr>
        <w:t>:</w:t>
      </w:r>
      <w:r w:rsidRPr="00F079CC">
        <w:rPr>
          <w:rFonts w:ascii="Consolas" w:eastAsia="Times New Roman" w:hAnsi="Consolas" w:cs="Courier New"/>
          <w:color w:val="333333"/>
          <w:sz w:val="21"/>
          <w:szCs w:val="21"/>
        </w:rPr>
        <w:t xml:space="preserve"> </w:t>
      </w:r>
      <w:r w:rsidRPr="00F079CC">
        <w:rPr>
          <w:rFonts w:ascii="Consolas" w:eastAsia="Times New Roman" w:hAnsi="Consolas" w:cs="Courier New"/>
          <w:color w:val="CC66CC"/>
          <w:sz w:val="21"/>
          <w:szCs w:val="21"/>
        </w:rPr>
        <w:t>2</w:t>
      </w:r>
    </w:p>
    <w:p w14:paraId="70CD7746" w14:textId="77777777" w:rsidR="00F079CC" w:rsidRPr="00F079CC" w:rsidRDefault="00F079CC" w:rsidP="00F079CC">
      <w:pPr>
        <w:pStyle w:val="ListParagraph"/>
        <w:numPr>
          <w:ilvl w:val="0"/>
          <w:numId w:val="32"/>
        </w:num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F079CC">
        <w:rPr>
          <w:rFonts w:ascii="Consolas" w:eastAsia="Times New Roman" w:hAnsi="Consolas" w:cs="Courier New"/>
          <w:color w:val="66CC66"/>
          <w:sz w:val="21"/>
          <w:szCs w:val="21"/>
        </w:rPr>
        <w:t>}</w:t>
      </w:r>
    </w:p>
    <w:p w14:paraId="48F0AE22" w14:textId="77777777" w:rsidR="00F079CC" w:rsidRDefault="00F079CC" w:rsidP="00F079CC">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Creating a new item</w:t>
      </w:r>
    </w:p>
    <w:p w14:paraId="54551D53" w14:textId="77777777" w:rsidR="00F079CC" w:rsidRDefault="00F079CC" w:rsidP="00F079CC">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Let's create a new </w:t>
      </w:r>
      <w:hyperlink r:id="rId108" w:tooltip="manual:api:reference:item:object" w:history="1">
        <w:r>
          <w:rPr>
            <w:rStyle w:val="Hyperlink"/>
            <w:rFonts w:ascii="Open Sans" w:hAnsi="Open Sans" w:cs="Open Sans"/>
            <w:color w:val="0174B7"/>
            <w:sz w:val="21"/>
            <w:szCs w:val="21"/>
          </w:rPr>
          <w:t>item</w:t>
        </w:r>
      </w:hyperlink>
      <w:r>
        <w:rPr>
          <w:rFonts w:ascii="Open Sans" w:hAnsi="Open Sans" w:cs="Open Sans"/>
          <w:color w:val="333333"/>
          <w:sz w:val="21"/>
          <w:szCs w:val="21"/>
        </w:rPr>
        <w:t> on “Zabbix server” using the data we've obtained from the previous </w:t>
      </w:r>
      <w:r>
        <w:rPr>
          <w:rStyle w:val="HTMLCode"/>
          <w:rFonts w:ascii="Consolas" w:hAnsi="Consolas"/>
          <w:color w:val="333333"/>
          <w:sz w:val="21"/>
          <w:szCs w:val="21"/>
          <w:bdr w:val="dashed" w:sz="6" w:space="1" w:color="AAAAAA" w:frame="1"/>
          <w:shd w:val="clear" w:color="auto" w:fill="F8F8F8"/>
        </w:rPr>
        <w:t>host.get</w:t>
      </w:r>
      <w:r>
        <w:rPr>
          <w:rFonts w:ascii="Open Sans" w:hAnsi="Open Sans" w:cs="Open Sans"/>
          <w:color w:val="333333"/>
          <w:sz w:val="21"/>
          <w:szCs w:val="21"/>
        </w:rPr>
        <w:t> request. This can be done by using the </w:t>
      </w:r>
      <w:hyperlink r:id="rId109" w:tooltip="manual:api:reference:item:create" w:history="1">
        <w:r>
          <w:rPr>
            <w:rStyle w:val="Hyperlink"/>
            <w:rFonts w:ascii="Consolas" w:hAnsi="Consolas" w:cs="Courier New"/>
            <w:color w:val="0174B7"/>
            <w:sz w:val="21"/>
            <w:szCs w:val="21"/>
            <w:bdr w:val="dashed" w:sz="6" w:space="1" w:color="AAAAAA" w:frame="1"/>
            <w:shd w:val="clear" w:color="auto" w:fill="F8F8F8"/>
          </w:rPr>
          <w:t>item.create</w:t>
        </w:r>
      </w:hyperlink>
      <w:r>
        <w:rPr>
          <w:rFonts w:ascii="Open Sans" w:hAnsi="Open Sans" w:cs="Open Sans"/>
          <w:color w:val="333333"/>
          <w:sz w:val="21"/>
          <w:szCs w:val="21"/>
        </w:rPr>
        <w:t> method:</w:t>
      </w:r>
    </w:p>
    <w:p w14:paraId="6052E439"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Style w:val="br0"/>
          <w:rFonts w:ascii="Consolas" w:hAnsi="Consolas"/>
          <w:color w:val="66CC66"/>
          <w:sz w:val="21"/>
          <w:szCs w:val="21"/>
        </w:rPr>
        <w:t>{</w:t>
      </w:r>
    </w:p>
    <w:p w14:paraId="670A4E33"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"jsonrpc"</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"2.0"</w:t>
      </w:r>
      <w:r>
        <w:rPr>
          <w:rFonts w:ascii="Consolas" w:hAnsi="Consolas"/>
          <w:color w:val="333333"/>
          <w:sz w:val="21"/>
          <w:szCs w:val="21"/>
        </w:rPr>
        <w:t>,</w:t>
      </w:r>
    </w:p>
    <w:p w14:paraId="1166DF29"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"method"</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"item.create"</w:t>
      </w:r>
      <w:r>
        <w:rPr>
          <w:rFonts w:ascii="Consolas" w:hAnsi="Consolas"/>
          <w:color w:val="333333"/>
          <w:sz w:val="21"/>
          <w:szCs w:val="21"/>
        </w:rPr>
        <w:t>,</w:t>
      </w:r>
    </w:p>
    <w:p w14:paraId="328BD933"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"params"</w:t>
      </w:r>
      <w:r>
        <w:rPr>
          <w:rStyle w:val="sy0"/>
          <w:rFonts w:ascii="Consolas" w:hAnsi="Consolas"/>
          <w:color w:val="66CC66"/>
          <w:sz w:val="21"/>
          <w:szCs w:val="21"/>
        </w:rPr>
        <w:t>:</w:t>
      </w:r>
      <w:r>
        <w:rPr>
          <w:rFonts w:ascii="Consolas" w:hAnsi="Consolas"/>
          <w:color w:val="333333"/>
          <w:sz w:val="21"/>
          <w:szCs w:val="21"/>
        </w:rPr>
        <w:t xml:space="preserve"> </w:t>
      </w:r>
      <w:r>
        <w:rPr>
          <w:rStyle w:val="br0"/>
          <w:rFonts w:ascii="Consolas" w:hAnsi="Consolas"/>
          <w:color w:val="66CC66"/>
          <w:sz w:val="21"/>
          <w:szCs w:val="21"/>
        </w:rPr>
        <w:t>{</w:t>
      </w:r>
    </w:p>
    <w:p w14:paraId="3A1840EF"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"name"</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"Free disk space on /home/joe/"</w:t>
      </w:r>
      <w:r>
        <w:rPr>
          <w:rFonts w:ascii="Consolas" w:hAnsi="Consolas"/>
          <w:color w:val="333333"/>
          <w:sz w:val="21"/>
          <w:szCs w:val="21"/>
        </w:rPr>
        <w:t>,</w:t>
      </w:r>
    </w:p>
    <w:p w14:paraId="4F7FEEA2"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"key_"</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"vfs.fs.size[/home/joe/,free]"</w:t>
      </w:r>
      <w:r>
        <w:rPr>
          <w:rFonts w:ascii="Consolas" w:hAnsi="Consolas"/>
          <w:color w:val="333333"/>
          <w:sz w:val="21"/>
          <w:szCs w:val="21"/>
        </w:rPr>
        <w:t>,</w:t>
      </w:r>
    </w:p>
    <w:p w14:paraId="79F2A692"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"hostid"</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"10084"</w:t>
      </w:r>
      <w:r>
        <w:rPr>
          <w:rFonts w:ascii="Consolas" w:hAnsi="Consolas"/>
          <w:color w:val="333333"/>
          <w:sz w:val="21"/>
          <w:szCs w:val="21"/>
        </w:rPr>
        <w:t>,</w:t>
      </w:r>
    </w:p>
    <w:p w14:paraId="6CED3A8E"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"type"</w:t>
      </w:r>
      <w:r>
        <w:rPr>
          <w:rStyle w:val="sy0"/>
          <w:rFonts w:ascii="Consolas" w:hAnsi="Consolas"/>
          <w:color w:val="66CC66"/>
          <w:sz w:val="21"/>
          <w:szCs w:val="21"/>
        </w:rPr>
        <w:t>:</w:t>
      </w:r>
      <w:r>
        <w:rPr>
          <w:rFonts w:ascii="Consolas" w:hAnsi="Consolas"/>
          <w:color w:val="333333"/>
          <w:sz w:val="21"/>
          <w:szCs w:val="21"/>
        </w:rPr>
        <w:t xml:space="preserve"> </w:t>
      </w:r>
      <w:r>
        <w:rPr>
          <w:rStyle w:val="nu0"/>
          <w:rFonts w:ascii="Consolas" w:eastAsiaTheme="majorEastAsia" w:hAnsi="Consolas"/>
          <w:color w:val="CC66CC"/>
          <w:sz w:val="21"/>
          <w:szCs w:val="21"/>
        </w:rPr>
        <w:t>0</w:t>
      </w:r>
      <w:r>
        <w:rPr>
          <w:rFonts w:ascii="Consolas" w:hAnsi="Consolas"/>
          <w:color w:val="333333"/>
          <w:sz w:val="21"/>
          <w:szCs w:val="21"/>
        </w:rPr>
        <w:t>,</w:t>
      </w:r>
    </w:p>
    <w:p w14:paraId="63EC3BD1"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lastRenderedPageBreak/>
        <w:t xml:space="preserve">        </w:t>
      </w:r>
      <w:r>
        <w:rPr>
          <w:rStyle w:val="st0"/>
          <w:rFonts w:ascii="Consolas" w:hAnsi="Consolas"/>
          <w:color w:val="FF0000"/>
          <w:sz w:val="21"/>
          <w:szCs w:val="21"/>
        </w:rPr>
        <w:t>"value_type"</w:t>
      </w:r>
      <w:r>
        <w:rPr>
          <w:rStyle w:val="sy0"/>
          <w:rFonts w:ascii="Consolas" w:hAnsi="Consolas"/>
          <w:color w:val="66CC66"/>
          <w:sz w:val="21"/>
          <w:szCs w:val="21"/>
        </w:rPr>
        <w:t>:</w:t>
      </w:r>
      <w:r>
        <w:rPr>
          <w:rFonts w:ascii="Consolas" w:hAnsi="Consolas"/>
          <w:color w:val="333333"/>
          <w:sz w:val="21"/>
          <w:szCs w:val="21"/>
        </w:rPr>
        <w:t xml:space="preserve"> </w:t>
      </w:r>
      <w:r>
        <w:rPr>
          <w:rStyle w:val="nu0"/>
          <w:rFonts w:ascii="Consolas" w:eastAsiaTheme="majorEastAsia" w:hAnsi="Consolas"/>
          <w:color w:val="CC66CC"/>
          <w:sz w:val="21"/>
          <w:szCs w:val="21"/>
        </w:rPr>
        <w:t>3</w:t>
      </w:r>
      <w:r>
        <w:rPr>
          <w:rFonts w:ascii="Consolas" w:hAnsi="Consolas"/>
          <w:color w:val="333333"/>
          <w:sz w:val="21"/>
          <w:szCs w:val="21"/>
        </w:rPr>
        <w:t>,</w:t>
      </w:r>
    </w:p>
    <w:p w14:paraId="78BF9FDB"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"interfaceid"</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"1"</w:t>
      </w:r>
      <w:r>
        <w:rPr>
          <w:rFonts w:ascii="Consolas" w:hAnsi="Consolas"/>
          <w:color w:val="333333"/>
          <w:sz w:val="21"/>
          <w:szCs w:val="21"/>
        </w:rPr>
        <w:t>,</w:t>
      </w:r>
    </w:p>
    <w:p w14:paraId="6A649A14"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"delay"</w:t>
      </w:r>
      <w:r>
        <w:rPr>
          <w:rStyle w:val="sy0"/>
          <w:rFonts w:ascii="Consolas" w:hAnsi="Consolas"/>
          <w:color w:val="66CC66"/>
          <w:sz w:val="21"/>
          <w:szCs w:val="21"/>
        </w:rPr>
        <w:t>:</w:t>
      </w:r>
      <w:r>
        <w:rPr>
          <w:rFonts w:ascii="Consolas" w:hAnsi="Consolas"/>
          <w:color w:val="333333"/>
          <w:sz w:val="21"/>
          <w:szCs w:val="21"/>
        </w:rPr>
        <w:t xml:space="preserve"> </w:t>
      </w:r>
      <w:r>
        <w:rPr>
          <w:rStyle w:val="nu0"/>
          <w:rFonts w:ascii="Consolas" w:eastAsiaTheme="majorEastAsia" w:hAnsi="Consolas"/>
          <w:color w:val="CC66CC"/>
          <w:sz w:val="21"/>
          <w:szCs w:val="21"/>
        </w:rPr>
        <w:t>30</w:t>
      </w:r>
    </w:p>
    <w:p w14:paraId="3077E57B"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br0"/>
          <w:rFonts w:ascii="Consolas" w:hAnsi="Consolas"/>
          <w:color w:val="66CC66"/>
          <w:sz w:val="21"/>
          <w:szCs w:val="21"/>
        </w:rPr>
        <w:t>}</w:t>
      </w:r>
      <w:r>
        <w:rPr>
          <w:rFonts w:ascii="Consolas" w:hAnsi="Consolas"/>
          <w:color w:val="333333"/>
          <w:sz w:val="21"/>
          <w:szCs w:val="21"/>
        </w:rPr>
        <w:t>,</w:t>
      </w:r>
    </w:p>
    <w:p w14:paraId="02AB6EF6"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"auth"</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"0424bd59b807674191e7d77572075f33"</w:t>
      </w:r>
      <w:r>
        <w:rPr>
          <w:rFonts w:ascii="Consolas" w:hAnsi="Consolas"/>
          <w:color w:val="333333"/>
          <w:sz w:val="21"/>
          <w:szCs w:val="21"/>
        </w:rPr>
        <w:t>,</w:t>
      </w:r>
    </w:p>
    <w:p w14:paraId="05CC8D97"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"id"</w:t>
      </w:r>
      <w:r>
        <w:rPr>
          <w:rStyle w:val="sy0"/>
          <w:rFonts w:ascii="Consolas" w:hAnsi="Consolas"/>
          <w:color w:val="66CC66"/>
          <w:sz w:val="21"/>
          <w:szCs w:val="21"/>
        </w:rPr>
        <w:t>:</w:t>
      </w:r>
      <w:r>
        <w:rPr>
          <w:rFonts w:ascii="Consolas" w:hAnsi="Consolas"/>
          <w:color w:val="333333"/>
          <w:sz w:val="21"/>
          <w:szCs w:val="21"/>
        </w:rPr>
        <w:t xml:space="preserve"> </w:t>
      </w:r>
      <w:r>
        <w:rPr>
          <w:rStyle w:val="nu0"/>
          <w:rFonts w:ascii="Consolas" w:eastAsiaTheme="majorEastAsia" w:hAnsi="Consolas"/>
          <w:color w:val="CC66CC"/>
          <w:sz w:val="21"/>
          <w:szCs w:val="21"/>
        </w:rPr>
        <w:t>3</w:t>
      </w:r>
    </w:p>
    <w:p w14:paraId="13609282"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Style w:val="br0"/>
          <w:rFonts w:ascii="Consolas" w:hAnsi="Consolas"/>
          <w:color w:val="66CC66"/>
          <w:sz w:val="21"/>
          <w:szCs w:val="21"/>
        </w:rPr>
        <w:t>}</w:t>
      </w:r>
    </w:p>
    <w:p w14:paraId="7AE1359E" w14:textId="77777777" w:rsidR="00F079CC" w:rsidRDefault="00F079CC" w:rsidP="00F079CC">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A successful response will contain the ID of the newly created item, which can be used to reference the item in the following requests:</w:t>
      </w:r>
    </w:p>
    <w:p w14:paraId="2CD2EC64"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Style w:val="br0"/>
          <w:rFonts w:ascii="Consolas" w:hAnsi="Consolas"/>
          <w:color w:val="66CC66"/>
          <w:sz w:val="21"/>
          <w:szCs w:val="21"/>
        </w:rPr>
        <w:t>{</w:t>
      </w:r>
    </w:p>
    <w:p w14:paraId="32C38F79"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"jsonrpc"</w:t>
      </w:r>
      <w:r>
        <w:rPr>
          <w:rStyle w:val="sy0"/>
          <w:rFonts w:ascii="Consolas" w:hAnsi="Consolas"/>
          <w:color w:val="66CC66"/>
          <w:sz w:val="21"/>
          <w:szCs w:val="21"/>
        </w:rPr>
        <w:t>:</w:t>
      </w:r>
      <w:r>
        <w:rPr>
          <w:rFonts w:ascii="Consolas" w:hAnsi="Consolas"/>
          <w:color w:val="333333"/>
          <w:sz w:val="21"/>
          <w:szCs w:val="21"/>
        </w:rPr>
        <w:t xml:space="preserve"> </w:t>
      </w:r>
      <w:r>
        <w:rPr>
          <w:rStyle w:val="st0"/>
          <w:rFonts w:ascii="Consolas" w:hAnsi="Consolas"/>
          <w:color w:val="FF0000"/>
          <w:sz w:val="21"/>
          <w:szCs w:val="21"/>
        </w:rPr>
        <w:t>"2.0"</w:t>
      </w:r>
      <w:r>
        <w:rPr>
          <w:rFonts w:ascii="Consolas" w:hAnsi="Consolas"/>
          <w:color w:val="333333"/>
          <w:sz w:val="21"/>
          <w:szCs w:val="21"/>
        </w:rPr>
        <w:t>,</w:t>
      </w:r>
    </w:p>
    <w:p w14:paraId="1363D1F4"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"result"</w:t>
      </w:r>
      <w:r>
        <w:rPr>
          <w:rStyle w:val="sy0"/>
          <w:rFonts w:ascii="Consolas" w:hAnsi="Consolas"/>
          <w:color w:val="66CC66"/>
          <w:sz w:val="21"/>
          <w:szCs w:val="21"/>
        </w:rPr>
        <w:t>:</w:t>
      </w:r>
      <w:r>
        <w:rPr>
          <w:rFonts w:ascii="Consolas" w:hAnsi="Consolas"/>
          <w:color w:val="333333"/>
          <w:sz w:val="21"/>
          <w:szCs w:val="21"/>
        </w:rPr>
        <w:t xml:space="preserve"> </w:t>
      </w:r>
      <w:r>
        <w:rPr>
          <w:rStyle w:val="br0"/>
          <w:rFonts w:ascii="Consolas" w:hAnsi="Consolas"/>
          <w:color w:val="66CC66"/>
          <w:sz w:val="21"/>
          <w:szCs w:val="21"/>
        </w:rPr>
        <w:t>{</w:t>
      </w:r>
    </w:p>
    <w:p w14:paraId="777A2B92"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"itemids"</w:t>
      </w:r>
      <w:r>
        <w:rPr>
          <w:rStyle w:val="sy0"/>
          <w:rFonts w:ascii="Consolas" w:hAnsi="Consolas"/>
          <w:color w:val="66CC66"/>
          <w:sz w:val="21"/>
          <w:szCs w:val="21"/>
        </w:rPr>
        <w:t>:</w:t>
      </w:r>
      <w:r>
        <w:rPr>
          <w:rFonts w:ascii="Consolas" w:hAnsi="Consolas"/>
          <w:color w:val="333333"/>
          <w:sz w:val="21"/>
          <w:szCs w:val="21"/>
        </w:rPr>
        <w:t xml:space="preserve"> </w:t>
      </w:r>
      <w:r>
        <w:rPr>
          <w:rStyle w:val="br0"/>
          <w:rFonts w:ascii="Consolas" w:hAnsi="Consolas"/>
          <w:color w:val="66CC66"/>
          <w:sz w:val="21"/>
          <w:szCs w:val="21"/>
        </w:rPr>
        <w:t>[</w:t>
      </w:r>
    </w:p>
    <w:p w14:paraId="24E66724"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"24759"</w:t>
      </w:r>
    </w:p>
    <w:p w14:paraId="360FA785"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br0"/>
          <w:rFonts w:ascii="Consolas" w:hAnsi="Consolas"/>
          <w:color w:val="66CC66"/>
          <w:sz w:val="21"/>
          <w:szCs w:val="21"/>
        </w:rPr>
        <w:t>]</w:t>
      </w:r>
    </w:p>
    <w:p w14:paraId="119A722F"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br0"/>
          <w:rFonts w:ascii="Consolas" w:hAnsi="Consolas"/>
          <w:color w:val="66CC66"/>
          <w:sz w:val="21"/>
          <w:szCs w:val="21"/>
        </w:rPr>
        <w:t>}</w:t>
      </w:r>
      <w:r>
        <w:rPr>
          <w:rFonts w:ascii="Consolas" w:hAnsi="Consolas"/>
          <w:color w:val="333333"/>
          <w:sz w:val="21"/>
          <w:szCs w:val="21"/>
        </w:rPr>
        <w:t>,</w:t>
      </w:r>
    </w:p>
    <w:p w14:paraId="6D1B38E2"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Fonts w:ascii="Consolas" w:hAnsi="Consolas"/>
          <w:color w:val="333333"/>
          <w:sz w:val="21"/>
          <w:szCs w:val="21"/>
        </w:rPr>
        <w:t xml:space="preserve">    </w:t>
      </w:r>
      <w:r>
        <w:rPr>
          <w:rStyle w:val="st0"/>
          <w:rFonts w:ascii="Consolas" w:hAnsi="Consolas"/>
          <w:color w:val="FF0000"/>
          <w:sz w:val="21"/>
          <w:szCs w:val="21"/>
        </w:rPr>
        <w:t>"id"</w:t>
      </w:r>
      <w:r>
        <w:rPr>
          <w:rStyle w:val="sy0"/>
          <w:rFonts w:ascii="Consolas" w:hAnsi="Consolas"/>
          <w:color w:val="66CC66"/>
          <w:sz w:val="21"/>
          <w:szCs w:val="21"/>
        </w:rPr>
        <w:t>:</w:t>
      </w:r>
      <w:r>
        <w:rPr>
          <w:rFonts w:ascii="Consolas" w:hAnsi="Consolas"/>
          <w:color w:val="333333"/>
          <w:sz w:val="21"/>
          <w:szCs w:val="21"/>
        </w:rPr>
        <w:t xml:space="preserve"> </w:t>
      </w:r>
      <w:r>
        <w:rPr>
          <w:rStyle w:val="nu0"/>
          <w:rFonts w:ascii="Consolas" w:eastAsiaTheme="majorEastAsia" w:hAnsi="Consolas"/>
          <w:color w:val="CC66CC"/>
          <w:sz w:val="21"/>
          <w:szCs w:val="21"/>
        </w:rPr>
        <w:t>3</w:t>
      </w:r>
    </w:p>
    <w:p w14:paraId="48621EB4" w14:textId="77777777" w:rsidR="00F079CC" w:rsidRDefault="00F079CC" w:rsidP="00F079CC">
      <w:pPr>
        <w:pStyle w:val="HTMLPreformatted"/>
        <w:pBdr>
          <w:top w:val="single" w:sz="6" w:space="5" w:color="CCCCCC"/>
          <w:left w:val="single" w:sz="48" w:space="5" w:color="CCCCCC"/>
          <w:bottom w:val="single" w:sz="6" w:space="5" w:color="CCCCCC"/>
          <w:right w:val="single" w:sz="6" w:space="5" w:color="CCCCCC"/>
        </w:pBdr>
        <w:shd w:val="clear" w:color="auto" w:fill="FAFAFC"/>
        <w:spacing w:after="336"/>
        <w:rPr>
          <w:rFonts w:ascii="Consolas" w:hAnsi="Consolas"/>
          <w:color w:val="333333"/>
          <w:sz w:val="21"/>
          <w:szCs w:val="21"/>
        </w:rPr>
      </w:pPr>
      <w:r>
        <w:rPr>
          <w:rStyle w:val="br0"/>
          <w:rFonts w:ascii="Consolas" w:hAnsi="Consolas"/>
          <w:color w:val="66CC66"/>
          <w:sz w:val="21"/>
          <w:szCs w:val="21"/>
        </w:rPr>
        <w:t>}</w:t>
      </w:r>
    </w:p>
    <w:p w14:paraId="298E12BE" w14:textId="77777777" w:rsidR="009618D0" w:rsidRPr="009618D0" w:rsidRDefault="009618D0" w:rsidP="009618D0">
      <w:pPr>
        <w:spacing w:before="360" w:after="120" w:line="240" w:lineRule="auto"/>
        <w:outlineLvl w:val="3"/>
        <w:rPr>
          <w:rFonts w:ascii="Open Sans" w:eastAsia="Times New Roman" w:hAnsi="Open Sans" w:cs="Open Sans"/>
          <w:b/>
          <w:bCs/>
          <w:color w:val="333333"/>
          <w:sz w:val="36"/>
          <w:szCs w:val="36"/>
        </w:rPr>
      </w:pPr>
      <w:r w:rsidRPr="009618D0">
        <w:rPr>
          <w:rFonts w:ascii="Open Sans" w:eastAsia="Times New Roman" w:hAnsi="Open Sans" w:cs="Open Sans"/>
          <w:b/>
          <w:bCs/>
          <w:color w:val="333333"/>
          <w:sz w:val="36"/>
          <w:szCs w:val="36"/>
        </w:rPr>
        <w:t>Error handling</w:t>
      </w:r>
    </w:p>
    <w:p w14:paraId="4A71BEBE" w14:textId="77777777" w:rsidR="009618D0" w:rsidRPr="009618D0" w:rsidRDefault="009618D0" w:rsidP="009618D0">
      <w:pPr>
        <w:spacing w:after="336" w:line="240" w:lineRule="auto"/>
        <w:rPr>
          <w:rFonts w:ascii="Open Sans" w:eastAsia="Times New Roman" w:hAnsi="Open Sans" w:cs="Open Sans"/>
          <w:color w:val="333333"/>
          <w:sz w:val="21"/>
          <w:szCs w:val="21"/>
        </w:rPr>
      </w:pPr>
      <w:r w:rsidRPr="009618D0">
        <w:rPr>
          <w:rFonts w:ascii="Open Sans" w:eastAsia="Times New Roman" w:hAnsi="Open Sans" w:cs="Open Sans"/>
          <w:color w:val="333333"/>
          <w:sz w:val="21"/>
          <w:szCs w:val="21"/>
        </w:rPr>
        <w:t>Up to that point everything we've tried has worked fine. But what happens if we try to make an incorrect call to the API? Let's try to create another host by calling </w:t>
      </w:r>
      <w:hyperlink r:id="rId110" w:tooltip="manual:api:reference:host:create" w:history="1">
        <w:r w:rsidRPr="009618D0">
          <w:rPr>
            <w:rFonts w:ascii="Consolas" w:eastAsia="Times New Roman" w:hAnsi="Consolas" w:cs="Courier New"/>
            <w:color w:val="0174B7"/>
            <w:sz w:val="21"/>
            <w:szCs w:val="21"/>
            <w:u w:val="single"/>
            <w:bdr w:val="dashed" w:sz="6" w:space="1" w:color="AAAAAA" w:frame="1"/>
            <w:shd w:val="clear" w:color="auto" w:fill="F8F8F8"/>
          </w:rPr>
          <w:t>host.create</w:t>
        </w:r>
      </w:hyperlink>
      <w:r w:rsidRPr="009618D0">
        <w:rPr>
          <w:rFonts w:ascii="Open Sans" w:eastAsia="Times New Roman" w:hAnsi="Open Sans" w:cs="Open Sans"/>
          <w:color w:val="333333"/>
          <w:sz w:val="21"/>
          <w:szCs w:val="21"/>
        </w:rPr>
        <w:t> but omitting the mandatory </w:t>
      </w:r>
      <w:r w:rsidRPr="009618D0">
        <w:rPr>
          <w:rFonts w:ascii="Consolas" w:eastAsia="Times New Roman" w:hAnsi="Consolas" w:cs="Courier New"/>
          <w:color w:val="333333"/>
          <w:sz w:val="21"/>
          <w:szCs w:val="21"/>
          <w:bdr w:val="dashed" w:sz="6" w:space="1" w:color="AAAAAA" w:frame="1"/>
          <w:shd w:val="clear" w:color="auto" w:fill="F8F8F8"/>
        </w:rPr>
        <w:t>groups</w:t>
      </w:r>
      <w:r w:rsidRPr="009618D0">
        <w:rPr>
          <w:rFonts w:ascii="Open Sans" w:eastAsia="Times New Roman" w:hAnsi="Open Sans" w:cs="Open Sans"/>
          <w:color w:val="333333"/>
          <w:sz w:val="21"/>
          <w:szCs w:val="21"/>
        </w:rPr>
        <w:t> parameter.</w:t>
      </w:r>
    </w:p>
    <w:p w14:paraId="08AF4FF3"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66CC66"/>
          <w:sz w:val="21"/>
          <w:szCs w:val="21"/>
        </w:rPr>
        <w:t>{</w:t>
      </w:r>
    </w:p>
    <w:p w14:paraId="489AD759"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lastRenderedPageBreak/>
        <w:t xml:space="preserve">    </w:t>
      </w:r>
      <w:r w:rsidRPr="009618D0">
        <w:rPr>
          <w:rFonts w:ascii="Consolas" w:eastAsia="Times New Roman" w:hAnsi="Consolas" w:cs="Courier New"/>
          <w:color w:val="FF0000"/>
          <w:sz w:val="21"/>
          <w:szCs w:val="21"/>
        </w:rPr>
        <w:t>"jsonrpc"</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"2.0"</w:t>
      </w:r>
      <w:r w:rsidRPr="009618D0">
        <w:rPr>
          <w:rFonts w:ascii="Consolas" w:eastAsia="Times New Roman" w:hAnsi="Consolas" w:cs="Courier New"/>
          <w:color w:val="333333"/>
          <w:sz w:val="21"/>
          <w:szCs w:val="21"/>
        </w:rPr>
        <w:t>,</w:t>
      </w:r>
    </w:p>
    <w:p w14:paraId="77444267"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"method"</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"host.create"</w:t>
      </w:r>
      <w:r w:rsidRPr="009618D0">
        <w:rPr>
          <w:rFonts w:ascii="Consolas" w:eastAsia="Times New Roman" w:hAnsi="Consolas" w:cs="Courier New"/>
          <w:color w:val="333333"/>
          <w:sz w:val="21"/>
          <w:szCs w:val="21"/>
        </w:rPr>
        <w:t>,</w:t>
      </w:r>
    </w:p>
    <w:p w14:paraId="10B457CA"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"params"</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p>
    <w:p w14:paraId="7198A949"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"host"</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"Linux server"</w:t>
      </w:r>
      <w:r w:rsidRPr="009618D0">
        <w:rPr>
          <w:rFonts w:ascii="Consolas" w:eastAsia="Times New Roman" w:hAnsi="Consolas" w:cs="Courier New"/>
          <w:color w:val="333333"/>
          <w:sz w:val="21"/>
          <w:szCs w:val="21"/>
        </w:rPr>
        <w:t>,</w:t>
      </w:r>
    </w:p>
    <w:p w14:paraId="08A34B9C"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"interfaces"</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p>
    <w:p w14:paraId="7B985D56"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p>
    <w:p w14:paraId="1F4198E4"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"type"</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CC66CC"/>
          <w:sz w:val="21"/>
          <w:szCs w:val="21"/>
        </w:rPr>
        <w:t>1</w:t>
      </w:r>
      <w:r w:rsidRPr="009618D0">
        <w:rPr>
          <w:rFonts w:ascii="Consolas" w:eastAsia="Times New Roman" w:hAnsi="Consolas" w:cs="Courier New"/>
          <w:color w:val="333333"/>
          <w:sz w:val="21"/>
          <w:szCs w:val="21"/>
        </w:rPr>
        <w:t>,</w:t>
      </w:r>
    </w:p>
    <w:p w14:paraId="329324FE"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"main"</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CC66CC"/>
          <w:sz w:val="21"/>
          <w:szCs w:val="21"/>
        </w:rPr>
        <w:t>1</w:t>
      </w:r>
      <w:r w:rsidRPr="009618D0">
        <w:rPr>
          <w:rFonts w:ascii="Consolas" w:eastAsia="Times New Roman" w:hAnsi="Consolas" w:cs="Courier New"/>
          <w:color w:val="333333"/>
          <w:sz w:val="21"/>
          <w:szCs w:val="21"/>
        </w:rPr>
        <w:t>,</w:t>
      </w:r>
    </w:p>
    <w:p w14:paraId="51FEE6A9"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"useip"</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CC66CC"/>
          <w:sz w:val="21"/>
          <w:szCs w:val="21"/>
        </w:rPr>
        <w:t>1</w:t>
      </w:r>
      <w:r w:rsidRPr="009618D0">
        <w:rPr>
          <w:rFonts w:ascii="Consolas" w:eastAsia="Times New Roman" w:hAnsi="Consolas" w:cs="Courier New"/>
          <w:color w:val="333333"/>
          <w:sz w:val="21"/>
          <w:szCs w:val="21"/>
        </w:rPr>
        <w:t>,</w:t>
      </w:r>
    </w:p>
    <w:p w14:paraId="3AE3B8B0"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"ip"</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"192.168.3.1"</w:t>
      </w:r>
      <w:r w:rsidRPr="009618D0">
        <w:rPr>
          <w:rFonts w:ascii="Consolas" w:eastAsia="Times New Roman" w:hAnsi="Consolas" w:cs="Courier New"/>
          <w:color w:val="333333"/>
          <w:sz w:val="21"/>
          <w:szCs w:val="21"/>
        </w:rPr>
        <w:t>,</w:t>
      </w:r>
    </w:p>
    <w:p w14:paraId="4D3102DE"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"dns"</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w:t>
      </w:r>
      <w:r w:rsidRPr="009618D0">
        <w:rPr>
          <w:rFonts w:ascii="Consolas" w:eastAsia="Times New Roman" w:hAnsi="Consolas" w:cs="Courier New"/>
          <w:color w:val="333333"/>
          <w:sz w:val="21"/>
          <w:szCs w:val="21"/>
        </w:rPr>
        <w:t>,</w:t>
      </w:r>
    </w:p>
    <w:p w14:paraId="6C47CAB3"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"port"</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"10050"</w:t>
      </w:r>
    </w:p>
    <w:p w14:paraId="19381CE1"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p>
    <w:p w14:paraId="18B8B44A"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p>
    <w:p w14:paraId="00E9387A"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w:t>
      </w:r>
    </w:p>
    <w:p w14:paraId="0E285FA3"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"id"</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CC66CC"/>
          <w:sz w:val="21"/>
          <w:szCs w:val="21"/>
        </w:rPr>
        <w:t>7</w:t>
      </w:r>
      <w:r w:rsidRPr="009618D0">
        <w:rPr>
          <w:rFonts w:ascii="Consolas" w:eastAsia="Times New Roman" w:hAnsi="Consolas" w:cs="Courier New"/>
          <w:color w:val="333333"/>
          <w:sz w:val="21"/>
          <w:szCs w:val="21"/>
        </w:rPr>
        <w:t>,</w:t>
      </w:r>
    </w:p>
    <w:p w14:paraId="3DE9B659"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"auth"</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"0424bd59b807674191e7d77572075f33"</w:t>
      </w:r>
    </w:p>
    <w:p w14:paraId="4A055A46"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66CC66"/>
          <w:sz w:val="21"/>
          <w:szCs w:val="21"/>
        </w:rPr>
        <w:t>}</w:t>
      </w:r>
    </w:p>
    <w:p w14:paraId="4A64FACF" w14:textId="77777777" w:rsidR="009618D0" w:rsidRPr="009618D0" w:rsidRDefault="009618D0" w:rsidP="009618D0">
      <w:pPr>
        <w:spacing w:after="336" w:line="240" w:lineRule="auto"/>
        <w:rPr>
          <w:rFonts w:ascii="Open Sans" w:eastAsia="Times New Roman" w:hAnsi="Open Sans" w:cs="Open Sans"/>
          <w:color w:val="333333"/>
          <w:sz w:val="21"/>
          <w:szCs w:val="21"/>
        </w:rPr>
      </w:pPr>
      <w:r w:rsidRPr="009618D0">
        <w:rPr>
          <w:rFonts w:ascii="Open Sans" w:eastAsia="Times New Roman" w:hAnsi="Open Sans" w:cs="Open Sans"/>
          <w:color w:val="333333"/>
          <w:sz w:val="21"/>
          <w:szCs w:val="21"/>
        </w:rPr>
        <w:t>The response will then contain an error message:</w:t>
      </w:r>
    </w:p>
    <w:p w14:paraId="1EF6A6B3"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66CC66"/>
          <w:sz w:val="21"/>
          <w:szCs w:val="21"/>
        </w:rPr>
        <w:t>{</w:t>
      </w:r>
    </w:p>
    <w:p w14:paraId="7765F026"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"jsonrpc"</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"2.0"</w:t>
      </w:r>
      <w:r w:rsidRPr="009618D0">
        <w:rPr>
          <w:rFonts w:ascii="Consolas" w:eastAsia="Times New Roman" w:hAnsi="Consolas" w:cs="Courier New"/>
          <w:color w:val="333333"/>
          <w:sz w:val="21"/>
          <w:szCs w:val="21"/>
        </w:rPr>
        <w:t>,</w:t>
      </w:r>
    </w:p>
    <w:p w14:paraId="1CBADAD1"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"error"</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p>
    <w:p w14:paraId="476944E3"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lastRenderedPageBreak/>
        <w:t xml:space="preserve">        </w:t>
      </w:r>
      <w:r w:rsidRPr="009618D0">
        <w:rPr>
          <w:rFonts w:ascii="Consolas" w:eastAsia="Times New Roman" w:hAnsi="Consolas" w:cs="Courier New"/>
          <w:color w:val="FF0000"/>
          <w:sz w:val="21"/>
          <w:szCs w:val="21"/>
        </w:rPr>
        <w:t>"code"</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r w:rsidRPr="009618D0">
        <w:rPr>
          <w:rFonts w:ascii="Consolas" w:eastAsia="Times New Roman" w:hAnsi="Consolas" w:cs="Courier New"/>
          <w:color w:val="CC66CC"/>
          <w:sz w:val="21"/>
          <w:szCs w:val="21"/>
        </w:rPr>
        <w:t>32602</w:t>
      </w:r>
      <w:r w:rsidRPr="009618D0">
        <w:rPr>
          <w:rFonts w:ascii="Consolas" w:eastAsia="Times New Roman" w:hAnsi="Consolas" w:cs="Courier New"/>
          <w:color w:val="333333"/>
          <w:sz w:val="21"/>
          <w:szCs w:val="21"/>
        </w:rPr>
        <w:t>,</w:t>
      </w:r>
    </w:p>
    <w:p w14:paraId="2C84A4D0"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"message"</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"Invalid params."</w:t>
      </w:r>
      <w:r w:rsidRPr="009618D0">
        <w:rPr>
          <w:rFonts w:ascii="Consolas" w:eastAsia="Times New Roman" w:hAnsi="Consolas" w:cs="Courier New"/>
          <w:color w:val="333333"/>
          <w:sz w:val="21"/>
          <w:szCs w:val="21"/>
        </w:rPr>
        <w:t>,</w:t>
      </w:r>
    </w:p>
    <w:p w14:paraId="77B38C10"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"data"</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 xml:space="preserve">"No groups for host </w:t>
      </w:r>
      <w:r w:rsidRPr="009618D0">
        <w:rPr>
          <w:rFonts w:ascii="Consolas" w:eastAsia="Times New Roman" w:hAnsi="Consolas" w:cs="Courier New"/>
          <w:b/>
          <w:bCs/>
          <w:color w:val="000099"/>
          <w:sz w:val="21"/>
          <w:szCs w:val="21"/>
        </w:rPr>
        <w:t>\"</w:t>
      </w:r>
      <w:r w:rsidRPr="009618D0">
        <w:rPr>
          <w:rFonts w:ascii="Consolas" w:eastAsia="Times New Roman" w:hAnsi="Consolas" w:cs="Courier New"/>
          <w:color w:val="FF0000"/>
          <w:sz w:val="21"/>
          <w:szCs w:val="21"/>
        </w:rPr>
        <w:t>Linux server</w:t>
      </w:r>
      <w:r w:rsidRPr="009618D0">
        <w:rPr>
          <w:rFonts w:ascii="Consolas" w:eastAsia="Times New Roman" w:hAnsi="Consolas" w:cs="Courier New"/>
          <w:b/>
          <w:bCs/>
          <w:color w:val="000099"/>
          <w:sz w:val="21"/>
          <w:szCs w:val="21"/>
        </w:rPr>
        <w:t>\"</w:t>
      </w:r>
      <w:r w:rsidRPr="009618D0">
        <w:rPr>
          <w:rFonts w:ascii="Consolas" w:eastAsia="Times New Roman" w:hAnsi="Consolas" w:cs="Courier New"/>
          <w:color w:val="FF0000"/>
          <w:sz w:val="21"/>
          <w:szCs w:val="21"/>
        </w:rPr>
        <w:t>."</w:t>
      </w:r>
    </w:p>
    <w:p w14:paraId="3E112D1C"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w:t>
      </w:r>
    </w:p>
    <w:p w14:paraId="33FC6935"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FF0000"/>
          <w:sz w:val="21"/>
          <w:szCs w:val="21"/>
        </w:rPr>
        <w:t>"id"</w:t>
      </w:r>
      <w:r w:rsidRPr="009618D0">
        <w:rPr>
          <w:rFonts w:ascii="Consolas" w:eastAsia="Times New Roman" w:hAnsi="Consolas" w:cs="Courier New"/>
          <w:color w:val="66CC66"/>
          <w:sz w:val="21"/>
          <w:szCs w:val="21"/>
        </w:rPr>
        <w:t>:</w:t>
      </w:r>
      <w:r w:rsidRPr="009618D0">
        <w:rPr>
          <w:rFonts w:ascii="Consolas" w:eastAsia="Times New Roman" w:hAnsi="Consolas" w:cs="Courier New"/>
          <w:color w:val="333333"/>
          <w:sz w:val="21"/>
          <w:szCs w:val="21"/>
        </w:rPr>
        <w:t xml:space="preserve"> </w:t>
      </w:r>
      <w:r w:rsidRPr="009618D0">
        <w:rPr>
          <w:rFonts w:ascii="Consolas" w:eastAsia="Times New Roman" w:hAnsi="Consolas" w:cs="Courier New"/>
          <w:color w:val="CC66CC"/>
          <w:sz w:val="21"/>
          <w:szCs w:val="21"/>
        </w:rPr>
        <w:t>7</w:t>
      </w:r>
    </w:p>
    <w:p w14:paraId="755CEE84" w14:textId="77777777" w:rsidR="009618D0" w:rsidRPr="009618D0" w:rsidRDefault="009618D0" w:rsidP="009618D0">
      <w:pPr>
        <w:pBdr>
          <w:top w:val="single" w:sz="6" w:space="5" w:color="CCCCCC"/>
          <w:left w:val="single" w:sz="48" w:space="5" w:color="CCCCCC"/>
          <w:bottom w:val="single" w:sz="6" w:space="5" w:color="CCCCCC"/>
          <w:right w:val="single" w:sz="6" w:space="5" w:color="CCCCCC"/>
        </w:pBd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nsolas" w:eastAsia="Times New Roman" w:hAnsi="Consolas" w:cs="Courier New"/>
          <w:color w:val="333333"/>
          <w:sz w:val="21"/>
          <w:szCs w:val="21"/>
        </w:rPr>
      </w:pPr>
      <w:r w:rsidRPr="009618D0">
        <w:rPr>
          <w:rFonts w:ascii="Consolas" w:eastAsia="Times New Roman" w:hAnsi="Consolas" w:cs="Courier New"/>
          <w:color w:val="66CC66"/>
          <w:sz w:val="21"/>
          <w:szCs w:val="21"/>
        </w:rPr>
        <w:t>}</w:t>
      </w:r>
    </w:p>
    <w:p w14:paraId="09373D1C" w14:textId="77777777" w:rsidR="009618D0" w:rsidRPr="009618D0" w:rsidRDefault="009618D0" w:rsidP="009618D0">
      <w:pPr>
        <w:spacing w:after="336" w:line="240" w:lineRule="auto"/>
        <w:rPr>
          <w:rFonts w:ascii="Open Sans" w:eastAsia="Times New Roman" w:hAnsi="Open Sans" w:cs="Open Sans"/>
          <w:color w:val="333333"/>
          <w:sz w:val="21"/>
          <w:szCs w:val="21"/>
        </w:rPr>
      </w:pPr>
      <w:r w:rsidRPr="009618D0">
        <w:rPr>
          <w:rFonts w:ascii="Open Sans" w:eastAsia="Times New Roman" w:hAnsi="Open Sans" w:cs="Open Sans"/>
          <w:color w:val="333333"/>
          <w:sz w:val="21"/>
          <w:szCs w:val="21"/>
        </w:rPr>
        <w:t>If an error occurred, instead of the </w:t>
      </w:r>
      <w:r w:rsidRPr="009618D0">
        <w:rPr>
          <w:rFonts w:ascii="Consolas" w:eastAsia="Times New Roman" w:hAnsi="Consolas" w:cs="Courier New"/>
          <w:color w:val="333333"/>
          <w:sz w:val="21"/>
          <w:szCs w:val="21"/>
          <w:bdr w:val="dashed" w:sz="6" w:space="1" w:color="AAAAAA" w:frame="1"/>
          <w:shd w:val="clear" w:color="auto" w:fill="F8F8F8"/>
        </w:rPr>
        <w:t>result</w:t>
      </w:r>
      <w:r w:rsidRPr="009618D0">
        <w:rPr>
          <w:rFonts w:ascii="Open Sans" w:eastAsia="Times New Roman" w:hAnsi="Open Sans" w:cs="Open Sans"/>
          <w:color w:val="333333"/>
          <w:sz w:val="21"/>
          <w:szCs w:val="21"/>
        </w:rPr>
        <w:t> property, the response object will contain an </w:t>
      </w:r>
      <w:r w:rsidRPr="009618D0">
        <w:rPr>
          <w:rFonts w:ascii="Consolas" w:eastAsia="Times New Roman" w:hAnsi="Consolas" w:cs="Courier New"/>
          <w:color w:val="333333"/>
          <w:sz w:val="21"/>
          <w:szCs w:val="21"/>
          <w:bdr w:val="dashed" w:sz="6" w:space="1" w:color="AAAAAA" w:frame="1"/>
          <w:shd w:val="clear" w:color="auto" w:fill="F8F8F8"/>
        </w:rPr>
        <w:t>error</w:t>
      </w:r>
      <w:r w:rsidRPr="009618D0">
        <w:rPr>
          <w:rFonts w:ascii="Open Sans" w:eastAsia="Times New Roman" w:hAnsi="Open Sans" w:cs="Open Sans"/>
          <w:color w:val="333333"/>
          <w:sz w:val="21"/>
          <w:szCs w:val="21"/>
        </w:rPr>
        <w:t> property with the following data:</w:t>
      </w:r>
    </w:p>
    <w:p w14:paraId="27301817" w14:textId="77777777" w:rsidR="009618D0" w:rsidRPr="009618D0" w:rsidRDefault="009618D0" w:rsidP="009618D0">
      <w:pPr>
        <w:numPr>
          <w:ilvl w:val="0"/>
          <w:numId w:val="33"/>
        </w:numPr>
        <w:spacing w:after="0" w:line="240" w:lineRule="auto"/>
        <w:ind w:left="1080"/>
        <w:rPr>
          <w:rFonts w:ascii="Open Sans" w:eastAsia="Times New Roman" w:hAnsi="Open Sans" w:cs="Open Sans"/>
          <w:color w:val="333333"/>
          <w:sz w:val="21"/>
          <w:szCs w:val="21"/>
        </w:rPr>
      </w:pPr>
      <w:r w:rsidRPr="009618D0">
        <w:rPr>
          <w:rFonts w:ascii="Consolas" w:eastAsia="Times New Roman" w:hAnsi="Consolas" w:cs="Courier New"/>
          <w:color w:val="333333"/>
          <w:sz w:val="21"/>
          <w:szCs w:val="21"/>
          <w:bdr w:val="dashed" w:sz="6" w:space="1" w:color="AAAAAA" w:frame="1"/>
          <w:shd w:val="clear" w:color="auto" w:fill="F8F8F8"/>
        </w:rPr>
        <w:t>code</w:t>
      </w:r>
      <w:r w:rsidRPr="009618D0">
        <w:rPr>
          <w:rFonts w:ascii="Open Sans" w:eastAsia="Times New Roman" w:hAnsi="Open Sans" w:cs="Open Sans"/>
          <w:color w:val="333333"/>
          <w:sz w:val="21"/>
          <w:szCs w:val="21"/>
        </w:rPr>
        <w:t> - an error code;</w:t>
      </w:r>
    </w:p>
    <w:p w14:paraId="7B18F7AE" w14:textId="77777777" w:rsidR="009618D0" w:rsidRPr="009618D0" w:rsidRDefault="009618D0" w:rsidP="009618D0">
      <w:pPr>
        <w:numPr>
          <w:ilvl w:val="0"/>
          <w:numId w:val="33"/>
        </w:numPr>
        <w:spacing w:after="0" w:line="240" w:lineRule="auto"/>
        <w:ind w:left="1080"/>
        <w:rPr>
          <w:rFonts w:ascii="Open Sans" w:eastAsia="Times New Roman" w:hAnsi="Open Sans" w:cs="Open Sans"/>
          <w:color w:val="333333"/>
          <w:sz w:val="21"/>
          <w:szCs w:val="21"/>
        </w:rPr>
      </w:pPr>
      <w:r w:rsidRPr="009618D0">
        <w:rPr>
          <w:rFonts w:ascii="Consolas" w:eastAsia="Times New Roman" w:hAnsi="Consolas" w:cs="Courier New"/>
          <w:color w:val="333333"/>
          <w:sz w:val="21"/>
          <w:szCs w:val="21"/>
          <w:bdr w:val="dashed" w:sz="6" w:space="1" w:color="AAAAAA" w:frame="1"/>
          <w:shd w:val="clear" w:color="auto" w:fill="F8F8F8"/>
        </w:rPr>
        <w:t>message</w:t>
      </w:r>
      <w:r w:rsidRPr="009618D0">
        <w:rPr>
          <w:rFonts w:ascii="Open Sans" w:eastAsia="Times New Roman" w:hAnsi="Open Sans" w:cs="Open Sans"/>
          <w:color w:val="333333"/>
          <w:sz w:val="21"/>
          <w:szCs w:val="21"/>
        </w:rPr>
        <w:t> - a short error summary;</w:t>
      </w:r>
    </w:p>
    <w:p w14:paraId="07E2B970" w14:textId="77777777" w:rsidR="009618D0" w:rsidRPr="009618D0" w:rsidRDefault="009618D0" w:rsidP="009618D0">
      <w:pPr>
        <w:numPr>
          <w:ilvl w:val="0"/>
          <w:numId w:val="33"/>
        </w:numPr>
        <w:spacing w:after="0" w:line="240" w:lineRule="auto"/>
        <w:ind w:left="1080"/>
        <w:rPr>
          <w:rFonts w:ascii="Open Sans" w:eastAsia="Times New Roman" w:hAnsi="Open Sans" w:cs="Open Sans"/>
          <w:color w:val="333333"/>
          <w:sz w:val="21"/>
          <w:szCs w:val="21"/>
        </w:rPr>
      </w:pPr>
      <w:r w:rsidRPr="009618D0">
        <w:rPr>
          <w:rFonts w:ascii="Consolas" w:eastAsia="Times New Roman" w:hAnsi="Consolas" w:cs="Courier New"/>
          <w:color w:val="333333"/>
          <w:sz w:val="21"/>
          <w:szCs w:val="21"/>
          <w:bdr w:val="dashed" w:sz="6" w:space="1" w:color="AAAAAA" w:frame="1"/>
          <w:shd w:val="clear" w:color="auto" w:fill="F8F8F8"/>
        </w:rPr>
        <w:t>data</w:t>
      </w:r>
      <w:r w:rsidRPr="009618D0">
        <w:rPr>
          <w:rFonts w:ascii="Open Sans" w:eastAsia="Times New Roman" w:hAnsi="Open Sans" w:cs="Open Sans"/>
          <w:color w:val="333333"/>
          <w:sz w:val="21"/>
          <w:szCs w:val="21"/>
        </w:rPr>
        <w:t> - a more detailed error message.</w:t>
      </w:r>
    </w:p>
    <w:p w14:paraId="22436A24" w14:textId="2B9AD642" w:rsidR="004949B8" w:rsidRDefault="004949B8" w:rsidP="004949B8">
      <w:pPr>
        <w:pStyle w:val="Heading1"/>
        <w:pBdr>
          <w:bottom w:val="single" w:sz="6" w:space="0" w:color="D2D2D2"/>
        </w:pBdr>
        <w:wordWrap w:val="0"/>
        <w:spacing w:after="300" w:line="990" w:lineRule="atLeast"/>
        <w:rPr>
          <w:rFonts w:ascii="Open Sans" w:hAnsi="Open Sans" w:cs="Open Sans"/>
          <w:color w:val="333333"/>
          <w:sz w:val="45"/>
          <w:szCs w:val="45"/>
        </w:rPr>
      </w:pPr>
      <w:r>
        <w:rPr>
          <w:rFonts w:ascii="Open Sans" w:hAnsi="Open Sans" w:cs="Open Sans"/>
          <w:color w:val="333333"/>
          <w:sz w:val="45"/>
          <w:szCs w:val="45"/>
        </w:rPr>
        <w:t>18. Web interface</w:t>
      </w:r>
      <w:hyperlink r:id="rId111" w:tooltip="Old revisions [O]" w:history="1">
        <w:r>
          <w:rPr>
            <w:rStyle w:val="Hyperlink"/>
            <w:rFonts w:ascii="Open Sans" w:hAnsi="Open Sans" w:cs="Open Sans"/>
            <w:color w:val="0174B7"/>
            <w:sz w:val="21"/>
            <w:szCs w:val="21"/>
            <w:u w:val="none"/>
          </w:rPr>
          <w:t>Old revisions</w:t>
        </w:r>
      </w:hyperlink>
      <w:hyperlink r:id="rId112" w:tooltip="Backlinks" w:history="1">
        <w:r>
          <w:rPr>
            <w:rStyle w:val="Hyperlink"/>
            <w:rFonts w:ascii="Open Sans" w:hAnsi="Open Sans" w:cs="Open Sans"/>
            <w:color w:val="0174B7"/>
            <w:sz w:val="21"/>
            <w:szCs w:val="21"/>
            <w:u w:val="none"/>
          </w:rPr>
          <w:t>Backlinks</w:t>
        </w:r>
      </w:hyperlink>
      <w:hyperlink r:id="rId113" w:tooltip="Export to PDF [E]" w:history="1">
        <w:r>
          <w:rPr>
            <w:rStyle w:val="Hyperlink"/>
            <w:rFonts w:ascii="Open Sans" w:hAnsi="Open Sans" w:cs="Open Sans"/>
            <w:color w:val="0174B7"/>
            <w:sz w:val="21"/>
            <w:szCs w:val="21"/>
            <w:u w:val="none"/>
          </w:rPr>
          <w:t>Export to PDF</w:t>
        </w:r>
      </w:hyperlink>
    </w:p>
    <w:p w14:paraId="6E1A7A9D" w14:textId="679172DE" w:rsidR="004949B8" w:rsidRPr="004949B8" w:rsidRDefault="004949B8" w:rsidP="004949B8">
      <w:r w:rsidRPr="004949B8">
        <w:t>https://www.zabbix.com/documentation/current/manual/web_interface</w:t>
      </w:r>
    </w:p>
    <w:p w14:paraId="0F4BB2C2" w14:textId="77777777" w:rsidR="004949B8" w:rsidRDefault="004949B8" w:rsidP="004949B8">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Overview</w:t>
      </w:r>
    </w:p>
    <w:p w14:paraId="6615817C" w14:textId="77777777" w:rsidR="004949B8" w:rsidRDefault="004949B8" w:rsidP="004949B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For an easy access to Zabbix from anywhere and from any platform, the web-based interface is provided.</w:t>
      </w:r>
    </w:p>
    <w:p w14:paraId="6215570C" w14:textId="77777777" w:rsidR="004949B8" w:rsidRDefault="004949B8" w:rsidP="004949B8">
      <w:pPr>
        <w:shd w:val="clear" w:color="auto" w:fill="FFFFFF"/>
        <w:jc w:val="both"/>
        <w:textAlignment w:val="center"/>
        <w:rPr>
          <w:rFonts w:ascii="Open Sans" w:hAnsi="Open Sans" w:cs="Open Sans"/>
          <w:color w:val="333333"/>
          <w:sz w:val="21"/>
          <w:szCs w:val="21"/>
        </w:rPr>
      </w:pPr>
      <w:r>
        <w:rPr>
          <w:rFonts w:ascii="Open Sans" w:hAnsi="Open Sans" w:cs="Open Sans"/>
          <w:color w:val="333333"/>
          <w:sz w:val="21"/>
          <w:szCs w:val="21"/>
        </w:rPr>
        <w:t xml:space="preserve">If using more than one frontend instance make sure that </w:t>
      </w:r>
      <w:r w:rsidRPr="000F2C8D">
        <w:rPr>
          <w:rFonts w:ascii="Open Sans" w:hAnsi="Open Sans" w:cs="Open Sans"/>
          <w:b/>
          <w:bCs/>
          <w:color w:val="FF0000"/>
          <w:sz w:val="21"/>
          <w:szCs w:val="21"/>
        </w:rPr>
        <w:t>the locales and libraries (LDAP, SAML etc.) are installed</w:t>
      </w:r>
      <w:r w:rsidRPr="000F2C8D">
        <w:rPr>
          <w:rFonts w:ascii="Open Sans" w:hAnsi="Open Sans" w:cs="Open Sans"/>
          <w:color w:val="FF0000"/>
          <w:sz w:val="21"/>
          <w:szCs w:val="21"/>
        </w:rPr>
        <w:t xml:space="preserve"> </w:t>
      </w:r>
      <w:r>
        <w:rPr>
          <w:rFonts w:ascii="Open Sans" w:hAnsi="Open Sans" w:cs="Open Sans"/>
          <w:color w:val="333333"/>
          <w:sz w:val="21"/>
          <w:szCs w:val="21"/>
        </w:rPr>
        <w:t>and configured identically for all frontends.</w:t>
      </w:r>
    </w:p>
    <w:p w14:paraId="72B499FF" w14:textId="77777777" w:rsidR="000F2C8D" w:rsidRPr="000F2C8D" w:rsidRDefault="000F2C8D" w:rsidP="000F2C8D">
      <w:pPr>
        <w:pBdr>
          <w:bottom w:val="single" w:sz="6" w:space="0" w:color="D2D2D2"/>
        </w:pBdr>
        <w:wordWrap w:val="0"/>
        <w:spacing w:before="100" w:beforeAutospacing="1" w:after="300" w:line="990" w:lineRule="atLeast"/>
        <w:outlineLvl w:val="1"/>
        <w:rPr>
          <w:rFonts w:ascii="Open Sans" w:eastAsia="Times New Roman" w:hAnsi="Open Sans" w:cs="Open Sans"/>
          <w:b/>
          <w:bCs/>
          <w:color w:val="333333"/>
          <w:sz w:val="45"/>
          <w:szCs w:val="45"/>
        </w:rPr>
      </w:pPr>
      <w:r w:rsidRPr="000F2C8D">
        <w:rPr>
          <w:rFonts w:ascii="Open Sans" w:eastAsia="Times New Roman" w:hAnsi="Open Sans" w:cs="Open Sans"/>
          <w:b/>
          <w:bCs/>
          <w:color w:val="333333"/>
          <w:sz w:val="45"/>
          <w:szCs w:val="45"/>
        </w:rPr>
        <w:t>1 Monitoring</w:t>
      </w:r>
      <w:hyperlink r:id="rId114" w:tooltip="Old revisions [O]" w:history="1">
        <w:r w:rsidRPr="000F2C8D">
          <w:rPr>
            <w:rFonts w:ascii="Open Sans" w:eastAsia="Times New Roman" w:hAnsi="Open Sans" w:cs="Open Sans"/>
            <w:b/>
            <w:bCs/>
            <w:color w:val="0174B7"/>
            <w:sz w:val="21"/>
            <w:szCs w:val="21"/>
          </w:rPr>
          <w:t>Old revisions</w:t>
        </w:r>
      </w:hyperlink>
      <w:hyperlink r:id="rId115" w:tooltip="Backlinks" w:history="1">
        <w:r w:rsidRPr="000F2C8D">
          <w:rPr>
            <w:rFonts w:ascii="Open Sans" w:eastAsia="Times New Roman" w:hAnsi="Open Sans" w:cs="Open Sans"/>
            <w:b/>
            <w:bCs/>
            <w:color w:val="0174B7"/>
            <w:sz w:val="21"/>
            <w:szCs w:val="21"/>
          </w:rPr>
          <w:t>Backlinks</w:t>
        </w:r>
      </w:hyperlink>
      <w:hyperlink r:id="rId116" w:tooltip="Export to PDF [E]" w:history="1">
        <w:r w:rsidRPr="000F2C8D">
          <w:rPr>
            <w:rFonts w:ascii="Open Sans" w:eastAsia="Times New Roman" w:hAnsi="Open Sans" w:cs="Open Sans"/>
            <w:b/>
            <w:bCs/>
            <w:color w:val="0174B7"/>
            <w:sz w:val="21"/>
            <w:szCs w:val="21"/>
          </w:rPr>
          <w:t>Export to PDF</w:t>
        </w:r>
      </w:hyperlink>
    </w:p>
    <w:p w14:paraId="1584C70C" w14:textId="77777777" w:rsidR="000F2C8D" w:rsidRPr="000F2C8D" w:rsidRDefault="000F2C8D" w:rsidP="000F2C8D">
      <w:pPr>
        <w:spacing w:before="360" w:after="120" w:line="240" w:lineRule="auto"/>
        <w:outlineLvl w:val="3"/>
        <w:rPr>
          <w:rFonts w:ascii="Open Sans" w:eastAsia="Times New Roman" w:hAnsi="Open Sans" w:cs="Open Sans"/>
          <w:b/>
          <w:bCs/>
          <w:color w:val="333333"/>
          <w:sz w:val="36"/>
          <w:szCs w:val="36"/>
        </w:rPr>
      </w:pPr>
      <w:r w:rsidRPr="000F2C8D">
        <w:rPr>
          <w:rFonts w:ascii="Open Sans" w:eastAsia="Times New Roman" w:hAnsi="Open Sans" w:cs="Open Sans"/>
          <w:b/>
          <w:bCs/>
          <w:color w:val="333333"/>
          <w:sz w:val="36"/>
          <w:szCs w:val="36"/>
        </w:rPr>
        <w:t>Overview</w:t>
      </w:r>
    </w:p>
    <w:p w14:paraId="21D4D122" w14:textId="77777777" w:rsidR="000F2C8D" w:rsidRPr="000F2C8D" w:rsidRDefault="000F2C8D" w:rsidP="000F2C8D">
      <w:pPr>
        <w:spacing w:after="336" w:line="240" w:lineRule="auto"/>
        <w:rPr>
          <w:rFonts w:ascii="Open Sans" w:eastAsia="Times New Roman" w:hAnsi="Open Sans" w:cs="Open Sans"/>
          <w:color w:val="333333"/>
          <w:sz w:val="21"/>
          <w:szCs w:val="21"/>
        </w:rPr>
      </w:pPr>
      <w:r w:rsidRPr="000F2C8D">
        <w:rPr>
          <w:rFonts w:ascii="Open Sans" w:eastAsia="Times New Roman" w:hAnsi="Open Sans" w:cs="Open Sans"/>
          <w:color w:val="333333"/>
          <w:sz w:val="21"/>
          <w:szCs w:val="21"/>
        </w:rPr>
        <w:lastRenderedPageBreak/>
        <w:t>The Monitoring menu is all about displaying data. Whatever information Zabbix is configured to gather, visualize and act upon, it will be displayed in the various sections of the Monitoring menu.</w:t>
      </w:r>
    </w:p>
    <w:p w14:paraId="59442AE1" w14:textId="6CF7FA9A" w:rsidR="00306166" w:rsidRDefault="000F2C8D">
      <w:r w:rsidRPr="000F2C8D">
        <w:lastRenderedPageBreak/>
        <w:drawing>
          <wp:inline distT="0" distB="0" distL="0" distR="0" wp14:anchorId="485A4742" wp14:editId="26DDD82A">
            <wp:extent cx="5486400" cy="5400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86400" cy="5400675"/>
                    </a:xfrm>
                    <a:prstGeom prst="rect">
                      <a:avLst/>
                    </a:prstGeom>
                  </pic:spPr>
                </pic:pic>
              </a:graphicData>
            </a:graphic>
          </wp:inline>
        </w:drawing>
      </w:r>
      <w:r w:rsidRPr="000F2C8D">
        <w:drawing>
          <wp:inline distT="0" distB="0" distL="0" distR="0" wp14:anchorId="1F39A9A0" wp14:editId="2B929F43">
            <wp:extent cx="5486400" cy="1861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86400" cy="1861185"/>
                    </a:xfrm>
                    <a:prstGeom prst="rect">
                      <a:avLst/>
                    </a:prstGeom>
                  </pic:spPr>
                </pic:pic>
              </a:graphicData>
            </a:graphic>
          </wp:inline>
        </w:drawing>
      </w:r>
      <w:r w:rsidRPr="000F2C8D">
        <w:lastRenderedPageBreak/>
        <w:drawing>
          <wp:inline distT="0" distB="0" distL="0" distR="0" wp14:anchorId="20D1A2C9" wp14:editId="735A2C66">
            <wp:extent cx="5486400" cy="4341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86400" cy="4341495"/>
                    </a:xfrm>
                    <a:prstGeom prst="rect">
                      <a:avLst/>
                    </a:prstGeom>
                  </pic:spPr>
                </pic:pic>
              </a:graphicData>
            </a:graphic>
          </wp:inline>
        </w:drawing>
      </w:r>
    </w:p>
    <w:p w14:paraId="5CC64834" w14:textId="77777777" w:rsidR="008F4E8B" w:rsidRDefault="008F4E8B" w:rsidP="008F4E8B">
      <w:pPr>
        <w:pStyle w:val="Heading3"/>
        <w:pBdr>
          <w:bottom w:val="single" w:sz="6" w:space="0" w:color="D2D2D2"/>
        </w:pBdr>
        <w:wordWrap w:val="0"/>
        <w:spacing w:after="300" w:line="990" w:lineRule="atLeast"/>
        <w:rPr>
          <w:rFonts w:ascii="Open Sans" w:hAnsi="Open Sans" w:cs="Open Sans"/>
          <w:color w:val="333333"/>
          <w:sz w:val="45"/>
          <w:szCs w:val="45"/>
        </w:rPr>
      </w:pPr>
      <w:r>
        <w:rPr>
          <w:rFonts w:ascii="Open Sans" w:hAnsi="Open Sans" w:cs="Open Sans"/>
          <w:color w:val="333333"/>
          <w:sz w:val="45"/>
          <w:szCs w:val="45"/>
        </w:rPr>
        <w:t>3 Hosts</w:t>
      </w:r>
      <w:hyperlink r:id="rId120" w:tooltip="Old revisions [O]" w:history="1">
        <w:r>
          <w:rPr>
            <w:rStyle w:val="Hyperlink"/>
            <w:rFonts w:ascii="Open Sans" w:hAnsi="Open Sans" w:cs="Open Sans"/>
            <w:color w:val="0174B7"/>
            <w:sz w:val="21"/>
            <w:szCs w:val="21"/>
            <w:u w:val="none"/>
          </w:rPr>
          <w:t>Old revisions</w:t>
        </w:r>
      </w:hyperlink>
      <w:hyperlink r:id="rId121" w:tooltip="Backlinks" w:history="1">
        <w:r>
          <w:rPr>
            <w:rStyle w:val="Hyperlink"/>
            <w:rFonts w:ascii="Open Sans" w:hAnsi="Open Sans" w:cs="Open Sans"/>
            <w:color w:val="0174B7"/>
            <w:sz w:val="21"/>
            <w:szCs w:val="21"/>
            <w:u w:val="none"/>
          </w:rPr>
          <w:t>Backlinks</w:t>
        </w:r>
      </w:hyperlink>
      <w:hyperlink r:id="rId122" w:tooltip="Export to PDF [E]" w:history="1">
        <w:r>
          <w:rPr>
            <w:rStyle w:val="Hyperlink"/>
            <w:rFonts w:ascii="Open Sans" w:hAnsi="Open Sans" w:cs="Open Sans"/>
            <w:color w:val="0174B7"/>
            <w:sz w:val="21"/>
            <w:szCs w:val="21"/>
            <w:u w:val="none"/>
          </w:rPr>
          <w:t>Export to PDF</w:t>
        </w:r>
      </w:hyperlink>
    </w:p>
    <w:p w14:paraId="3DCCEBAD" w14:textId="77777777" w:rsidR="008F4E8B" w:rsidRDefault="008F4E8B" w:rsidP="008F4E8B">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Overview</w:t>
      </w:r>
    </w:p>
    <w:p w14:paraId="797A1E31" w14:textId="77777777" w:rsidR="008F4E8B" w:rsidRDefault="008F4E8B" w:rsidP="008F4E8B">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The </w:t>
      </w:r>
      <w:r>
        <w:rPr>
          <w:rStyle w:val="Emphasis"/>
          <w:rFonts w:ascii="Open Sans" w:hAnsi="Open Sans" w:cs="Open Sans"/>
          <w:color w:val="333333"/>
          <w:sz w:val="21"/>
          <w:szCs w:val="21"/>
        </w:rPr>
        <w:t xml:space="preserve">Monitoring </w:t>
      </w:r>
      <w:r>
        <w:rPr>
          <w:rStyle w:val="Emphasis"/>
          <w:color w:val="333333"/>
          <w:sz w:val="21"/>
          <w:szCs w:val="21"/>
        </w:rPr>
        <w:t>→</w:t>
      </w:r>
      <w:r>
        <w:rPr>
          <w:rStyle w:val="Emphasis"/>
          <w:rFonts w:ascii="Open Sans" w:hAnsi="Open Sans" w:cs="Open Sans"/>
          <w:color w:val="333333"/>
          <w:sz w:val="21"/>
          <w:szCs w:val="21"/>
        </w:rPr>
        <w:t xml:space="preserve"> Hosts</w:t>
      </w:r>
      <w:r>
        <w:rPr>
          <w:rFonts w:ascii="Open Sans" w:hAnsi="Open Sans" w:cs="Open Sans"/>
          <w:color w:val="333333"/>
          <w:sz w:val="21"/>
          <w:szCs w:val="21"/>
        </w:rPr>
        <w:t> section displays a full list of monitored hosts with detailed information about host interface, availability, tags, current problems, status (enabled/disabled), and links to easily navigate to the host's latest data, problem history, graphs, dashboards and web scenarios.</w:t>
      </w:r>
    </w:p>
    <w:p w14:paraId="0055E793" w14:textId="72E351D2" w:rsidR="008F4E8B" w:rsidRDefault="000064EC">
      <w:r w:rsidRPr="000064EC">
        <w:drawing>
          <wp:inline distT="0" distB="0" distL="0" distR="0" wp14:anchorId="6D16D8AC" wp14:editId="05A3AAFD">
            <wp:extent cx="5486400" cy="84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86400" cy="844550"/>
                    </a:xfrm>
                    <a:prstGeom prst="rect">
                      <a:avLst/>
                    </a:prstGeom>
                  </pic:spPr>
                </pic:pic>
              </a:graphicData>
            </a:graphic>
          </wp:inline>
        </w:drawing>
      </w:r>
    </w:p>
    <w:p w14:paraId="15C6E20C" w14:textId="09DAAA79" w:rsidR="000064EC" w:rsidRDefault="000064EC"/>
    <w:p w14:paraId="24CA9BB5" w14:textId="255DD838" w:rsidR="000064EC" w:rsidRDefault="000064EC">
      <w:r w:rsidRPr="000064EC">
        <w:lastRenderedPageBreak/>
        <w:drawing>
          <wp:inline distT="0" distB="0" distL="0" distR="0" wp14:anchorId="3D31A612" wp14:editId="63CF5E34">
            <wp:extent cx="5486400" cy="175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1751965"/>
                    </a:xfrm>
                    <a:prstGeom prst="rect">
                      <a:avLst/>
                    </a:prstGeom>
                  </pic:spPr>
                </pic:pic>
              </a:graphicData>
            </a:graphic>
          </wp:inline>
        </w:drawing>
      </w:r>
    </w:p>
    <w:p w14:paraId="42BED009" w14:textId="77777777" w:rsidR="009A3278" w:rsidRDefault="009A3278" w:rsidP="009A3278">
      <w:pPr>
        <w:pStyle w:val="Heading3"/>
        <w:pBdr>
          <w:bottom w:val="single" w:sz="6" w:space="0" w:color="D2D2D2"/>
        </w:pBdr>
        <w:wordWrap w:val="0"/>
        <w:spacing w:after="300" w:line="990" w:lineRule="atLeast"/>
        <w:rPr>
          <w:rFonts w:ascii="Open Sans" w:hAnsi="Open Sans" w:cs="Open Sans"/>
          <w:color w:val="333333"/>
          <w:sz w:val="45"/>
          <w:szCs w:val="45"/>
        </w:rPr>
      </w:pPr>
      <w:r>
        <w:rPr>
          <w:rFonts w:ascii="Open Sans" w:hAnsi="Open Sans" w:cs="Open Sans"/>
          <w:color w:val="333333"/>
          <w:sz w:val="45"/>
          <w:szCs w:val="45"/>
        </w:rPr>
        <w:t>3 User settings</w:t>
      </w:r>
      <w:hyperlink r:id="rId125" w:tooltip="Old revisions [O]" w:history="1">
        <w:r>
          <w:rPr>
            <w:rStyle w:val="Hyperlink"/>
            <w:rFonts w:ascii="Open Sans" w:hAnsi="Open Sans" w:cs="Open Sans"/>
            <w:color w:val="0174B7"/>
            <w:sz w:val="21"/>
            <w:szCs w:val="21"/>
            <w:u w:val="none"/>
          </w:rPr>
          <w:t>Old revisions</w:t>
        </w:r>
      </w:hyperlink>
      <w:hyperlink r:id="rId126" w:tooltip="Backlinks" w:history="1">
        <w:r>
          <w:rPr>
            <w:rStyle w:val="Hyperlink"/>
            <w:rFonts w:ascii="Open Sans" w:hAnsi="Open Sans" w:cs="Open Sans"/>
            <w:color w:val="0174B7"/>
            <w:sz w:val="21"/>
            <w:szCs w:val="21"/>
            <w:u w:val="none"/>
          </w:rPr>
          <w:t>Backlinks</w:t>
        </w:r>
      </w:hyperlink>
      <w:hyperlink r:id="rId127" w:tooltip="Export to PDF [E]" w:history="1">
        <w:r>
          <w:rPr>
            <w:rStyle w:val="Hyperlink"/>
            <w:rFonts w:ascii="Open Sans" w:hAnsi="Open Sans" w:cs="Open Sans"/>
            <w:color w:val="0174B7"/>
            <w:sz w:val="21"/>
            <w:szCs w:val="21"/>
            <w:u w:val="none"/>
          </w:rPr>
          <w:t>Export to PDF</w:t>
        </w:r>
      </w:hyperlink>
    </w:p>
    <w:p w14:paraId="2D3FBB2B" w14:textId="77777777" w:rsidR="009A3278" w:rsidRDefault="009A3278" w:rsidP="009A3278">
      <w:pPr>
        <w:pStyle w:val="Heading4"/>
        <w:spacing w:before="360" w:beforeAutospacing="0" w:after="120" w:afterAutospacing="0"/>
        <w:rPr>
          <w:rFonts w:ascii="Open Sans" w:hAnsi="Open Sans" w:cs="Open Sans"/>
          <w:color w:val="333333"/>
          <w:sz w:val="36"/>
          <w:szCs w:val="36"/>
        </w:rPr>
      </w:pPr>
      <w:r>
        <w:rPr>
          <w:rFonts w:ascii="Open Sans" w:hAnsi="Open Sans" w:cs="Open Sans"/>
          <w:color w:val="333333"/>
          <w:sz w:val="36"/>
          <w:szCs w:val="36"/>
        </w:rPr>
        <w:t>Overview</w:t>
      </w:r>
    </w:p>
    <w:p w14:paraId="00FC288E" w14:textId="77777777" w:rsidR="009A3278" w:rsidRDefault="009A3278" w:rsidP="009A327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Depending on user role permissions, the </w:t>
      </w:r>
      <w:r>
        <w:rPr>
          <w:rStyle w:val="Emphasis"/>
          <w:rFonts w:ascii="Open Sans" w:hAnsi="Open Sans" w:cs="Open Sans"/>
          <w:color w:val="333333"/>
          <w:sz w:val="21"/>
          <w:szCs w:val="21"/>
        </w:rPr>
        <w:t>User settings</w:t>
      </w:r>
      <w:r>
        <w:rPr>
          <w:rFonts w:ascii="Open Sans" w:hAnsi="Open Sans" w:cs="Open Sans"/>
          <w:color w:val="333333"/>
          <w:sz w:val="21"/>
          <w:szCs w:val="21"/>
        </w:rPr>
        <w:t> section may contain the following pages:</w:t>
      </w:r>
    </w:p>
    <w:p w14:paraId="64AC9172" w14:textId="77777777" w:rsidR="009A3278" w:rsidRDefault="009A3278" w:rsidP="009A3278">
      <w:pPr>
        <w:pStyle w:val="level1"/>
        <w:numPr>
          <w:ilvl w:val="0"/>
          <w:numId w:val="34"/>
        </w:numPr>
        <w:spacing w:before="0" w:beforeAutospacing="0" w:after="0" w:afterAutospacing="0"/>
        <w:ind w:left="1080"/>
        <w:rPr>
          <w:rFonts w:ascii="Open Sans" w:hAnsi="Open Sans" w:cs="Open Sans"/>
          <w:color w:val="333333"/>
          <w:sz w:val="21"/>
          <w:szCs w:val="21"/>
        </w:rPr>
      </w:pPr>
      <w:r>
        <w:rPr>
          <w:rStyle w:val="Emphasis"/>
          <w:rFonts w:ascii="Open Sans" w:hAnsi="Open Sans" w:cs="Open Sans"/>
          <w:color w:val="333333"/>
          <w:sz w:val="21"/>
          <w:szCs w:val="21"/>
        </w:rPr>
        <w:t>User profile</w:t>
      </w:r>
      <w:r>
        <w:rPr>
          <w:rFonts w:ascii="Open Sans" w:hAnsi="Open Sans" w:cs="Open Sans"/>
          <w:color w:val="333333"/>
          <w:sz w:val="21"/>
          <w:szCs w:val="21"/>
        </w:rPr>
        <w:t> - for customizing certain Zabbix frontend features;</w:t>
      </w:r>
    </w:p>
    <w:p w14:paraId="4B54B5A8" w14:textId="77777777" w:rsidR="009A3278" w:rsidRDefault="009A3278" w:rsidP="009A3278">
      <w:pPr>
        <w:pStyle w:val="level1"/>
        <w:numPr>
          <w:ilvl w:val="0"/>
          <w:numId w:val="34"/>
        </w:numPr>
        <w:spacing w:before="0" w:beforeAutospacing="0" w:after="0" w:afterAutospacing="0"/>
        <w:ind w:left="1080"/>
        <w:rPr>
          <w:rFonts w:ascii="Open Sans" w:hAnsi="Open Sans" w:cs="Open Sans"/>
          <w:color w:val="333333"/>
          <w:sz w:val="21"/>
          <w:szCs w:val="21"/>
        </w:rPr>
      </w:pPr>
      <w:r>
        <w:rPr>
          <w:rStyle w:val="Emphasis"/>
          <w:rFonts w:ascii="Open Sans" w:hAnsi="Open Sans" w:cs="Open Sans"/>
          <w:color w:val="333333"/>
          <w:sz w:val="21"/>
          <w:szCs w:val="21"/>
        </w:rPr>
        <w:t>API tokens</w:t>
      </w:r>
      <w:r>
        <w:rPr>
          <w:rFonts w:ascii="Open Sans" w:hAnsi="Open Sans" w:cs="Open Sans"/>
          <w:color w:val="333333"/>
          <w:sz w:val="21"/>
          <w:szCs w:val="21"/>
        </w:rPr>
        <w:t> - for managing API tokens assigned to the current user.</w:t>
      </w:r>
    </w:p>
    <w:p w14:paraId="0BC9BAE9" w14:textId="4046C3F6" w:rsidR="009A3278" w:rsidRDefault="009A3278" w:rsidP="009A3278">
      <w:pPr>
        <w:pStyle w:val="NormalWeb"/>
        <w:spacing w:before="0" w:beforeAutospacing="0" w:after="336" w:afterAutospacing="0"/>
        <w:rPr>
          <w:rFonts w:ascii="Open Sans" w:hAnsi="Open Sans" w:cs="Open Sans"/>
          <w:color w:val="333333"/>
          <w:sz w:val="21"/>
          <w:szCs w:val="21"/>
        </w:rPr>
      </w:pPr>
      <w:r>
        <w:rPr>
          <w:rFonts w:ascii="Open Sans" w:hAnsi="Open Sans" w:cs="Open Sans"/>
          <w:color w:val="333333"/>
          <w:sz w:val="21"/>
          <w:szCs w:val="21"/>
        </w:rPr>
        <w:t>The list of available pages appears upon pressing on the </w:t>
      </w:r>
      <w:r>
        <w:rPr>
          <w:rFonts w:ascii="Open Sans" w:hAnsi="Open Sans" w:cs="Open Sans"/>
          <w:noProof/>
          <w:color w:val="0174B7"/>
          <w:sz w:val="21"/>
          <w:szCs w:val="21"/>
        </w:rPr>
        <w:drawing>
          <wp:inline distT="0" distB="0" distL="0" distR="0" wp14:anchorId="52C04085" wp14:editId="71B1779D">
            <wp:extent cx="190500" cy="190500"/>
            <wp:effectExtent l="0" t="0" r="0" b="0"/>
            <wp:docPr id="15" name="Picture 15">
              <a:hlinkClick xmlns:a="http://schemas.openxmlformats.org/drawingml/2006/main" r:id="rId128" tooltip="&quot;manual:web_interface:user_profil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8" tooltip="&quot;manual:web_interface:user_profile.png&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Open Sans" w:hAnsi="Open Sans" w:cs="Open Sans"/>
          <w:color w:val="333333"/>
          <w:sz w:val="21"/>
          <w:szCs w:val="21"/>
        </w:rPr>
        <w:t> user icon near the bottom of the Zabbix menu (not available for a guest user). It is also possible to switch between pages by using a title dropdown in the top left corner.</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12"/>
        <w:gridCol w:w="4312"/>
      </w:tblGrid>
      <w:tr w:rsidR="009A3278" w14:paraId="2B7F27E1" w14:textId="77777777" w:rsidTr="009A3278">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5143E0E" w14:textId="1AF188F7" w:rsidR="009A3278" w:rsidRDefault="009A3278">
            <w:pPr>
              <w:rPr>
                <w:rFonts w:ascii="Times New Roman" w:hAnsi="Times New Roman" w:cs="Times New Roman"/>
                <w:sz w:val="24"/>
                <w:szCs w:val="24"/>
              </w:rPr>
            </w:pPr>
            <w:r>
              <w:rPr>
                <w:noProof/>
                <w:color w:val="0174B7"/>
              </w:rPr>
              <w:drawing>
                <wp:inline distT="0" distB="0" distL="0" distR="0" wp14:anchorId="3478108C" wp14:editId="044D0CD2">
                  <wp:extent cx="2857500" cy="1009650"/>
                  <wp:effectExtent l="0" t="0" r="0" b="0"/>
                  <wp:docPr id="14" name="Picture 14">
                    <a:hlinkClick xmlns:a="http://schemas.openxmlformats.org/drawingml/2006/main" r:id="rId130" tooltip="&quot;manual:web_interface:user_menu.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0" tooltip="&quot;manual:web_interface:user_menu.png&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57500" cy="100965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49D8EE2" w14:textId="6003AF1D" w:rsidR="009A3278" w:rsidRDefault="009A3278">
            <w:r>
              <w:rPr>
                <w:noProof/>
                <w:color w:val="0174B7"/>
              </w:rPr>
              <w:drawing>
                <wp:inline distT="0" distB="0" distL="0" distR="0" wp14:anchorId="7D1FA9B7" wp14:editId="720C6175">
                  <wp:extent cx="2857500" cy="1009650"/>
                  <wp:effectExtent l="0" t="0" r="0" b="0"/>
                  <wp:docPr id="13" name="Picture 13">
                    <a:hlinkClick xmlns:a="http://schemas.openxmlformats.org/drawingml/2006/main" r:id="rId132" tooltip="&quot;manual:web_interface:user_selector.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2" tooltip="&quot;manual:web_interface:user_selector.png&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57500" cy="1009650"/>
                          </a:xfrm>
                          <a:prstGeom prst="rect">
                            <a:avLst/>
                          </a:prstGeom>
                          <a:noFill/>
                          <a:ln>
                            <a:noFill/>
                          </a:ln>
                        </pic:spPr>
                      </pic:pic>
                    </a:graphicData>
                  </a:graphic>
                </wp:inline>
              </w:drawing>
            </w:r>
          </w:p>
        </w:tc>
      </w:tr>
      <w:tr w:rsidR="009A3278" w14:paraId="22C1E24E" w14:textId="77777777" w:rsidTr="009A3278">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829A9EC" w14:textId="77777777" w:rsidR="009A3278" w:rsidRDefault="009A3278">
            <w:r>
              <w:t>Third-level menu.</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1688BA5" w14:textId="77777777" w:rsidR="009A3278" w:rsidRDefault="009A3278">
            <w:r>
              <w:t>Title dropdown.</w:t>
            </w:r>
          </w:p>
        </w:tc>
      </w:tr>
    </w:tbl>
    <w:p w14:paraId="1C3CA254" w14:textId="3F6DF9D3" w:rsidR="000064EC" w:rsidRDefault="009A3278">
      <w:r w:rsidRPr="009A3278">
        <w:lastRenderedPageBreak/>
        <w:drawing>
          <wp:inline distT="0" distB="0" distL="0" distR="0" wp14:anchorId="7915E492" wp14:editId="660B31B1">
            <wp:extent cx="5486400" cy="28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86400" cy="2844800"/>
                    </a:xfrm>
                    <a:prstGeom prst="rect">
                      <a:avLst/>
                    </a:prstGeom>
                  </pic:spPr>
                </pic:pic>
              </a:graphicData>
            </a:graphic>
          </wp:inline>
        </w:drawing>
      </w:r>
    </w:p>
    <w:p w14:paraId="7764E84B" w14:textId="567E50CE" w:rsidR="000F2C8D" w:rsidRDefault="000F2C8D">
      <w:r w:rsidRPr="000F2C8D">
        <w:drawing>
          <wp:inline distT="0" distB="0" distL="0" distR="0" wp14:anchorId="33BBF1DB" wp14:editId="1E4D9F83">
            <wp:extent cx="54864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86400" cy="1861185"/>
                    </a:xfrm>
                    <a:prstGeom prst="rect">
                      <a:avLst/>
                    </a:prstGeom>
                  </pic:spPr>
                </pic:pic>
              </a:graphicData>
            </a:graphic>
          </wp:inline>
        </w:drawing>
      </w:r>
    </w:p>
    <w:p w14:paraId="46EED231" w14:textId="575C91F4" w:rsidR="009A3278" w:rsidRDefault="009A3278">
      <w:r w:rsidRPr="009A3278">
        <w:drawing>
          <wp:inline distT="0" distB="0" distL="0" distR="0" wp14:anchorId="15582845" wp14:editId="798D7092">
            <wp:extent cx="5486400" cy="192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1926590"/>
                    </a:xfrm>
                    <a:prstGeom prst="rect">
                      <a:avLst/>
                    </a:prstGeom>
                  </pic:spPr>
                </pic:pic>
              </a:graphicData>
            </a:graphic>
          </wp:inline>
        </w:drawing>
      </w:r>
    </w:p>
    <w:sectPr w:rsidR="009A327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81F3A"/>
    <w:multiLevelType w:val="multilevel"/>
    <w:tmpl w:val="63788D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0C83"/>
    <w:multiLevelType w:val="multilevel"/>
    <w:tmpl w:val="84CADE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34E0"/>
    <w:multiLevelType w:val="multilevel"/>
    <w:tmpl w:val="65C0E1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2F02"/>
    <w:multiLevelType w:val="multilevel"/>
    <w:tmpl w:val="3F6EB3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C6E44"/>
    <w:multiLevelType w:val="multilevel"/>
    <w:tmpl w:val="EA00A7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01463"/>
    <w:multiLevelType w:val="multilevel"/>
    <w:tmpl w:val="775A1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746A1"/>
    <w:multiLevelType w:val="multilevel"/>
    <w:tmpl w:val="89727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87FBD"/>
    <w:multiLevelType w:val="multilevel"/>
    <w:tmpl w:val="82C65A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D0916"/>
    <w:multiLevelType w:val="multilevel"/>
    <w:tmpl w:val="5FD250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A2425"/>
    <w:multiLevelType w:val="multilevel"/>
    <w:tmpl w:val="9E688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07278"/>
    <w:multiLevelType w:val="multilevel"/>
    <w:tmpl w:val="57F4B4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D0BEF"/>
    <w:multiLevelType w:val="multilevel"/>
    <w:tmpl w:val="039A9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23A1C"/>
    <w:multiLevelType w:val="multilevel"/>
    <w:tmpl w:val="FE1E6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A52917"/>
    <w:multiLevelType w:val="multilevel"/>
    <w:tmpl w:val="0B2AA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F0E39"/>
    <w:multiLevelType w:val="multilevel"/>
    <w:tmpl w:val="A906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85936"/>
    <w:multiLevelType w:val="multilevel"/>
    <w:tmpl w:val="8F5A08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D53AF"/>
    <w:multiLevelType w:val="multilevel"/>
    <w:tmpl w:val="62FE26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75693A"/>
    <w:multiLevelType w:val="multilevel"/>
    <w:tmpl w:val="2392DE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661B4"/>
    <w:multiLevelType w:val="multilevel"/>
    <w:tmpl w:val="24345A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96DC6"/>
    <w:multiLevelType w:val="multilevel"/>
    <w:tmpl w:val="041CE8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87F9C"/>
    <w:multiLevelType w:val="multilevel"/>
    <w:tmpl w:val="AE50B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8798B"/>
    <w:multiLevelType w:val="multilevel"/>
    <w:tmpl w:val="4F0CDC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1E1"/>
    <w:multiLevelType w:val="multilevel"/>
    <w:tmpl w:val="F55E98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517BE6"/>
    <w:multiLevelType w:val="multilevel"/>
    <w:tmpl w:val="FB824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F2CFB"/>
    <w:multiLevelType w:val="multilevel"/>
    <w:tmpl w:val="96DCFC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B55F7C"/>
    <w:multiLevelType w:val="multilevel"/>
    <w:tmpl w:val="9FDA0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0E1C47"/>
    <w:multiLevelType w:val="multilevel"/>
    <w:tmpl w:val="FA589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B4BA1"/>
    <w:multiLevelType w:val="multilevel"/>
    <w:tmpl w:val="280C9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167877"/>
    <w:multiLevelType w:val="multilevel"/>
    <w:tmpl w:val="7F28B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C04751"/>
    <w:multiLevelType w:val="multilevel"/>
    <w:tmpl w:val="68669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EB0504"/>
    <w:multiLevelType w:val="multilevel"/>
    <w:tmpl w:val="3FEE0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09177E"/>
    <w:multiLevelType w:val="multilevel"/>
    <w:tmpl w:val="F318A9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626589"/>
    <w:multiLevelType w:val="multilevel"/>
    <w:tmpl w:val="16CAB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20158"/>
    <w:multiLevelType w:val="multilevel"/>
    <w:tmpl w:val="59E28E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0"/>
  </w:num>
  <w:num w:numId="3">
    <w:abstractNumId w:val="19"/>
  </w:num>
  <w:num w:numId="4">
    <w:abstractNumId w:val="6"/>
  </w:num>
  <w:num w:numId="5">
    <w:abstractNumId w:val="22"/>
  </w:num>
  <w:num w:numId="6">
    <w:abstractNumId w:val="8"/>
  </w:num>
  <w:num w:numId="7">
    <w:abstractNumId w:val="2"/>
  </w:num>
  <w:num w:numId="8">
    <w:abstractNumId w:val="24"/>
  </w:num>
  <w:num w:numId="9">
    <w:abstractNumId w:val="21"/>
  </w:num>
  <w:num w:numId="10">
    <w:abstractNumId w:val="31"/>
  </w:num>
  <w:num w:numId="11">
    <w:abstractNumId w:val="32"/>
  </w:num>
  <w:num w:numId="12">
    <w:abstractNumId w:val="11"/>
  </w:num>
  <w:num w:numId="13">
    <w:abstractNumId w:val="18"/>
  </w:num>
  <w:num w:numId="14">
    <w:abstractNumId w:val="17"/>
  </w:num>
  <w:num w:numId="15">
    <w:abstractNumId w:val="23"/>
  </w:num>
  <w:num w:numId="16">
    <w:abstractNumId w:val="7"/>
  </w:num>
  <w:num w:numId="17">
    <w:abstractNumId w:val="29"/>
  </w:num>
  <w:num w:numId="18">
    <w:abstractNumId w:val="5"/>
  </w:num>
  <w:num w:numId="19">
    <w:abstractNumId w:val="3"/>
  </w:num>
  <w:num w:numId="20">
    <w:abstractNumId w:val="27"/>
  </w:num>
  <w:num w:numId="21">
    <w:abstractNumId w:val="10"/>
  </w:num>
  <w:num w:numId="22">
    <w:abstractNumId w:val="1"/>
  </w:num>
  <w:num w:numId="23">
    <w:abstractNumId w:val="4"/>
  </w:num>
  <w:num w:numId="24">
    <w:abstractNumId w:val="14"/>
  </w:num>
  <w:num w:numId="25">
    <w:abstractNumId w:val="25"/>
  </w:num>
  <w:num w:numId="26">
    <w:abstractNumId w:val="15"/>
  </w:num>
  <w:num w:numId="27">
    <w:abstractNumId w:val="20"/>
  </w:num>
  <w:num w:numId="28">
    <w:abstractNumId w:val="28"/>
  </w:num>
  <w:num w:numId="29">
    <w:abstractNumId w:val="26"/>
  </w:num>
  <w:num w:numId="30">
    <w:abstractNumId w:val="12"/>
  </w:num>
  <w:num w:numId="31">
    <w:abstractNumId w:val="33"/>
  </w:num>
  <w:num w:numId="32">
    <w:abstractNumId w:val="13"/>
  </w:num>
  <w:num w:numId="33">
    <w:abstractNumId w:val="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F1"/>
    <w:rsid w:val="000064EC"/>
    <w:rsid w:val="000F2C8D"/>
    <w:rsid w:val="000F66D9"/>
    <w:rsid w:val="001D083A"/>
    <w:rsid w:val="001F326A"/>
    <w:rsid w:val="002C4222"/>
    <w:rsid w:val="00306166"/>
    <w:rsid w:val="003A69C7"/>
    <w:rsid w:val="003F55E1"/>
    <w:rsid w:val="004409D4"/>
    <w:rsid w:val="00473F09"/>
    <w:rsid w:val="004949B8"/>
    <w:rsid w:val="00553D4B"/>
    <w:rsid w:val="005B7D4E"/>
    <w:rsid w:val="00606E77"/>
    <w:rsid w:val="0071274D"/>
    <w:rsid w:val="00830D09"/>
    <w:rsid w:val="00832265"/>
    <w:rsid w:val="008D6354"/>
    <w:rsid w:val="008F4E8B"/>
    <w:rsid w:val="009618D0"/>
    <w:rsid w:val="009845F1"/>
    <w:rsid w:val="009A3278"/>
    <w:rsid w:val="009B63B5"/>
    <w:rsid w:val="009F2E5D"/>
    <w:rsid w:val="00A344FB"/>
    <w:rsid w:val="00A87A18"/>
    <w:rsid w:val="00AB760D"/>
    <w:rsid w:val="00AD1A32"/>
    <w:rsid w:val="00AF374C"/>
    <w:rsid w:val="00BA534D"/>
    <w:rsid w:val="00BB5BDD"/>
    <w:rsid w:val="00BD149F"/>
    <w:rsid w:val="00BF142B"/>
    <w:rsid w:val="00C017FB"/>
    <w:rsid w:val="00C37613"/>
    <w:rsid w:val="00C720B3"/>
    <w:rsid w:val="00C80786"/>
    <w:rsid w:val="00C90886"/>
    <w:rsid w:val="00CB0BF2"/>
    <w:rsid w:val="00CF611E"/>
    <w:rsid w:val="00D345B1"/>
    <w:rsid w:val="00D53955"/>
    <w:rsid w:val="00E93678"/>
    <w:rsid w:val="00ED2CD4"/>
    <w:rsid w:val="00F079CC"/>
    <w:rsid w:val="00F11A08"/>
    <w:rsid w:val="00F65B00"/>
    <w:rsid w:val="00FD7239"/>
    <w:rsid w:val="00FE2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3CAD0"/>
  <w15:chartTrackingRefBased/>
  <w15:docId w15:val="{30C6204C-FAAB-4D56-8A10-C51758A72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5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2F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76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720B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720B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42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0B3"/>
    <w:rPr>
      <w:b/>
      <w:bCs/>
    </w:rPr>
  </w:style>
  <w:style w:type="character" w:styleId="Hyperlink">
    <w:name w:val="Hyperlink"/>
    <w:basedOn w:val="DefaultParagraphFont"/>
    <w:uiPriority w:val="99"/>
    <w:unhideWhenUsed/>
    <w:rsid w:val="00C720B3"/>
    <w:rPr>
      <w:color w:val="0000FF"/>
      <w:u w:val="single"/>
    </w:rPr>
  </w:style>
  <w:style w:type="paragraph" w:customStyle="1" w:styleId="level1">
    <w:name w:val="level1"/>
    <w:basedOn w:val="Normal"/>
    <w:rsid w:val="00C720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720B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720B3"/>
    <w:rPr>
      <w:rFonts w:ascii="Times New Roman" w:eastAsia="Times New Roman" w:hAnsi="Times New Roman" w:cs="Times New Roman"/>
      <w:b/>
      <w:bCs/>
      <w:sz w:val="20"/>
      <w:szCs w:val="20"/>
    </w:rPr>
  </w:style>
  <w:style w:type="character" w:styleId="Emphasis">
    <w:name w:val="Emphasis"/>
    <w:basedOn w:val="DefaultParagraphFont"/>
    <w:uiPriority w:val="20"/>
    <w:qFormat/>
    <w:rsid w:val="00C720B3"/>
    <w:rPr>
      <w:i/>
      <w:iCs/>
    </w:rPr>
  </w:style>
  <w:style w:type="paragraph" w:styleId="ListParagraph">
    <w:name w:val="List Paragraph"/>
    <w:basedOn w:val="Normal"/>
    <w:uiPriority w:val="34"/>
    <w:qFormat/>
    <w:rsid w:val="00C720B3"/>
    <w:pPr>
      <w:ind w:left="720"/>
      <w:contextualSpacing/>
    </w:pPr>
  </w:style>
  <w:style w:type="paragraph" w:styleId="HTMLPreformatted">
    <w:name w:val="HTML Preformatted"/>
    <w:basedOn w:val="Normal"/>
    <w:link w:val="HTMLPreformattedChar"/>
    <w:uiPriority w:val="99"/>
    <w:semiHidden/>
    <w:unhideWhenUsed/>
    <w:rsid w:val="00832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2265"/>
    <w:rPr>
      <w:rFonts w:ascii="Courier New" w:eastAsia="Times New Roman" w:hAnsi="Courier New" w:cs="Courier New"/>
      <w:sz w:val="20"/>
      <w:szCs w:val="20"/>
    </w:rPr>
  </w:style>
  <w:style w:type="paragraph" w:customStyle="1" w:styleId="level2">
    <w:name w:val="level2"/>
    <w:basedOn w:val="Normal"/>
    <w:rsid w:val="008322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B760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B760D"/>
    <w:rPr>
      <w:color w:val="605E5C"/>
      <w:shd w:val="clear" w:color="auto" w:fill="E1DFDD"/>
    </w:rPr>
  </w:style>
  <w:style w:type="character" w:customStyle="1" w:styleId="Heading1Char">
    <w:name w:val="Heading 1 Char"/>
    <w:basedOn w:val="DefaultParagraphFont"/>
    <w:link w:val="Heading1"/>
    <w:uiPriority w:val="9"/>
    <w:rsid w:val="003F55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E2F64"/>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F079CC"/>
    <w:rPr>
      <w:rFonts w:ascii="Courier New" w:eastAsia="Times New Roman" w:hAnsi="Courier New" w:cs="Courier New"/>
      <w:sz w:val="20"/>
      <w:szCs w:val="20"/>
    </w:rPr>
  </w:style>
  <w:style w:type="character" w:customStyle="1" w:styleId="br0">
    <w:name w:val="br0"/>
    <w:basedOn w:val="DefaultParagraphFont"/>
    <w:rsid w:val="00F079CC"/>
  </w:style>
  <w:style w:type="character" w:customStyle="1" w:styleId="st0">
    <w:name w:val="st0"/>
    <w:basedOn w:val="DefaultParagraphFont"/>
    <w:rsid w:val="00F079CC"/>
  </w:style>
  <w:style w:type="character" w:customStyle="1" w:styleId="sy0">
    <w:name w:val="sy0"/>
    <w:basedOn w:val="DefaultParagraphFont"/>
    <w:rsid w:val="00F079CC"/>
  </w:style>
  <w:style w:type="character" w:customStyle="1" w:styleId="nu0">
    <w:name w:val="nu0"/>
    <w:basedOn w:val="DefaultParagraphFont"/>
    <w:rsid w:val="00F07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55360">
      <w:bodyDiv w:val="1"/>
      <w:marLeft w:val="0"/>
      <w:marRight w:val="0"/>
      <w:marTop w:val="0"/>
      <w:marBottom w:val="0"/>
      <w:divBdr>
        <w:top w:val="none" w:sz="0" w:space="0" w:color="auto"/>
        <w:left w:val="none" w:sz="0" w:space="0" w:color="auto"/>
        <w:bottom w:val="none" w:sz="0" w:space="0" w:color="auto"/>
        <w:right w:val="none" w:sz="0" w:space="0" w:color="auto"/>
      </w:divBdr>
      <w:divsChild>
        <w:div w:id="562370352">
          <w:marLeft w:val="0"/>
          <w:marRight w:val="0"/>
          <w:marTop w:val="0"/>
          <w:marBottom w:val="0"/>
          <w:divBdr>
            <w:top w:val="none" w:sz="0" w:space="0" w:color="auto"/>
            <w:left w:val="none" w:sz="0" w:space="0" w:color="auto"/>
            <w:bottom w:val="none" w:sz="0" w:space="0" w:color="auto"/>
            <w:right w:val="none" w:sz="0" w:space="0" w:color="auto"/>
          </w:divBdr>
        </w:div>
        <w:div w:id="369457901">
          <w:marLeft w:val="0"/>
          <w:marRight w:val="0"/>
          <w:marTop w:val="0"/>
          <w:marBottom w:val="0"/>
          <w:divBdr>
            <w:top w:val="none" w:sz="0" w:space="0" w:color="auto"/>
            <w:left w:val="none" w:sz="0" w:space="0" w:color="auto"/>
            <w:bottom w:val="none" w:sz="0" w:space="0" w:color="auto"/>
            <w:right w:val="none" w:sz="0" w:space="0" w:color="auto"/>
          </w:divBdr>
        </w:div>
      </w:divsChild>
    </w:div>
    <w:div w:id="104734967">
      <w:bodyDiv w:val="1"/>
      <w:marLeft w:val="0"/>
      <w:marRight w:val="0"/>
      <w:marTop w:val="0"/>
      <w:marBottom w:val="0"/>
      <w:divBdr>
        <w:top w:val="none" w:sz="0" w:space="0" w:color="auto"/>
        <w:left w:val="none" w:sz="0" w:space="0" w:color="auto"/>
        <w:bottom w:val="none" w:sz="0" w:space="0" w:color="auto"/>
        <w:right w:val="none" w:sz="0" w:space="0" w:color="auto"/>
      </w:divBdr>
      <w:divsChild>
        <w:div w:id="1723599208">
          <w:marLeft w:val="0"/>
          <w:marRight w:val="0"/>
          <w:marTop w:val="0"/>
          <w:marBottom w:val="0"/>
          <w:divBdr>
            <w:top w:val="none" w:sz="0" w:space="0" w:color="auto"/>
            <w:left w:val="none" w:sz="0" w:space="0" w:color="auto"/>
            <w:bottom w:val="none" w:sz="0" w:space="0" w:color="auto"/>
            <w:right w:val="none" w:sz="0" w:space="0" w:color="auto"/>
          </w:divBdr>
        </w:div>
        <w:div w:id="1704943166">
          <w:marLeft w:val="0"/>
          <w:marRight w:val="0"/>
          <w:marTop w:val="0"/>
          <w:marBottom w:val="0"/>
          <w:divBdr>
            <w:top w:val="none" w:sz="0" w:space="0" w:color="auto"/>
            <w:left w:val="none" w:sz="0" w:space="0" w:color="auto"/>
            <w:bottom w:val="none" w:sz="0" w:space="0" w:color="auto"/>
            <w:right w:val="none" w:sz="0" w:space="0" w:color="auto"/>
          </w:divBdr>
        </w:div>
        <w:div w:id="473908874">
          <w:marLeft w:val="0"/>
          <w:marRight w:val="0"/>
          <w:marTop w:val="0"/>
          <w:marBottom w:val="0"/>
          <w:divBdr>
            <w:top w:val="none" w:sz="0" w:space="0" w:color="auto"/>
            <w:left w:val="none" w:sz="0" w:space="0" w:color="auto"/>
            <w:bottom w:val="none" w:sz="0" w:space="0" w:color="auto"/>
            <w:right w:val="none" w:sz="0" w:space="0" w:color="auto"/>
          </w:divBdr>
        </w:div>
        <w:div w:id="866528656">
          <w:marLeft w:val="0"/>
          <w:marRight w:val="0"/>
          <w:marTop w:val="0"/>
          <w:marBottom w:val="0"/>
          <w:divBdr>
            <w:top w:val="none" w:sz="0" w:space="0" w:color="auto"/>
            <w:left w:val="none" w:sz="0" w:space="0" w:color="auto"/>
            <w:bottom w:val="none" w:sz="0" w:space="0" w:color="auto"/>
            <w:right w:val="none" w:sz="0" w:space="0" w:color="auto"/>
          </w:divBdr>
        </w:div>
      </w:divsChild>
    </w:div>
    <w:div w:id="324893425">
      <w:bodyDiv w:val="1"/>
      <w:marLeft w:val="0"/>
      <w:marRight w:val="0"/>
      <w:marTop w:val="0"/>
      <w:marBottom w:val="0"/>
      <w:divBdr>
        <w:top w:val="none" w:sz="0" w:space="0" w:color="auto"/>
        <w:left w:val="none" w:sz="0" w:space="0" w:color="auto"/>
        <w:bottom w:val="none" w:sz="0" w:space="0" w:color="auto"/>
        <w:right w:val="none" w:sz="0" w:space="0" w:color="auto"/>
      </w:divBdr>
      <w:divsChild>
        <w:div w:id="1695958762">
          <w:marLeft w:val="0"/>
          <w:marRight w:val="0"/>
          <w:marTop w:val="0"/>
          <w:marBottom w:val="0"/>
          <w:divBdr>
            <w:top w:val="none" w:sz="0" w:space="0" w:color="auto"/>
            <w:left w:val="none" w:sz="0" w:space="0" w:color="auto"/>
            <w:bottom w:val="none" w:sz="0" w:space="0" w:color="auto"/>
            <w:right w:val="none" w:sz="0" w:space="0" w:color="auto"/>
          </w:divBdr>
        </w:div>
        <w:div w:id="660744025">
          <w:marLeft w:val="0"/>
          <w:marRight w:val="0"/>
          <w:marTop w:val="0"/>
          <w:marBottom w:val="0"/>
          <w:divBdr>
            <w:top w:val="none" w:sz="0" w:space="0" w:color="auto"/>
            <w:left w:val="none" w:sz="0" w:space="0" w:color="auto"/>
            <w:bottom w:val="none" w:sz="0" w:space="0" w:color="auto"/>
            <w:right w:val="none" w:sz="0" w:space="0" w:color="auto"/>
          </w:divBdr>
        </w:div>
        <w:div w:id="561136004">
          <w:marLeft w:val="0"/>
          <w:marRight w:val="0"/>
          <w:marTop w:val="0"/>
          <w:marBottom w:val="0"/>
          <w:divBdr>
            <w:top w:val="none" w:sz="0" w:space="0" w:color="auto"/>
            <w:left w:val="none" w:sz="0" w:space="0" w:color="auto"/>
            <w:bottom w:val="none" w:sz="0" w:space="0" w:color="auto"/>
            <w:right w:val="none" w:sz="0" w:space="0" w:color="auto"/>
          </w:divBdr>
        </w:div>
        <w:div w:id="1951742325">
          <w:marLeft w:val="0"/>
          <w:marRight w:val="0"/>
          <w:marTop w:val="0"/>
          <w:marBottom w:val="0"/>
          <w:divBdr>
            <w:top w:val="none" w:sz="0" w:space="0" w:color="auto"/>
            <w:left w:val="none" w:sz="0" w:space="0" w:color="auto"/>
            <w:bottom w:val="none" w:sz="0" w:space="0" w:color="auto"/>
            <w:right w:val="none" w:sz="0" w:space="0" w:color="auto"/>
          </w:divBdr>
        </w:div>
        <w:div w:id="1320764241">
          <w:marLeft w:val="0"/>
          <w:marRight w:val="0"/>
          <w:marTop w:val="0"/>
          <w:marBottom w:val="0"/>
          <w:divBdr>
            <w:top w:val="none" w:sz="0" w:space="0" w:color="auto"/>
            <w:left w:val="none" w:sz="0" w:space="0" w:color="auto"/>
            <w:bottom w:val="none" w:sz="0" w:space="0" w:color="auto"/>
            <w:right w:val="none" w:sz="0" w:space="0" w:color="auto"/>
          </w:divBdr>
        </w:div>
        <w:div w:id="402534677">
          <w:marLeft w:val="0"/>
          <w:marRight w:val="0"/>
          <w:marTop w:val="0"/>
          <w:marBottom w:val="0"/>
          <w:divBdr>
            <w:top w:val="none" w:sz="0" w:space="0" w:color="auto"/>
            <w:left w:val="none" w:sz="0" w:space="0" w:color="auto"/>
            <w:bottom w:val="none" w:sz="0" w:space="0" w:color="auto"/>
            <w:right w:val="none" w:sz="0" w:space="0" w:color="auto"/>
          </w:divBdr>
        </w:div>
      </w:divsChild>
    </w:div>
    <w:div w:id="331177911">
      <w:bodyDiv w:val="1"/>
      <w:marLeft w:val="0"/>
      <w:marRight w:val="0"/>
      <w:marTop w:val="0"/>
      <w:marBottom w:val="0"/>
      <w:divBdr>
        <w:top w:val="none" w:sz="0" w:space="0" w:color="auto"/>
        <w:left w:val="none" w:sz="0" w:space="0" w:color="auto"/>
        <w:bottom w:val="none" w:sz="0" w:space="0" w:color="auto"/>
        <w:right w:val="none" w:sz="0" w:space="0" w:color="auto"/>
      </w:divBdr>
      <w:divsChild>
        <w:div w:id="698512159">
          <w:marLeft w:val="0"/>
          <w:marRight w:val="0"/>
          <w:marTop w:val="0"/>
          <w:marBottom w:val="0"/>
          <w:divBdr>
            <w:top w:val="none" w:sz="0" w:space="0" w:color="auto"/>
            <w:left w:val="none" w:sz="0" w:space="0" w:color="auto"/>
            <w:bottom w:val="none" w:sz="0" w:space="0" w:color="auto"/>
            <w:right w:val="none" w:sz="0" w:space="0" w:color="auto"/>
          </w:divBdr>
          <w:divsChild>
            <w:div w:id="358816730">
              <w:marLeft w:val="0"/>
              <w:marRight w:val="0"/>
              <w:marTop w:val="0"/>
              <w:marBottom w:val="0"/>
              <w:divBdr>
                <w:top w:val="none" w:sz="0" w:space="0" w:color="auto"/>
                <w:left w:val="none" w:sz="0" w:space="0" w:color="auto"/>
                <w:bottom w:val="none" w:sz="0" w:space="0" w:color="auto"/>
                <w:right w:val="none" w:sz="0" w:space="0" w:color="auto"/>
              </w:divBdr>
            </w:div>
            <w:div w:id="131871348">
              <w:marLeft w:val="0"/>
              <w:marRight w:val="0"/>
              <w:marTop w:val="0"/>
              <w:marBottom w:val="0"/>
              <w:divBdr>
                <w:top w:val="none" w:sz="0" w:space="0" w:color="auto"/>
                <w:left w:val="none" w:sz="0" w:space="0" w:color="auto"/>
                <w:bottom w:val="none" w:sz="0" w:space="0" w:color="auto"/>
                <w:right w:val="none" w:sz="0" w:space="0" w:color="auto"/>
              </w:divBdr>
            </w:div>
            <w:div w:id="771632168">
              <w:marLeft w:val="0"/>
              <w:marRight w:val="0"/>
              <w:marTop w:val="0"/>
              <w:marBottom w:val="0"/>
              <w:divBdr>
                <w:top w:val="none" w:sz="0" w:space="0" w:color="auto"/>
                <w:left w:val="none" w:sz="0" w:space="0" w:color="auto"/>
                <w:bottom w:val="none" w:sz="0" w:space="0" w:color="auto"/>
                <w:right w:val="none" w:sz="0" w:space="0" w:color="auto"/>
              </w:divBdr>
            </w:div>
            <w:div w:id="434785609">
              <w:marLeft w:val="0"/>
              <w:marRight w:val="0"/>
              <w:marTop w:val="0"/>
              <w:marBottom w:val="0"/>
              <w:divBdr>
                <w:top w:val="none" w:sz="0" w:space="0" w:color="auto"/>
                <w:left w:val="none" w:sz="0" w:space="0" w:color="auto"/>
                <w:bottom w:val="none" w:sz="0" w:space="0" w:color="auto"/>
                <w:right w:val="none" w:sz="0" w:space="0" w:color="auto"/>
              </w:divBdr>
            </w:div>
            <w:div w:id="34165802">
              <w:marLeft w:val="0"/>
              <w:marRight w:val="0"/>
              <w:marTop w:val="0"/>
              <w:marBottom w:val="0"/>
              <w:divBdr>
                <w:top w:val="none" w:sz="0" w:space="0" w:color="auto"/>
                <w:left w:val="none" w:sz="0" w:space="0" w:color="auto"/>
                <w:bottom w:val="none" w:sz="0" w:space="0" w:color="auto"/>
                <w:right w:val="none" w:sz="0" w:space="0" w:color="auto"/>
              </w:divBdr>
            </w:div>
            <w:div w:id="1674911110">
              <w:marLeft w:val="0"/>
              <w:marRight w:val="0"/>
              <w:marTop w:val="0"/>
              <w:marBottom w:val="0"/>
              <w:divBdr>
                <w:top w:val="none" w:sz="0" w:space="0" w:color="auto"/>
                <w:left w:val="none" w:sz="0" w:space="0" w:color="auto"/>
                <w:bottom w:val="none" w:sz="0" w:space="0" w:color="auto"/>
                <w:right w:val="none" w:sz="0" w:space="0" w:color="auto"/>
              </w:divBdr>
            </w:div>
            <w:div w:id="603652900">
              <w:marLeft w:val="0"/>
              <w:marRight w:val="0"/>
              <w:marTop w:val="0"/>
              <w:marBottom w:val="0"/>
              <w:divBdr>
                <w:top w:val="none" w:sz="0" w:space="0" w:color="auto"/>
                <w:left w:val="none" w:sz="0" w:space="0" w:color="auto"/>
                <w:bottom w:val="none" w:sz="0" w:space="0" w:color="auto"/>
                <w:right w:val="none" w:sz="0" w:space="0" w:color="auto"/>
              </w:divBdr>
            </w:div>
            <w:div w:id="117376532">
              <w:marLeft w:val="0"/>
              <w:marRight w:val="0"/>
              <w:marTop w:val="0"/>
              <w:marBottom w:val="0"/>
              <w:divBdr>
                <w:top w:val="none" w:sz="0" w:space="0" w:color="auto"/>
                <w:left w:val="none" w:sz="0" w:space="0" w:color="auto"/>
                <w:bottom w:val="none" w:sz="0" w:space="0" w:color="auto"/>
                <w:right w:val="none" w:sz="0" w:space="0" w:color="auto"/>
              </w:divBdr>
            </w:div>
            <w:div w:id="1091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182">
      <w:bodyDiv w:val="1"/>
      <w:marLeft w:val="0"/>
      <w:marRight w:val="0"/>
      <w:marTop w:val="0"/>
      <w:marBottom w:val="0"/>
      <w:divBdr>
        <w:top w:val="none" w:sz="0" w:space="0" w:color="auto"/>
        <w:left w:val="none" w:sz="0" w:space="0" w:color="auto"/>
        <w:bottom w:val="none" w:sz="0" w:space="0" w:color="auto"/>
        <w:right w:val="none" w:sz="0" w:space="0" w:color="auto"/>
      </w:divBdr>
      <w:divsChild>
        <w:div w:id="732586445">
          <w:marLeft w:val="0"/>
          <w:marRight w:val="0"/>
          <w:marTop w:val="0"/>
          <w:marBottom w:val="0"/>
          <w:divBdr>
            <w:top w:val="none" w:sz="0" w:space="0" w:color="auto"/>
            <w:left w:val="none" w:sz="0" w:space="0" w:color="auto"/>
            <w:bottom w:val="none" w:sz="0" w:space="0" w:color="auto"/>
            <w:right w:val="none" w:sz="0" w:space="0" w:color="auto"/>
          </w:divBdr>
        </w:div>
      </w:divsChild>
    </w:div>
    <w:div w:id="512230002">
      <w:bodyDiv w:val="1"/>
      <w:marLeft w:val="0"/>
      <w:marRight w:val="0"/>
      <w:marTop w:val="0"/>
      <w:marBottom w:val="0"/>
      <w:divBdr>
        <w:top w:val="none" w:sz="0" w:space="0" w:color="auto"/>
        <w:left w:val="none" w:sz="0" w:space="0" w:color="auto"/>
        <w:bottom w:val="none" w:sz="0" w:space="0" w:color="auto"/>
        <w:right w:val="none" w:sz="0" w:space="0" w:color="auto"/>
      </w:divBdr>
    </w:div>
    <w:div w:id="655377329">
      <w:bodyDiv w:val="1"/>
      <w:marLeft w:val="0"/>
      <w:marRight w:val="0"/>
      <w:marTop w:val="0"/>
      <w:marBottom w:val="0"/>
      <w:divBdr>
        <w:top w:val="none" w:sz="0" w:space="0" w:color="auto"/>
        <w:left w:val="none" w:sz="0" w:space="0" w:color="auto"/>
        <w:bottom w:val="none" w:sz="0" w:space="0" w:color="auto"/>
        <w:right w:val="none" w:sz="0" w:space="0" w:color="auto"/>
      </w:divBdr>
      <w:divsChild>
        <w:div w:id="736242887">
          <w:marLeft w:val="0"/>
          <w:marRight w:val="0"/>
          <w:marTop w:val="0"/>
          <w:marBottom w:val="0"/>
          <w:divBdr>
            <w:top w:val="none" w:sz="0" w:space="0" w:color="auto"/>
            <w:left w:val="none" w:sz="0" w:space="0" w:color="auto"/>
            <w:bottom w:val="none" w:sz="0" w:space="0" w:color="auto"/>
            <w:right w:val="none" w:sz="0" w:space="0" w:color="auto"/>
          </w:divBdr>
        </w:div>
        <w:div w:id="1880632220">
          <w:marLeft w:val="0"/>
          <w:marRight w:val="0"/>
          <w:marTop w:val="0"/>
          <w:marBottom w:val="0"/>
          <w:divBdr>
            <w:top w:val="none" w:sz="0" w:space="0" w:color="auto"/>
            <w:left w:val="none" w:sz="0" w:space="0" w:color="auto"/>
            <w:bottom w:val="none" w:sz="0" w:space="0" w:color="auto"/>
            <w:right w:val="none" w:sz="0" w:space="0" w:color="auto"/>
          </w:divBdr>
          <w:divsChild>
            <w:div w:id="1492410591">
              <w:marLeft w:val="0"/>
              <w:marRight w:val="0"/>
              <w:marTop w:val="0"/>
              <w:marBottom w:val="336"/>
              <w:divBdr>
                <w:top w:val="single" w:sz="6" w:space="15" w:color="D2D2D2"/>
                <w:left w:val="single" w:sz="48" w:space="15" w:color="FFC859"/>
                <w:bottom w:val="single" w:sz="6" w:space="15" w:color="D2D2D2"/>
                <w:right w:val="single" w:sz="6" w:space="15" w:color="D2D2D2"/>
              </w:divBdr>
            </w:div>
          </w:divsChild>
        </w:div>
        <w:div w:id="383799559">
          <w:marLeft w:val="0"/>
          <w:marRight w:val="0"/>
          <w:marTop w:val="0"/>
          <w:marBottom w:val="0"/>
          <w:divBdr>
            <w:top w:val="none" w:sz="0" w:space="0" w:color="auto"/>
            <w:left w:val="none" w:sz="0" w:space="0" w:color="auto"/>
            <w:bottom w:val="none" w:sz="0" w:space="0" w:color="auto"/>
            <w:right w:val="none" w:sz="0" w:space="0" w:color="auto"/>
          </w:divBdr>
        </w:div>
      </w:divsChild>
    </w:div>
    <w:div w:id="681668662">
      <w:bodyDiv w:val="1"/>
      <w:marLeft w:val="0"/>
      <w:marRight w:val="0"/>
      <w:marTop w:val="0"/>
      <w:marBottom w:val="0"/>
      <w:divBdr>
        <w:top w:val="none" w:sz="0" w:space="0" w:color="auto"/>
        <w:left w:val="none" w:sz="0" w:space="0" w:color="auto"/>
        <w:bottom w:val="none" w:sz="0" w:space="0" w:color="auto"/>
        <w:right w:val="none" w:sz="0" w:space="0" w:color="auto"/>
      </w:divBdr>
      <w:divsChild>
        <w:div w:id="1692218820">
          <w:marLeft w:val="0"/>
          <w:marRight w:val="0"/>
          <w:marTop w:val="0"/>
          <w:marBottom w:val="0"/>
          <w:divBdr>
            <w:top w:val="none" w:sz="0" w:space="0" w:color="auto"/>
            <w:left w:val="none" w:sz="0" w:space="0" w:color="auto"/>
            <w:bottom w:val="none" w:sz="0" w:space="0" w:color="auto"/>
            <w:right w:val="none" w:sz="0" w:space="0" w:color="auto"/>
          </w:divBdr>
        </w:div>
        <w:div w:id="685520967">
          <w:marLeft w:val="0"/>
          <w:marRight w:val="0"/>
          <w:marTop w:val="0"/>
          <w:marBottom w:val="0"/>
          <w:divBdr>
            <w:top w:val="none" w:sz="0" w:space="0" w:color="auto"/>
            <w:left w:val="none" w:sz="0" w:space="0" w:color="auto"/>
            <w:bottom w:val="none" w:sz="0" w:space="0" w:color="auto"/>
            <w:right w:val="none" w:sz="0" w:space="0" w:color="auto"/>
          </w:divBdr>
        </w:div>
        <w:div w:id="65610580">
          <w:marLeft w:val="0"/>
          <w:marRight w:val="0"/>
          <w:marTop w:val="0"/>
          <w:marBottom w:val="0"/>
          <w:divBdr>
            <w:top w:val="none" w:sz="0" w:space="0" w:color="auto"/>
            <w:left w:val="none" w:sz="0" w:space="0" w:color="auto"/>
            <w:bottom w:val="none" w:sz="0" w:space="0" w:color="auto"/>
            <w:right w:val="none" w:sz="0" w:space="0" w:color="auto"/>
          </w:divBdr>
        </w:div>
        <w:div w:id="1409225348">
          <w:marLeft w:val="0"/>
          <w:marRight w:val="0"/>
          <w:marTop w:val="0"/>
          <w:marBottom w:val="0"/>
          <w:divBdr>
            <w:top w:val="none" w:sz="0" w:space="0" w:color="auto"/>
            <w:left w:val="none" w:sz="0" w:space="0" w:color="auto"/>
            <w:bottom w:val="none" w:sz="0" w:space="0" w:color="auto"/>
            <w:right w:val="none" w:sz="0" w:space="0" w:color="auto"/>
          </w:divBdr>
        </w:div>
        <w:div w:id="1534145985">
          <w:marLeft w:val="0"/>
          <w:marRight w:val="0"/>
          <w:marTop w:val="0"/>
          <w:marBottom w:val="0"/>
          <w:divBdr>
            <w:top w:val="none" w:sz="0" w:space="0" w:color="auto"/>
            <w:left w:val="none" w:sz="0" w:space="0" w:color="auto"/>
            <w:bottom w:val="none" w:sz="0" w:space="0" w:color="auto"/>
            <w:right w:val="none" w:sz="0" w:space="0" w:color="auto"/>
          </w:divBdr>
        </w:div>
        <w:div w:id="1306357251">
          <w:marLeft w:val="0"/>
          <w:marRight w:val="0"/>
          <w:marTop w:val="0"/>
          <w:marBottom w:val="0"/>
          <w:divBdr>
            <w:top w:val="none" w:sz="0" w:space="0" w:color="auto"/>
            <w:left w:val="none" w:sz="0" w:space="0" w:color="auto"/>
            <w:bottom w:val="none" w:sz="0" w:space="0" w:color="auto"/>
            <w:right w:val="none" w:sz="0" w:space="0" w:color="auto"/>
          </w:divBdr>
        </w:div>
        <w:div w:id="198706781">
          <w:marLeft w:val="0"/>
          <w:marRight w:val="0"/>
          <w:marTop w:val="0"/>
          <w:marBottom w:val="0"/>
          <w:divBdr>
            <w:top w:val="none" w:sz="0" w:space="0" w:color="auto"/>
            <w:left w:val="none" w:sz="0" w:space="0" w:color="auto"/>
            <w:bottom w:val="none" w:sz="0" w:space="0" w:color="auto"/>
            <w:right w:val="none" w:sz="0" w:space="0" w:color="auto"/>
          </w:divBdr>
        </w:div>
      </w:divsChild>
    </w:div>
    <w:div w:id="744844153">
      <w:bodyDiv w:val="1"/>
      <w:marLeft w:val="0"/>
      <w:marRight w:val="0"/>
      <w:marTop w:val="0"/>
      <w:marBottom w:val="0"/>
      <w:divBdr>
        <w:top w:val="none" w:sz="0" w:space="0" w:color="auto"/>
        <w:left w:val="none" w:sz="0" w:space="0" w:color="auto"/>
        <w:bottom w:val="none" w:sz="0" w:space="0" w:color="auto"/>
        <w:right w:val="none" w:sz="0" w:space="0" w:color="auto"/>
      </w:divBdr>
      <w:divsChild>
        <w:div w:id="1960604598">
          <w:marLeft w:val="0"/>
          <w:marRight w:val="0"/>
          <w:marTop w:val="0"/>
          <w:marBottom w:val="0"/>
          <w:divBdr>
            <w:top w:val="none" w:sz="0" w:space="0" w:color="auto"/>
            <w:left w:val="none" w:sz="0" w:space="0" w:color="auto"/>
            <w:bottom w:val="none" w:sz="0" w:space="0" w:color="auto"/>
            <w:right w:val="none" w:sz="0" w:space="0" w:color="auto"/>
          </w:divBdr>
          <w:divsChild>
            <w:div w:id="1704403997">
              <w:marLeft w:val="0"/>
              <w:marRight w:val="0"/>
              <w:marTop w:val="0"/>
              <w:marBottom w:val="0"/>
              <w:divBdr>
                <w:top w:val="none" w:sz="0" w:space="0" w:color="auto"/>
                <w:left w:val="none" w:sz="0" w:space="0" w:color="auto"/>
                <w:bottom w:val="none" w:sz="0" w:space="0" w:color="auto"/>
                <w:right w:val="none" w:sz="0" w:space="0" w:color="auto"/>
              </w:divBdr>
            </w:div>
            <w:div w:id="9110820">
              <w:marLeft w:val="0"/>
              <w:marRight w:val="0"/>
              <w:marTop w:val="0"/>
              <w:marBottom w:val="0"/>
              <w:divBdr>
                <w:top w:val="none" w:sz="0" w:space="0" w:color="auto"/>
                <w:left w:val="none" w:sz="0" w:space="0" w:color="auto"/>
                <w:bottom w:val="none" w:sz="0" w:space="0" w:color="auto"/>
                <w:right w:val="none" w:sz="0" w:space="0" w:color="auto"/>
              </w:divBdr>
            </w:div>
            <w:div w:id="1666006597">
              <w:marLeft w:val="0"/>
              <w:marRight w:val="0"/>
              <w:marTop w:val="0"/>
              <w:marBottom w:val="336"/>
              <w:divBdr>
                <w:top w:val="none" w:sz="0" w:space="0" w:color="auto"/>
                <w:left w:val="none" w:sz="0" w:space="0" w:color="auto"/>
                <w:bottom w:val="none" w:sz="0" w:space="0" w:color="auto"/>
                <w:right w:val="none" w:sz="0" w:space="0" w:color="auto"/>
              </w:divBdr>
            </w:div>
          </w:divsChild>
        </w:div>
      </w:divsChild>
    </w:div>
    <w:div w:id="767235269">
      <w:bodyDiv w:val="1"/>
      <w:marLeft w:val="0"/>
      <w:marRight w:val="0"/>
      <w:marTop w:val="0"/>
      <w:marBottom w:val="0"/>
      <w:divBdr>
        <w:top w:val="none" w:sz="0" w:space="0" w:color="auto"/>
        <w:left w:val="none" w:sz="0" w:space="0" w:color="auto"/>
        <w:bottom w:val="none" w:sz="0" w:space="0" w:color="auto"/>
        <w:right w:val="none" w:sz="0" w:space="0" w:color="auto"/>
      </w:divBdr>
      <w:divsChild>
        <w:div w:id="1204053574">
          <w:marLeft w:val="0"/>
          <w:marRight w:val="0"/>
          <w:marTop w:val="0"/>
          <w:marBottom w:val="0"/>
          <w:divBdr>
            <w:top w:val="none" w:sz="0" w:space="0" w:color="auto"/>
            <w:left w:val="none" w:sz="0" w:space="0" w:color="auto"/>
            <w:bottom w:val="none" w:sz="0" w:space="0" w:color="auto"/>
            <w:right w:val="none" w:sz="0" w:space="0" w:color="auto"/>
          </w:divBdr>
          <w:divsChild>
            <w:div w:id="857040735">
              <w:marLeft w:val="0"/>
              <w:marRight w:val="0"/>
              <w:marTop w:val="0"/>
              <w:marBottom w:val="0"/>
              <w:divBdr>
                <w:top w:val="none" w:sz="0" w:space="0" w:color="auto"/>
                <w:left w:val="none" w:sz="0" w:space="0" w:color="auto"/>
                <w:bottom w:val="none" w:sz="0" w:space="0" w:color="auto"/>
                <w:right w:val="none" w:sz="0" w:space="0" w:color="auto"/>
              </w:divBdr>
            </w:div>
            <w:div w:id="1203520126">
              <w:marLeft w:val="0"/>
              <w:marRight w:val="0"/>
              <w:marTop w:val="0"/>
              <w:marBottom w:val="0"/>
              <w:divBdr>
                <w:top w:val="none" w:sz="0" w:space="0" w:color="auto"/>
                <w:left w:val="none" w:sz="0" w:space="0" w:color="auto"/>
                <w:bottom w:val="none" w:sz="0" w:space="0" w:color="auto"/>
                <w:right w:val="none" w:sz="0" w:space="0" w:color="auto"/>
              </w:divBdr>
            </w:div>
            <w:div w:id="2140806354">
              <w:marLeft w:val="0"/>
              <w:marRight w:val="0"/>
              <w:marTop w:val="0"/>
              <w:marBottom w:val="0"/>
              <w:divBdr>
                <w:top w:val="none" w:sz="0" w:space="0" w:color="auto"/>
                <w:left w:val="none" w:sz="0" w:space="0" w:color="auto"/>
                <w:bottom w:val="none" w:sz="0" w:space="0" w:color="auto"/>
                <w:right w:val="none" w:sz="0" w:space="0" w:color="auto"/>
              </w:divBdr>
            </w:div>
            <w:div w:id="859900295">
              <w:marLeft w:val="0"/>
              <w:marRight w:val="0"/>
              <w:marTop w:val="0"/>
              <w:marBottom w:val="0"/>
              <w:divBdr>
                <w:top w:val="none" w:sz="0" w:space="0" w:color="auto"/>
                <w:left w:val="none" w:sz="0" w:space="0" w:color="auto"/>
                <w:bottom w:val="none" w:sz="0" w:space="0" w:color="auto"/>
                <w:right w:val="none" w:sz="0" w:space="0" w:color="auto"/>
              </w:divBdr>
            </w:div>
            <w:div w:id="106387854">
              <w:marLeft w:val="0"/>
              <w:marRight w:val="0"/>
              <w:marTop w:val="0"/>
              <w:marBottom w:val="0"/>
              <w:divBdr>
                <w:top w:val="none" w:sz="0" w:space="0" w:color="auto"/>
                <w:left w:val="none" w:sz="0" w:space="0" w:color="auto"/>
                <w:bottom w:val="none" w:sz="0" w:space="0" w:color="auto"/>
                <w:right w:val="none" w:sz="0" w:space="0" w:color="auto"/>
              </w:divBdr>
            </w:div>
            <w:div w:id="205072002">
              <w:marLeft w:val="0"/>
              <w:marRight w:val="0"/>
              <w:marTop w:val="0"/>
              <w:marBottom w:val="0"/>
              <w:divBdr>
                <w:top w:val="none" w:sz="0" w:space="0" w:color="auto"/>
                <w:left w:val="none" w:sz="0" w:space="0" w:color="auto"/>
                <w:bottom w:val="none" w:sz="0" w:space="0" w:color="auto"/>
                <w:right w:val="none" w:sz="0" w:space="0" w:color="auto"/>
              </w:divBdr>
            </w:div>
            <w:div w:id="1681084438">
              <w:marLeft w:val="0"/>
              <w:marRight w:val="0"/>
              <w:marTop w:val="0"/>
              <w:marBottom w:val="0"/>
              <w:divBdr>
                <w:top w:val="none" w:sz="0" w:space="0" w:color="auto"/>
                <w:left w:val="none" w:sz="0" w:space="0" w:color="auto"/>
                <w:bottom w:val="none" w:sz="0" w:space="0" w:color="auto"/>
                <w:right w:val="none" w:sz="0" w:space="0" w:color="auto"/>
              </w:divBdr>
            </w:div>
            <w:div w:id="17786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3271">
      <w:bodyDiv w:val="1"/>
      <w:marLeft w:val="0"/>
      <w:marRight w:val="0"/>
      <w:marTop w:val="0"/>
      <w:marBottom w:val="0"/>
      <w:divBdr>
        <w:top w:val="none" w:sz="0" w:space="0" w:color="auto"/>
        <w:left w:val="none" w:sz="0" w:space="0" w:color="auto"/>
        <w:bottom w:val="none" w:sz="0" w:space="0" w:color="auto"/>
        <w:right w:val="none" w:sz="0" w:space="0" w:color="auto"/>
      </w:divBdr>
      <w:divsChild>
        <w:div w:id="270014680">
          <w:marLeft w:val="0"/>
          <w:marRight w:val="0"/>
          <w:marTop w:val="0"/>
          <w:marBottom w:val="0"/>
          <w:divBdr>
            <w:top w:val="none" w:sz="0" w:space="0" w:color="auto"/>
            <w:left w:val="none" w:sz="0" w:space="0" w:color="auto"/>
            <w:bottom w:val="none" w:sz="0" w:space="0" w:color="auto"/>
            <w:right w:val="none" w:sz="0" w:space="0" w:color="auto"/>
          </w:divBdr>
        </w:div>
      </w:divsChild>
    </w:div>
    <w:div w:id="808202711">
      <w:bodyDiv w:val="1"/>
      <w:marLeft w:val="0"/>
      <w:marRight w:val="0"/>
      <w:marTop w:val="0"/>
      <w:marBottom w:val="0"/>
      <w:divBdr>
        <w:top w:val="none" w:sz="0" w:space="0" w:color="auto"/>
        <w:left w:val="none" w:sz="0" w:space="0" w:color="auto"/>
        <w:bottom w:val="none" w:sz="0" w:space="0" w:color="auto"/>
        <w:right w:val="none" w:sz="0" w:space="0" w:color="auto"/>
      </w:divBdr>
    </w:div>
    <w:div w:id="840706643">
      <w:bodyDiv w:val="1"/>
      <w:marLeft w:val="0"/>
      <w:marRight w:val="0"/>
      <w:marTop w:val="0"/>
      <w:marBottom w:val="0"/>
      <w:divBdr>
        <w:top w:val="none" w:sz="0" w:space="0" w:color="auto"/>
        <w:left w:val="none" w:sz="0" w:space="0" w:color="auto"/>
        <w:bottom w:val="none" w:sz="0" w:space="0" w:color="auto"/>
        <w:right w:val="none" w:sz="0" w:space="0" w:color="auto"/>
      </w:divBdr>
      <w:divsChild>
        <w:div w:id="66463334">
          <w:marLeft w:val="0"/>
          <w:marRight w:val="0"/>
          <w:marTop w:val="0"/>
          <w:marBottom w:val="0"/>
          <w:divBdr>
            <w:top w:val="none" w:sz="0" w:space="0" w:color="auto"/>
            <w:left w:val="none" w:sz="0" w:space="0" w:color="auto"/>
            <w:bottom w:val="none" w:sz="0" w:space="0" w:color="auto"/>
            <w:right w:val="none" w:sz="0" w:space="0" w:color="auto"/>
          </w:divBdr>
        </w:div>
      </w:divsChild>
    </w:div>
    <w:div w:id="846214333">
      <w:bodyDiv w:val="1"/>
      <w:marLeft w:val="0"/>
      <w:marRight w:val="0"/>
      <w:marTop w:val="0"/>
      <w:marBottom w:val="0"/>
      <w:divBdr>
        <w:top w:val="none" w:sz="0" w:space="0" w:color="auto"/>
        <w:left w:val="none" w:sz="0" w:space="0" w:color="auto"/>
        <w:bottom w:val="none" w:sz="0" w:space="0" w:color="auto"/>
        <w:right w:val="none" w:sz="0" w:space="0" w:color="auto"/>
      </w:divBdr>
      <w:divsChild>
        <w:div w:id="2098017552">
          <w:marLeft w:val="0"/>
          <w:marRight w:val="0"/>
          <w:marTop w:val="0"/>
          <w:marBottom w:val="0"/>
          <w:divBdr>
            <w:top w:val="none" w:sz="0" w:space="0" w:color="auto"/>
            <w:left w:val="none" w:sz="0" w:space="0" w:color="auto"/>
            <w:bottom w:val="none" w:sz="0" w:space="0" w:color="auto"/>
            <w:right w:val="none" w:sz="0" w:space="0" w:color="auto"/>
          </w:divBdr>
        </w:div>
      </w:divsChild>
    </w:div>
    <w:div w:id="969556087">
      <w:bodyDiv w:val="1"/>
      <w:marLeft w:val="0"/>
      <w:marRight w:val="0"/>
      <w:marTop w:val="0"/>
      <w:marBottom w:val="0"/>
      <w:divBdr>
        <w:top w:val="none" w:sz="0" w:space="0" w:color="auto"/>
        <w:left w:val="none" w:sz="0" w:space="0" w:color="auto"/>
        <w:bottom w:val="none" w:sz="0" w:space="0" w:color="auto"/>
        <w:right w:val="none" w:sz="0" w:space="0" w:color="auto"/>
      </w:divBdr>
      <w:divsChild>
        <w:div w:id="180702994">
          <w:marLeft w:val="0"/>
          <w:marRight w:val="0"/>
          <w:marTop w:val="0"/>
          <w:marBottom w:val="0"/>
          <w:divBdr>
            <w:top w:val="none" w:sz="0" w:space="0" w:color="auto"/>
            <w:left w:val="none" w:sz="0" w:space="0" w:color="auto"/>
            <w:bottom w:val="none" w:sz="0" w:space="0" w:color="auto"/>
            <w:right w:val="none" w:sz="0" w:space="0" w:color="auto"/>
          </w:divBdr>
        </w:div>
        <w:div w:id="55402053">
          <w:marLeft w:val="0"/>
          <w:marRight w:val="0"/>
          <w:marTop w:val="0"/>
          <w:marBottom w:val="0"/>
          <w:divBdr>
            <w:top w:val="none" w:sz="0" w:space="0" w:color="auto"/>
            <w:left w:val="none" w:sz="0" w:space="0" w:color="auto"/>
            <w:bottom w:val="none" w:sz="0" w:space="0" w:color="auto"/>
            <w:right w:val="none" w:sz="0" w:space="0" w:color="auto"/>
          </w:divBdr>
        </w:div>
        <w:div w:id="553471173">
          <w:marLeft w:val="0"/>
          <w:marRight w:val="0"/>
          <w:marTop w:val="0"/>
          <w:marBottom w:val="0"/>
          <w:divBdr>
            <w:top w:val="none" w:sz="0" w:space="0" w:color="auto"/>
            <w:left w:val="none" w:sz="0" w:space="0" w:color="auto"/>
            <w:bottom w:val="none" w:sz="0" w:space="0" w:color="auto"/>
            <w:right w:val="none" w:sz="0" w:space="0" w:color="auto"/>
          </w:divBdr>
        </w:div>
      </w:divsChild>
    </w:div>
    <w:div w:id="1050036550">
      <w:bodyDiv w:val="1"/>
      <w:marLeft w:val="0"/>
      <w:marRight w:val="0"/>
      <w:marTop w:val="0"/>
      <w:marBottom w:val="0"/>
      <w:divBdr>
        <w:top w:val="none" w:sz="0" w:space="0" w:color="auto"/>
        <w:left w:val="none" w:sz="0" w:space="0" w:color="auto"/>
        <w:bottom w:val="none" w:sz="0" w:space="0" w:color="auto"/>
        <w:right w:val="none" w:sz="0" w:space="0" w:color="auto"/>
      </w:divBdr>
      <w:divsChild>
        <w:div w:id="2036729024">
          <w:marLeft w:val="0"/>
          <w:marRight w:val="0"/>
          <w:marTop w:val="0"/>
          <w:marBottom w:val="0"/>
          <w:divBdr>
            <w:top w:val="none" w:sz="0" w:space="0" w:color="auto"/>
            <w:left w:val="none" w:sz="0" w:space="0" w:color="auto"/>
            <w:bottom w:val="none" w:sz="0" w:space="0" w:color="auto"/>
            <w:right w:val="none" w:sz="0" w:space="0" w:color="auto"/>
          </w:divBdr>
          <w:divsChild>
            <w:div w:id="223419620">
              <w:marLeft w:val="0"/>
              <w:marRight w:val="0"/>
              <w:marTop w:val="0"/>
              <w:marBottom w:val="0"/>
              <w:divBdr>
                <w:top w:val="none" w:sz="0" w:space="0" w:color="auto"/>
                <w:left w:val="none" w:sz="0" w:space="0" w:color="auto"/>
                <w:bottom w:val="none" w:sz="0" w:space="0" w:color="auto"/>
                <w:right w:val="none" w:sz="0" w:space="0" w:color="auto"/>
              </w:divBdr>
            </w:div>
            <w:div w:id="1611276136">
              <w:marLeft w:val="0"/>
              <w:marRight w:val="0"/>
              <w:marTop w:val="0"/>
              <w:marBottom w:val="0"/>
              <w:divBdr>
                <w:top w:val="none" w:sz="0" w:space="0" w:color="auto"/>
                <w:left w:val="none" w:sz="0" w:space="0" w:color="auto"/>
                <w:bottom w:val="none" w:sz="0" w:space="0" w:color="auto"/>
                <w:right w:val="none" w:sz="0" w:space="0" w:color="auto"/>
              </w:divBdr>
            </w:div>
            <w:div w:id="18346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1873">
      <w:bodyDiv w:val="1"/>
      <w:marLeft w:val="0"/>
      <w:marRight w:val="0"/>
      <w:marTop w:val="0"/>
      <w:marBottom w:val="0"/>
      <w:divBdr>
        <w:top w:val="none" w:sz="0" w:space="0" w:color="auto"/>
        <w:left w:val="none" w:sz="0" w:space="0" w:color="auto"/>
        <w:bottom w:val="none" w:sz="0" w:space="0" w:color="auto"/>
        <w:right w:val="none" w:sz="0" w:space="0" w:color="auto"/>
      </w:divBdr>
      <w:divsChild>
        <w:div w:id="1612392756">
          <w:marLeft w:val="0"/>
          <w:marRight w:val="0"/>
          <w:marTop w:val="0"/>
          <w:marBottom w:val="0"/>
          <w:divBdr>
            <w:top w:val="none" w:sz="0" w:space="0" w:color="auto"/>
            <w:left w:val="none" w:sz="0" w:space="0" w:color="auto"/>
            <w:bottom w:val="none" w:sz="0" w:space="0" w:color="auto"/>
            <w:right w:val="none" w:sz="0" w:space="0" w:color="auto"/>
          </w:divBdr>
        </w:div>
        <w:div w:id="1263149492">
          <w:marLeft w:val="0"/>
          <w:marRight w:val="0"/>
          <w:marTop w:val="0"/>
          <w:marBottom w:val="0"/>
          <w:divBdr>
            <w:top w:val="none" w:sz="0" w:space="0" w:color="auto"/>
            <w:left w:val="none" w:sz="0" w:space="0" w:color="auto"/>
            <w:bottom w:val="none" w:sz="0" w:space="0" w:color="auto"/>
            <w:right w:val="none" w:sz="0" w:space="0" w:color="auto"/>
          </w:divBdr>
        </w:div>
        <w:div w:id="6297840">
          <w:marLeft w:val="0"/>
          <w:marRight w:val="0"/>
          <w:marTop w:val="0"/>
          <w:marBottom w:val="0"/>
          <w:divBdr>
            <w:top w:val="none" w:sz="0" w:space="0" w:color="auto"/>
            <w:left w:val="none" w:sz="0" w:space="0" w:color="auto"/>
            <w:bottom w:val="none" w:sz="0" w:space="0" w:color="auto"/>
            <w:right w:val="none" w:sz="0" w:space="0" w:color="auto"/>
          </w:divBdr>
        </w:div>
      </w:divsChild>
    </w:div>
    <w:div w:id="11120209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3">
          <w:marLeft w:val="0"/>
          <w:marRight w:val="0"/>
          <w:marTop w:val="0"/>
          <w:marBottom w:val="0"/>
          <w:divBdr>
            <w:top w:val="none" w:sz="0" w:space="0" w:color="auto"/>
            <w:left w:val="none" w:sz="0" w:space="0" w:color="auto"/>
            <w:bottom w:val="none" w:sz="0" w:space="0" w:color="auto"/>
            <w:right w:val="none" w:sz="0" w:space="0" w:color="auto"/>
          </w:divBdr>
          <w:divsChild>
            <w:div w:id="444815692">
              <w:marLeft w:val="0"/>
              <w:marRight w:val="0"/>
              <w:marTop w:val="0"/>
              <w:marBottom w:val="336"/>
              <w:divBdr>
                <w:top w:val="single" w:sz="6" w:space="15" w:color="D2D2D2"/>
                <w:left w:val="single" w:sz="48" w:space="15" w:color="FFC859"/>
                <w:bottom w:val="single" w:sz="6" w:space="15" w:color="D2D2D2"/>
                <w:right w:val="single" w:sz="6" w:space="15" w:color="D2D2D2"/>
              </w:divBdr>
            </w:div>
          </w:divsChild>
        </w:div>
      </w:divsChild>
    </w:div>
    <w:div w:id="1193494145">
      <w:bodyDiv w:val="1"/>
      <w:marLeft w:val="0"/>
      <w:marRight w:val="0"/>
      <w:marTop w:val="0"/>
      <w:marBottom w:val="0"/>
      <w:divBdr>
        <w:top w:val="none" w:sz="0" w:space="0" w:color="auto"/>
        <w:left w:val="none" w:sz="0" w:space="0" w:color="auto"/>
        <w:bottom w:val="none" w:sz="0" w:space="0" w:color="auto"/>
        <w:right w:val="none" w:sz="0" w:space="0" w:color="auto"/>
      </w:divBdr>
    </w:div>
    <w:div w:id="1233083556">
      <w:bodyDiv w:val="1"/>
      <w:marLeft w:val="0"/>
      <w:marRight w:val="0"/>
      <w:marTop w:val="0"/>
      <w:marBottom w:val="0"/>
      <w:divBdr>
        <w:top w:val="none" w:sz="0" w:space="0" w:color="auto"/>
        <w:left w:val="none" w:sz="0" w:space="0" w:color="auto"/>
        <w:bottom w:val="none" w:sz="0" w:space="0" w:color="auto"/>
        <w:right w:val="none" w:sz="0" w:space="0" w:color="auto"/>
      </w:divBdr>
    </w:div>
    <w:div w:id="1279750942">
      <w:bodyDiv w:val="1"/>
      <w:marLeft w:val="0"/>
      <w:marRight w:val="0"/>
      <w:marTop w:val="0"/>
      <w:marBottom w:val="0"/>
      <w:divBdr>
        <w:top w:val="none" w:sz="0" w:space="0" w:color="auto"/>
        <w:left w:val="none" w:sz="0" w:space="0" w:color="auto"/>
        <w:bottom w:val="none" w:sz="0" w:space="0" w:color="auto"/>
        <w:right w:val="none" w:sz="0" w:space="0" w:color="auto"/>
      </w:divBdr>
    </w:div>
    <w:div w:id="1298145143">
      <w:bodyDiv w:val="1"/>
      <w:marLeft w:val="0"/>
      <w:marRight w:val="0"/>
      <w:marTop w:val="0"/>
      <w:marBottom w:val="0"/>
      <w:divBdr>
        <w:top w:val="none" w:sz="0" w:space="0" w:color="auto"/>
        <w:left w:val="none" w:sz="0" w:space="0" w:color="auto"/>
        <w:bottom w:val="none" w:sz="0" w:space="0" w:color="auto"/>
        <w:right w:val="none" w:sz="0" w:space="0" w:color="auto"/>
      </w:divBdr>
    </w:div>
    <w:div w:id="1351449788">
      <w:bodyDiv w:val="1"/>
      <w:marLeft w:val="0"/>
      <w:marRight w:val="0"/>
      <w:marTop w:val="0"/>
      <w:marBottom w:val="0"/>
      <w:divBdr>
        <w:top w:val="none" w:sz="0" w:space="0" w:color="auto"/>
        <w:left w:val="none" w:sz="0" w:space="0" w:color="auto"/>
        <w:bottom w:val="none" w:sz="0" w:space="0" w:color="auto"/>
        <w:right w:val="none" w:sz="0" w:space="0" w:color="auto"/>
      </w:divBdr>
      <w:divsChild>
        <w:div w:id="265964761">
          <w:marLeft w:val="0"/>
          <w:marRight w:val="0"/>
          <w:marTop w:val="0"/>
          <w:marBottom w:val="0"/>
          <w:divBdr>
            <w:top w:val="none" w:sz="0" w:space="0" w:color="auto"/>
            <w:left w:val="none" w:sz="0" w:space="0" w:color="auto"/>
            <w:bottom w:val="none" w:sz="0" w:space="0" w:color="auto"/>
            <w:right w:val="none" w:sz="0" w:space="0" w:color="auto"/>
          </w:divBdr>
          <w:divsChild>
            <w:div w:id="1660035041">
              <w:marLeft w:val="0"/>
              <w:marRight w:val="0"/>
              <w:marTop w:val="0"/>
              <w:marBottom w:val="0"/>
              <w:divBdr>
                <w:top w:val="none" w:sz="0" w:space="0" w:color="auto"/>
                <w:left w:val="none" w:sz="0" w:space="0" w:color="auto"/>
                <w:bottom w:val="none" w:sz="0" w:space="0" w:color="auto"/>
                <w:right w:val="none" w:sz="0" w:space="0" w:color="auto"/>
              </w:divBdr>
            </w:div>
            <w:div w:id="73168501">
              <w:marLeft w:val="0"/>
              <w:marRight w:val="0"/>
              <w:marTop w:val="0"/>
              <w:marBottom w:val="0"/>
              <w:divBdr>
                <w:top w:val="none" w:sz="0" w:space="0" w:color="auto"/>
                <w:left w:val="none" w:sz="0" w:space="0" w:color="auto"/>
                <w:bottom w:val="none" w:sz="0" w:space="0" w:color="auto"/>
                <w:right w:val="none" w:sz="0" w:space="0" w:color="auto"/>
              </w:divBdr>
            </w:div>
            <w:div w:id="45374147">
              <w:marLeft w:val="0"/>
              <w:marRight w:val="0"/>
              <w:marTop w:val="0"/>
              <w:marBottom w:val="0"/>
              <w:divBdr>
                <w:top w:val="none" w:sz="0" w:space="0" w:color="auto"/>
                <w:left w:val="none" w:sz="0" w:space="0" w:color="auto"/>
                <w:bottom w:val="none" w:sz="0" w:space="0" w:color="auto"/>
                <w:right w:val="none" w:sz="0" w:space="0" w:color="auto"/>
              </w:divBdr>
            </w:div>
            <w:div w:id="2079935287">
              <w:marLeft w:val="0"/>
              <w:marRight w:val="0"/>
              <w:marTop w:val="0"/>
              <w:marBottom w:val="0"/>
              <w:divBdr>
                <w:top w:val="none" w:sz="0" w:space="0" w:color="auto"/>
                <w:left w:val="none" w:sz="0" w:space="0" w:color="auto"/>
                <w:bottom w:val="none" w:sz="0" w:space="0" w:color="auto"/>
                <w:right w:val="none" w:sz="0" w:space="0" w:color="auto"/>
              </w:divBdr>
            </w:div>
            <w:div w:id="685327975">
              <w:marLeft w:val="0"/>
              <w:marRight w:val="0"/>
              <w:marTop w:val="0"/>
              <w:marBottom w:val="336"/>
              <w:divBdr>
                <w:top w:val="single" w:sz="6" w:space="15" w:color="D2D2D2"/>
                <w:left w:val="single" w:sz="48" w:space="15" w:color="FFC859"/>
                <w:bottom w:val="single" w:sz="6" w:space="15" w:color="D2D2D2"/>
                <w:right w:val="single" w:sz="6" w:space="15" w:color="D2D2D2"/>
              </w:divBdr>
            </w:div>
            <w:div w:id="85931626">
              <w:marLeft w:val="0"/>
              <w:marRight w:val="0"/>
              <w:marTop w:val="0"/>
              <w:marBottom w:val="336"/>
              <w:divBdr>
                <w:top w:val="single" w:sz="6" w:space="15" w:color="D2D2D2"/>
                <w:left w:val="single" w:sz="48" w:space="15" w:color="FFC859"/>
                <w:bottom w:val="single" w:sz="6" w:space="15" w:color="D2D2D2"/>
                <w:right w:val="single" w:sz="6" w:space="15" w:color="D2D2D2"/>
              </w:divBdr>
            </w:div>
          </w:divsChild>
        </w:div>
      </w:divsChild>
    </w:div>
    <w:div w:id="1392579636">
      <w:bodyDiv w:val="1"/>
      <w:marLeft w:val="0"/>
      <w:marRight w:val="0"/>
      <w:marTop w:val="0"/>
      <w:marBottom w:val="0"/>
      <w:divBdr>
        <w:top w:val="none" w:sz="0" w:space="0" w:color="auto"/>
        <w:left w:val="none" w:sz="0" w:space="0" w:color="auto"/>
        <w:bottom w:val="none" w:sz="0" w:space="0" w:color="auto"/>
        <w:right w:val="none" w:sz="0" w:space="0" w:color="auto"/>
      </w:divBdr>
      <w:divsChild>
        <w:div w:id="1562714059">
          <w:marLeft w:val="0"/>
          <w:marRight w:val="0"/>
          <w:marTop w:val="0"/>
          <w:marBottom w:val="0"/>
          <w:divBdr>
            <w:top w:val="none" w:sz="0" w:space="0" w:color="auto"/>
            <w:left w:val="none" w:sz="0" w:space="0" w:color="auto"/>
            <w:bottom w:val="none" w:sz="0" w:space="0" w:color="auto"/>
            <w:right w:val="none" w:sz="0" w:space="0" w:color="auto"/>
          </w:divBdr>
        </w:div>
      </w:divsChild>
    </w:div>
    <w:div w:id="1442064393">
      <w:bodyDiv w:val="1"/>
      <w:marLeft w:val="0"/>
      <w:marRight w:val="0"/>
      <w:marTop w:val="0"/>
      <w:marBottom w:val="0"/>
      <w:divBdr>
        <w:top w:val="none" w:sz="0" w:space="0" w:color="auto"/>
        <w:left w:val="none" w:sz="0" w:space="0" w:color="auto"/>
        <w:bottom w:val="none" w:sz="0" w:space="0" w:color="auto"/>
        <w:right w:val="none" w:sz="0" w:space="0" w:color="auto"/>
      </w:divBdr>
      <w:divsChild>
        <w:div w:id="793673516">
          <w:marLeft w:val="0"/>
          <w:marRight w:val="0"/>
          <w:marTop w:val="0"/>
          <w:marBottom w:val="0"/>
          <w:divBdr>
            <w:top w:val="none" w:sz="0" w:space="0" w:color="auto"/>
            <w:left w:val="none" w:sz="0" w:space="0" w:color="auto"/>
            <w:bottom w:val="none" w:sz="0" w:space="0" w:color="auto"/>
            <w:right w:val="none" w:sz="0" w:space="0" w:color="auto"/>
          </w:divBdr>
          <w:divsChild>
            <w:div w:id="786042738">
              <w:marLeft w:val="0"/>
              <w:marRight w:val="0"/>
              <w:marTop w:val="0"/>
              <w:marBottom w:val="0"/>
              <w:divBdr>
                <w:top w:val="none" w:sz="0" w:space="0" w:color="auto"/>
                <w:left w:val="none" w:sz="0" w:space="0" w:color="auto"/>
                <w:bottom w:val="none" w:sz="0" w:space="0" w:color="auto"/>
                <w:right w:val="none" w:sz="0" w:space="0" w:color="auto"/>
              </w:divBdr>
            </w:div>
            <w:div w:id="595871935">
              <w:marLeft w:val="0"/>
              <w:marRight w:val="0"/>
              <w:marTop w:val="0"/>
              <w:marBottom w:val="0"/>
              <w:divBdr>
                <w:top w:val="none" w:sz="0" w:space="0" w:color="auto"/>
                <w:left w:val="none" w:sz="0" w:space="0" w:color="auto"/>
                <w:bottom w:val="none" w:sz="0" w:space="0" w:color="auto"/>
                <w:right w:val="none" w:sz="0" w:space="0" w:color="auto"/>
              </w:divBdr>
            </w:div>
            <w:div w:id="1697802999">
              <w:marLeft w:val="0"/>
              <w:marRight w:val="0"/>
              <w:marTop w:val="0"/>
              <w:marBottom w:val="0"/>
              <w:divBdr>
                <w:top w:val="none" w:sz="0" w:space="0" w:color="auto"/>
                <w:left w:val="none" w:sz="0" w:space="0" w:color="auto"/>
                <w:bottom w:val="none" w:sz="0" w:space="0" w:color="auto"/>
                <w:right w:val="none" w:sz="0" w:space="0" w:color="auto"/>
              </w:divBdr>
            </w:div>
            <w:div w:id="1623266824">
              <w:marLeft w:val="0"/>
              <w:marRight w:val="0"/>
              <w:marTop w:val="0"/>
              <w:marBottom w:val="0"/>
              <w:divBdr>
                <w:top w:val="none" w:sz="0" w:space="0" w:color="auto"/>
                <w:left w:val="none" w:sz="0" w:space="0" w:color="auto"/>
                <w:bottom w:val="none" w:sz="0" w:space="0" w:color="auto"/>
                <w:right w:val="none" w:sz="0" w:space="0" w:color="auto"/>
              </w:divBdr>
            </w:div>
            <w:div w:id="7785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9285">
      <w:bodyDiv w:val="1"/>
      <w:marLeft w:val="0"/>
      <w:marRight w:val="0"/>
      <w:marTop w:val="0"/>
      <w:marBottom w:val="0"/>
      <w:divBdr>
        <w:top w:val="none" w:sz="0" w:space="0" w:color="auto"/>
        <w:left w:val="none" w:sz="0" w:space="0" w:color="auto"/>
        <w:bottom w:val="none" w:sz="0" w:space="0" w:color="auto"/>
        <w:right w:val="none" w:sz="0" w:space="0" w:color="auto"/>
      </w:divBdr>
      <w:divsChild>
        <w:div w:id="223684414">
          <w:marLeft w:val="0"/>
          <w:marRight w:val="0"/>
          <w:marTop w:val="0"/>
          <w:marBottom w:val="0"/>
          <w:divBdr>
            <w:top w:val="none" w:sz="0" w:space="0" w:color="auto"/>
            <w:left w:val="none" w:sz="0" w:space="0" w:color="auto"/>
            <w:bottom w:val="none" w:sz="0" w:space="0" w:color="auto"/>
            <w:right w:val="none" w:sz="0" w:space="0" w:color="auto"/>
          </w:divBdr>
          <w:divsChild>
            <w:div w:id="575238426">
              <w:marLeft w:val="0"/>
              <w:marRight w:val="0"/>
              <w:marTop w:val="0"/>
              <w:marBottom w:val="336"/>
              <w:divBdr>
                <w:top w:val="none" w:sz="0" w:space="0" w:color="auto"/>
                <w:left w:val="none" w:sz="0" w:space="0" w:color="auto"/>
                <w:bottom w:val="none" w:sz="0" w:space="0" w:color="auto"/>
                <w:right w:val="none" w:sz="0" w:space="0" w:color="auto"/>
              </w:divBdr>
            </w:div>
            <w:div w:id="2142458154">
              <w:marLeft w:val="0"/>
              <w:marRight w:val="0"/>
              <w:marTop w:val="0"/>
              <w:marBottom w:val="0"/>
              <w:divBdr>
                <w:top w:val="none" w:sz="0" w:space="0" w:color="auto"/>
                <w:left w:val="none" w:sz="0" w:space="0" w:color="auto"/>
                <w:bottom w:val="none" w:sz="0" w:space="0" w:color="auto"/>
                <w:right w:val="none" w:sz="0" w:space="0" w:color="auto"/>
              </w:divBdr>
            </w:div>
            <w:div w:id="1442338959">
              <w:marLeft w:val="0"/>
              <w:marRight w:val="0"/>
              <w:marTop w:val="0"/>
              <w:marBottom w:val="0"/>
              <w:divBdr>
                <w:top w:val="none" w:sz="0" w:space="0" w:color="auto"/>
                <w:left w:val="none" w:sz="0" w:space="0" w:color="auto"/>
                <w:bottom w:val="none" w:sz="0" w:space="0" w:color="auto"/>
                <w:right w:val="none" w:sz="0" w:space="0" w:color="auto"/>
              </w:divBdr>
            </w:div>
            <w:div w:id="2126806852">
              <w:marLeft w:val="0"/>
              <w:marRight w:val="0"/>
              <w:marTop w:val="0"/>
              <w:marBottom w:val="0"/>
              <w:divBdr>
                <w:top w:val="none" w:sz="0" w:space="0" w:color="auto"/>
                <w:left w:val="none" w:sz="0" w:space="0" w:color="auto"/>
                <w:bottom w:val="none" w:sz="0" w:space="0" w:color="auto"/>
                <w:right w:val="none" w:sz="0" w:space="0" w:color="auto"/>
              </w:divBdr>
            </w:div>
          </w:divsChild>
        </w:div>
        <w:div w:id="289631517">
          <w:marLeft w:val="0"/>
          <w:marRight w:val="0"/>
          <w:marTop w:val="0"/>
          <w:marBottom w:val="0"/>
          <w:divBdr>
            <w:top w:val="none" w:sz="0" w:space="0" w:color="auto"/>
            <w:left w:val="none" w:sz="0" w:space="0" w:color="auto"/>
            <w:bottom w:val="none" w:sz="0" w:space="0" w:color="auto"/>
            <w:right w:val="none" w:sz="0" w:space="0" w:color="auto"/>
          </w:divBdr>
        </w:div>
        <w:div w:id="1377201522">
          <w:marLeft w:val="0"/>
          <w:marRight w:val="0"/>
          <w:marTop w:val="0"/>
          <w:marBottom w:val="0"/>
          <w:divBdr>
            <w:top w:val="none" w:sz="0" w:space="0" w:color="auto"/>
            <w:left w:val="none" w:sz="0" w:space="0" w:color="auto"/>
            <w:bottom w:val="none" w:sz="0" w:space="0" w:color="auto"/>
            <w:right w:val="none" w:sz="0" w:space="0" w:color="auto"/>
          </w:divBdr>
          <w:divsChild>
            <w:div w:id="1818843127">
              <w:marLeft w:val="0"/>
              <w:marRight w:val="0"/>
              <w:marTop w:val="0"/>
              <w:marBottom w:val="0"/>
              <w:divBdr>
                <w:top w:val="none" w:sz="0" w:space="0" w:color="auto"/>
                <w:left w:val="none" w:sz="0" w:space="0" w:color="auto"/>
                <w:bottom w:val="none" w:sz="0" w:space="0" w:color="auto"/>
                <w:right w:val="none" w:sz="0" w:space="0" w:color="auto"/>
              </w:divBdr>
            </w:div>
            <w:div w:id="1206287733">
              <w:marLeft w:val="0"/>
              <w:marRight w:val="0"/>
              <w:marTop w:val="0"/>
              <w:marBottom w:val="0"/>
              <w:divBdr>
                <w:top w:val="none" w:sz="0" w:space="0" w:color="auto"/>
                <w:left w:val="none" w:sz="0" w:space="0" w:color="auto"/>
                <w:bottom w:val="none" w:sz="0" w:space="0" w:color="auto"/>
                <w:right w:val="none" w:sz="0" w:space="0" w:color="auto"/>
              </w:divBdr>
            </w:div>
            <w:div w:id="810833365">
              <w:marLeft w:val="0"/>
              <w:marRight w:val="0"/>
              <w:marTop w:val="0"/>
              <w:marBottom w:val="0"/>
              <w:divBdr>
                <w:top w:val="none" w:sz="0" w:space="0" w:color="auto"/>
                <w:left w:val="none" w:sz="0" w:space="0" w:color="auto"/>
                <w:bottom w:val="none" w:sz="0" w:space="0" w:color="auto"/>
                <w:right w:val="none" w:sz="0" w:space="0" w:color="auto"/>
              </w:divBdr>
            </w:div>
            <w:div w:id="411440213">
              <w:marLeft w:val="0"/>
              <w:marRight w:val="0"/>
              <w:marTop w:val="0"/>
              <w:marBottom w:val="0"/>
              <w:divBdr>
                <w:top w:val="none" w:sz="0" w:space="0" w:color="auto"/>
                <w:left w:val="none" w:sz="0" w:space="0" w:color="auto"/>
                <w:bottom w:val="none" w:sz="0" w:space="0" w:color="auto"/>
                <w:right w:val="none" w:sz="0" w:space="0" w:color="auto"/>
              </w:divBdr>
            </w:div>
            <w:div w:id="4707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21966">
      <w:bodyDiv w:val="1"/>
      <w:marLeft w:val="0"/>
      <w:marRight w:val="0"/>
      <w:marTop w:val="0"/>
      <w:marBottom w:val="0"/>
      <w:divBdr>
        <w:top w:val="none" w:sz="0" w:space="0" w:color="auto"/>
        <w:left w:val="none" w:sz="0" w:space="0" w:color="auto"/>
        <w:bottom w:val="none" w:sz="0" w:space="0" w:color="auto"/>
        <w:right w:val="none" w:sz="0" w:space="0" w:color="auto"/>
      </w:divBdr>
      <w:divsChild>
        <w:div w:id="646596369">
          <w:marLeft w:val="0"/>
          <w:marRight w:val="0"/>
          <w:marTop w:val="0"/>
          <w:marBottom w:val="0"/>
          <w:divBdr>
            <w:top w:val="none" w:sz="0" w:space="0" w:color="auto"/>
            <w:left w:val="none" w:sz="0" w:space="0" w:color="auto"/>
            <w:bottom w:val="none" w:sz="0" w:space="0" w:color="auto"/>
            <w:right w:val="none" w:sz="0" w:space="0" w:color="auto"/>
          </w:divBdr>
          <w:divsChild>
            <w:div w:id="1010717963">
              <w:marLeft w:val="0"/>
              <w:marRight w:val="0"/>
              <w:marTop w:val="0"/>
              <w:marBottom w:val="336"/>
              <w:divBdr>
                <w:top w:val="single" w:sz="6" w:space="15" w:color="D2D2D2"/>
                <w:left w:val="single" w:sz="48" w:space="15" w:color="0174B7"/>
                <w:bottom w:val="single" w:sz="6" w:space="15" w:color="D2D2D2"/>
                <w:right w:val="single" w:sz="6" w:space="15" w:color="D2D2D2"/>
              </w:divBdr>
            </w:div>
          </w:divsChild>
        </w:div>
      </w:divsChild>
    </w:div>
    <w:div w:id="1843008764">
      <w:bodyDiv w:val="1"/>
      <w:marLeft w:val="0"/>
      <w:marRight w:val="0"/>
      <w:marTop w:val="0"/>
      <w:marBottom w:val="0"/>
      <w:divBdr>
        <w:top w:val="none" w:sz="0" w:space="0" w:color="auto"/>
        <w:left w:val="none" w:sz="0" w:space="0" w:color="auto"/>
        <w:bottom w:val="none" w:sz="0" w:space="0" w:color="auto"/>
        <w:right w:val="none" w:sz="0" w:space="0" w:color="auto"/>
      </w:divBdr>
    </w:div>
    <w:div w:id="1891724424">
      <w:bodyDiv w:val="1"/>
      <w:marLeft w:val="0"/>
      <w:marRight w:val="0"/>
      <w:marTop w:val="0"/>
      <w:marBottom w:val="0"/>
      <w:divBdr>
        <w:top w:val="none" w:sz="0" w:space="0" w:color="auto"/>
        <w:left w:val="none" w:sz="0" w:space="0" w:color="auto"/>
        <w:bottom w:val="none" w:sz="0" w:space="0" w:color="auto"/>
        <w:right w:val="none" w:sz="0" w:space="0" w:color="auto"/>
      </w:divBdr>
    </w:div>
    <w:div w:id="1928802698">
      <w:bodyDiv w:val="1"/>
      <w:marLeft w:val="0"/>
      <w:marRight w:val="0"/>
      <w:marTop w:val="0"/>
      <w:marBottom w:val="0"/>
      <w:divBdr>
        <w:top w:val="none" w:sz="0" w:space="0" w:color="auto"/>
        <w:left w:val="none" w:sz="0" w:space="0" w:color="auto"/>
        <w:bottom w:val="none" w:sz="0" w:space="0" w:color="auto"/>
        <w:right w:val="none" w:sz="0" w:space="0" w:color="auto"/>
      </w:divBdr>
      <w:divsChild>
        <w:div w:id="1094984349">
          <w:marLeft w:val="0"/>
          <w:marRight w:val="0"/>
          <w:marTop w:val="0"/>
          <w:marBottom w:val="0"/>
          <w:divBdr>
            <w:top w:val="none" w:sz="0" w:space="0" w:color="auto"/>
            <w:left w:val="none" w:sz="0" w:space="0" w:color="auto"/>
            <w:bottom w:val="none" w:sz="0" w:space="0" w:color="auto"/>
            <w:right w:val="none" w:sz="0" w:space="0" w:color="auto"/>
          </w:divBdr>
        </w:div>
        <w:div w:id="1999268318">
          <w:marLeft w:val="0"/>
          <w:marRight w:val="0"/>
          <w:marTop w:val="0"/>
          <w:marBottom w:val="0"/>
          <w:divBdr>
            <w:top w:val="none" w:sz="0" w:space="0" w:color="auto"/>
            <w:left w:val="none" w:sz="0" w:space="0" w:color="auto"/>
            <w:bottom w:val="none" w:sz="0" w:space="0" w:color="auto"/>
            <w:right w:val="none" w:sz="0" w:space="0" w:color="auto"/>
          </w:divBdr>
        </w:div>
        <w:div w:id="225258950">
          <w:marLeft w:val="0"/>
          <w:marRight w:val="0"/>
          <w:marTop w:val="0"/>
          <w:marBottom w:val="0"/>
          <w:divBdr>
            <w:top w:val="none" w:sz="0" w:space="0" w:color="auto"/>
            <w:left w:val="none" w:sz="0" w:space="0" w:color="auto"/>
            <w:bottom w:val="none" w:sz="0" w:space="0" w:color="auto"/>
            <w:right w:val="none" w:sz="0" w:space="0" w:color="auto"/>
          </w:divBdr>
        </w:div>
        <w:div w:id="732002742">
          <w:marLeft w:val="0"/>
          <w:marRight w:val="0"/>
          <w:marTop w:val="0"/>
          <w:marBottom w:val="0"/>
          <w:divBdr>
            <w:top w:val="none" w:sz="0" w:space="0" w:color="auto"/>
            <w:left w:val="none" w:sz="0" w:space="0" w:color="auto"/>
            <w:bottom w:val="none" w:sz="0" w:space="0" w:color="auto"/>
            <w:right w:val="none" w:sz="0" w:space="0" w:color="auto"/>
          </w:divBdr>
        </w:div>
        <w:div w:id="1955549336">
          <w:marLeft w:val="0"/>
          <w:marRight w:val="0"/>
          <w:marTop w:val="0"/>
          <w:marBottom w:val="0"/>
          <w:divBdr>
            <w:top w:val="none" w:sz="0" w:space="0" w:color="auto"/>
            <w:left w:val="none" w:sz="0" w:space="0" w:color="auto"/>
            <w:bottom w:val="none" w:sz="0" w:space="0" w:color="auto"/>
            <w:right w:val="none" w:sz="0" w:space="0" w:color="auto"/>
          </w:divBdr>
        </w:div>
      </w:divsChild>
    </w:div>
    <w:div w:id="1949702944">
      <w:bodyDiv w:val="1"/>
      <w:marLeft w:val="0"/>
      <w:marRight w:val="0"/>
      <w:marTop w:val="0"/>
      <w:marBottom w:val="0"/>
      <w:divBdr>
        <w:top w:val="none" w:sz="0" w:space="0" w:color="auto"/>
        <w:left w:val="none" w:sz="0" w:space="0" w:color="auto"/>
        <w:bottom w:val="none" w:sz="0" w:space="0" w:color="auto"/>
        <w:right w:val="none" w:sz="0" w:space="0" w:color="auto"/>
      </w:divBdr>
      <w:divsChild>
        <w:div w:id="289365720">
          <w:marLeft w:val="0"/>
          <w:marRight w:val="0"/>
          <w:marTop w:val="0"/>
          <w:marBottom w:val="0"/>
          <w:divBdr>
            <w:top w:val="none" w:sz="0" w:space="0" w:color="auto"/>
            <w:left w:val="none" w:sz="0" w:space="0" w:color="auto"/>
            <w:bottom w:val="none" w:sz="0" w:space="0" w:color="auto"/>
            <w:right w:val="none" w:sz="0" w:space="0" w:color="auto"/>
          </w:divBdr>
        </w:div>
        <w:div w:id="573780942">
          <w:marLeft w:val="0"/>
          <w:marRight w:val="0"/>
          <w:marTop w:val="0"/>
          <w:marBottom w:val="0"/>
          <w:divBdr>
            <w:top w:val="none" w:sz="0" w:space="0" w:color="auto"/>
            <w:left w:val="none" w:sz="0" w:space="0" w:color="auto"/>
            <w:bottom w:val="none" w:sz="0" w:space="0" w:color="auto"/>
            <w:right w:val="none" w:sz="0" w:space="0" w:color="auto"/>
          </w:divBdr>
        </w:div>
        <w:div w:id="191889828">
          <w:marLeft w:val="0"/>
          <w:marRight w:val="0"/>
          <w:marTop w:val="0"/>
          <w:marBottom w:val="0"/>
          <w:divBdr>
            <w:top w:val="none" w:sz="0" w:space="0" w:color="auto"/>
            <w:left w:val="none" w:sz="0" w:space="0" w:color="auto"/>
            <w:bottom w:val="none" w:sz="0" w:space="0" w:color="auto"/>
            <w:right w:val="none" w:sz="0" w:space="0" w:color="auto"/>
          </w:divBdr>
        </w:div>
        <w:div w:id="152793279">
          <w:marLeft w:val="0"/>
          <w:marRight w:val="0"/>
          <w:marTop w:val="0"/>
          <w:marBottom w:val="0"/>
          <w:divBdr>
            <w:top w:val="none" w:sz="0" w:space="0" w:color="auto"/>
            <w:left w:val="none" w:sz="0" w:space="0" w:color="auto"/>
            <w:bottom w:val="none" w:sz="0" w:space="0" w:color="auto"/>
            <w:right w:val="none" w:sz="0" w:space="0" w:color="auto"/>
          </w:divBdr>
        </w:div>
        <w:div w:id="127940641">
          <w:marLeft w:val="0"/>
          <w:marRight w:val="0"/>
          <w:marTop w:val="0"/>
          <w:marBottom w:val="0"/>
          <w:divBdr>
            <w:top w:val="none" w:sz="0" w:space="0" w:color="auto"/>
            <w:left w:val="none" w:sz="0" w:space="0" w:color="auto"/>
            <w:bottom w:val="none" w:sz="0" w:space="0" w:color="auto"/>
            <w:right w:val="none" w:sz="0" w:space="0" w:color="auto"/>
          </w:divBdr>
        </w:div>
        <w:div w:id="214121127">
          <w:marLeft w:val="0"/>
          <w:marRight w:val="0"/>
          <w:marTop w:val="0"/>
          <w:marBottom w:val="0"/>
          <w:divBdr>
            <w:top w:val="none" w:sz="0" w:space="0" w:color="auto"/>
            <w:left w:val="none" w:sz="0" w:space="0" w:color="auto"/>
            <w:bottom w:val="none" w:sz="0" w:space="0" w:color="auto"/>
            <w:right w:val="none" w:sz="0" w:space="0" w:color="auto"/>
          </w:divBdr>
        </w:div>
        <w:div w:id="1035959849">
          <w:marLeft w:val="0"/>
          <w:marRight w:val="0"/>
          <w:marTop w:val="0"/>
          <w:marBottom w:val="0"/>
          <w:divBdr>
            <w:top w:val="none" w:sz="0" w:space="0" w:color="auto"/>
            <w:left w:val="none" w:sz="0" w:space="0" w:color="auto"/>
            <w:bottom w:val="none" w:sz="0" w:space="0" w:color="auto"/>
            <w:right w:val="none" w:sz="0" w:space="0" w:color="auto"/>
          </w:divBdr>
        </w:div>
        <w:div w:id="316688767">
          <w:marLeft w:val="0"/>
          <w:marRight w:val="0"/>
          <w:marTop w:val="0"/>
          <w:marBottom w:val="0"/>
          <w:divBdr>
            <w:top w:val="none" w:sz="0" w:space="0" w:color="auto"/>
            <w:left w:val="none" w:sz="0" w:space="0" w:color="auto"/>
            <w:bottom w:val="none" w:sz="0" w:space="0" w:color="auto"/>
            <w:right w:val="none" w:sz="0" w:space="0" w:color="auto"/>
          </w:divBdr>
        </w:div>
        <w:div w:id="890387851">
          <w:marLeft w:val="0"/>
          <w:marRight w:val="0"/>
          <w:marTop w:val="0"/>
          <w:marBottom w:val="0"/>
          <w:divBdr>
            <w:top w:val="none" w:sz="0" w:space="0" w:color="auto"/>
            <w:left w:val="none" w:sz="0" w:space="0" w:color="auto"/>
            <w:bottom w:val="none" w:sz="0" w:space="0" w:color="auto"/>
            <w:right w:val="none" w:sz="0" w:space="0" w:color="auto"/>
          </w:divBdr>
        </w:div>
        <w:div w:id="2113668028">
          <w:marLeft w:val="0"/>
          <w:marRight w:val="0"/>
          <w:marTop w:val="0"/>
          <w:marBottom w:val="0"/>
          <w:divBdr>
            <w:top w:val="none" w:sz="0" w:space="0" w:color="auto"/>
            <w:left w:val="none" w:sz="0" w:space="0" w:color="auto"/>
            <w:bottom w:val="none" w:sz="0" w:space="0" w:color="auto"/>
            <w:right w:val="none" w:sz="0" w:space="0" w:color="auto"/>
          </w:divBdr>
        </w:div>
        <w:div w:id="1651012777">
          <w:marLeft w:val="0"/>
          <w:marRight w:val="0"/>
          <w:marTop w:val="0"/>
          <w:marBottom w:val="0"/>
          <w:divBdr>
            <w:top w:val="none" w:sz="0" w:space="0" w:color="auto"/>
            <w:left w:val="none" w:sz="0" w:space="0" w:color="auto"/>
            <w:bottom w:val="none" w:sz="0" w:space="0" w:color="auto"/>
            <w:right w:val="none" w:sz="0" w:space="0" w:color="auto"/>
          </w:divBdr>
        </w:div>
        <w:div w:id="1969968481">
          <w:marLeft w:val="0"/>
          <w:marRight w:val="0"/>
          <w:marTop w:val="0"/>
          <w:marBottom w:val="0"/>
          <w:divBdr>
            <w:top w:val="none" w:sz="0" w:space="0" w:color="auto"/>
            <w:left w:val="none" w:sz="0" w:space="0" w:color="auto"/>
            <w:bottom w:val="none" w:sz="0" w:space="0" w:color="auto"/>
            <w:right w:val="none" w:sz="0" w:space="0" w:color="auto"/>
          </w:divBdr>
        </w:div>
        <w:div w:id="153765583">
          <w:marLeft w:val="0"/>
          <w:marRight w:val="0"/>
          <w:marTop w:val="0"/>
          <w:marBottom w:val="0"/>
          <w:divBdr>
            <w:top w:val="none" w:sz="0" w:space="0" w:color="auto"/>
            <w:left w:val="none" w:sz="0" w:space="0" w:color="auto"/>
            <w:bottom w:val="none" w:sz="0" w:space="0" w:color="auto"/>
            <w:right w:val="none" w:sz="0" w:space="0" w:color="auto"/>
          </w:divBdr>
        </w:div>
        <w:div w:id="199326592">
          <w:marLeft w:val="0"/>
          <w:marRight w:val="0"/>
          <w:marTop w:val="0"/>
          <w:marBottom w:val="0"/>
          <w:divBdr>
            <w:top w:val="none" w:sz="0" w:space="0" w:color="auto"/>
            <w:left w:val="none" w:sz="0" w:space="0" w:color="auto"/>
            <w:bottom w:val="none" w:sz="0" w:space="0" w:color="auto"/>
            <w:right w:val="none" w:sz="0" w:space="0" w:color="auto"/>
          </w:divBdr>
        </w:div>
        <w:div w:id="464085772">
          <w:marLeft w:val="0"/>
          <w:marRight w:val="0"/>
          <w:marTop w:val="0"/>
          <w:marBottom w:val="0"/>
          <w:divBdr>
            <w:top w:val="none" w:sz="0" w:space="0" w:color="auto"/>
            <w:left w:val="none" w:sz="0" w:space="0" w:color="auto"/>
            <w:bottom w:val="none" w:sz="0" w:space="0" w:color="auto"/>
            <w:right w:val="none" w:sz="0" w:space="0" w:color="auto"/>
          </w:divBdr>
        </w:div>
        <w:div w:id="1535996916">
          <w:marLeft w:val="0"/>
          <w:marRight w:val="0"/>
          <w:marTop w:val="0"/>
          <w:marBottom w:val="0"/>
          <w:divBdr>
            <w:top w:val="none" w:sz="0" w:space="0" w:color="auto"/>
            <w:left w:val="none" w:sz="0" w:space="0" w:color="auto"/>
            <w:bottom w:val="none" w:sz="0" w:space="0" w:color="auto"/>
            <w:right w:val="none" w:sz="0" w:space="0" w:color="auto"/>
          </w:divBdr>
        </w:div>
        <w:div w:id="177550447">
          <w:marLeft w:val="0"/>
          <w:marRight w:val="0"/>
          <w:marTop w:val="0"/>
          <w:marBottom w:val="0"/>
          <w:divBdr>
            <w:top w:val="none" w:sz="0" w:space="0" w:color="auto"/>
            <w:left w:val="none" w:sz="0" w:space="0" w:color="auto"/>
            <w:bottom w:val="none" w:sz="0" w:space="0" w:color="auto"/>
            <w:right w:val="none" w:sz="0" w:space="0" w:color="auto"/>
          </w:divBdr>
        </w:div>
        <w:div w:id="303048061">
          <w:marLeft w:val="0"/>
          <w:marRight w:val="0"/>
          <w:marTop w:val="0"/>
          <w:marBottom w:val="0"/>
          <w:divBdr>
            <w:top w:val="none" w:sz="0" w:space="0" w:color="auto"/>
            <w:left w:val="none" w:sz="0" w:space="0" w:color="auto"/>
            <w:bottom w:val="none" w:sz="0" w:space="0" w:color="auto"/>
            <w:right w:val="none" w:sz="0" w:space="0" w:color="auto"/>
          </w:divBdr>
        </w:div>
        <w:div w:id="839613444">
          <w:marLeft w:val="0"/>
          <w:marRight w:val="0"/>
          <w:marTop w:val="0"/>
          <w:marBottom w:val="0"/>
          <w:divBdr>
            <w:top w:val="none" w:sz="0" w:space="0" w:color="auto"/>
            <w:left w:val="none" w:sz="0" w:space="0" w:color="auto"/>
            <w:bottom w:val="none" w:sz="0" w:space="0" w:color="auto"/>
            <w:right w:val="none" w:sz="0" w:space="0" w:color="auto"/>
          </w:divBdr>
        </w:div>
        <w:div w:id="1375616078">
          <w:marLeft w:val="0"/>
          <w:marRight w:val="0"/>
          <w:marTop w:val="0"/>
          <w:marBottom w:val="0"/>
          <w:divBdr>
            <w:top w:val="none" w:sz="0" w:space="0" w:color="auto"/>
            <w:left w:val="none" w:sz="0" w:space="0" w:color="auto"/>
            <w:bottom w:val="none" w:sz="0" w:space="0" w:color="auto"/>
            <w:right w:val="none" w:sz="0" w:space="0" w:color="auto"/>
          </w:divBdr>
        </w:div>
        <w:div w:id="672801802">
          <w:marLeft w:val="0"/>
          <w:marRight w:val="0"/>
          <w:marTop w:val="0"/>
          <w:marBottom w:val="0"/>
          <w:divBdr>
            <w:top w:val="none" w:sz="0" w:space="0" w:color="auto"/>
            <w:left w:val="none" w:sz="0" w:space="0" w:color="auto"/>
            <w:bottom w:val="none" w:sz="0" w:space="0" w:color="auto"/>
            <w:right w:val="none" w:sz="0" w:space="0" w:color="auto"/>
          </w:divBdr>
        </w:div>
        <w:div w:id="438792315">
          <w:marLeft w:val="0"/>
          <w:marRight w:val="0"/>
          <w:marTop w:val="0"/>
          <w:marBottom w:val="0"/>
          <w:divBdr>
            <w:top w:val="none" w:sz="0" w:space="0" w:color="auto"/>
            <w:left w:val="none" w:sz="0" w:space="0" w:color="auto"/>
            <w:bottom w:val="none" w:sz="0" w:space="0" w:color="auto"/>
            <w:right w:val="none" w:sz="0" w:space="0" w:color="auto"/>
          </w:divBdr>
        </w:div>
        <w:div w:id="984049222">
          <w:marLeft w:val="0"/>
          <w:marRight w:val="0"/>
          <w:marTop w:val="0"/>
          <w:marBottom w:val="0"/>
          <w:divBdr>
            <w:top w:val="none" w:sz="0" w:space="0" w:color="auto"/>
            <w:left w:val="none" w:sz="0" w:space="0" w:color="auto"/>
            <w:bottom w:val="none" w:sz="0" w:space="0" w:color="auto"/>
            <w:right w:val="none" w:sz="0" w:space="0" w:color="auto"/>
          </w:divBdr>
        </w:div>
        <w:div w:id="947157634">
          <w:marLeft w:val="0"/>
          <w:marRight w:val="0"/>
          <w:marTop w:val="0"/>
          <w:marBottom w:val="0"/>
          <w:divBdr>
            <w:top w:val="none" w:sz="0" w:space="0" w:color="auto"/>
            <w:left w:val="none" w:sz="0" w:space="0" w:color="auto"/>
            <w:bottom w:val="none" w:sz="0" w:space="0" w:color="auto"/>
            <w:right w:val="none" w:sz="0" w:space="0" w:color="auto"/>
          </w:divBdr>
        </w:div>
        <w:div w:id="1949850539">
          <w:marLeft w:val="0"/>
          <w:marRight w:val="0"/>
          <w:marTop w:val="0"/>
          <w:marBottom w:val="0"/>
          <w:divBdr>
            <w:top w:val="none" w:sz="0" w:space="0" w:color="auto"/>
            <w:left w:val="none" w:sz="0" w:space="0" w:color="auto"/>
            <w:bottom w:val="none" w:sz="0" w:space="0" w:color="auto"/>
            <w:right w:val="none" w:sz="0" w:space="0" w:color="auto"/>
          </w:divBdr>
        </w:div>
        <w:div w:id="1200822838">
          <w:marLeft w:val="0"/>
          <w:marRight w:val="0"/>
          <w:marTop w:val="0"/>
          <w:marBottom w:val="0"/>
          <w:divBdr>
            <w:top w:val="none" w:sz="0" w:space="0" w:color="auto"/>
            <w:left w:val="none" w:sz="0" w:space="0" w:color="auto"/>
            <w:bottom w:val="none" w:sz="0" w:space="0" w:color="auto"/>
            <w:right w:val="none" w:sz="0" w:space="0" w:color="auto"/>
          </w:divBdr>
        </w:div>
        <w:div w:id="220099402">
          <w:marLeft w:val="0"/>
          <w:marRight w:val="0"/>
          <w:marTop w:val="0"/>
          <w:marBottom w:val="0"/>
          <w:divBdr>
            <w:top w:val="none" w:sz="0" w:space="0" w:color="auto"/>
            <w:left w:val="none" w:sz="0" w:space="0" w:color="auto"/>
            <w:bottom w:val="none" w:sz="0" w:space="0" w:color="auto"/>
            <w:right w:val="none" w:sz="0" w:space="0" w:color="auto"/>
          </w:divBdr>
        </w:div>
        <w:div w:id="1209877865">
          <w:marLeft w:val="0"/>
          <w:marRight w:val="0"/>
          <w:marTop w:val="0"/>
          <w:marBottom w:val="0"/>
          <w:divBdr>
            <w:top w:val="none" w:sz="0" w:space="0" w:color="auto"/>
            <w:left w:val="none" w:sz="0" w:space="0" w:color="auto"/>
            <w:bottom w:val="none" w:sz="0" w:space="0" w:color="auto"/>
            <w:right w:val="none" w:sz="0" w:space="0" w:color="auto"/>
          </w:divBdr>
        </w:div>
        <w:div w:id="1999651878">
          <w:marLeft w:val="0"/>
          <w:marRight w:val="0"/>
          <w:marTop w:val="0"/>
          <w:marBottom w:val="0"/>
          <w:divBdr>
            <w:top w:val="none" w:sz="0" w:space="0" w:color="auto"/>
            <w:left w:val="none" w:sz="0" w:space="0" w:color="auto"/>
            <w:bottom w:val="none" w:sz="0" w:space="0" w:color="auto"/>
            <w:right w:val="none" w:sz="0" w:space="0" w:color="auto"/>
          </w:divBdr>
        </w:div>
        <w:div w:id="344939320">
          <w:marLeft w:val="0"/>
          <w:marRight w:val="0"/>
          <w:marTop w:val="0"/>
          <w:marBottom w:val="0"/>
          <w:divBdr>
            <w:top w:val="none" w:sz="0" w:space="0" w:color="auto"/>
            <w:left w:val="none" w:sz="0" w:space="0" w:color="auto"/>
            <w:bottom w:val="none" w:sz="0" w:space="0" w:color="auto"/>
            <w:right w:val="none" w:sz="0" w:space="0" w:color="auto"/>
          </w:divBdr>
        </w:div>
        <w:div w:id="597181903">
          <w:marLeft w:val="0"/>
          <w:marRight w:val="0"/>
          <w:marTop w:val="0"/>
          <w:marBottom w:val="0"/>
          <w:divBdr>
            <w:top w:val="none" w:sz="0" w:space="0" w:color="auto"/>
            <w:left w:val="none" w:sz="0" w:space="0" w:color="auto"/>
            <w:bottom w:val="none" w:sz="0" w:space="0" w:color="auto"/>
            <w:right w:val="none" w:sz="0" w:space="0" w:color="auto"/>
          </w:divBdr>
        </w:div>
        <w:div w:id="553271669">
          <w:marLeft w:val="0"/>
          <w:marRight w:val="0"/>
          <w:marTop w:val="0"/>
          <w:marBottom w:val="0"/>
          <w:divBdr>
            <w:top w:val="none" w:sz="0" w:space="0" w:color="auto"/>
            <w:left w:val="none" w:sz="0" w:space="0" w:color="auto"/>
            <w:bottom w:val="none" w:sz="0" w:space="0" w:color="auto"/>
            <w:right w:val="none" w:sz="0" w:space="0" w:color="auto"/>
          </w:divBdr>
        </w:div>
        <w:div w:id="290131955">
          <w:marLeft w:val="0"/>
          <w:marRight w:val="0"/>
          <w:marTop w:val="0"/>
          <w:marBottom w:val="0"/>
          <w:divBdr>
            <w:top w:val="none" w:sz="0" w:space="0" w:color="auto"/>
            <w:left w:val="none" w:sz="0" w:space="0" w:color="auto"/>
            <w:bottom w:val="none" w:sz="0" w:space="0" w:color="auto"/>
            <w:right w:val="none" w:sz="0" w:space="0" w:color="auto"/>
          </w:divBdr>
        </w:div>
        <w:div w:id="1838882933">
          <w:marLeft w:val="0"/>
          <w:marRight w:val="0"/>
          <w:marTop w:val="0"/>
          <w:marBottom w:val="0"/>
          <w:divBdr>
            <w:top w:val="none" w:sz="0" w:space="0" w:color="auto"/>
            <w:left w:val="none" w:sz="0" w:space="0" w:color="auto"/>
            <w:bottom w:val="none" w:sz="0" w:space="0" w:color="auto"/>
            <w:right w:val="none" w:sz="0" w:space="0" w:color="auto"/>
          </w:divBdr>
        </w:div>
        <w:div w:id="826551704">
          <w:marLeft w:val="0"/>
          <w:marRight w:val="0"/>
          <w:marTop w:val="0"/>
          <w:marBottom w:val="0"/>
          <w:divBdr>
            <w:top w:val="none" w:sz="0" w:space="0" w:color="auto"/>
            <w:left w:val="none" w:sz="0" w:space="0" w:color="auto"/>
            <w:bottom w:val="none" w:sz="0" w:space="0" w:color="auto"/>
            <w:right w:val="none" w:sz="0" w:space="0" w:color="auto"/>
          </w:divBdr>
        </w:div>
        <w:div w:id="1108432347">
          <w:marLeft w:val="0"/>
          <w:marRight w:val="0"/>
          <w:marTop w:val="0"/>
          <w:marBottom w:val="0"/>
          <w:divBdr>
            <w:top w:val="none" w:sz="0" w:space="0" w:color="auto"/>
            <w:left w:val="none" w:sz="0" w:space="0" w:color="auto"/>
            <w:bottom w:val="none" w:sz="0" w:space="0" w:color="auto"/>
            <w:right w:val="none" w:sz="0" w:space="0" w:color="auto"/>
          </w:divBdr>
        </w:div>
        <w:div w:id="1513639103">
          <w:marLeft w:val="0"/>
          <w:marRight w:val="0"/>
          <w:marTop w:val="0"/>
          <w:marBottom w:val="0"/>
          <w:divBdr>
            <w:top w:val="none" w:sz="0" w:space="0" w:color="auto"/>
            <w:left w:val="none" w:sz="0" w:space="0" w:color="auto"/>
            <w:bottom w:val="none" w:sz="0" w:space="0" w:color="auto"/>
            <w:right w:val="none" w:sz="0" w:space="0" w:color="auto"/>
          </w:divBdr>
        </w:div>
        <w:div w:id="1561985986">
          <w:marLeft w:val="0"/>
          <w:marRight w:val="0"/>
          <w:marTop w:val="0"/>
          <w:marBottom w:val="0"/>
          <w:divBdr>
            <w:top w:val="none" w:sz="0" w:space="0" w:color="auto"/>
            <w:left w:val="none" w:sz="0" w:space="0" w:color="auto"/>
            <w:bottom w:val="none" w:sz="0" w:space="0" w:color="auto"/>
            <w:right w:val="none" w:sz="0" w:space="0" w:color="auto"/>
          </w:divBdr>
        </w:div>
        <w:div w:id="1562405688">
          <w:marLeft w:val="0"/>
          <w:marRight w:val="0"/>
          <w:marTop w:val="0"/>
          <w:marBottom w:val="0"/>
          <w:divBdr>
            <w:top w:val="none" w:sz="0" w:space="0" w:color="auto"/>
            <w:left w:val="none" w:sz="0" w:space="0" w:color="auto"/>
            <w:bottom w:val="none" w:sz="0" w:space="0" w:color="auto"/>
            <w:right w:val="none" w:sz="0" w:space="0" w:color="auto"/>
          </w:divBdr>
        </w:div>
      </w:divsChild>
    </w:div>
    <w:div w:id="1956980424">
      <w:bodyDiv w:val="1"/>
      <w:marLeft w:val="0"/>
      <w:marRight w:val="0"/>
      <w:marTop w:val="0"/>
      <w:marBottom w:val="0"/>
      <w:divBdr>
        <w:top w:val="none" w:sz="0" w:space="0" w:color="auto"/>
        <w:left w:val="none" w:sz="0" w:space="0" w:color="auto"/>
        <w:bottom w:val="none" w:sz="0" w:space="0" w:color="auto"/>
        <w:right w:val="none" w:sz="0" w:space="0" w:color="auto"/>
      </w:divBdr>
      <w:divsChild>
        <w:div w:id="619343696">
          <w:marLeft w:val="0"/>
          <w:marRight w:val="0"/>
          <w:marTop w:val="0"/>
          <w:marBottom w:val="0"/>
          <w:divBdr>
            <w:top w:val="none" w:sz="0" w:space="0" w:color="auto"/>
            <w:left w:val="none" w:sz="0" w:space="0" w:color="auto"/>
            <w:bottom w:val="none" w:sz="0" w:space="0" w:color="auto"/>
            <w:right w:val="none" w:sz="0" w:space="0" w:color="auto"/>
          </w:divBdr>
        </w:div>
      </w:divsChild>
    </w:div>
    <w:div w:id="1960647703">
      <w:bodyDiv w:val="1"/>
      <w:marLeft w:val="0"/>
      <w:marRight w:val="0"/>
      <w:marTop w:val="0"/>
      <w:marBottom w:val="0"/>
      <w:divBdr>
        <w:top w:val="none" w:sz="0" w:space="0" w:color="auto"/>
        <w:left w:val="none" w:sz="0" w:space="0" w:color="auto"/>
        <w:bottom w:val="none" w:sz="0" w:space="0" w:color="auto"/>
        <w:right w:val="none" w:sz="0" w:space="0" w:color="auto"/>
      </w:divBdr>
    </w:div>
    <w:div w:id="1962760446">
      <w:bodyDiv w:val="1"/>
      <w:marLeft w:val="0"/>
      <w:marRight w:val="0"/>
      <w:marTop w:val="0"/>
      <w:marBottom w:val="0"/>
      <w:divBdr>
        <w:top w:val="none" w:sz="0" w:space="0" w:color="auto"/>
        <w:left w:val="none" w:sz="0" w:space="0" w:color="auto"/>
        <w:bottom w:val="none" w:sz="0" w:space="0" w:color="auto"/>
        <w:right w:val="none" w:sz="0" w:space="0" w:color="auto"/>
      </w:divBdr>
    </w:div>
    <w:div w:id="1987196646">
      <w:bodyDiv w:val="1"/>
      <w:marLeft w:val="0"/>
      <w:marRight w:val="0"/>
      <w:marTop w:val="0"/>
      <w:marBottom w:val="0"/>
      <w:divBdr>
        <w:top w:val="none" w:sz="0" w:space="0" w:color="auto"/>
        <w:left w:val="none" w:sz="0" w:space="0" w:color="auto"/>
        <w:bottom w:val="none" w:sz="0" w:space="0" w:color="auto"/>
        <w:right w:val="none" w:sz="0" w:space="0" w:color="auto"/>
      </w:divBdr>
    </w:div>
    <w:div w:id="2002847111">
      <w:bodyDiv w:val="1"/>
      <w:marLeft w:val="0"/>
      <w:marRight w:val="0"/>
      <w:marTop w:val="0"/>
      <w:marBottom w:val="0"/>
      <w:divBdr>
        <w:top w:val="none" w:sz="0" w:space="0" w:color="auto"/>
        <w:left w:val="none" w:sz="0" w:space="0" w:color="auto"/>
        <w:bottom w:val="none" w:sz="0" w:space="0" w:color="auto"/>
        <w:right w:val="none" w:sz="0" w:space="0" w:color="auto"/>
      </w:divBdr>
      <w:divsChild>
        <w:div w:id="137454719">
          <w:marLeft w:val="0"/>
          <w:marRight w:val="0"/>
          <w:marTop w:val="0"/>
          <w:marBottom w:val="0"/>
          <w:divBdr>
            <w:top w:val="none" w:sz="0" w:space="0" w:color="auto"/>
            <w:left w:val="none" w:sz="0" w:space="0" w:color="auto"/>
            <w:bottom w:val="none" w:sz="0" w:space="0" w:color="auto"/>
            <w:right w:val="none" w:sz="0" w:space="0" w:color="auto"/>
          </w:divBdr>
        </w:div>
      </w:divsChild>
    </w:div>
    <w:div w:id="2091925019">
      <w:bodyDiv w:val="1"/>
      <w:marLeft w:val="0"/>
      <w:marRight w:val="0"/>
      <w:marTop w:val="0"/>
      <w:marBottom w:val="0"/>
      <w:divBdr>
        <w:top w:val="none" w:sz="0" w:space="0" w:color="auto"/>
        <w:left w:val="none" w:sz="0" w:space="0" w:color="auto"/>
        <w:bottom w:val="none" w:sz="0" w:space="0" w:color="auto"/>
        <w:right w:val="none" w:sz="0" w:space="0" w:color="auto"/>
      </w:divBdr>
      <w:divsChild>
        <w:div w:id="593244966">
          <w:marLeft w:val="0"/>
          <w:marRight w:val="0"/>
          <w:marTop w:val="0"/>
          <w:marBottom w:val="0"/>
          <w:divBdr>
            <w:top w:val="none" w:sz="0" w:space="0" w:color="auto"/>
            <w:left w:val="none" w:sz="0" w:space="0" w:color="auto"/>
            <w:bottom w:val="none" w:sz="0" w:space="0" w:color="auto"/>
            <w:right w:val="none" w:sz="0" w:space="0" w:color="auto"/>
          </w:divBdr>
        </w:div>
        <w:div w:id="1542787780">
          <w:marLeft w:val="0"/>
          <w:marRight w:val="0"/>
          <w:marTop w:val="0"/>
          <w:marBottom w:val="0"/>
          <w:divBdr>
            <w:top w:val="none" w:sz="0" w:space="0" w:color="auto"/>
            <w:left w:val="none" w:sz="0" w:space="0" w:color="auto"/>
            <w:bottom w:val="none" w:sz="0" w:space="0" w:color="auto"/>
            <w:right w:val="none" w:sz="0" w:space="0" w:color="auto"/>
          </w:divBdr>
          <w:divsChild>
            <w:div w:id="1221667954">
              <w:marLeft w:val="0"/>
              <w:marRight w:val="0"/>
              <w:marTop w:val="0"/>
              <w:marBottom w:val="0"/>
              <w:divBdr>
                <w:top w:val="none" w:sz="0" w:space="0" w:color="auto"/>
                <w:left w:val="none" w:sz="0" w:space="0" w:color="auto"/>
                <w:bottom w:val="none" w:sz="0" w:space="0" w:color="auto"/>
                <w:right w:val="none" w:sz="0" w:space="0" w:color="auto"/>
              </w:divBdr>
            </w:div>
            <w:div w:id="558638412">
              <w:marLeft w:val="0"/>
              <w:marRight w:val="0"/>
              <w:marTop w:val="0"/>
              <w:marBottom w:val="0"/>
              <w:divBdr>
                <w:top w:val="none" w:sz="0" w:space="0" w:color="auto"/>
                <w:left w:val="none" w:sz="0" w:space="0" w:color="auto"/>
                <w:bottom w:val="none" w:sz="0" w:space="0" w:color="auto"/>
                <w:right w:val="none" w:sz="0" w:space="0" w:color="auto"/>
              </w:divBdr>
            </w:div>
            <w:div w:id="1702897674">
              <w:marLeft w:val="0"/>
              <w:marRight w:val="0"/>
              <w:marTop w:val="0"/>
              <w:marBottom w:val="0"/>
              <w:divBdr>
                <w:top w:val="none" w:sz="0" w:space="0" w:color="auto"/>
                <w:left w:val="none" w:sz="0" w:space="0" w:color="auto"/>
                <w:bottom w:val="none" w:sz="0" w:space="0" w:color="auto"/>
                <w:right w:val="none" w:sz="0" w:space="0" w:color="auto"/>
              </w:divBdr>
            </w:div>
            <w:div w:id="585188681">
              <w:marLeft w:val="0"/>
              <w:marRight w:val="0"/>
              <w:marTop w:val="0"/>
              <w:marBottom w:val="0"/>
              <w:divBdr>
                <w:top w:val="none" w:sz="0" w:space="0" w:color="auto"/>
                <w:left w:val="none" w:sz="0" w:space="0" w:color="auto"/>
                <w:bottom w:val="none" w:sz="0" w:space="0" w:color="auto"/>
                <w:right w:val="none" w:sz="0" w:space="0" w:color="auto"/>
              </w:divBdr>
            </w:div>
            <w:div w:id="534658915">
              <w:marLeft w:val="0"/>
              <w:marRight w:val="0"/>
              <w:marTop w:val="0"/>
              <w:marBottom w:val="336"/>
              <w:divBdr>
                <w:top w:val="single" w:sz="6" w:space="15" w:color="D2D2D2"/>
                <w:left w:val="single" w:sz="48" w:space="15" w:color="FFC859"/>
                <w:bottom w:val="single" w:sz="6" w:space="15" w:color="D2D2D2"/>
                <w:right w:val="single" w:sz="6" w:space="15" w:color="D2D2D2"/>
              </w:divBdr>
            </w:div>
          </w:divsChild>
        </w:div>
      </w:divsChild>
    </w:div>
    <w:div w:id="2094084719">
      <w:bodyDiv w:val="1"/>
      <w:marLeft w:val="0"/>
      <w:marRight w:val="0"/>
      <w:marTop w:val="0"/>
      <w:marBottom w:val="0"/>
      <w:divBdr>
        <w:top w:val="none" w:sz="0" w:space="0" w:color="auto"/>
        <w:left w:val="none" w:sz="0" w:space="0" w:color="auto"/>
        <w:bottom w:val="none" w:sz="0" w:space="0" w:color="auto"/>
        <w:right w:val="none" w:sz="0" w:space="0" w:color="auto"/>
      </w:divBdr>
      <w:divsChild>
        <w:div w:id="1836262259">
          <w:marLeft w:val="0"/>
          <w:marRight w:val="0"/>
          <w:marTop w:val="0"/>
          <w:marBottom w:val="0"/>
          <w:divBdr>
            <w:top w:val="none" w:sz="0" w:space="0" w:color="auto"/>
            <w:left w:val="none" w:sz="0" w:space="0" w:color="auto"/>
            <w:bottom w:val="none" w:sz="0" w:space="0" w:color="auto"/>
            <w:right w:val="none" w:sz="0" w:space="0" w:color="auto"/>
          </w:divBdr>
        </w:div>
        <w:div w:id="45493456">
          <w:marLeft w:val="0"/>
          <w:marRight w:val="0"/>
          <w:marTop w:val="0"/>
          <w:marBottom w:val="0"/>
          <w:divBdr>
            <w:top w:val="none" w:sz="0" w:space="0" w:color="auto"/>
            <w:left w:val="none" w:sz="0" w:space="0" w:color="auto"/>
            <w:bottom w:val="none" w:sz="0" w:space="0" w:color="auto"/>
            <w:right w:val="none" w:sz="0" w:space="0" w:color="auto"/>
          </w:divBdr>
        </w:div>
        <w:div w:id="796878636">
          <w:marLeft w:val="0"/>
          <w:marRight w:val="0"/>
          <w:marTop w:val="0"/>
          <w:marBottom w:val="0"/>
          <w:divBdr>
            <w:top w:val="none" w:sz="0" w:space="0" w:color="auto"/>
            <w:left w:val="none" w:sz="0" w:space="0" w:color="auto"/>
            <w:bottom w:val="none" w:sz="0" w:space="0" w:color="auto"/>
            <w:right w:val="none" w:sz="0" w:space="0" w:color="auto"/>
          </w:divBdr>
        </w:div>
        <w:div w:id="999383943">
          <w:marLeft w:val="0"/>
          <w:marRight w:val="0"/>
          <w:marTop w:val="0"/>
          <w:marBottom w:val="0"/>
          <w:divBdr>
            <w:top w:val="none" w:sz="0" w:space="0" w:color="auto"/>
            <w:left w:val="none" w:sz="0" w:space="0" w:color="auto"/>
            <w:bottom w:val="none" w:sz="0" w:space="0" w:color="auto"/>
            <w:right w:val="none" w:sz="0" w:space="0" w:color="auto"/>
          </w:divBdr>
        </w:div>
        <w:div w:id="1182428094">
          <w:marLeft w:val="0"/>
          <w:marRight w:val="0"/>
          <w:marTop w:val="0"/>
          <w:marBottom w:val="0"/>
          <w:divBdr>
            <w:top w:val="none" w:sz="0" w:space="0" w:color="auto"/>
            <w:left w:val="none" w:sz="0" w:space="0" w:color="auto"/>
            <w:bottom w:val="none" w:sz="0" w:space="0" w:color="auto"/>
            <w:right w:val="none" w:sz="0" w:space="0" w:color="auto"/>
          </w:divBdr>
        </w:div>
        <w:div w:id="2019037270">
          <w:marLeft w:val="0"/>
          <w:marRight w:val="0"/>
          <w:marTop w:val="0"/>
          <w:marBottom w:val="0"/>
          <w:divBdr>
            <w:top w:val="none" w:sz="0" w:space="0" w:color="auto"/>
            <w:left w:val="none" w:sz="0" w:space="0" w:color="auto"/>
            <w:bottom w:val="none" w:sz="0" w:space="0" w:color="auto"/>
            <w:right w:val="none" w:sz="0" w:space="0" w:color="auto"/>
          </w:divBdr>
        </w:div>
        <w:div w:id="1205366765">
          <w:marLeft w:val="0"/>
          <w:marRight w:val="0"/>
          <w:marTop w:val="0"/>
          <w:marBottom w:val="0"/>
          <w:divBdr>
            <w:top w:val="none" w:sz="0" w:space="0" w:color="auto"/>
            <w:left w:val="none" w:sz="0" w:space="0" w:color="auto"/>
            <w:bottom w:val="none" w:sz="0" w:space="0" w:color="auto"/>
            <w:right w:val="none" w:sz="0" w:space="0" w:color="auto"/>
          </w:divBdr>
        </w:div>
      </w:divsChild>
    </w:div>
    <w:div w:id="2101948486">
      <w:bodyDiv w:val="1"/>
      <w:marLeft w:val="0"/>
      <w:marRight w:val="0"/>
      <w:marTop w:val="0"/>
      <w:marBottom w:val="0"/>
      <w:divBdr>
        <w:top w:val="none" w:sz="0" w:space="0" w:color="auto"/>
        <w:left w:val="none" w:sz="0" w:space="0" w:color="auto"/>
        <w:bottom w:val="none" w:sz="0" w:space="0" w:color="auto"/>
        <w:right w:val="none" w:sz="0" w:space="0" w:color="auto"/>
      </w:divBdr>
      <w:divsChild>
        <w:div w:id="1023365656">
          <w:marLeft w:val="0"/>
          <w:marRight w:val="0"/>
          <w:marTop w:val="0"/>
          <w:marBottom w:val="0"/>
          <w:divBdr>
            <w:top w:val="none" w:sz="0" w:space="0" w:color="auto"/>
            <w:left w:val="none" w:sz="0" w:space="0" w:color="auto"/>
            <w:bottom w:val="none" w:sz="0" w:space="0" w:color="auto"/>
            <w:right w:val="none" w:sz="0" w:space="0" w:color="auto"/>
          </w:divBdr>
        </w:div>
      </w:divsChild>
    </w:div>
    <w:div w:id="2102876502">
      <w:bodyDiv w:val="1"/>
      <w:marLeft w:val="0"/>
      <w:marRight w:val="0"/>
      <w:marTop w:val="0"/>
      <w:marBottom w:val="0"/>
      <w:divBdr>
        <w:top w:val="none" w:sz="0" w:space="0" w:color="auto"/>
        <w:left w:val="none" w:sz="0" w:space="0" w:color="auto"/>
        <w:bottom w:val="none" w:sz="0" w:space="0" w:color="auto"/>
        <w:right w:val="none" w:sz="0" w:space="0" w:color="auto"/>
      </w:divBdr>
      <w:divsChild>
        <w:div w:id="2016374336">
          <w:marLeft w:val="0"/>
          <w:marRight w:val="0"/>
          <w:marTop w:val="0"/>
          <w:marBottom w:val="0"/>
          <w:divBdr>
            <w:top w:val="none" w:sz="0" w:space="0" w:color="auto"/>
            <w:left w:val="none" w:sz="0" w:space="0" w:color="auto"/>
            <w:bottom w:val="none" w:sz="0" w:space="0" w:color="auto"/>
            <w:right w:val="none" w:sz="0" w:space="0" w:color="auto"/>
          </w:divBdr>
        </w:div>
        <w:div w:id="1715158197">
          <w:marLeft w:val="0"/>
          <w:marRight w:val="0"/>
          <w:marTop w:val="0"/>
          <w:marBottom w:val="0"/>
          <w:divBdr>
            <w:top w:val="none" w:sz="0" w:space="0" w:color="auto"/>
            <w:left w:val="none" w:sz="0" w:space="0" w:color="auto"/>
            <w:bottom w:val="none" w:sz="0" w:space="0" w:color="auto"/>
            <w:right w:val="none" w:sz="0" w:space="0" w:color="auto"/>
          </w:divBdr>
          <w:divsChild>
            <w:div w:id="1813055384">
              <w:marLeft w:val="0"/>
              <w:marRight w:val="0"/>
              <w:marTop w:val="0"/>
              <w:marBottom w:val="0"/>
              <w:divBdr>
                <w:top w:val="none" w:sz="0" w:space="0" w:color="auto"/>
                <w:left w:val="none" w:sz="0" w:space="0" w:color="auto"/>
                <w:bottom w:val="none" w:sz="0" w:space="0" w:color="auto"/>
                <w:right w:val="none" w:sz="0" w:space="0" w:color="auto"/>
              </w:divBdr>
            </w:div>
            <w:div w:id="1359118252">
              <w:marLeft w:val="0"/>
              <w:marRight w:val="0"/>
              <w:marTop w:val="0"/>
              <w:marBottom w:val="336"/>
              <w:divBdr>
                <w:top w:val="single" w:sz="6" w:space="15" w:color="D2D2D2"/>
                <w:left w:val="single" w:sz="48" w:space="15" w:color="DF2D2D"/>
                <w:bottom w:val="single" w:sz="6" w:space="15" w:color="D2D2D2"/>
                <w:right w:val="single" w:sz="6" w:space="15" w:color="D2D2D2"/>
              </w:divBdr>
            </w:div>
            <w:div w:id="1342275409">
              <w:marLeft w:val="0"/>
              <w:marRight w:val="0"/>
              <w:marTop w:val="0"/>
              <w:marBottom w:val="0"/>
              <w:divBdr>
                <w:top w:val="none" w:sz="0" w:space="0" w:color="auto"/>
                <w:left w:val="none" w:sz="0" w:space="0" w:color="auto"/>
                <w:bottom w:val="none" w:sz="0" w:space="0" w:color="auto"/>
                <w:right w:val="none" w:sz="0" w:space="0" w:color="auto"/>
              </w:divBdr>
            </w:div>
            <w:div w:id="1721174930">
              <w:marLeft w:val="0"/>
              <w:marRight w:val="0"/>
              <w:marTop w:val="0"/>
              <w:marBottom w:val="336"/>
              <w:divBdr>
                <w:top w:val="single" w:sz="6" w:space="15" w:color="D2D2D2"/>
                <w:left w:val="single" w:sz="48" w:space="15" w:color="FFC859"/>
                <w:bottom w:val="single" w:sz="6" w:space="15" w:color="D2D2D2"/>
                <w:right w:val="single" w:sz="6" w:space="15" w:color="D2D2D2"/>
              </w:divBdr>
            </w:div>
          </w:divsChild>
        </w:div>
        <w:div w:id="335117497">
          <w:marLeft w:val="0"/>
          <w:marRight w:val="0"/>
          <w:marTop w:val="0"/>
          <w:marBottom w:val="0"/>
          <w:divBdr>
            <w:top w:val="none" w:sz="0" w:space="0" w:color="auto"/>
            <w:left w:val="none" w:sz="0" w:space="0" w:color="auto"/>
            <w:bottom w:val="none" w:sz="0" w:space="0" w:color="auto"/>
            <w:right w:val="none" w:sz="0" w:space="0" w:color="auto"/>
          </w:divBdr>
        </w:div>
      </w:divsChild>
    </w:div>
    <w:div w:id="210976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png"/><Relationship Id="rId21" Type="http://schemas.openxmlformats.org/officeDocument/2006/relationships/hyperlink" Target="https://www.zabbix.com/documentation/current/manual/introduction/overview" TargetMode="External"/><Relationship Id="rId42" Type="http://schemas.openxmlformats.org/officeDocument/2006/relationships/hyperlink" Target="https://www.zabbix.com/documentation/current/manual/config/notifications/action/escalations" TargetMode="External"/><Relationship Id="rId63" Type="http://schemas.openxmlformats.org/officeDocument/2006/relationships/hyperlink" Target="https://www.zabbix.com/documentation/current/manual/concepts/proxy" TargetMode="External"/><Relationship Id="rId84" Type="http://schemas.openxmlformats.org/officeDocument/2006/relationships/hyperlink" Target="https://www.zabbix.com/documentation/current/manual/installation/install_from_packages" TargetMode="External"/><Relationship Id="rId16" Type="http://schemas.openxmlformats.org/officeDocument/2006/relationships/hyperlink" Target="https://www.zabbix.com/documentation/current/manual/api" TargetMode="External"/><Relationship Id="rId107" Type="http://schemas.openxmlformats.org/officeDocument/2006/relationships/hyperlink" Target="https://www.zabbix.com/documentation/current/manual/api/reference/host/object" TargetMode="External"/><Relationship Id="rId11" Type="http://schemas.openxmlformats.org/officeDocument/2006/relationships/hyperlink" Target="https://www.zabbix.com/documentation/current/manual/installation/requirements" TargetMode="External"/><Relationship Id="rId32" Type="http://schemas.openxmlformats.org/officeDocument/2006/relationships/hyperlink" Target="https://www.zabbix.com/documentation/current/manual/config/triggers" TargetMode="External"/><Relationship Id="rId37" Type="http://schemas.openxmlformats.org/officeDocument/2006/relationships/hyperlink" Target="https://www.zabbix.com/documentation/current/manual/config/event_correlation/trigger/event_tags" TargetMode="External"/><Relationship Id="rId53" Type="http://schemas.openxmlformats.org/officeDocument/2006/relationships/hyperlink" Target="https://www.zabbix.com/documentation/current/manual/config/notifications/action/escalations" TargetMode="External"/><Relationship Id="rId58" Type="http://schemas.openxmlformats.org/officeDocument/2006/relationships/hyperlink" Target="https://www.zabbix.com/documentation/current/manual/introduction/overview" TargetMode="External"/><Relationship Id="rId74" Type="http://schemas.openxmlformats.org/officeDocument/2006/relationships/hyperlink" Target="https://www.zabbix.com/documentation/current/manual/concepts/agent" TargetMode="External"/><Relationship Id="rId79" Type="http://schemas.openxmlformats.org/officeDocument/2006/relationships/hyperlink" Target="https://www.zabbix.com/documentation/current/manual/appendix/protocols/header_datalen?do=backlink" TargetMode="External"/><Relationship Id="rId102" Type="http://schemas.openxmlformats.org/officeDocument/2006/relationships/hyperlink" Target="http://www.jsonrpc.org/specification" TargetMode="External"/><Relationship Id="rId123" Type="http://schemas.openxmlformats.org/officeDocument/2006/relationships/image" Target="media/image7.png"/><Relationship Id="rId128" Type="http://schemas.openxmlformats.org/officeDocument/2006/relationships/hyperlink" Target="https://www.zabbix.com/documentation/current/_detail/manual/web_interface/user_profile.png?id=manual%3Aweb_interface%3Auser_profile" TargetMode="External"/><Relationship Id="rId5" Type="http://schemas.openxmlformats.org/officeDocument/2006/relationships/hyperlink" Target="https://www.zabbix.com/documentation/current/manual/config/items" TargetMode="External"/><Relationship Id="rId90" Type="http://schemas.openxmlformats.org/officeDocument/2006/relationships/hyperlink" Target="https://www.zabbix.com/documentation/current/manual/concepts/sender?do=export_pdf" TargetMode="External"/><Relationship Id="rId95" Type="http://schemas.openxmlformats.org/officeDocument/2006/relationships/hyperlink" Target="https://www.zabbix.com/documentation/current/manual/distributed_monitoring/proxies?do=backlink" TargetMode="External"/><Relationship Id="rId22" Type="http://schemas.openxmlformats.org/officeDocument/2006/relationships/hyperlink" Target="https://www.zabbix.com/documentation/current/manual/concepts/server" TargetMode="External"/><Relationship Id="rId27" Type="http://schemas.openxmlformats.org/officeDocument/2006/relationships/image" Target="media/image1.png"/><Relationship Id="rId43" Type="http://schemas.openxmlformats.org/officeDocument/2006/relationships/hyperlink" Target="https://www.zabbix.com/documentation/current/manual/config/notifications/media" TargetMode="External"/><Relationship Id="rId48" Type="http://schemas.openxmlformats.org/officeDocument/2006/relationships/hyperlink" Target="https://www.zabbix.com/documentation/current/manual/config/notifications/media/webhook" TargetMode="External"/><Relationship Id="rId64" Type="http://schemas.openxmlformats.org/officeDocument/2006/relationships/hyperlink" Target="https://www.zabbix.com/documentation/current/manual/concepts/agent" TargetMode="External"/><Relationship Id="rId69" Type="http://schemas.openxmlformats.org/officeDocument/2006/relationships/hyperlink" Target="https://www.zabbix.com/documentation/current/manual/discovery/low_level_discovery" TargetMode="External"/><Relationship Id="rId113" Type="http://schemas.openxmlformats.org/officeDocument/2006/relationships/hyperlink" Target="https://www.zabbix.com/documentation/current/manual/web_interface?do=export_pdf" TargetMode="External"/><Relationship Id="rId118" Type="http://schemas.openxmlformats.org/officeDocument/2006/relationships/image" Target="media/image5.png"/><Relationship Id="rId134" Type="http://schemas.openxmlformats.org/officeDocument/2006/relationships/image" Target="media/image12.png"/><Relationship Id="rId80" Type="http://schemas.openxmlformats.org/officeDocument/2006/relationships/hyperlink" Target="https://www.zabbix.com/documentation/current/manual/appendix/protocols/header_datalen?do=export_pdf" TargetMode="External"/><Relationship Id="rId85" Type="http://schemas.openxmlformats.org/officeDocument/2006/relationships/hyperlink" Target="https://www.zabbix.com/documentation/current/manual/installation/install" TargetMode="External"/><Relationship Id="rId12" Type="http://schemas.openxmlformats.org/officeDocument/2006/relationships/hyperlink" Target="https://www.zabbix.com/documentation/current/manual/config/hosts" TargetMode="External"/><Relationship Id="rId17" Type="http://schemas.openxmlformats.org/officeDocument/2006/relationships/hyperlink" Target="https://www.zabbix.com/documentation/current/manual/config/users_and_usergroups" TargetMode="External"/><Relationship Id="rId33" Type="http://schemas.openxmlformats.org/officeDocument/2006/relationships/hyperlink" Target="https://www.zabbix.com/documentation/current/manual/config/triggers/expression" TargetMode="External"/><Relationship Id="rId38" Type="http://schemas.openxmlformats.org/officeDocument/2006/relationships/hyperlink" Target="https://www.zabbix.com/documentation/current/manual/config/event_correlation" TargetMode="External"/><Relationship Id="rId59" Type="http://schemas.openxmlformats.org/officeDocument/2006/relationships/hyperlink" Target="https://www.zabbix.com/documentation/current/manual/web_interface/frontend_sections/monitoring/dashboard" TargetMode="External"/><Relationship Id="rId103" Type="http://schemas.openxmlformats.org/officeDocument/2006/relationships/hyperlink" Target="https://json.org/" TargetMode="External"/><Relationship Id="rId108" Type="http://schemas.openxmlformats.org/officeDocument/2006/relationships/hyperlink" Target="https://www.zabbix.com/documentation/current/manual/api/reference/item/object" TargetMode="External"/><Relationship Id="rId124" Type="http://schemas.openxmlformats.org/officeDocument/2006/relationships/image" Target="media/image8.png"/><Relationship Id="rId129" Type="http://schemas.openxmlformats.org/officeDocument/2006/relationships/image" Target="media/image9.png"/><Relationship Id="rId54" Type="http://schemas.openxmlformats.org/officeDocument/2006/relationships/hyperlink" Target="https://www.zabbix.com/documentation/current/manual/config/notifications/action/operation/remote_command" TargetMode="External"/><Relationship Id="rId70" Type="http://schemas.openxmlformats.org/officeDocument/2006/relationships/hyperlink" Target="https://www.zabbix.com/documentation/current/manual/discovery/low_level_discovery" TargetMode="External"/><Relationship Id="rId75" Type="http://schemas.openxmlformats.org/officeDocument/2006/relationships/hyperlink" Target="https://www.zabbix.com/documentation/current/manual/appendix/items/activepassive" TargetMode="External"/><Relationship Id="rId91" Type="http://schemas.openxmlformats.org/officeDocument/2006/relationships/hyperlink" Target="https://www.zabbix.com/documentation/current/manual/concepts/sender" TargetMode="External"/><Relationship Id="rId96" Type="http://schemas.openxmlformats.org/officeDocument/2006/relationships/hyperlink" Target="https://www.zabbix.com/documentation/current/manual/distributed_monitoring/proxies?do=export_pdf" TargetMode="External"/><Relationship Id="rId1" Type="http://schemas.openxmlformats.org/officeDocument/2006/relationships/numbering" Target="numbering.xml"/><Relationship Id="rId6" Type="http://schemas.openxmlformats.org/officeDocument/2006/relationships/hyperlink" Target="https://www.zabbix.com/documentation/current/manual/config/triggers" TargetMode="External"/><Relationship Id="rId23" Type="http://schemas.openxmlformats.org/officeDocument/2006/relationships/hyperlink" Target="https://www.zabbix.com/documentation/current/manual/concepts/proxy" TargetMode="External"/><Relationship Id="rId28" Type="http://schemas.openxmlformats.org/officeDocument/2006/relationships/hyperlink" Target="https://www.zabbix.com/documentation/current/manual/config/hosts" TargetMode="External"/><Relationship Id="rId49" Type="http://schemas.openxmlformats.org/officeDocument/2006/relationships/hyperlink" Target="https://www.zabbix.com/documentation/current/manual/config/notifications/action/operation/message" TargetMode="External"/><Relationship Id="rId114" Type="http://schemas.openxmlformats.org/officeDocument/2006/relationships/hyperlink" Target="https://www.zabbix.com/documentation/current/manual/web_interface/frontend_sections/monitoring?do=revisions" TargetMode="External"/><Relationship Id="rId119" Type="http://schemas.openxmlformats.org/officeDocument/2006/relationships/image" Target="media/image6.png"/><Relationship Id="rId44" Type="http://schemas.openxmlformats.org/officeDocument/2006/relationships/hyperlink" Target="https://www.zabbix.com/documentation/current/manual/config/notifications/media/email" TargetMode="External"/><Relationship Id="rId60" Type="http://schemas.openxmlformats.org/officeDocument/2006/relationships/hyperlink" Target="https://www.zabbix.com/documentation/current/manual/web_interface/frontend_sections/monitoring/dashboard/widgets" TargetMode="External"/><Relationship Id="rId65" Type="http://schemas.openxmlformats.org/officeDocument/2006/relationships/hyperlink" Target="https://www.zabbix.com/documentation/current/manual/concepts/agent2" TargetMode="External"/><Relationship Id="rId81" Type="http://schemas.openxmlformats.org/officeDocument/2006/relationships/hyperlink" Target="https://www.zabbix.com/documentation/current/manual/appendix/config/zabbix_agentd" TargetMode="External"/><Relationship Id="rId86" Type="http://schemas.openxmlformats.org/officeDocument/2006/relationships/hyperlink" Target="https://www.zabbix.com/documentation/current/manual/appendix/install/windows_agent" TargetMode="External"/><Relationship Id="rId130" Type="http://schemas.openxmlformats.org/officeDocument/2006/relationships/hyperlink" Target="https://www.zabbix.com/documentation/current/_detail/manual/web_interface/user_menu.png?id=manual%3Aweb_interface%3Auser_profile" TargetMode="External"/><Relationship Id="rId135" Type="http://schemas.openxmlformats.org/officeDocument/2006/relationships/image" Target="media/image13.png"/><Relationship Id="rId13" Type="http://schemas.openxmlformats.org/officeDocument/2006/relationships/hyperlink" Target="https://www.zabbix.com/documentation/current/manual/config/templates" TargetMode="External"/><Relationship Id="rId18" Type="http://schemas.openxmlformats.org/officeDocument/2006/relationships/hyperlink" Target="https://www.zabbix.com/documentation/current/manual/concepts/agent" TargetMode="External"/><Relationship Id="rId39" Type="http://schemas.openxmlformats.org/officeDocument/2006/relationships/hyperlink" Target="https://www.zabbix.com/documentation/current/manual/web_interface/frontend_sections/monitoring/problems" TargetMode="External"/><Relationship Id="rId109" Type="http://schemas.openxmlformats.org/officeDocument/2006/relationships/hyperlink" Target="https://www.zabbix.com/documentation/current/manual/api/reference/item/create" TargetMode="External"/><Relationship Id="rId34" Type="http://schemas.openxmlformats.org/officeDocument/2006/relationships/hyperlink" Target="https://www.zabbix.com/documentation/current/manual/config/items/history_and_trends" TargetMode="External"/><Relationship Id="rId50" Type="http://schemas.openxmlformats.org/officeDocument/2006/relationships/hyperlink" Target="https://www.zabbix.com/documentation/current/manual/config/notifications/media" TargetMode="External"/><Relationship Id="rId55" Type="http://schemas.openxmlformats.org/officeDocument/2006/relationships/hyperlink" Target="https://www.zabbix.com/documentation/current/manual/config/notifications/action/operation/remote_command" TargetMode="External"/><Relationship Id="rId76" Type="http://schemas.openxmlformats.org/officeDocument/2006/relationships/hyperlink" Target="https://www.zabbix.com/documentation/current/manual/appendix/items/activepassive" TargetMode="External"/><Relationship Id="rId97" Type="http://schemas.openxmlformats.org/officeDocument/2006/relationships/hyperlink" Target="https://www.zabbix.com/documentation/current/manual/distributed_monitoring/proxies" TargetMode="External"/><Relationship Id="rId104" Type="http://schemas.openxmlformats.org/officeDocument/2006/relationships/hyperlink" Target="https://www.jsonrpc.org/specification" TargetMode="External"/><Relationship Id="rId120" Type="http://schemas.openxmlformats.org/officeDocument/2006/relationships/hyperlink" Target="https://www.zabbix.com/documentation/current/manual/web_interface/frontend_sections/monitoring/hosts?do=revisions" TargetMode="External"/><Relationship Id="rId125" Type="http://schemas.openxmlformats.org/officeDocument/2006/relationships/hyperlink" Target="https://www.zabbix.com/documentation/current/manual/web_interface/user_profile?do=revisions" TargetMode="External"/><Relationship Id="rId7" Type="http://schemas.openxmlformats.org/officeDocument/2006/relationships/hyperlink" Target="https://www.zabbix.com/documentation/current/manual/config/notifications" TargetMode="External"/><Relationship Id="rId71" Type="http://schemas.openxmlformats.org/officeDocument/2006/relationships/hyperlink" Target="https://www.zabbix.com/documentation/current/manual/discovery/low_level_discovery" TargetMode="External"/><Relationship Id="rId92" Type="http://schemas.openxmlformats.org/officeDocument/2006/relationships/hyperlink" Target="https://www.zabbix.com/documentation/current/manual/config/items/itemtypes/trapper" TargetMode="External"/><Relationship Id="rId2" Type="http://schemas.openxmlformats.org/officeDocument/2006/relationships/styles" Target="styles.xml"/><Relationship Id="rId29" Type="http://schemas.openxmlformats.org/officeDocument/2006/relationships/hyperlink" Target="https://www.zabbix.com/documentation/current/manual/config/items" TargetMode="External"/><Relationship Id="rId24" Type="http://schemas.openxmlformats.org/officeDocument/2006/relationships/hyperlink" Target="https://www.zabbix.com/documentation/current/manual/concepts/agent" TargetMode="External"/><Relationship Id="rId40" Type="http://schemas.openxmlformats.org/officeDocument/2006/relationships/hyperlink" Target="https://www.zabbix.com/documentation/current/manual/acknowledges" TargetMode="External"/><Relationship Id="rId45" Type="http://schemas.openxmlformats.org/officeDocument/2006/relationships/hyperlink" Target="https://www.zabbix.com/documentation/current/manual/config/notifications/media/sms" TargetMode="External"/><Relationship Id="rId66" Type="http://schemas.openxmlformats.org/officeDocument/2006/relationships/hyperlink" Target="https://www.zabbix.com/documentation/current/manual/encryption" TargetMode="External"/><Relationship Id="rId87" Type="http://schemas.openxmlformats.org/officeDocument/2006/relationships/hyperlink" Target="https://www.zabbix.com/documentation/current/manual/appendix/install/windows_agent" TargetMode="External"/><Relationship Id="rId110" Type="http://schemas.openxmlformats.org/officeDocument/2006/relationships/hyperlink" Target="https://www.zabbix.com/documentation/current/manual/api/reference/host/create" TargetMode="External"/><Relationship Id="rId115" Type="http://schemas.openxmlformats.org/officeDocument/2006/relationships/hyperlink" Target="https://www.zabbix.com/documentation/current/manual/web_interface/frontend_sections/monitoring?do=backlink" TargetMode="External"/><Relationship Id="rId131" Type="http://schemas.openxmlformats.org/officeDocument/2006/relationships/image" Target="media/image10.png"/><Relationship Id="rId136" Type="http://schemas.openxmlformats.org/officeDocument/2006/relationships/fontTable" Target="fontTable.xml"/><Relationship Id="rId61" Type="http://schemas.openxmlformats.org/officeDocument/2006/relationships/hyperlink" Target="https://www.zabbix.com/documentation/current/manual/api" TargetMode="External"/><Relationship Id="rId82" Type="http://schemas.openxmlformats.org/officeDocument/2006/relationships/image" Target="media/image2.png"/><Relationship Id="rId19" Type="http://schemas.openxmlformats.org/officeDocument/2006/relationships/hyperlink" Target="https://www.zabbix.com/documentation/current/manual/concepts/server" TargetMode="External"/><Relationship Id="rId14" Type="http://schemas.openxmlformats.org/officeDocument/2006/relationships/hyperlink" Target="https://www.zabbix.com/documentation/current/manual/discovery" TargetMode="External"/><Relationship Id="rId30" Type="http://schemas.openxmlformats.org/officeDocument/2006/relationships/hyperlink" Target="https://www.zabbix.com/documentation/current/manual/config/items/item/key" TargetMode="External"/><Relationship Id="rId35" Type="http://schemas.openxmlformats.org/officeDocument/2006/relationships/hyperlink" Target="https://www.zabbix.com/documentation/current/manual/config/triggers" TargetMode="External"/><Relationship Id="rId56" Type="http://schemas.openxmlformats.org/officeDocument/2006/relationships/hyperlink" Target="https://www.zabbix.com/documentation/current/manual/config/templates" TargetMode="External"/><Relationship Id="rId77" Type="http://schemas.openxmlformats.org/officeDocument/2006/relationships/hyperlink" Target="https://www.zabbix.com/documentation/current/manual/config/items/itemtypes/zabbix_agent" TargetMode="External"/><Relationship Id="rId100" Type="http://schemas.openxmlformats.org/officeDocument/2006/relationships/hyperlink" Target="https://www.zabbix.com/documentation/current/manual/appendix/config/zabbix_proxy" TargetMode="External"/><Relationship Id="rId105" Type="http://schemas.openxmlformats.org/officeDocument/2006/relationships/hyperlink" Target="https://www.zabbix.com/documentation/current/manual/api/reference/user/login" TargetMode="External"/><Relationship Id="rId126" Type="http://schemas.openxmlformats.org/officeDocument/2006/relationships/hyperlink" Target="https://www.zabbix.com/documentation/current/manual/web_interface/user_profile?do=backlink" TargetMode="External"/><Relationship Id="rId8" Type="http://schemas.openxmlformats.org/officeDocument/2006/relationships/hyperlink" Target="https://www.zabbix.com/documentation/current/manual/config/visualization/graphs/simple" TargetMode="External"/><Relationship Id="rId51" Type="http://schemas.openxmlformats.org/officeDocument/2006/relationships/hyperlink" Target="https://www.zabbix.com/documentation/current/manual/config/notifications/media/email" TargetMode="External"/><Relationship Id="rId72" Type="http://schemas.openxmlformats.org/officeDocument/2006/relationships/hyperlink" Target="https://www.zabbix.com/documentation/current/manual/discovery/auto_registration" TargetMode="External"/><Relationship Id="rId93" Type="http://schemas.openxmlformats.org/officeDocument/2006/relationships/hyperlink" Target="https://www.zabbix.com/documentation/current/manpages/zabbix_sender?do=revisions" TargetMode="External"/><Relationship Id="rId98" Type="http://schemas.openxmlformats.org/officeDocument/2006/relationships/hyperlink" Target="https://www.zabbix.com/documentation/current/_detail/manual/proxies/proxy.png?id=manual%3Adistributed_monitoring%3Aproxies" TargetMode="External"/><Relationship Id="rId121" Type="http://schemas.openxmlformats.org/officeDocument/2006/relationships/hyperlink" Target="https://www.zabbix.com/documentation/current/manual/web_interface/frontend_sections/monitoring/hosts?do=backlink" TargetMode="External"/><Relationship Id="rId3" Type="http://schemas.openxmlformats.org/officeDocument/2006/relationships/settings" Target="settings.xml"/><Relationship Id="rId25" Type="http://schemas.openxmlformats.org/officeDocument/2006/relationships/hyperlink" Target="https://www.zabbix.com/documentation/current/manual/concepts/agent" TargetMode="External"/><Relationship Id="rId46" Type="http://schemas.openxmlformats.org/officeDocument/2006/relationships/hyperlink" Target="https://www.zabbix.com/documentation/current/manual/config/notifications/media/script" TargetMode="External"/><Relationship Id="rId67" Type="http://schemas.openxmlformats.org/officeDocument/2006/relationships/hyperlink" Target="https://www.zabbix.com/documentation/current/manual/discovery/network_discovery" TargetMode="External"/><Relationship Id="rId116" Type="http://schemas.openxmlformats.org/officeDocument/2006/relationships/hyperlink" Target="https://www.zabbix.com/documentation/current/manual/web_interface/frontend_sections/monitoring?do=export_pdf" TargetMode="External"/><Relationship Id="rId137" Type="http://schemas.openxmlformats.org/officeDocument/2006/relationships/theme" Target="theme/theme1.xml"/><Relationship Id="rId20" Type="http://schemas.openxmlformats.org/officeDocument/2006/relationships/hyperlink" Target="https://www.zabbix.com/documentation/current/manual/distributed_monitoring" TargetMode="External"/><Relationship Id="rId41" Type="http://schemas.openxmlformats.org/officeDocument/2006/relationships/hyperlink" Target="https://www.zabbix.com/documentation/current/manual/config/notifications/action" TargetMode="External"/><Relationship Id="rId62" Type="http://schemas.openxmlformats.org/officeDocument/2006/relationships/hyperlink" Target="https://www.zabbix.com/documentation/current/manual/concepts/server" TargetMode="External"/><Relationship Id="rId83" Type="http://schemas.openxmlformats.org/officeDocument/2006/relationships/hyperlink" Target="https://www.zabbix.com/documentation/current/manual/appendix/items/activepassive" TargetMode="External"/><Relationship Id="rId88" Type="http://schemas.openxmlformats.org/officeDocument/2006/relationships/hyperlink" Target="https://www.zabbix.com/documentation/current/manual/concepts/sender?do=revisions" TargetMode="External"/><Relationship Id="rId111" Type="http://schemas.openxmlformats.org/officeDocument/2006/relationships/hyperlink" Target="https://www.zabbix.com/documentation/current/manual/web_interface?do=revisions" TargetMode="External"/><Relationship Id="rId132" Type="http://schemas.openxmlformats.org/officeDocument/2006/relationships/hyperlink" Target="https://www.zabbix.com/documentation/current/_detail/manual/web_interface/user_selector.png?id=manual%3Aweb_interface%3Auser_profile" TargetMode="External"/><Relationship Id="rId15" Type="http://schemas.openxmlformats.org/officeDocument/2006/relationships/hyperlink" Target="https://www.zabbix.com/documentation/current/manual/web_interface" TargetMode="External"/><Relationship Id="rId36" Type="http://schemas.openxmlformats.org/officeDocument/2006/relationships/hyperlink" Target="https://www.zabbix.com/documentation/current/manual/config/events" TargetMode="External"/><Relationship Id="rId57" Type="http://schemas.openxmlformats.org/officeDocument/2006/relationships/hyperlink" Target="https://www.zabbix.com/documentation/current/manual/web_monitoring" TargetMode="External"/><Relationship Id="rId106" Type="http://schemas.openxmlformats.org/officeDocument/2006/relationships/hyperlink" Target="https://www.zabbix.com/documentation/current/manual/api/reference/host/get" TargetMode="External"/><Relationship Id="rId127" Type="http://schemas.openxmlformats.org/officeDocument/2006/relationships/hyperlink" Target="https://www.zabbix.com/documentation/current/manual/web_interface/user_profile?do=export_pdf" TargetMode="External"/><Relationship Id="rId10" Type="http://schemas.openxmlformats.org/officeDocument/2006/relationships/hyperlink" Target="https://www.zabbix.com/documentation/current/manual/config/visualization" TargetMode="External"/><Relationship Id="rId31" Type="http://schemas.openxmlformats.org/officeDocument/2006/relationships/hyperlink" Target="https://www.zabbix.com/documentation/current/manual/config/items/item" TargetMode="External"/><Relationship Id="rId52" Type="http://schemas.openxmlformats.org/officeDocument/2006/relationships/hyperlink" Target="https://www.zabbix.com/documentation/current/manual/config/notifications/action/operation" TargetMode="External"/><Relationship Id="rId73" Type="http://schemas.openxmlformats.org/officeDocument/2006/relationships/hyperlink" Target="https://www.zabbix.com/documentation/current/manual/introduction/overview" TargetMode="External"/><Relationship Id="rId78" Type="http://schemas.openxmlformats.org/officeDocument/2006/relationships/hyperlink" Target="https://www.zabbix.com/documentation/current/manual/appendix/protocols/header_datalen?do=revisions" TargetMode="External"/><Relationship Id="rId94" Type="http://schemas.openxmlformats.org/officeDocument/2006/relationships/hyperlink" Target="https://www.zabbix.com/documentation/current/manual/distributed_monitoring/proxies?do=revisions" TargetMode="External"/><Relationship Id="rId99" Type="http://schemas.openxmlformats.org/officeDocument/2006/relationships/image" Target="media/image3.png"/><Relationship Id="rId101" Type="http://schemas.openxmlformats.org/officeDocument/2006/relationships/hyperlink" Target="https://www.zabbix.com/documentation/current/manual/appendix/config/zabbix_server" TargetMode="External"/><Relationship Id="rId122" Type="http://schemas.openxmlformats.org/officeDocument/2006/relationships/hyperlink" Target="https://www.zabbix.com/documentation/current/manual/web_interface/frontend_sections/monitoring/hosts?do=export_pdf" TargetMode="External"/><Relationship Id="rId4" Type="http://schemas.openxmlformats.org/officeDocument/2006/relationships/webSettings" Target="webSettings.xml"/><Relationship Id="rId9" Type="http://schemas.openxmlformats.org/officeDocument/2006/relationships/hyperlink" Target="https://www.zabbix.com/documentation/current/manual/web_monitoring" TargetMode="External"/><Relationship Id="rId26" Type="http://schemas.openxmlformats.org/officeDocument/2006/relationships/hyperlink" Target="https://www.zabbix.com/documentation/current/manual/config/hosts" TargetMode="External"/><Relationship Id="rId47" Type="http://schemas.openxmlformats.org/officeDocument/2006/relationships/hyperlink" Target="https://www.zabbix.com/documentation/current/manual/config/notifications/media/webhook" TargetMode="External"/><Relationship Id="rId68" Type="http://schemas.openxmlformats.org/officeDocument/2006/relationships/hyperlink" Target="https://www.zabbix.com/documentation/current/manual/discovery/low_level_discovery" TargetMode="External"/><Relationship Id="rId89" Type="http://schemas.openxmlformats.org/officeDocument/2006/relationships/hyperlink" Target="https://www.zabbix.com/documentation/current/manual/concepts/sender?do=backlink" TargetMode="External"/><Relationship Id="rId112" Type="http://schemas.openxmlformats.org/officeDocument/2006/relationships/hyperlink" Target="https://www.zabbix.com/documentation/current/manual/web_interface?do=backlink" TargetMode="External"/><Relationship Id="rId13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1162</TotalTime>
  <Pages>31</Pages>
  <Words>7199</Words>
  <Characters>41035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49</cp:revision>
  <dcterms:created xsi:type="dcterms:W3CDTF">2021-10-29T20:27:00Z</dcterms:created>
  <dcterms:modified xsi:type="dcterms:W3CDTF">2021-11-16T06:49:00Z</dcterms:modified>
</cp:coreProperties>
</file>