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979A" w14:textId="7AA19BBB" w:rsidR="009B7E88" w:rsidRDefault="009B7E88" w:rsidP="009B7E88">
      <w:pPr>
        <w:shd w:val="clear" w:color="auto" w:fill="FFFFFF"/>
        <w:spacing w:before="100" w:beforeAutospacing="1" w:after="100" w:afterAutospacing="1" w:line="240" w:lineRule="auto"/>
        <w:outlineLvl w:val="0"/>
        <w:rPr>
          <w:rFonts w:ascii="Arial" w:eastAsia="Times New Roman" w:hAnsi="Arial" w:cs="Arial"/>
          <w:color w:val="262626"/>
          <w:spacing w:val="10"/>
          <w:kern w:val="36"/>
          <w:sz w:val="48"/>
          <w:szCs w:val="48"/>
        </w:rPr>
      </w:pPr>
      <w:r w:rsidRPr="009B7E88">
        <w:rPr>
          <w:rFonts w:ascii="Arial" w:eastAsia="Times New Roman" w:hAnsi="Arial" w:cs="Arial"/>
          <w:color w:val="262626"/>
          <w:spacing w:val="10"/>
          <w:kern w:val="36"/>
          <w:sz w:val="48"/>
          <w:szCs w:val="48"/>
        </w:rPr>
        <w:t>Nemo Network Benchmarking Solution</w:t>
      </w:r>
    </w:p>
    <w:p w14:paraId="24E04A20" w14:textId="7CDC9438" w:rsidR="00903812" w:rsidRPr="009B7E88" w:rsidRDefault="00903812" w:rsidP="009B7E88">
      <w:pPr>
        <w:shd w:val="clear" w:color="auto" w:fill="FFFFFF"/>
        <w:spacing w:before="100" w:beforeAutospacing="1" w:after="100" w:afterAutospacing="1" w:line="240" w:lineRule="auto"/>
        <w:outlineLvl w:val="0"/>
        <w:rPr>
          <w:rFonts w:ascii="Arial" w:eastAsia="Times New Roman" w:hAnsi="Arial" w:cs="Arial"/>
          <w:color w:val="262626"/>
          <w:spacing w:val="10"/>
          <w:kern w:val="36"/>
          <w:sz w:val="48"/>
          <w:szCs w:val="48"/>
        </w:rPr>
      </w:pPr>
      <w:r>
        <w:rPr>
          <w:rFonts w:ascii="Arial" w:eastAsia="Times New Roman" w:hAnsi="Arial" w:cs="Arial"/>
          <w:noProof/>
          <w:color w:val="262626"/>
          <w:spacing w:val="10"/>
          <w:kern w:val="36"/>
          <w:sz w:val="48"/>
          <w:szCs w:val="48"/>
        </w:rPr>
        <w:drawing>
          <wp:inline distT="0" distB="0" distL="0" distR="0" wp14:anchorId="569017C9" wp14:editId="654AAD05">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6C1357" w14:textId="2968F0C5" w:rsidR="009B7E88" w:rsidRPr="009B7E88" w:rsidRDefault="009B7E88" w:rsidP="009B7E88">
      <w:pPr>
        <w:shd w:val="clear" w:color="auto" w:fill="FFFFFF"/>
        <w:rPr>
          <w:rFonts w:ascii="Arial" w:eastAsia="Times New Roman" w:hAnsi="Arial" w:cs="Arial"/>
          <w:color w:val="262626"/>
          <w:sz w:val="27"/>
          <w:szCs w:val="27"/>
        </w:rPr>
      </w:pPr>
      <w:r w:rsidRPr="009B7E88">
        <w:rPr>
          <w:rFonts w:ascii="Arial" w:eastAsia="Times New Roman" w:hAnsi="Arial" w:cs="Arial"/>
          <w:b/>
          <w:bCs/>
          <w:color w:val="262626"/>
          <w:sz w:val="27"/>
          <w:szCs w:val="27"/>
        </w:rPr>
        <w:t>Create an end-to-end automated data processing environment by combining NBM with Nemo Analyze and Nemo Cloud</w:t>
      </w:r>
    </w:p>
    <w:p w14:paraId="712EDD2D" w14:textId="77777777" w:rsidR="009B7E88" w:rsidRPr="009B7E88" w:rsidRDefault="009B7E88" w:rsidP="009B7E88">
      <w:pPr>
        <w:shd w:val="clear" w:color="auto" w:fill="FFFFFF"/>
        <w:spacing w:after="0" w:line="240" w:lineRule="auto"/>
        <w:rPr>
          <w:rFonts w:ascii="Arial" w:eastAsia="Times New Roman" w:hAnsi="Arial" w:cs="Arial"/>
          <w:color w:val="262626"/>
          <w:sz w:val="27"/>
          <w:szCs w:val="27"/>
        </w:rPr>
      </w:pPr>
      <w:r w:rsidRPr="009B7E88">
        <w:rPr>
          <w:rFonts w:ascii="Arial" w:eastAsia="Times New Roman" w:hAnsi="Arial" w:cs="Arial"/>
          <w:color w:val="262626"/>
          <w:sz w:val="27"/>
          <w:szCs w:val="27"/>
        </w:rPr>
        <w:t> </w:t>
      </w:r>
    </w:p>
    <w:p w14:paraId="2DE7E8D5" w14:textId="77777777" w:rsidR="009B7E88" w:rsidRPr="009B7E88" w:rsidRDefault="009B7E88" w:rsidP="009B7E88">
      <w:pPr>
        <w:shd w:val="clear" w:color="auto" w:fill="FFFFFF"/>
        <w:spacing w:after="0" w:line="240" w:lineRule="auto"/>
        <w:rPr>
          <w:rFonts w:ascii="Arial" w:eastAsia="Times New Roman" w:hAnsi="Arial" w:cs="Arial"/>
          <w:color w:val="262626"/>
          <w:sz w:val="27"/>
          <w:szCs w:val="27"/>
        </w:rPr>
      </w:pPr>
      <w:r w:rsidRPr="009B7E88">
        <w:rPr>
          <w:rFonts w:ascii="Arial" w:eastAsia="Times New Roman" w:hAnsi="Arial" w:cs="Arial"/>
          <w:color w:val="262626"/>
          <w:sz w:val="27"/>
          <w:szCs w:val="27"/>
        </w:rPr>
        <w:t xml:space="preserve">All tests are run by Nemo Active Testing Application on the test devices reflecting real end-user quality of experience. By combining Nemo Network Benchmarking Solution with Nemo Cloud and Nemo Analyze, you can create an </w:t>
      </w:r>
      <w:r w:rsidRPr="009B7E88">
        <w:rPr>
          <w:rFonts w:ascii="Arial" w:eastAsia="Times New Roman" w:hAnsi="Arial" w:cs="Arial"/>
          <w:b/>
          <w:bCs/>
          <w:color w:val="0000FF"/>
          <w:sz w:val="27"/>
          <w:szCs w:val="27"/>
        </w:rPr>
        <w:t>end-to-end automated data processing environment</w:t>
      </w:r>
      <w:r w:rsidRPr="009B7E88">
        <w:rPr>
          <w:rFonts w:ascii="Arial" w:eastAsia="Times New Roman" w:hAnsi="Arial" w:cs="Arial"/>
          <w:color w:val="0000FF"/>
          <w:sz w:val="27"/>
          <w:szCs w:val="27"/>
        </w:rPr>
        <w:t xml:space="preserve"> </w:t>
      </w:r>
      <w:r w:rsidRPr="009B7E88">
        <w:rPr>
          <w:rFonts w:ascii="Arial" w:eastAsia="Times New Roman" w:hAnsi="Arial" w:cs="Arial"/>
          <w:color w:val="262626"/>
          <w:sz w:val="27"/>
          <w:szCs w:val="27"/>
        </w:rPr>
        <w:t xml:space="preserve">from the </w:t>
      </w:r>
      <w:r w:rsidRPr="009B7E88">
        <w:rPr>
          <w:rFonts w:ascii="Arial" w:eastAsia="Times New Roman" w:hAnsi="Arial" w:cs="Arial"/>
          <w:color w:val="0000FF"/>
          <w:sz w:val="27"/>
          <w:szCs w:val="27"/>
        </w:rPr>
        <w:t xml:space="preserve">collection </w:t>
      </w:r>
      <w:r w:rsidRPr="009B7E88">
        <w:rPr>
          <w:rFonts w:ascii="Arial" w:eastAsia="Times New Roman" w:hAnsi="Arial" w:cs="Arial"/>
          <w:color w:val="262626"/>
          <w:sz w:val="27"/>
          <w:szCs w:val="27"/>
        </w:rPr>
        <w:t xml:space="preserve">of measurement data to </w:t>
      </w:r>
      <w:r w:rsidRPr="009B7E88">
        <w:rPr>
          <w:rFonts w:ascii="Arial" w:eastAsia="Times New Roman" w:hAnsi="Arial" w:cs="Arial"/>
          <w:color w:val="0000FF"/>
          <w:sz w:val="27"/>
          <w:szCs w:val="27"/>
        </w:rPr>
        <w:t xml:space="preserve">analytics </w:t>
      </w:r>
      <w:r w:rsidRPr="009B7E88">
        <w:rPr>
          <w:rFonts w:ascii="Arial" w:eastAsia="Times New Roman" w:hAnsi="Arial" w:cs="Arial"/>
          <w:color w:val="262626"/>
          <w:sz w:val="27"/>
          <w:szCs w:val="27"/>
        </w:rPr>
        <w:t xml:space="preserve">and </w:t>
      </w:r>
      <w:r w:rsidRPr="009B7E88">
        <w:rPr>
          <w:rFonts w:ascii="Arial" w:eastAsia="Times New Roman" w:hAnsi="Arial" w:cs="Arial"/>
          <w:color w:val="0000FF"/>
          <w:sz w:val="27"/>
          <w:szCs w:val="27"/>
        </w:rPr>
        <w:t>reporting</w:t>
      </w:r>
      <w:r w:rsidRPr="009B7E88">
        <w:rPr>
          <w:rFonts w:ascii="Arial" w:eastAsia="Times New Roman" w:hAnsi="Arial" w:cs="Arial"/>
          <w:color w:val="262626"/>
          <w:sz w:val="27"/>
          <w:szCs w:val="27"/>
        </w:rPr>
        <w:t>. View the results as a NPS score that compares the quality of mobile networks and visualizes the quality of experience (</w:t>
      </w:r>
      <w:proofErr w:type="spellStart"/>
      <w:r w:rsidRPr="009B7E88">
        <w:rPr>
          <w:rFonts w:ascii="Arial" w:eastAsia="Times New Roman" w:hAnsi="Arial" w:cs="Arial"/>
          <w:color w:val="262626"/>
          <w:sz w:val="27"/>
          <w:szCs w:val="27"/>
        </w:rPr>
        <w:t>QoE</w:t>
      </w:r>
      <w:proofErr w:type="spellEnd"/>
      <w:r w:rsidRPr="009B7E88">
        <w:rPr>
          <w:rFonts w:ascii="Arial" w:eastAsia="Times New Roman" w:hAnsi="Arial" w:cs="Arial"/>
          <w:color w:val="262626"/>
          <w:sz w:val="27"/>
          <w:szCs w:val="27"/>
        </w:rPr>
        <w:t>) that the end users perceive when running common applications inside a phone with real use cases in different environments.</w:t>
      </w:r>
    </w:p>
    <w:p w14:paraId="2968556D" w14:textId="77777777" w:rsidR="009F4062" w:rsidRPr="00EE2FBE" w:rsidRDefault="009F4062" w:rsidP="009F4062">
      <w:pPr>
        <w:shd w:val="clear" w:color="auto" w:fill="FFFFFF"/>
        <w:spacing w:before="100" w:beforeAutospacing="1" w:after="100" w:afterAutospacing="1" w:line="240" w:lineRule="auto"/>
        <w:outlineLvl w:val="0"/>
        <w:rPr>
          <w:rFonts w:ascii="Arial" w:eastAsia="Times New Roman" w:hAnsi="Arial" w:cs="Arial"/>
          <w:color w:val="00B050"/>
          <w:spacing w:val="10"/>
          <w:kern w:val="36"/>
          <w:sz w:val="48"/>
          <w:szCs w:val="48"/>
        </w:rPr>
      </w:pPr>
      <w:r w:rsidRPr="00EE2FBE">
        <w:rPr>
          <w:rFonts w:ascii="Arial" w:eastAsia="Times New Roman" w:hAnsi="Arial" w:cs="Arial"/>
          <w:color w:val="00B050"/>
          <w:spacing w:val="10"/>
          <w:kern w:val="36"/>
          <w:sz w:val="48"/>
          <w:szCs w:val="48"/>
        </w:rPr>
        <w:t>Nemo Cloud Remote Monitoring Solution</w:t>
      </w:r>
    </w:p>
    <w:p w14:paraId="3BA203D8" w14:textId="1DFD9A85" w:rsidR="0071274D" w:rsidRDefault="00846233">
      <w:hyperlink r:id="rId6" w:history="1">
        <w:r w:rsidR="00066481" w:rsidRPr="00062A5E">
          <w:rPr>
            <w:rStyle w:val="Hyperlink"/>
          </w:rPr>
          <w:t>https://www.keysight.com/us/en/product/NTC00000A/nemo-cloud-remote-monitoring-solution.html</w:t>
        </w:r>
      </w:hyperlink>
    </w:p>
    <w:p w14:paraId="550168D3" w14:textId="5B3F017E" w:rsidR="00066481" w:rsidRDefault="00066481" w:rsidP="00A9605B">
      <w:pPr>
        <w:shd w:val="clear" w:color="auto" w:fill="FFFFFF"/>
        <w:spacing w:after="72" w:line="240" w:lineRule="auto"/>
        <w:rPr>
          <w:rFonts w:ascii="Arial" w:hAnsi="Arial" w:cs="Arial"/>
          <w:color w:val="262626"/>
          <w:sz w:val="27"/>
          <w:szCs w:val="27"/>
        </w:rPr>
      </w:pPr>
    </w:p>
    <w:p w14:paraId="7A35AED2" w14:textId="77777777" w:rsidR="00A9605B" w:rsidRDefault="00A9605B" w:rsidP="00A9605B">
      <w:pPr>
        <w:pStyle w:val="Heading4"/>
        <w:shd w:val="clear" w:color="auto" w:fill="FFFFFF"/>
        <w:rPr>
          <w:rFonts w:ascii="Arial" w:hAnsi="Arial" w:cs="Arial"/>
          <w:color w:val="262626"/>
          <w:sz w:val="27"/>
          <w:szCs w:val="27"/>
        </w:rPr>
      </w:pPr>
      <w:r>
        <w:rPr>
          <w:rFonts w:ascii="Arial" w:hAnsi="Arial" w:cs="Arial"/>
          <w:color w:val="262626"/>
          <w:sz w:val="27"/>
          <w:szCs w:val="27"/>
        </w:rPr>
        <w:t>Centralized, web-based service for remote control and management of measurement fleets</w:t>
      </w:r>
    </w:p>
    <w:p w14:paraId="7880A86B" w14:textId="77777777" w:rsidR="00A9605B" w:rsidRDefault="00A9605B" w:rsidP="00A9605B">
      <w:pPr>
        <w:numPr>
          <w:ilvl w:val="0"/>
          <w:numId w:val="2"/>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Centralized, web-based service for remote control and management of measurement fleets</w:t>
      </w:r>
    </w:p>
    <w:p w14:paraId="7ACA1411" w14:textId="77777777" w:rsidR="00A9605B" w:rsidRDefault="00A9605B" w:rsidP="00A9605B">
      <w:pPr>
        <w:numPr>
          <w:ilvl w:val="0"/>
          <w:numId w:val="2"/>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Connects Nemo products, measurement and analysis processes, and data feeds into one end-to-end solution streamlining operations</w:t>
      </w:r>
    </w:p>
    <w:p w14:paraId="3570D27A" w14:textId="77777777" w:rsidR="00A9605B" w:rsidRDefault="00A9605B" w:rsidP="00A9605B">
      <w:pPr>
        <w:numPr>
          <w:ilvl w:val="0"/>
          <w:numId w:val="2"/>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Improved product lifecycle efficiency with fleet monitoring and management, project management, and post-processing and analytics</w:t>
      </w:r>
    </w:p>
    <w:p w14:paraId="4447675D" w14:textId="77777777" w:rsidR="00A9605B" w:rsidRDefault="00A9605B" w:rsidP="00A9605B">
      <w:pPr>
        <w:numPr>
          <w:ilvl w:val="0"/>
          <w:numId w:val="2"/>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Customers can interact seamlessly with their fleet of measurement products</w:t>
      </w:r>
    </w:p>
    <w:p w14:paraId="02553AD9" w14:textId="77777777" w:rsidR="00A9605B" w:rsidRDefault="00A9605B" w:rsidP="00A9605B">
      <w:pPr>
        <w:numPr>
          <w:ilvl w:val="0"/>
          <w:numId w:val="2"/>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Centralized control and storage enable direct online management of data while users can easily and effectively share information between solutions</w:t>
      </w:r>
    </w:p>
    <w:p w14:paraId="1ABF4511" w14:textId="77777777" w:rsidR="00A9605B" w:rsidRDefault="00A9605B" w:rsidP="00A9605B">
      <w:pPr>
        <w:numPr>
          <w:ilvl w:val="0"/>
          <w:numId w:val="2"/>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Turn-by-turn navigation enables users to remotely create and monitor measurement route plans</w:t>
      </w:r>
    </w:p>
    <w:p w14:paraId="36C9536D" w14:textId="77777777" w:rsidR="00A9605B" w:rsidRDefault="00A9605B" w:rsidP="00A9605B">
      <w:pPr>
        <w:pStyle w:val="Heading4"/>
        <w:shd w:val="clear" w:color="auto" w:fill="FFFFFF"/>
        <w:rPr>
          <w:rFonts w:ascii="Arial" w:hAnsi="Arial" w:cs="Arial"/>
          <w:color w:val="262626"/>
          <w:sz w:val="27"/>
          <w:szCs w:val="27"/>
        </w:rPr>
      </w:pPr>
      <w:r>
        <w:rPr>
          <w:rFonts w:ascii="Arial" w:hAnsi="Arial" w:cs="Arial"/>
          <w:color w:val="262626"/>
          <w:sz w:val="27"/>
          <w:szCs w:val="27"/>
        </w:rPr>
        <w:t>Moving from post-processing to a more real-time process creates more efficient operations</w:t>
      </w:r>
    </w:p>
    <w:p w14:paraId="64925A8E" w14:textId="77777777" w:rsidR="00A9605B" w:rsidRDefault="00A9605B" w:rsidP="00A9605B">
      <w:pPr>
        <w:numPr>
          <w:ilvl w:val="0"/>
          <w:numId w:val="3"/>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State-of-the-art dashboard visualizing changes in real time</w:t>
      </w:r>
    </w:p>
    <w:p w14:paraId="5DA8F13F" w14:textId="77777777" w:rsidR="00A9605B" w:rsidRDefault="00A9605B" w:rsidP="00A9605B">
      <w:pPr>
        <w:numPr>
          <w:ilvl w:val="0"/>
          <w:numId w:val="3"/>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Follow measurement fleets in real time</w:t>
      </w:r>
    </w:p>
    <w:p w14:paraId="353BDACC" w14:textId="77777777" w:rsidR="00A9605B" w:rsidRDefault="00A9605B" w:rsidP="00A9605B">
      <w:pPr>
        <w:numPr>
          <w:ilvl w:val="0"/>
          <w:numId w:val="3"/>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Avoid failures in measurement campaigns by being able to react immediately to issues</w:t>
      </w:r>
    </w:p>
    <w:p w14:paraId="5445A6F0" w14:textId="77777777" w:rsidR="00A9605B" w:rsidRDefault="00A9605B" w:rsidP="00A9605B">
      <w:pPr>
        <w:pStyle w:val="Heading4"/>
        <w:shd w:val="clear" w:color="auto" w:fill="FFFFFF"/>
        <w:rPr>
          <w:rFonts w:ascii="Arial" w:hAnsi="Arial" w:cs="Arial"/>
          <w:color w:val="262626"/>
          <w:sz w:val="27"/>
          <w:szCs w:val="27"/>
        </w:rPr>
      </w:pPr>
      <w:r>
        <w:rPr>
          <w:rFonts w:ascii="Arial" w:hAnsi="Arial" w:cs="Arial"/>
          <w:color w:val="262626"/>
          <w:sz w:val="27"/>
          <w:szCs w:val="27"/>
        </w:rPr>
        <w:t>Versatile online usage</w:t>
      </w:r>
    </w:p>
    <w:p w14:paraId="0F22356F"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Online inventory management</w:t>
      </w:r>
    </w:p>
    <w:p w14:paraId="2E689A8C"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Real-time monitoring</w:t>
      </w:r>
    </w:p>
    <w:p w14:paraId="7DFDC1AD"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Threshold-based alerting in monitoring</w:t>
      </w:r>
    </w:p>
    <w:p w14:paraId="0AFBFB5E"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Script creation in the cloud</w:t>
      </w:r>
    </w:p>
    <w:p w14:paraId="7FE6FFD0"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Remote management of measurement log files</w:t>
      </w:r>
    </w:p>
    <w:p w14:paraId="5BF0D761"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Centralized product and fleet control</w:t>
      </w:r>
    </w:p>
    <w:p w14:paraId="41839827"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File sharing between measurement units</w:t>
      </w:r>
    </w:p>
    <w:p w14:paraId="7070E9EE" w14:textId="77777777" w:rsidR="00A9605B" w:rsidRDefault="00A9605B" w:rsidP="00A9605B">
      <w:pPr>
        <w:numPr>
          <w:ilvl w:val="0"/>
          <w:numId w:val="4"/>
        </w:numPr>
        <w:shd w:val="clear" w:color="auto" w:fill="FFFFFF"/>
        <w:spacing w:after="72" w:line="240" w:lineRule="auto"/>
        <w:rPr>
          <w:rFonts w:ascii="Arial" w:hAnsi="Arial" w:cs="Arial"/>
          <w:color w:val="262626"/>
          <w:sz w:val="27"/>
          <w:szCs w:val="27"/>
        </w:rPr>
      </w:pPr>
      <w:r>
        <w:rPr>
          <w:rFonts w:ascii="Arial" w:hAnsi="Arial" w:cs="Arial"/>
          <w:color w:val="262626"/>
          <w:sz w:val="27"/>
          <w:szCs w:val="27"/>
        </w:rPr>
        <w:t>Fully automated KPI alerts</w:t>
      </w:r>
    </w:p>
    <w:p w14:paraId="36CB4087" w14:textId="77777777" w:rsidR="00A9605B" w:rsidRDefault="00A9605B" w:rsidP="00A9605B">
      <w:pPr>
        <w:pStyle w:val="Heading4"/>
        <w:shd w:val="clear" w:color="auto" w:fill="FFFFFF"/>
        <w:rPr>
          <w:rFonts w:ascii="Arial" w:hAnsi="Arial" w:cs="Arial"/>
          <w:color w:val="262626"/>
          <w:sz w:val="27"/>
          <w:szCs w:val="27"/>
        </w:rPr>
      </w:pPr>
      <w:r>
        <w:rPr>
          <w:rFonts w:ascii="Arial" w:hAnsi="Arial" w:cs="Arial"/>
          <w:color w:val="262626"/>
          <w:sz w:val="27"/>
          <w:szCs w:val="27"/>
        </w:rPr>
        <w:lastRenderedPageBreak/>
        <w:t>Cloud-based monitoring and control of measurement fleet</w:t>
      </w:r>
    </w:p>
    <w:p w14:paraId="2E7758A1" w14:textId="77777777" w:rsidR="00A9605B" w:rsidRDefault="00A9605B" w:rsidP="00A9605B">
      <w:pPr>
        <w:pStyle w:val="NormalWeb"/>
        <w:shd w:val="clear" w:color="auto" w:fill="FFFFFF"/>
        <w:spacing w:before="0" w:beforeAutospacing="0"/>
        <w:rPr>
          <w:rFonts w:ascii="Arial" w:hAnsi="Arial" w:cs="Arial"/>
          <w:color w:val="262626"/>
          <w:sz w:val="27"/>
          <w:szCs w:val="27"/>
        </w:rPr>
      </w:pPr>
      <w:r>
        <w:rPr>
          <w:rFonts w:ascii="Arial" w:hAnsi="Arial" w:cs="Arial"/>
          <w:color w:val="262626"/>
          <w:sz w:val="27"/>
          <w:szCs w:val="27"/>
        </w:rPr>
        <w:t>Nemo Cloud is a centralized, web-based service for remote control and management of measurement fleets. Nemo Cloud connects Nemo products, measurement and analysis processes, and data feeds into one end-to-end solution streamlining operations and related OPEX.</w:t>
      </w:r>
      <w:r>
        <w:rPr>
          <w:rFonts w:ascii="Arial" w:hAnsi="Arial" w:cs="Arial"/>
          <w:color w:val="262626"/>
          <w:sz w:val="27"/>
          <w:szCs w:val="27"/>
        </w:rPr>
        <w:br/>
      </w:r>
      <w:r>
        <w:rPr>
          <w:rFonts w:ascii="Arial" w:hAnsi="Arial" w:cs="Arial"/>
          <w:color w:val="262626"/>
          <w:sz w:val="27"/>
          <w:szCs w:val="27"/>
        </w:rPr>
        <w:br/>
        <w:t>Nemo Cloud provides real-time control and monitoring of measurement product fleets as well as improved responsiveness of measurement projects in the field. The centralized product and fleet control together with online inventory management give customers the tools to get more out of their measurement resources and product portfolio.</w:t>
      </w:r>
    </w:p>
    <w:p w14:paraId="76C2AB31" w14:textId="77777777" w:rsidR="002A23ED" w:rsidRPr="002A23ED" w:rsidRDefault="002A23ED" w:rsidP="002A23ED">
      <w:pPr>
        <w:pStyle w:val="Heading1"/>
        <w:shd w:val="clear" w:color="auto" w:fill="FFFFFF"/>
        <w:rPr>
          <w:rFonts w:ascii="Arial" w:hAnsi="Arial" w:cs="Arial"/>
          <w:b w:val="0"/>
          <w:bCs w:val="0"/>
          <w:color w:val="00B050"/>
          <w:spacing w:val="10"/>
        </w:rPr>
      </w:pPr>
      <w:r w:rsidRPr="002A23ED">
        <w:rPr>
          <w:rFonts w:ascii="Arial" w:hAnsi="Arial" w:cs="Arial"/>
          <w:b w:val="0"/>
          <w:bCs w:val="0"/>
          <w:color w:val="00B050"/>
          <w:spacing w:val="10"/>
        </w:rPr>
        <w:t>Nemo 5G RAN Analytics Web-Based Automated Processing and Reporting Solution</w:t>
      </w:r>
    </w:p>
    <w:p w14:paraId="039DC76C" w14:textId="4F1CC3A9" w:rsidR="002A23ED" w:rsidRPr="002A23ED" w:rsidRDefault="002A23ED" w:rsidP="002A23ED">
      <w:pPr>
        <w:numPr>
          <w:ilvl w:val="0"/>
          <w:numId w:val="5"/>
        </w:numPr>
        <w:shd w:val="clear" w:color="auto" w:fill="FFFFFF"/>
        <w:spacing w:after="0" w:line="240" w:lineRule="auto"/>
        <w:rPr>
          <w:rFonts w:ascii="Arial" w:hAnsi="Arial" w:cs="Arial"/>
          <w:color w:val="262626"/>
        </w:rPr>
      </w:pPr>
      <w:r>
        <w:rPr>
          <w:rFonts w:ascii="Arial" w:hAnsi="Arial" w:cs="Arial"/>
          <w:noProof/>
          <w:color w:val="262626"/>
        </w:rPr>
        <w:lastRenderedPageBreak/>
        <w:drawing>
          <wp:inline distT="0" distB="0" distL="0" distR="0" wp14:anchorId="35389376" wp14:editId="19062569">
            <wp:extent cx="4592955" cy="259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955" cy="2590165"/>
                    </a:xfrm>
                    <a:prstGeom prst="rect">
                      <a:avLst/>
                    </a:prstGeom>
                    <a:noFill/>
                    <a:ln>
                      <a:noFill/>
                    </a:ln>
                  </pic:spPr>
                </pic:pic>
              </a:graphicData>
            </a:graphic>
          </wp:inline>
        </w:drawing>
      </w:r>
      <w:r>
        <w:rPr>
          <w:rFonts w:ascii="Arial" w:hAnsi="Arial" w:cs="Arial"/>
          <w:noProof/>
          <w:color w:val="262626"/>
        </w:rPr>
        <w:drawing>
          <wp:inline distT="0" distB="0" distL="0" distR="0" wp14:anchorId="567DDC60" wp14:editId="3F17690A">
            <wp:extent cx="4592955" cy="2590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2590165"/>
                    </a:xfrm>
                    <a:prstGeom prst="rect">
                      <a:avLst/>
                    </a:prstGeom>
                    <a:noFill/>
                    <a:ln>
                      <a:noFill/>
                    </a:ln>
                  </pic:spPr>
                </pic:pic>
              </a:graphicData>
            </a:graphic>
          </wp:inline>
        </w:drawing>
      </w:r>
    </w:p>
    <w:p w14:paraId="56F81D73" w14:textId="7BF1D00B" w:rsidR="002A23ED" w:rsidRDefault="002A23ED" w:rsidP="002A23ED">
      <w:pPr>
        <w:shd w:val="clear" w:color="auto" w:fill="FFFFFF"/>
        <w:rPr>
          <w:rFonts w:ascii="Arial" w:hAnsi="Arial" w:cs="Arial"/>
          <w:color w:val="262626"/>
        </w:rPr>
      </w:pPr>
    </w:p>
    <w:p w14:paraId="078EACDB" w14:textId="77777777" w:rsidR="002A23ED" w:rsidRDefault="00846233" w:rsidP="002A23ED">
      <w:pPr>
        <w:pStyle w:val="carousel-pagination"/>
        <w:shd w:val="clear" w:color="auto" w:fill="FFFFFF"/>
        <w:spacing w:before="0" w:beforeAutospacing="0" w:after="0" w:afterAutospacing="0"/>
        <w:jc w:val="center"/>
        <w:rPr>
          <w:rFonts w:ascii="Arial" w:hAnsi="Arial" w:cs="Arial"/>
          <w:color w:val="262626"/>
          <w:sz w:val="2"/>
          <w:szCs w:val="2"/>
        </w:rPr>
      </w:pPr>
      <w:hyperlink r:id="rId9" w:anchor="1" w:history="1">
        <w:r w:rsidR="002A23ED">
          <w:rPr>
            <w:rStyle w:val="Hyperlink"/>
            <w:rFonts w:ascii="Arial" w:eastAsiaTheme="majorEastAsia" w:hAnsi="Arial" w:cs="Arial"/>
            <w:color w:val="E90029"/>
            <w:sz w:val="2"/>
            <w:szCs w:val="2"/>
            <w:shd w:val="clear" w:color="auto" w:fill="E90029"/>
          </w:rPr>
          <w:t>1</w:t>
        </w:r>
      </w:hyperlink>
      <w:hyperlink r:id="rId10" w:anchor="2" w:history="1">
        <w:r w:rsidR="002A23ED">
          <w:rPr>
            <w:rStyle w:val="Hyperlink"/>
            <w:rFonts w:ascii="Arial" w:eastAsiaTheme="majorEastAsia" w:hAnsi="Arial" w:cs="Arial"/>
            <w:color w:val="E90029"/>
            <w:sz w:val="2"/>
            <w:szCs w:val="2"/>
            <w:shd w:val="clear" w:color="auto" w:fill="DBD9DD"/>
          </w:rPr>
          <w:t>2</w:t>
        </w:r>
      </w:hyperlink>
    </w:p>
    <w:p w14:paraId="732062E4" w14:textId="79F05BFF" w:rsidR="002A23ED" w:rsidRDefault="00846233" w:rsidP="002A23ED">
      <w:pPr>
        <w:shd w:val="clear" w:color="auto" w:fill="EDECEE"/>
        <w:rPr>
          <w:rFonts w:ascii="Arial" w:hAnsi="Arial" w:cs="Arial"/>
          <w:color w:val="262626"/>
        </w:rPr>
      </w:pPr>
      <w:hyperlink r:id="rId11" w:tgtFrame="_blank" w:history="1">
        <w:r w:rsidR="002A23ED">
          <w:rPr>
            <w:rFonts w:ascii="Arial" w:hAnsi="Arial" w:cs="Arial"/>
            <w:noProof/>
            <w:color w:val="E90029"/>
          </w:rPr>
          <mc:AlternateContent>
            <mc:Choice Requires="wps">
              <w:drawing>
                <wp:inline distT="0" distB="0" distL="0" distR="0" wp14:anchorId="357C25CB" wp14:editId="1AEFBB47">
                  <wp:extent cx="306070" cy="306070"/>
                  <wp:effectExtent l="0" t="0" r="0" b="0"/>
                  <wp:docPr id="1" name="Rectangle 1" descr="co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14428" id="Rectangle 1" o:spid="_x0000_s1026" alt="cog" href="https://www.keysight.com/us/en/assets/3121-1310/technical-overviews/Nemo-5G-RAN-Analytics.pdf" target="&quot;_blank&quo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" o:button="t" filled="f" stroked="f">
                  <v:fill o:detectmouseclick="t"/>
                  <o:lock v:ext="edit" aspectratio="t"/>
                  <w10:anchorlock/>
                </v:rect>
              </w:pict>
            </mc:Fallback>
          </mc:AlternateContent>
        </w:r>
        <w:r w:rsidR="002A23ED">
          <w:rPr>
            <w:rStyle w:val="productmodal--sheet-text"/>
            <w:rFonts w:ascii="Arial" w:hAnsi="Arial" w:cs="Arial"/>
            <w:color w:val="E90029"/>
          </w:rPr>
          <w:t>Data Sheet</w:t>
        </w:r>
      </w:hyperlink>
    </w:p>
    <w:p w14:paraId="3C7EB3A6" w14:textId="77777777" w:rsidR="002A23ED" w:rsidRDefault="002A23ED" w:rsidP="002A23ED">
      <w:pPr>
        <w:pStyle w:val="productmodal--desc"/>
        <w:shd w:val="clear" w:color="auto" w:fill="EDECEE"/>
        <w:spacing w:before="0" w:beforeAutospacing="0"/>
        <w:rPr>
          <w:rFonts w:ascii="Arial" w:hAnsi="Arial" w:cs="Arial"/>
          <w:color w:val="262626"/>
        </w:rPr>
      </w:pPr>
      <w:r>
        <w:rPr>
          <w:rFonts w:ascii="Arial" w:hAnsi="Arial" w:cs="Arial"/>
          <w:color w:val="262626"/>
        </w:rPr>
        <w:t>Nemo 5G RAN Analytics is a centralized, web-based data management platform for enterprise-level analytics and reporting that allows you to access your data anytime, anywhere.</w:t>
      </w:r>
    </w:p>
    <w:p w14:paraId="63BEB3A8" w14:textId="77777777" w:rsidR="002A23ED" w:rsidRDefault="002A23ED" w:rsidP="002A23ED">
      <w:pPr>
        <w:pStyle w:val="Heading2"/>
        <w:shd w:val="clear" w:color="auto" w:fill="FFFFFF"/>
        <w:spacing w:before="96" w:after="98"/>
        <w:jc w:val="center"/>
        <w:rPr>
          <w:rFonts w:ascii="Arial" w:hAnsi="Arial" w:cs="Arial"/>
          <w:caps/>
          <w:color w:val="262626"/>
          <w:spacing w:val="7"/>
        </w:rPr>
      </w:pPr>
      <w:r>
        <w:rPr>
          <w:rFonts w:ascii="Arial" w:hAnsi="Arial" w:cs="Arial"/>
          <w:b/>
          <w:bCs/>
          <w:caps/>
          <w:color w:val="262626"/>
          <w:spacing w:val="7"/>
        </w:rPr>
        <w:t>HIGHLIGHTS</w:t>
      </w:r>
    </w:p>
    <w:p w14:paraId="25FF1165" w14:textId="77777777" w:rsidR="002A23ED" w:rsidRDefault="002A23ED" w:rsidP="002A23ED">
      <w:pPr>
        <w:pStyle w:val="Heading4"/>
        <w:shd w:val="clear" w:color="auto" w:fill="FFFFFF"/>
        <w:rPr>
          <w:rFonts w:ascii="Arial" w:hAnsi="Arial" w:cs="Arial"/>
          <w:b/>
          <w:bCs/>
          <w:color w:val="262626"/>
        </w:rPr>
      </w:pPr>
      <w:r>
        <w:rPr>
          <w:rFonts w:ascii="Arial" w:hAnsi="Arial" w:cs="Arial"/>
          <w:color w:val="262626"/>
        </w:rPr>
        <w:t>Ensure high Quality-of-Service (QoS) and minimize subscriber churn through effective analysis of your 5G wireless network with a fully automated processing, reporting, and data analytics platform </w:t>
      </w:r>
    </w:p>
    <w:p w14:paraId="454B0F9B" w14:textId="77777777" w:rsidR="002A23ED" w:rsidRDefault="002A23ED" w:rsidP="002A23ED">
      <w:pPr>
        <w:shd w:val="clear" w:color="auto" w:fill="FFFFFF"/>
        <w:spacing w:after="100" w:afterAutospacing="1"/>
        <w:outlineLvl w:val="4"/>
        <w:rPr>
          <w:rFonts w:ascii="Arial" w:hAnsi="Arial" w:cs="Arial"/>
          <w:b/>
          <w:bCs/>
          <w:color w:val="262626"/>
        </w:rPr>
      </w:pPr>
      <w:r>
        <w:rPr>
          <w:rFonts w:ascii="Arial" w:hAnsi="Arial" w:cs="Arial"/>
          <w:b/>
          <w:bCs/>
          <w:color w:val="262626"/>
        </w:rPr>
        <w:t>Centralized data management</w:t>
      </w:r>
    </w:p>
    <w:p w14:paraId="6BA284D3" w14:textId="77777777" w:rsidR="002A23ED" w:rsidRDefault="002A23ED" w:rsidP="002A23ED">
      <w:pPr>
        <w:numPr>
          <w:ilvl w:val="0"/>
          <w:numId w:val="6"/>
        </w:numPr>
        <w:shd w:val="clear" w:color="auto" w:fill="FFFFFF"/>
        <w:spacing w:after="72" w:line="240" w:lineRule="auto"/>
        <w:rPr>
          <w:rFonts w:ascii="Arial" w:hAnsi="Arial" w:cs="Arial"/>
          <w:color w:val="262626"/>
        </w:rPr>
      </w:pPr>
      <w:r w:rsidRPr="00A355DE">
        <w:rPr>
          <w:rFonts w:ascii="Arial" w:hAnsi="Arial" w:cs="Arial"/>
          <w:b/>
          <w:bCs/>
          <w:color w:val="0000FF"/>
        </w:rPr>
        <w:t>Central data repository</w:t>
      </w:r>
      <w:r w:rsidRPr="00A355DE">
        <w:rPr>
          <w:rFonts w:ascii="Arial" w:hAnsi="Arial" w:cs="Arial"/>
          <w:color w:val="0000FF"/>
        </w:rPr>
        <w:t xml:space="preserve"> </w:t>
      </w:r>
      <w:r>
        <w:rPr>
          <w:rFonts w:ascii="Arial" w:hAnsi="Arial" w:cs="Arial"/>
          <w:color w:val="262626"/>
        </w:rPr>
        <w:t>for all files and reports. All data processed into a single database​.</w:t>
      </w:r>
    </w:p>
    <w:p w14:paraId="54CE727C" w14:textId="77777777" w:rsidR="002A23ED" w:rsidRDefault="002A23ED" w:rsidP="002A23ED">
      <w:pPr>
        <w:numPr>
          <w:ilvl w:val="0"/>
          <w:numId w:val="6"/>
        </w:numPr>
        <w:shd w:val="clear" w:color="auto" w:fill="FFFFFF"/>
        <w:spacing w:after="72" w:line="240" w:lineRule="auto"/>
        <w:rPr>
          <w:rFonts w:ascii="Arial" w:hAnsi="Arial" w:cs="Arial"/>
          <w:color w:val="262626"/>
        </w:rPr>
      </w:pPr>
      <w:r w:rsidRPr="00334D51">
        <w:rPr>
          <w:rFonts w:ascii="Arial" w:hAnsi="Arial" w:cs="Arial"/>
          <w:b/>
          <w:bCs/>
          <w:color w:val="0000FF"/>
        </w:rPr>
        <w:lastRenderedPageBreak/>
        <w:t>Web-based access</w:t>
      </w:r>
      <w:r>
        <w:rPr>
          <w:rFonts w:ascii="Arial" w:hAnsi="Arial" w:cs="Arial"/>
          <w:color w:val="262626"/>
        </w:rPr>
        <w:t>. No client installation required.</w:t>
      </w:r>
    </w:p>
    <w:p w14:paraId="0F0AE52D" w14:textId="77777777" w:rsidR="002A23ED" w:rsidRDefault="002A23ED" w:rsidP="002A23ED">
      <w:pPr>
        <w:shd w:val="clear" w:color="auto" w:fill="FFFFFF"/>
        <w:spacing w:after="100" w:afterAutospacing="1"/>
        <w:outlineLvl w:val="4"/>
        <w:rPr>
          <w:rFonts w:ascii="Arial" w:hAnsi="Arial" w:cs="Arial"/>
          <w:b/>
          <w:bCs/>
          <w:color w:val="262626"/>
        </w:rPr>
      </w:pPr>
      <w:r>
        <w:rPr>
          <w:rFonts w:ascii="Arial" w:hAnsi="Arial" w:cs="Arial"/>
          <w:b/>
          <w:bCs/>
          <w:color w:val="262626"/>
        </w:rPr>
        <w:t>Workflow automation</w:t>
      </w:r>
    </w:p>
    <w:p w14:paraId="3006B8EE" w14:textId="77777777" w:rsidR="002A23ED" w:rsidRDefault="002A23ED" w:rsidP="002A23ED">
      <w:pPr>
        <w:numPr>
          <w:ilvl w:val="0"/>
          <w:numId w:val="7"/>
        </w:numPr>
        <w:shd w:val="clear" w:color="auto" w:fill="FFFFFF"/>
        <w:spacing w:after="72" w:line="240" w:lineRule="auto"/>
        <w:rPr>
          <w:rFonts w:ascii="Arial" w:hAnsi="Arial" w:cs="Arial"/>
          <w:color w:val="262626"/>
        </w:rPr>
      </w:pPr>
      <w:r>
        <w:rPr>
          <w:rFonts w:ascii="Arial" w:hAnsi="Arial" w:cs="Arial"/>
          <w:color w:val="262626"/>
        </w:rPr>
        <w:t>Fully automated setup for multiple data processing and reporting workflows</w:t>
      </w:r>
    </w:p>
    <w:p w14:paraId="0CF1442D" w14:textId="77777777" w:rsidR="002A23ED" w:rsidRDefault="002A23ED" w:rsidP="002A23ED">
      <w:pPr>
        <w:pStyle w:val="Heading4"/>
        <w:shd w:val="clear" w:color="auto" w:fill="FFFFFF"/>
        <w:rPr>
          <w:rFonts w:ascii="Arial" w:hAnsi="Arial" w:cs="Arial"/>
          <w:color w:val="262626"/>
        </w:rPr>
      </w:pPr>
      <w:r>
        <w:rPr>
          <w:rFonts w:ascii="Arial" w:hAnsi="Arial" w:cs="Arial"/>
          <w:color w:val="262626"/>
        </w:rPr>
        <w:t>End-to-end integration with Nemo Cloud</w:t>
      </w:r>
    </w:p>
    <w:p w14:paraId="1ED1314A" w14:textId="77777777" w:rsidR="002A23ED" w:rsidRDefault="002A23ED" w:rsidP="002A23ED">
      <w:pPr>
        <w:pStyle w:val="Heading4"/>
        <w:numPr>
          <w:ilvl w:val="0"/>
          <w:numId w:val="8"/>
        </w:numPr>
        <w:shd w:val="clear" w:color="auto" w:fill="FFFFFF"/>
        <w:spacing w:before="0" w:after="72"/>
        <w:rPr>
          <w:rFonts w:ascii="Arial" w:hAnsi="Arial" w:cs="Arial"/>
          <w:color w:val="262626"/>
        </w:rPr>
      </w:pPr>
      <w:r>
        <w:rPr>
          <w:rFonts w:ascii="Arial" w:hAnsi="Arial" w:cs="Arial"/>
          <w:b/>
          <w:bCs/>
          <w:color w:val="262626"/>
        </w:rPr>
        <w:t>Seamless integration with Nemo Cloud platform for automated data processing and reporting​</w:t>
      </w:r>
    </w:p>
    <w:p w14:paraId="5A5CAD89" w14:textId="77777777" w:rsidR="002A23ED" w:rsidRDefault="002A23ED" w:rsidP="002A23ED">
      <w:pPr>
        <w:pStyle w:val="Heading4"/>
        <w:numPr>
          <w:ilvl w:val="0"/>
          <w:numId w:val="8"/>
        </w:numPr>
        <w:shd w:val="clear" w:color="auto" w:fill="FFFFFF"/>
        <w:spacing w:before="0" w:after="72"/>
        <w:rPr>
          <w:rFonts w:ascii="Arial" w:hAnsi="Arial" w:cs="Arial"/>
          <w:color w:val="262626"/>
        </w:rPr>
      </w:pPr>
      <w:r>
        <w:rPr>
          <w:rFonts w:ascii="Arial" w:hAnsi="Arial" w:cs="Arial"/>
          <w:b/>
          <w:bCs/>
          <w:color w:val="262626"/>
        </w:rPr>
        <w:t>Near real-time, web-based drilldown analytics and diagnostics</w:t>
      </w:r>
    </w:p>
    <w:p w14:paraId="307A4FD1" w14:textId="77777777" w:rsidR="002A23ED" w:rsidRDefault="002A23ED" w:rsidP="002A23ED">
      <w:pPr>
        <w:pStyle w:val="NormalWeb"/>
        <w:shd w:val="clear" w:color="auto" w:fill="FFFFFF"/>
        <w:spacing w:before="0" w:beforeAutospacing="0"/>
        <w:outlineLvl w:val="4"/>
        <w:rPr>
          <w:rFonts w:ascii="Arial" w:hAnsi="Arial" w:cs="Arial"/>
          <w:b/>
          <w:bCs/>
          <w:color w:val="262626"/>
        </w:rPr>
      </w:pPr>
      <w:r>
        <w:rPr>
          <w:rFonts w:ascii="Arial" w:hAnsi="Arial" w:cs="Arial"/>
          <w:b/>
          <w:bCs/>
          <w:color w:val="262626"/>
        </w:rPr>
        <w:t>Machine learning/artificial intelligence (ML/AI) driven analytics</w:t>
      </w:r>
    </w:p>
    <w:p w14:paraId="5F54BFBE" w14:textId="77777777" w:rsidR="002A23ED" w:rsidRDefault="002A23ED" w:rsidP="002A23ED">
      <w:pPr>
        <w:pStyle w:val="Heading4"/>
        <w:numPr>
          <w:ilvl w:val="0"/>
          <w:numId w:val="9"/>
        </w:numPr>
        <w:shd w:val="clear" w:color="auto" w:fill="FFFFFF"/>
        <w:spacing w:before="0" w:after="72"/>
        <w:rPr>
          <w:rFonts w:ascii="Arial" w:hAnsi="Arial" w:cs="Arial"/>
          <w:b/>
          <w:bCs/>
          <w:color w:val="262626"/>
        </w:rPr>
      </w:pPr>
      <w:r>
        <w:rPr>
          <w:rFonts w:ascii="Arial" w:hAnsi="Arial" w:cs="Arial"/>
          <w:b/>
          <w:bCs/>
          <w:color w:val="262626"/>
        </w:rPr>
        <w:t>ML/AI ready framework for proactive detection, monitoring, and predictive analytics</w:t>
      </w:r>
    </w:p>
    <w:p w14:paraId="514CCC6A" w14:textId="77777777" w:rsidR="002A23ED" w:rsidRDefault="002A23ED" w:rsidP="002A23ED">
      <w:pPr>
        <w:pStyle w:val="Heading4"/>
        <w:numPr>
          <w:ilvl w:val="0"/>
          <w:numId w:val="9"/>
        </w:numPr>
        <w:shd w:val="clear" w:color="auto" w:fill="FFFFFF"/>
        <w:spacing w:before="0" w:after="72"/>
        <w:rPr>
          <w:rFonts w:ascii="Arial" w:hAnsi="Arial" w:cs="Arial"/>
          <w:color w:val="262626"/>
        </w:rPr>
      </w:pPr>
      <w:r>
        <w:rPr>
          <w:rFonts w:ascii="Arial" w:hAnsi="Arial" w:cs="Arial"/>
          <w:b/>
          <w:bCs/>
          <w:color w:val="262626"/>
        </w:rPr>
        <w:t>Guided optimization to enable fast root cause analysis</w:t>
      </w:r>
    </w:p>
    <w:p w14:paraId="0A4AEA09" w14:textId="77777777" w:rsidR="002A23ED" w:rsidRDefault="002A23ED" w:rsidP="002A23ED">
      <w:pPr>
        <w:pStyle w:val="NormalWeb"/>
        <w:shd w:val="clear" w:color="auto" w:fill="FFFFFF"/>
        <w:spacing w:before="0" w:beforeAutospacing="0"/>
        <w:outlineLvl w:val="4"/>
        <w:rPr>
          <w:rFonts w:ascii="Arial" w:hAnsi="Arial" w:cs="Arial"/>
          <w:b/>
          <w:bCs/>
          <w:color w:val="262626"/>
        </w:rPr>
      </w:pPr>
      <w:r>
        <w:rPr>
          <w:rFonts w:ascii="Arial" w:hAnsi="Arial" w:cs="Arial"/>
          <w:b/>
          <w:bCs/>
          <w:color w:val="262626"/>
        </w:rPr>
        <w:t>Reporting</w:t>
      </w:r>
    </w:p>
    <w:p w14:paraId="7701017B" w14:textId="77777777" w:rsidR="002A23ED" w:rsidRDefault="002A23ED" w:rsidP="002A23ED">
      <w:pPr>
        <w:pStyle w:val="Heading4"/>
        <w:numPr>
          <w:ilvl w:val="0"/>
          <w:numId w:val="10"/>
        </w:numPr>
        <w:shd w:val="clear" w:color="auto" w:fill="FFFFFF"/>
        <w:spacing w:before="0" w:after="72"/>
        <w:rPr>
          <w:rFonts w:ascii="Arial" w:hAnsi="Arial" w:cs="Arial"/>
          <w:b/>
          <w:bCs/>
          <w:color w:val="262626"/>
        </w:rPr>
      </w:pPr>
      <w:r>
        <w:rPr>
          <w:rFonts w:ascii="Arial" w:hAnsi="Arial" w:cs="Arial"/>
          <w:b/>
          <w:bCs/>
          <w:color w:val="262626"/>
        </w:rPr>
        <w:t>Create, manage and distribute reports across your organization</w:t>
      </w:r>
    </w:p>
    <w:p w14:paraId="7CA2BDF2" w14:textId="77777777" w:rsidR="002A23ED" w:rsidRDefault="002A23ED" w:rsidP="002A23ED">
      <w:pPr>
        <w:pStyle w:val="Heading4"/>
        <w:numPr>
          <w:ilvl w:val="0"/>
          <w:numId w:val="10"/>
        </w:numPr>
        <w:shd w:val="clear" w:color="auto" w:fill="FFFFFF"/>
        <w:spacing w:before="0" w:after="72"/>
        <w:rPr>
          <w:rFonts w:ascii="Arial" w:hAnsi="Arial" w:cs="Arial"/>
          <w:color w:val="262626"/>
        </w:rPr>
      </w:pPr>
      <w:r>
        <w:rPr>
          <w:rFonts w:ascii="Arial" w:hAnsi="Arial" w:cs="Arial"/>
          <w:b/>
          <w:bCs/>
          <w:color w:val="262626"/>
        </w:rPr>
        <w:t>Powerful built-in report designer</w:t>
      </w:r>
    </w:p>
    <w:p w14:paraId="0A5DED45" w14:textId="77777777" w:rsidR="002A23ED" w:rsidRDefault="002A23ED" w:rsidP="002A23ED">
      <w:pPr>
        <w:shd w:val="clear" w:color="auto" w:fill="FFFFFF"/>
        <w:rPr>
          <w:rFonts w:ascii="Arial" w:hAnsi="Arial" w:cs="Arial"/>
          <w:color w:val="262626"/>
        </w:rPr>
      </w:pPr>
      <w:r>
        <w:rPr>
          <w:rFonts w:ascii="Arial" w:hAnsi="Arial" w:cs="Arial"/>
          <w:b/>
          <w:bCs/>
          <w:color w:val="262626"/>
        </w:rPr>
        <w:t>Nemo 5G RAN Analytics for automated enterprise-level RAN data analytics and reporting</w:t>
      </w:r>
    </w:p>
    <w:p w14:paraId="50642963" w14:textId="77777777" w:rsidR="002A23ED" w:rsidRDefault="002A23ED" w:rsidP="002A23ED">
      <w:pPr>
        <w:pStyle w:val="NormalWeb"/>
        <w:shd w:val="clear" w:color="auto" w:fill="FFFFFF"/>
        <w:spacing w:before="0" w:beforeAutospacing="0"/>
        <w:rPr>
          <w:rFonts w:ascii="Arial" w:hAnsi="Arial" w:cs="Arial"/>
          <w:color w:val="262626"/>
        </w:rPr>
      </w:pPr>
      <w:r>
        <w:rPr>
          <w:rFonts w:ascii="Arial" w:hAnsi="Arial" w:cs="Arial"/>
          <w:color w:val="262626"/>
        </w:rPr>
        <w:t xml:space="preserve">Nemo 5G RAN Analytics is a centralized, web-based data management platform for enterprise-level analytics and reporting that allows you to access your data anytime, anywhere. </w:t>
      </w:r>
      <w:r w:rsidRPr="00F041BF">
        <w:rPr>
          <w:rFonts w:ascii="Arial" w:hAnsi="Arial" w:cs="Arial"/>
          <w:b/>
          <w:bCs/>
          <w:color w:val="0000FF"/>
        </w:rPr>
        <w:t>Available as Software as a Service (SaaS),</w:t>
      </w:r>
      <w:r w:rsidRPr="00F041BF">
        <w:rPr>
          <w:rFonts w:ascii="Arial" w:hAnsi="Arial" w:cs="Arial"/>
          <w:color w:val="0000FF"/>
        </w:rPr>
        <w:t xml:space="preserve"> </w:t>
      </w:r>
      <w:r>
        <w:rPr>
          <w:rFonts w:ascii="Arial" w:hAnsi="Arial" w:cs="Arial"/>
          <w:color w:val="262626"/>
        </w:rPr>
        <w:t>it provides automated RAN data analytics and reporting and is an ideal solution for network operators handling large amounts of data. With the advanced reporting module, you can easily create, manage, and distribute custom reports across the organization in addition to having access to a full suite of off-the-shelf analytics reports.</w:t>
      </w:r>
    </w:p>
    <w:p w14:paraId="2D949315" w14:textId="77777777" w:rsidR="002A23ED" w:rsidRDefault="002A23ED" w:rsidP="002A23ED">
      <w:pPr>
        <w:pStyle w:val="NormalWeb"/>
        <w:shd w:val="clear" w:color="auto" w:fill="FFFFFF"/>
        <w:spacing w:before="0" w:beforeAutospacing="0"/>
        <w:rPr>
          <w:rFonts w:ascii="Arial" w:hAnsi="Arial" w:cs="Arial"/>
          <w:color w:val="262626"/>
        </w:rPr>
      </w:pPr>
      <w:r>
        <w:rPr>
          <w:rFonts w:ascii="Arial" w:hAnsi="Arial" w:cs="Arial"/>
          <w:b/>
          <w:bCs/>
          <w:color w:val="262626"/>
        </w:rPr>
        <w:t>Streamline your entire data flow from the field to reports</w:t>
      </w:r>
    </w:p>
    <w:p w14:paraId="37DB577C" w14:textId="77777777" w:rsidR="002A23ED" w:rsidRDefault="002A23ED" w:rsidP="002A23ED">
      <w:pPr>
        <w:pStyle w:val="NormalWeb"/>
        <w:shd w:val="clear" w:color="auto" w:fill="FFFFFF"/>
        <w:spacing w:before="0" w:beforeAutospacing="0"/>
        <w:rPr>
          <w:rFonts w:ascii="Arial" w:hAnsi="Arial" w:cs="Arial"/>
          <w:color w:val="262626"/>
        </w:rPr>
      </w:pPr>
      <w:r>
        <w:rPr>
          <w:rFonts w:ascii="Arial" w:hAnsi="Arial" w:cs="Arial"/>
          <w:color w:val="262626"/>
        </w:rPr>
        <w:t xml:space="preserve">Nemo 5G RAN Analytics automates and streamlines the entire data flow from the field </w:t>
      </w:r>
      <w:r w:rsidRPr="00846233">
        <w:rPr>
          <w:rFonts w:ascii="Arial" w:hAnsi="Arial" w:cs="Arial"/>
          <w:b/>
          <w:bCs/>
          <w:color w:val="FF0000"/>
        </w:rPr>
        <w:t>to informative dashboards</w:t>
      </w:r>
      <w:r w:rsidRPr="00846233">
        <w:rPr>
          <w:rFonts w:ascii="Arial" w:hAnsi="Arial" w:cs="Arial"/>
          <w:color w:val="FF0000"/>
        </w:rPr>
        <w:t xml:space="preserve"> </w:t>
      </w:r>
      <w:r>
        <w:rPr>
          <w:rFonts w:ascii="Arial" w:hAnsi="Arial" w:cs="Arial"/>
          <w:color w:val="262626"/>
        </w:rPr>
        <w:t>and reports for the relevant stakeholders. </w:t>
      </w:r>
      <w:r w:rsidRPr="00F041BF">
        <w:rPr>
          <w:rFonts w:ascii="Arial" w:hAnsi="Arial" w:cs="Arial"/>
          <w:b/>
          <w:bCs/>
          <w:color w:val="0000FF"/>
        </w:rPr>
        <w:t>Together with Nemo Cloud and Nemo data collection tools</w:t>
      </w:r>
      <w:r>
        <w:rPr>
          <w:rFonts w:ascii="Arial" w:hAnsi="Arial" w:cs="Arial"/>
          <w:color w:val="262626"/>
        </w:rPr>
        <w:t>, Nemo 5G RAN Analytics offers an automated end-to-end solution from the collection of RAN data and project monitoring to data processing and reporting.</w:t>
      </w:r>
    </w:p>
    <w:p w14:paraId="74B7F521" w14:textId="77777777" w:rsidR="002A23ED" w:rsidRDefault="002A23ED" w:rsidP="002A23ED">
      <w:pPr>
        <w:pStyle w:val="NormalWeb"/>
        <w:shd w:val="clear" w:color="auto" w:fill="FFFFFF"/>
        <w:spacing w:before="0" w:beforeAutospacing="0"/>
        <w:rPr>
          <w:rFonts w:ascii="Arial" w:hAnsi="Arial" w:cs="Arial"/>
          <w:color w:val="262626"/>
        </w:rPr>
      </w:pPr>
      <w:r>
        <w:rPr>
          <w:rFonts w:ascii="Arial" w:hAnsi="Arial" w:cs="Arial"/>
          <w:b/>
          <w:bCs/>
          <w:color w:val="262626"/>
        </w:rPr>
        <w:t>Enable proactive ML-based problem detection, monitoring, and analytics</w:t>
      </w:r>
    </w:p>
    <w:p w14:paraId="5043DEF6" w14:textId="77777777" w:rsidR="002A23ED" w:rsidRDefault="002A23ED" w:rsidP="002A23ED">
      <w:pPr>
        <w:pStyle w:val="NormalWeb"/>
        <w:shd w:val="clear" w:color="auto" w:fill="FFFFFF"/>
        <w:spacing w:before="0" w:beforeAutospacing="0"/>
        <w:rPr>
          <w:rFonts w:ascii="Arial" w:hAnsi="Arial" w:cs="Arial"/>
          <w:color w:val="262626"/>
        </w:rPr>
      </w:pPr>
      <w:r>
        <w:rPr>
          <w:rFonts w:ascii="Arial" w:hAnsi="Arial" w:cs="Arial"/>
          <w:color w:val="262626"/>
        </w:rPr>
        <w:t>The automated, ML-based anomaly and problem detection and monitoring capabilities of Nemo 5G RAN Analytics assist operators and service providers throughout the entire 5G life cycle. The intuitive user interface with synchronized and interactive views provides a consistent troubleshooting and analytics environment for all users, which reduces the chances of missing important problems.</w:t>
      </w:r>
    </w:p>
    <w:p w14:paraId="3D2855B1" w14:textId="1003BB50" w:rsidR="00066481" w:rsidRDefault="00066481" w:rsidP="00A9605B"/>
    <w:sectPr w:rsidR="000664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87E70"/>
    <w:multiLevelType w:val="multilevel"/>
    <w:tmpl w:val="AB5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C37DB"/>
    <w:multiLevelType w:val="multilevel"/>
    <w:tmpl w:val="32C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C3CA7"/>
    <w:multiLevelType w:val="multilevel"/>
    <w:tmpl w:val="4B56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B1993"/>
    <w:multiLevelType w:val="multilevel"/>
    <w:tmpl w:val="B71C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47629"/>
    <w:multiLevelType w:val="multilevel"/>
    <w:tmpl w:val="B8A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56758"/>
    <w:multiLevelType w:val="multilevel"/>
    <w:tmpl w:val="D03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B68DB"/>
    <w:multiLevelType w:val="multilevel"/>
    <w:tmpl w:val="B6C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65D7A"/>
    <w:multiLevelType w:val="multilevel"/>
    <w:tmpl w:val="9C7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606BE"/>
    <w:multiLevelType w:val="multilevel"/>
    <w:tmpl w:val="A9D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B1C80"/>
    <w:multiLevelType w:val="multilevel"/>
    <w:tmpl w:val="2C1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4"/>
  </w:num>
  <w:num w:numId="5">
    <w:abstractNumId w:val="5"/>
  </w:num>
  <w:num w:numId="6">
    <w:abstractNumId w:val="6"/>
  </w:num>
  <w:num w:numId="7">
    <w:abstractNumId w:val="1"/>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4F"/>
    <w:rsid w:val="00066481"/>
    <w:rsid w:val="002A23ED"/>
    <w:rsid w:val="00334D51"/>
    <w:rsid w:val="0071274D"/>
    <w:rsid w:val="00795C4F"/>
    <w:rsid w:val="00846233"/>
    <w:rsid w:val="00903812"/>
    <w:rsid w:val="009B581A"/>
    <w:rsid w:val="009B7E88"/>
    <w:rsid w:val="009F4062"/>
    <w:rsid w:val="00A355DE"/>
    <w:rsid w:val="00A9605B"/>
    <w:rsid w:val="00CE42E9"/>
    <w:rsid w:val="00EE2FBE"/>
    <w:rsid w:val="00F0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7DB0"/>
  <w15:chartTrackingRefBased/>
  <w15:docId w15:val="{BA6AFEB8-A3EE-4411-A7C9-31472793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E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2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664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8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66481"/>
    <w:rPr>
      <w:color w:val="0563C1" w:themeColor="hyperlink"/>
      <w:u w:val="single"/>
    </w:rPr>
  </w:style>
  <w:style w:type="character" w:styleId="UnresolvedMention">
    <w:name w:val="Unresolved Mention"/>
    <w:basedOn w:val="DefaultParagraphFont"/>
    <w:uiPriority w:val="99"/>
    <w:semiHidden/>
    <w:unhideWhenUsed/>
    <w:rsid w:val="00066481"/>
    <w:rPr>
      <w:color w:val="605E5C"/>
      <w:shd w:val="clear" w:color="auto" w:fill="E1DFDD"/>
    </w:rPr>
  </w:style>
  <w:style w:type="character" w:customStyle="1" w:styleId="Heading4Char">
    <w:name w:val="Heading 4 Char"/>
    <w:basedOn w:val="DefaultParagraphFont"/>
    <w:link w:val="Heading4"/>
    <w:uiPriority w:val="9"/>
    <w:semiHidden/>
    <w:rsid w:val="0006648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96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23ED"/>
    <w:rPr>
      <w:rFonts w:asciiTheme="majorHAnsi" w:eastAsiaTheme="majorEastAsia" w:hAnsiTheme="majorHAnsi" w:cstheme="majorBidi"/>
      <w:color w:val="2F5496" w:themeColor="accent1" w:themeShade="BF"/>
      <w:sz w:val="26"/>
      <w:szCs w:val="26"/>
    </w:rPr>
  </w:style>
  <w:style w:type="paragraph" w:customStyle="1" w:styleId="carousel-pagination">
    <w:name w:val="carousel-pagination"/>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y-quote">
    <w:name w:val="buy-quote"/>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dby-partners">
    <w:name w:val="soldby-partners"/>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so-soldby-text">
    <w:name w:val="also-soldby-text"/>
    <w:basedOn w:val="DefaultParagraphFont"/>
    <w:rsid w:val="002A23ED"/>
  </w:style>
  <w:style w:type="paragraph" w:customStyle="1" w:styleId="product-buyrent">
    <w:name w:val="product-buyrent"/>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aux-links-options">
    <w:name w:val="product-aux-links-options"/>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techsupport">
    <w:name w:val="product-techsupport"/>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modal--sheet-text">
    <w:name w:val="product__modal--sheet-text"/>
    <w:basedOn w:val="DefaultParagraphFont"/>
    <w:rsid w:val="002A23ED"/>
  </w:style>
  <w:style w:type="paragraph" w:customStyle="1" w:styleId="productmodal--desc">
    <w:name w:val="product__modal--desc"/>
    <w:basedOn w:val="Normal"/>
    <w:rsid w:val="002A23E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6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3099">
      <w:bodyDiv w:val="1"/>
      <w:marLeft w:val="0"/>
      <w:marRight w:val="0"/>
      <w:marTop w:val="0"/>
      <w:marBottom w:val="0"/>
      <w:divBdr>
        <w:top w:val="none" w:sz="0" w:space="0" w:color="auto"/>
        <w:left w:val="none" w:sz="0" w:space="0" w:color="auto"/>
        <w:bottom w:val="none" w:sz="0" w:space="0" w:color="auto"/>
        <w:right w:val="none" w:sz="0" w:space="0" w:color="auto"/>
      </w:divBdr>
    </w:div>
    <w:div w:id="78794481">
      <w:bodyDiv w:val="1"/>
      <w:marLeft w:val="0"/>
      <w:marRight w:val="0"/>
      <w:marTop w:val="0"/>
      <w:marBottom w:val="0"/>
      <w:divBdr>
        <w:top w:val="none" w:sz="0" w:space="0" w:color="auto"/>
        <w:left w:val="none" w:sz="0" w:space="0" w:color="auto"/>
        <w:bottom w:val="none" w:sz="0" w:space="0" w:color="auto"/>
        <w:right w:val="none" w:sz="0" w:space="0" w:color="auto"/>
      </w:divBdr>
    </w:div>
    <w:div w:id="418059860">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1425539459">
      <w:bodyDiv w:val="1"/>
      <w:marLeft w:val="0"/>
      <w:marRight w:val="0"/>
      <w:marTop w:val="0"/>
      <w:marBottom w:val="0"/>
      <w:divBdr>
        <w:top w:val="none" w:sz="0" w:space="0" w:color="auto"/>
        <w:left w:val="none" w:sz="0" w:space="0" w:color="auto"/>
        <w:bottom w:val="none" w:sz="0" w:space="0" w:color="auto"/>
        <w:right w:val="none" w:sz="0" w:space="0" w:color="auto"/>
      </w:divBdr>
      <w:divsChild>
        <w:div w:id="1602954766">
          <w:marLeft w:val="0"/>
          <w:marRight w:val="0"/>
          <w:marTop w:val="0"/>
          <w:marBottom w:val="0"/>
          <w:divBdr>
            <w:top w:val="none" w:sz="0" w:space="0" w:color="auto"/>
            <w:left w:val="none" w:sz="0" w:space="0" w:color="auto"/>
            <w:bottom w:val="none" w:sz="0" w:space="0" w:color="auto"/>
            <w:right w:val="none" w:sz="0" w:space="0" w:color="auto"/>
          </w:divBdr>
        </w:div>
        <w:div w:id="111286029">
          <w:marLeft w:val="0"/>
          <w:marRight w:val="0"/>
          <w:marTop w:val="0"/>
          <w:marBottom w:val="0"/>
          <w:divBdr>
            <w:top w:val="none" w:sz="0" w:space="0" w:color="auto"/>
            <w:left w:val="none" w:sz="0" w:space="0" w:color="auto"/>
            <w:bottom w:val="none" w:sz="0" w:space="0" w:color="auto"/>
            <w:right w:val="none" w:sz="0" w:space="0" w:color="auto"/>
          </w:divBdr>
        </w:div>
        <w:div w:id="1787118459">
          <w:marLeft w:val="0"/>
          <w:marRight w:val="0"/>
          <w:marTop w:val="0"/>
          <w:marBottom w:val="0"/>
          <w:divBdr>
            <w:top w:val="none" w:sz="0" w:space="0" w:color="auto"/>
            <w:left w:val="none" w:sz="0" w:space="0" w:color="auto"/>
            <w:bottom w:val="none" w:sz="0" w:space="0" w:color="auto"/>
            <w:right w:val="none" w:sz="0" w:space="0" w:color="auto"/>
          </w:divBdr>
        </w:div>
      </w:divsChild>
    </w:div>
    <w:div w:id="2039962547">
      <w:bodyDiv w:val="1"/>
      <w:marLeft w:val="0"/>
      <w:marRight w:val="0"/>
      <w:marTop w:val="0"/>
      <w:marBottom w:val="0"/>
      <w:divBdr>
        <w:top w:val="none" w:sz="0" w:space="0" w:color="auto"/>
        <w:left w:val="none" w:sz="0" w:space="0" w:color="auto"/>
        <w:bottom w:val="none" w:sz="0" w:space="0" w:color="auto"/>
        <w:right w:val="none" w:sz="0" w:space="0" w:color="auto"/>
      </w:divBdr>
      <w:divsChild>
        <w:div w:id="295569153">
          <w:marLeft w:val="0"/>
          <w:marRight w:val="0"/>
          <w:marTop w:val="0"/>
          <w:marBottom w:val="0"/>
          <w:divBdr>
            <w:top w:val="none" w:sz="0" w:space="0" w:color="auto"/>
            <w:left w:val="none" w:sz="0" w:space="0" w:color="auto"/>
            <w:bottom w:val="none" w:sz="0" w:space="0" w:color="auto"/>
            <w:right w:val="none" w:sz="0" w:space="0" w:color="auto"/>
          </w:divBdr>
          <w:divsChild>
            <w:div w:id="249854081">
              <w:marLeft w:val="0"/>
              <w:marRight w:val="0"/>
              <w:marTop w:val="0"/>
              <w:marBottom w:val="0"/>
              <w:divBdr>
                <w:top w:val="none" w:sz="0" w:space="0" w:color="auto"/>
                <w:left w:val="none" w:sz="0" w:space="0" w:color="auto"/>
                <w:bottom w:val="none" w:sz="0" w:space="0" w:color="auto"/>
                <w:right w:val="none" w:sz="0" w:space="0" w:color="auto"/>
              </w:divBdr>
              <w:divsChild>
                <w:div w:id="526871213">
                  <w:marLeft w:val="0"/>
                  <w:marRight w:val="0"/>
                  <w:marTop w:val="0"/>
                  <w:marBottom w:val="0"/>
                  <w:divBdr>
                    <w:top w:val="none" w:sz="0" w:space="0" w:color="auto"/>
                    <w:left w:val="none" w:sz="0" w:space="0" w:color="auto"/>
                    <w:bottom w:val="none" w:sz="0" w:space="0" w:color="auto"/>
                    <w:right w:val="none" w:sz="0" w:space="0" w:color="auto"/>
                  </w:divBdr>
                  <w:divsChild>
                    <w:div w:id="760176424">
                      <w:marLeft w:val="0"/>
                      <w:marRight w:val="0"/>
                      <w:marTop w:val="0"/>
                      <w:marBottom w:val="0"/>
                      <w:divBdr>
                        <w:top w:val="none" w:sz="0" w:space="0" w:color="auto"/>
                        <w:left w:val="none" w:sz="0" w:space="0" w:color="auto"/>
                        <w:bottom w:val="none" w:sz="0" w:space="0" w:color="auto"/>
                        <w:right w:val="none" w:sz="0" w:space="0" w:color="auto"/>
                      </w:divBdr>
                      <w:divsChild>
                        <w:div w:id="381178510">
                          <w:marLeft w:val="0"/>
                          <w:marRight w:val="0"/>
                          <w:marTop w:val="0"/>
                          <w:marBottom w:val="0"/>
                          <w:divBdr>
                            <w:top w:val="none" w:sz="0" w:space="0" w:color="auto"/>
                            <w:left w:val="none" w:sz="0" w:space="0" w:color="auto"/>
                            <w:bottom w:val="none" w:sz="0" w:space="0" w:color="auto"/>
                            <w:right w:val="none" w:sz="0" w:space="0" w:color="auto"/>
                          </w:divBdr>
                          <w:divsChild>
                            <w:div w:id="1310940442">
                              <w:marLeft w:val="0"/>
                              <w:marRight w:val="0"/>
                              <w:marTop w:val="0"/>
                              <w:marBottom w:val="0"/>
                              <w:divBdr>
                                <w:top w:val="none" w:sz="0" w:space="0" w:color="auto"/>
                                <w:left w:val="none" w:sz="0" w:space="0" w:color="auto"/>
                                <w:bottom w:val="none" w:sz="0" w:space="0" w:color="auto"/>
                                <w:right w:val="none" w:sz="0" w:space="0" w:color="auto"/>
                              </w:divBdr>
                              <w:divsChild>
                                <w:div w:id="1228497702">
                                  <w:marLeft w:val="0"/>
                                  <w:marRight w:val="0"/>
                                  <w:marTop w:val="0"/>
                                  <w:marBottom w:val="0"/>
                                  <w:divBdr>
                                    <w:top w:val="none" w:sz="0" w:space="0" w:color="auto"/>
                                    <w:left w:val="none" w:sz="0" w:space="0" w:color="auto"/>
                                    <w:bottom w:val="none" w:sz="0" w:space="0" w:color="auto"/>
                                    <w:right w:val="none" w:sz="0" w:space="0" w:color="auto"/>
                                  </w:divBdr>
                                  <w:divsChild>
                                    <w:div w:id="1780904987">
                                      <w:marLeft w:val="0"/>
                                      <w:marRight w:val="0"/>
                                      <w:marTop w:val="0"/>
                                      <w:marBottom w:val="0"/>
                                      <w:divBdr>
                                        <w:top w:val="none" w:sz="0" w:space="0" w:color="auto"/>
                                        <w:left w:val="none" w:sz="0" w:space="0" w:color="auto"/>
                                        <w:bottom w:val="none" w:sz="0" w:space="0" w:color="auto"/>
                                        <w:right w:val="none" w:sz="0" w:space="0" w:color="auto"/>
                                      </w:divBdr>
                                      <w:divsChild>
                                        <w:div w:id="843981469">
                                          <w:marLeft w:val="0"/>
                                          <w:marRight w:val="0"/>
                                          <w:marTop w:val="0"/>
                                          <w:marBottom w:val="0"/>
                                          <w:divBdr>
                                            <w:top w:val="none" w:sz="0" w:space="0" w:color="auto"/>
                                            <w:left w:val="none" w:sz="0" w:space="0" w:color="auto"/>
                                            <w:bottom w:val="none" w:sz="0" w:space="0" w:color="auto"/>
                                            <w:right w:val="none" w:sz="0" w:space="0" w:color="auto"/>
                                          </w:divBdr>
                                          <w:divsChild>
                                            <w:div w:id="1072895899">
                                              <w:marLeft w:val="0"/>
                                              <w:marRight w:val="0"/>
                                              <w:marTop w:val="0"/>
                                              <w:marBottom w:val="0"/>
                                              <w:divBdr>
                                                <w:top w:val="none" w:sz="0" w:space="0" w:color="auto"/>
                                                <w:left w:val="none" w:sz="0" w:space="0" w:color="auto"/>
                                                <w:bottom w:val="none" w:sz="0" w:space="0" w:color="auto"/>
                                                <w:right w:val="none" w:sz="0" w:space="0" w:color="auto"/>
                                              </w:divBdr>
                                              <w:divsChild>
                                                <w:div w:id="246038697">
                                                  <w:marLeft w:val="0"/>
                                                  <w:marRight w:val="0"/>
                                                  <w:marTop w:val="0"/>
                                                  <w:marBottom w:val="0"/>
                                                  <w:divBdr>
                                                    <w:top w:val="none" w:sz="0" w:space="0" w:color="auto"/>
                                                    <w:left w:val="none" w:sz="0" w:space="0" w:color="auto"/>
                                                    <w:bottom w:val="none" w:sz="0" w:space="0" w:color="auto"/>
                                                    <w:right w:val="none" w:sz="0" w:space="0" w:color="auto"/>
                                                  </w:divBdr>
                                                  <w:divsChild>
                                                    <w:div w:id="1898587549">
                                                      <w:marLeft w:val="0"/>
                                                      <w:marRight w:val="0"/>
                                                      <w:marTop w:val="0"/>
                                                      <w:marBottom w:val="0"/>
                                                      <w:divBdr>
                                                        <w:top w:val="none" w:sz="0" w:space="0" w:color="auto"/>
                                                        <w:left w:val="none" w:sz="0" w:space="0" w:color="auto"/>
                                                        <w:bottom w:val="none" w:sz="0" w:space="0" w:color="auto"/>
                                                        <w:right w:val="none" w:sz="0" w:space="0" w:color="auto"/>
                                                      </w:divBdr>
                                                      <w:divsChild>
                                                        <w:div w:id="398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5257">
                              <w:marLeft w:val="0"/>
                              <w:marRight w:val="0"/>
                              <w:marTop w:val="0"/>
                              <w:marBottom w:val="0"/>
                              <w:divBdr>
                                <w:top w:val="none" w:sz="0" w:space="0" w:color="auto"/>
                                <w:left w:val="none" w:sz="0" w:space="0" w:color="auto"/>
                                <w:bottom w:val="none" w:sz="0" w:space="0" w:color="auto"/>
                                <w:right w:val="none" w:sz="0" w:space="0" w:color="auto"/>
                              </w:divBdr>
                              <w:divsChild>
                                <w:div w:id="193926595">
                                  <w:marLeft w:val="0"/>
                                  <w:marRight w:val="0"/>
                                  <w:marTop w:val="0"/>
                                  <w:marBottom w:val="0"/>
                                  <w:divBdr>
                                    <w:top w:val="none" w:sz="0" w:space="0" w:color="auto"/>
                                    <w:left w:val="none" w:sz="0" w:space="0" w:color="auto"/>
                                    <w:bottom w:val="none" w:sz="0" w:space="0" w:color="auto"/>
                                    <w:right w:val="none" w:sz="0" w:space="0" w:color="auto"/>
                                  </w:divBdr>
                                  <w:divsChild>
                                    <w:div w:id="1787968820">
                                      <w:marLeft w:val="-480"/>
                                      <w:marRight w:val="0"/>
                                      <w:marTop w:val="0"/>
                                      <w:marBottom w:val="0"/>
                                      <w:divBdr>
                                        <w:top w:val="none" w:sz="0" w:space="0" w:color="auto"/>
                                        <w:left w:val="none" w:sz="0" w:space="0" w:color="auto"/>
                                        <w:bottom w:val="none" w:sz="0" w:space="0" w:color="auto"/>
                                        <w:right w:val="none" w:sz="0" w:space="0" w:color="auto"/>
                                      </w:divBdr>
                                      <w:divsChild>
                                        <w:div w:id="725110512">
                                          <w:marLeft w:val="480"/>
                                          <w:marRight w:val="0"/>
                                          <w:marTop w:val="0"/>
                                          <w:marBottom w:val="0"/>
                                          <w:divBdr>
                                            <w:top w:val="none" w:sz="0" w:space="0" w:color="auto"/>
                                            <w:left w:val="none" w:sz="0" w:space="0" w:color="auto"/>
                                            <w:bottom w:val="none" w:sz="0" w:space="0" w:color="auto"/>
                                            <w:right w:val="none" w:sz="0" w:space="0" w:color="auto"/>
                                          </w:divBdr>
                                          <w:divsChild>
                                            <w:div w:id="1896812770">
                                              <w:marLeft w:val="0"/>
                                              <w:marRight w:val="0"/>
                                              <w:marTop w:val="0"/>
                                              <w:marBottom w:val="0"/>
                                              <w:divBdr>
                                                <w:top w:val="none" w:sz="0" w:space="0" w:color="auto"/>
                                                <w:left w:val="none" w:sz="0" w:space="0" w:color="auto"/>
                                                <w:bottom w:val="none" w:sz="0" w:space="0" w:color="auto"/>
                                                <w:right w:val="none" w:sz="0" w:space="0" w:color="auto"/>
                                              </w:divBdr>
                                              <w:divsChild>
                                                <w:div w:id="967932102">
                                                  <w:marLeft w:val="0"/>
                                                  <w:marRight w:val="0"/>
                                                  <w:marTop w:val="0"/>
                                                  <w:marBottom w:val="0"/>
                                                  <w:divBdr>
                                                    <w:top w:val="none" w:sz="0" w:space="0" w:color="auto"/>
                                                    <w:left w:val="none" w:sz="0" w:space="0" w:color="auto"/>
                                                    <w:bottom w:val="none" w:sz="0" w:space="0" w:color="auto"/>
                                                    <w:right w:val="none" w:sz="0" w:space="0" w:color="auto"/>
                                                  </w:divBdr>
                                                  <w:divsChild>
                                                    <w:div w:id="1671516387">
                                                      <w:marLeft w:val="0"/>
                                                      <w:marRight w:val="0"/>
                                                      <w:marTop w:val="0"/>
                                                      <w:marBottom w:val="0"/>
                                                      <w:divBdr>
                                                        <w:top w:val="none" w:sz="0" w:space="0" w:color="auto"/>
                                                        <w:left w:val="none" w:sz="0" w:space="0" w:color="auto"/>
                                                        <w:bottom w:val="none" w:sz="0" w:space="0" w:color="auto"/>
                                                        <w:right w:val="none" w:sz="0" w:space="0" w:color="auto"/>
                                                      </w:divBdr>
                                                      <w:divsChild>
                                                        <w:div w:id="433942562">
                                                          <w:marLeft w:val="0"/>
                                                          <w:marRight w:val="0"/>
                                                          <w:marTop w:val="0"/>
                                                          <w:marBottom w:val="0"/>
                                                          <w:divBdr>
                                                            <w:top w:val="none" w:sz="0" w:space="0" w:color="auto"/>
                                                            <w:left w:val="none" w:sz="0" w:space="0" w:color="auto"/>
                                                            <w:bottom w:val="none" w:sz="0" w:space="0" w:color="auto"/>
                                                            <w:right w:val="none" w:sz="0" w:space="0" w:color="auto"/>
                                                          </w:divBdr>
                                                          <w:divsChild>
                                                            <w:div w:id="134379629">
                                                              <w:marLeft w:val="0"/>
                                                              <w:marRight w:val="0"/>
                                                              <w:marTop w:val="0"/>
                                                              <w:marBottom w:val="0"/>
                                                              <w:divBdr>
                                                                <w:top w:val="none" w:sz="0" w:space="0" w:color="auto"/>
                                                                <w:left w:val="none" w:sz="0" w:space="0" w:color="auto"/>
                                                                <w:bottom w:val="none" w:sz="0" w:space="0" w:color="auto"/>
                                                                <w:right w:val="none" w:sz="0" w:space="0" w:color="auto"/>
                                                              </w:divBdr>
                                                              <w:divsChild>
                                                                <w:div w:id="922907643">
                                                                  <w:marLeft w:val="0"/>
                                                                  <w:marRight w:val="0"/>
                                                                  <w:marTop w:val="0"/>
                                                                  <w:marBottom w:val="0"/>
                                                                  <w:divBdr>
                                                                    <w:top w:val="none" w:sz="0" w:space="0" w:color="auto"/>
                                                                    <w:left w:val="none" w:sz="0" w:space="0" w:color="auto"/>
                                                                    <w:bottom w:val="none" w:sz="0" w:space="0" w:color="auto"/>
                                                                    <w:right w:val="none" w:sz="0" w:space="0" w:color="auto"/>
                                                                  </w:divBdr>
                                                                  <w:divsChild>
                                                                    <w:div w:id="2094274383">
                                                                      <w:marLeft w:val="0"/>
                                                                      <w:marRight w:val="0"/>
                                                                      <w:marTop w:val="0"/>
                                                                      <w:marBottom w:val="0"/>
                                                                      <w:divBdr>
                                                                        <w:top w:val="none" w:sz="0" w:space="0" w:color="auto"/>
                                                                        <w:left w:val="none" w:sz="0" w:space="0" w:color="auto"/>
                                                                        <w:bottom w:val="none" w:sz="0" w:space="0" w:color="auto"/>
                                                                        <w:right w:val="none" w:sz="0" w:space="0" w:color="auto"/>
                                                                      </w:divBdr>
                                                                      <w:divsChild>
                                                                        <w:div w:id="422916873">
                                                                          <w:marLeft w:val="0"/>
                                                                          <w:marRight w:val="0"/>
                                                                          <w:marTop w:val="0"/>
                                                                          <w:marBottom w:val="0"/>
                                                                          <w:divBdr>
                                                                            <w:top w:val="none" w:sz="0" w:space="0" w:color="auto"/>
                                                                            <w:left w:val="none" w:sz="0" w:space="0" w:color="auto"/>
                                                                            <w:bottom w:val="none" w:sz="0" w:space="0" w:color="auto"/>
                                                                            <w:right w:val="none" w:sz="0" w:space="0" w:color="auto"/>
                                                                          </w:divBdr>
                                                                          <w:divsChild>
                                                                            <w:div w:id="198128494">
                                                                              <w:marLeft w:val="0"/>
                                                                              <w:marRight w:val="0"/>
                                                                              <w:marTop w:val="0"/>
                                                                              <w:marBottom w:val="0"/>
                                                                              <w:divBdr>
                                                                                <w:top w:val="none" w:sz="0" w:space="0" w:color="auto"/>
                                                                                <w:left w:val="none" w:sz="0" w:space="0" w:color="auto"/>
                                                                                <w:bottom w:val="none" w:sz="0" w:space="0" w:color="auto"/>
                                                                                <w:right w:val="none" w:sz="0" w:space="0" w:color="auto"/>
                                                                              </w:divBdr>
                                                                              <w:divsChild>
                                                                                <w:div w:id="1142232129">
                                                                                  <w:marLeft w:val="0"/>
                                                                                  <w:marRight w:val="0"/>
                                                                                  <w:marTop w:val="0"/>
                                                                                  <w:marBottom w:val="0"/>
                                                                                  <w:divBdr>
                                                                                    <w:top w:val="none" w:sz="0" w:space="0" w:color="auto"/>
                                                                                    <w:left w:val="none" w:sz="0" w:space="0" w:color="auto"/>
                                                                                    <w:bottom w:val="none" w:sz="0" w:space="0" w:color="auto"/>
                                                                                    <w:right w:val="none" w:sz="0" w:space="0" w:color="auto"/>
                                                                                  </w:divBdr>
                                                                                  <w:divsChild>
                                                                                    <w:div w:id="1235820471">
                                                                                      <w:marLeft w:val="0"/>
                                                                                      <w:marRight w:val="0"/>
                                                                                      <w:marTop w:val="0"/>
                                                                                      <w:marBottom w:val="0"/>
                                                                                      <w:divBdr>
                                                                                        <w:top w:val="none" w:sz="0" w:space="0" w:color="auto"/>
                                                                                        <w:left w:val="none" w:sz="0" w:space="0" w:color="auto"/>
                                                                                        <w:bottom w:val="none" w:sz="0" w:space="0" w:color="auto"/>
                                                                                        <w:right w:val="none" w:sz="0" w:space="0" w:color="auto"/>
                                                                                      </w:divBdr>
                                                                                      <w:divsChild>
                                                                                        <w:div w:id="18165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6537309">
                                          <w:marLeft w:val="480"/>
                                          <w:marRight w:val="0"/>
                                          <w:marTop w:val="0"/>
                                          <w:marBottom w:val="0"/>
                                          <w:divBdr>
                                            <w:top w:val="none" w:sz="0" w:space="0" w:color="auto"/>
                                            <w:left w:val="none" w:sz="0" w:space="0" w:color="auto"/>
                                            <w:bottom w:val="none" w:sz="0" w:space="0" w:color="auto"/>
                                            <w:right w:val="none" w:sz="0" w:space="0" w:color="auto"/>
                                          </w:divBdr>
                                          <w:divsChild>
                                            <w:div w:id="388725210">
                                              <w:marLeft w:val="0"/>
                                              <w:marRight w:val="0"/>
                                              <w:marTop w:val="0"/>
                                              <w:marBottom w:val="0"/>
                                              <w:divBdr>
                                                <w:top w:val="none" w:sz="0" w:space="0" w:color="auto"/>
                                                <w:left w:val="none" w:sz="0" w:space="0" w:color="auto"/>
                                                <w:bottom w:val="none" w:sz="0" w:space="0" w:color="auto"/>
                                                <w:right w:val="none" w:sz="0" w:space="0" w:color="auto"/>
                                              </w:divBdr>
                                              <w:divsChild>
                                                <w:div w:id="176500997">
                                                  <w:marLeft w:val="75"/>
                                                  <w:marRight w:val="75"/>
                                                  <w:marTop w:val="0"/>
                                                  <w:marBottom w:val="0"/>
                                                  <w:divBdr>
                                                    <w:top w:val="none" w:sz="0" w:space="0" w:color="auto"/>
                                                    <w:left w:val="none" w:sz="0" w:space="0" w:color="auto"/>
                                                    <w:bottom w:val="none" w:sz="0" w:space="0" w:color="auto"/>
                                                    <w:right w:val="none" w:sz="0" w:space="0" w:color="auto"/>
                                                  </w:divBdr>
                                                  <w:divsChild>
                                                    <w:div w:id="1584221353">
                                                      <w:marLeft w:val="0"/>
                                                      <w:marRight w:val="0"/>
                                                      <w:marTop w:val="0"/>
                                                      <w:marBottom w:val="0"/>
                                                      <w:divBdr>
                                                        <w:top w:val="none" w:sz="0" w:space="0" w:color="auto"/>
                                                        <w:left w:val="none" w:sz="0" w:space="0" w:color="auto"/>
                                                        <w:bottom w:val="none" w:sz="0" w:space="0" w:color="auto"/>
                                                        <w:right w:val="none" w:sz="0" w:space="0" w:color="auto"/>
                                                      </w:divBdr>
                                                      <w:divsChild>
                                                        <w:div w:id="1575696515">
                                                          <w:marLeft w:val="0"/>
                                                          <w:marRight w:val="0"/>
                                                          <w:marTop w:val="0"/>
                                                          <w:marBottom w:val="0"/>
                                                          <w:divBdr>
                                                            <w:top w:val="none" w:sz="0" w:space="0" w:color="auto"/>
                                                            <w:left w:val="none" w:sz="0" w:space="0" w:color="auto"/>
                                                            <w:bottom w:val="none" w:sz="0" w:space="0" w:color="auto"/>
                                                            <w:right w:val="none" w:sz="0" w:space="0" w:color="auto"/>
                                                          </w:divBdr>
                                                        </w:div>
                                                        <w:div w:id="432357369">
                                                          <w:marLeft w:val="0"/>
                                                          <w:marRight w:val="0"/>
                                                          <w:marTop w:val="225"/>
                                                          <w:marBottom w:val="0"/>
                                                          <w:divBdr>
                                                            <w:top w:val="single" w:sz="6" w:space="6"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444610">
          <w:marLeft w:val="0"/>
          <w:marRight w:val="0"/>
          <w:marTop w:val="0"/>
          <w:marBottom w:val="0"/>
          <w:divBdr>
            <w:top w:val="none" w:sz="0" w:space="0" w:color="auto"/>
            <w:left w:val="none" w:sz="0" w:space="0" w:color="auto"/>
            <w:bottom w:val="none" w:sz="0" w:space="0" w:color="auto"/>
            <w:right w:val="none" w:sz="0" w:space="0" w:color="auto"/>
          </w:divBdr>
          <w:divsChild>
            <w:div w:id="316809334">
              <w:marLeft w:val="0"/>
              <w:marRight w:val="0"/>
              <w:marTop w:val="0"/>
              <w:marBottom w:val="0"/>
              <w:divBdr>
                <w:top w:val="none" w:sz="0" w:space="0" w:color="auto"/>
                <w:left w:val="none" w:sz="0" w:space="0" w:color="auto"/>
                <w:bottom w:val="none" w:sz="0" w:space="0" w:color="auto"/>
                <w:right w:val="none" w:sz="0" w:space="0" w:color="auto"/>
              </w:divBdr>
              <w:divsChild>
                <w:div w:id="717778782">
                  <w:marLeft w:val="0"/>
                  <w:marRight w:val="0"/>
                  <w:marTop w:val="0"/>
                  <w:marBottom w:val="0"/>
                  <w:divBdr>
                    <w:top w:val="none" w:sz="0" w:space="0" w:color="auto"/>
                    <w:left w:val="none" w:sz="0" w:space="0" w:color="auto"/>
                    <w:bottom w:val="none" w:sz="0" w:space="0" w:color="auto"/>
                    <w:right w:val="none" w:sz="0" w:space="0" w:color="auto"/>
                  </w:divBdr>
                  <w:divsChild>
                    <w:div w:id="1930775018">
                      <w:marLeft w:val="0"/>
                      <w:marRight w:val="0"/>
                      <w:marTop w:val="0"/>
                      <w:marBottom w:val="0"/>
                      <w:divBdr>
                        <w:top w:val="none" w:sz="0" w:space="0" w:color="auto"/>
                        <w:left w:val="none" w:sz="0" w:space="0" w:color="auto"/>
                        <w:bottom w:val="none" w:sz="0" w:space="0" w:color="auto"/>
                        <w:right w:val="none" w:sz="0" w:space="0" w:color="auto"/>
                      </w:divBdr>
                      <w:divsChild>
                        <w:div w:id="2061400923">
                          <w:marLeft w:val="0"/>
                          <w:marRight w:val="0"/>
                          <w:marTop w:val="0"/>
                          <w:marBottom w:val="0"/>
                          <w:divBdr>
                            <w:top w:val="none" w:sz="0" w:space="0" w:color="auto"/>
                            <w:left w:val="none" w:sz="0" w:space="0" w:color="auto"/>
                            <w:bottom w:val="none" w:sz="0" w:space="0" w:color="auto"/>
                            <w:right w:val="none" w:sz="0" w:space="0" w:color="auto"/>
                          </w:divBdr>
                          <w:divsChild>
                            <w:div w:id="361445296">
                              <w:marLeft w:val="0"/>
                              <w:marRight w:val="0"/>
                              <w:marTop w:val="0"/>
                              <w:marBottom w:val="0"/>
                              <w:divBdr>
                                <w:top w:val="none" w:sz="0" w:space="0" w:color="auto"/>
                                <w:left w:val="none" w:sz="0" w:space="0" w:color="auto"/>
                                <w:bottom w:val="none" w:sz="0" w:space="0" w:color="auto"/>
                                <w:right w:val="none" w:sz="0" w:space="0" w:color="auto"/>
                              </w:divBdr>
                              <w:divsChild>
                                <w:div w:id="518549579">
                                  <w:marLeft w:val="0"/>
                                  <w:marRight w:val="0"/>
                                  <w:marTop w:val="0"/>
                                  <w:marBottom w:val="0"/>
                                  <w:divBdr>
                                    <w:top w:val="none" w:sz="0" w:space="0" w:color="auto"/>
                                    <w:left w:val="none" w:sz="0" w:space="0" w:color="auto"/>
                                    <w:bottom w:val="none" w:sz="0" w:space="0" w:color="auto"/>
                                    <w:right w:val="none" w:sz="0" w:space="0" w:color="auto"/>
                                  </w:divBdr>
                                  <w:divsChild>
                                    <w:div w:id="12504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063771">
          <w:marLeft w:val="0"/>
          <w:marRight w:val="0"/>
          <w:marTop w:val="0"/>
          <w:marBottom w:val="0"/>
          <w:divBdr>
            <w:top w:val="none" w:sz="0" w:space="0" w:color="auto"/>
            <w:left w:val="none" w:sz="0" w:space="0" w:color="auto"/>
            <w:bottom w:val="none" w:sz="0" w:space="0" w:color="auto"/>
            <w:right w:val="none" w:sz="0" w:space="0" w:color="auto"/>
          </w:divBdr>
          <w:divsChild>
            <w:div w:id="1683512549">
              <w:marLeft w:val="0"/>
              <w:marRight w:val="0"/>
              <w:marTop w:val="0"/>
              <w:marBottom w:val="0"/>
              <w:divBdr>
                <w:top w:val="none" w:sz="0" w:space="0" w:color="auto"/>
                <w:left w:val="none" w:sz="0" w:space="0" w:color="auto"/>
                <w:bottom w:val="none" w:sz="0" w:space="0" w:color="auto"/>
                <w:right w:val="none" w:sz="0" w:space="0" w:color="auto"/>
              </w:divBdr>
              <w:divsChild>
                <w:div w:id="1145898180">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sChild>
                        <w:div w:id="1069887941">
                          <w:marLeft w:val="0"/>
                          <w:marRight w:val="0"/>
                          <w:marTop w:val="0"/>
                          <w:marBottom w:val="0"/>
                          <w:divBdr>
                            <w:top w:val="none" w:sz="0" w:space="0" w:color="auto"/>
                            <w:left w:val="none" w:sz="0" w:space="0" w:color="auto"/>
                            <w:bottom w:val="none" w:sz="0" w:space="0" w:color="auto"/>
                            <w:right w:val="none" w:sz="0" w:space="0" w:color="auto"/>
                          </w:divBdr>
                          <w:divsChild>
                            <w:div w:id="34894594">
                              <w:marLeft w:val="0"/>
                              <w:marRight w:val="0"/>
                              <w:marTop w:val="0"/>
                              <w:marBottom w:val="0"/>
                              <w:divBdr>
                                <w:top w:val="none" w:sz="0" w:space="0" w:color="auto"/>
                                <w:left w:val="none" w:sz="0" w:space="0" w:color="auto"/>
                                <w:bottom w:val="none" w:sz="0" w:space="0" w:color="auto"/>
                                <w:right w:val="none" w:sz="0" w:space="0" w:color="auto"/>
                              </w:divBdr>
                              <w:divsChild>
                                <w:div w:id="927427338">
                                  <w:marLeft w:val="0"/>
                                  <w:marRight w:val="0"/>
                                  <w:marTop w:val="0"/>
                                  <w:marBottom w:val="0"/>
                                  <w:divBdr>
                                    <w:top w:val="none" w:sz="0" w:space="0" w:color="auto"/>
                                    <w:left w:val="none" w:sz="0" w:space="0" w:color="auto"/>
                                    <w:bottom w:val="none" w:sz="0" w:space="0" w:color="auto"/>
                                    <w:right w:val="none" w:sz="0" w:space="0" w:color="auto"/>
                                  </w:divBdr>
                                  <w:divsChild>
                                    <w:div w:id="766340986">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980615829">
                                              <w:marLeft w:val="0"/>
                                              <w:marRight w:val="0"/>
                                              <w:marTop w:val="0"/>
                                              <w:marBottom w:val="0"/>
                                              <w:divBdr>
                                                <w:top w:val="none" w:sz="0" w:space="0" w:color="auto"/>
                                                <w:left w:val="none" w:sz="0" w:space="0" w:color="auto"/>
                                                <w:bottom w:val="none" w:sz="0" w:space="0" w:color="auto"/>
                                                <w:right w:val="none" w:sz="0" w:space="0" w:color="auto"/>
                                              </w:divBdr>
                                              <w:divsChild>
                                                <w:div w:id="225454778">
                                                  <w:marLeft w:val="0"/>
                                                  <w:marRight w:val="0"/>
                                                  <w:marTop w:val="0"/>
                                                  <w:marBottom w:val="0"/>
                                                  <w:divBdr>
                                                    <w:top w:val="none" w:sz="0" w:space="0" w:color="auto"/>
                                                    <w:left w:val="none" w:sz="0" w:space="0" w:color="auto"/>
                                                    <w:bottom w:val="none" w:sz="0" w:space="0" w:color="auto"/>
                                                    <w:right w:val="none" w:sz="0" w:space="0" w:color="auto"/>
                                                  </w:divBdr>
                                                  <w:divsChild>
                                                    <w:div w:id="2032955393">
                                                      <w:marLeft w:val="0"/>
                                                      <w:marRight w:val="0"/>
                                                      <w:marTop w:val="0"/>
                                                      <w:marBottom w:val="0"/>
                                                      <w:divBdr>
                                                        <w:top w:val="none" w:sz="0" w:space="0" w:color="auto"/>
                                                        <w:left w:val="none" w:sz="0" w:space="0" w:color="auto"/>
                                                        <w:bottom w:val="none" w:sz="0" w:space="0" w:color="auto"/>
                                                        <w:right w:val="none" w:sz="0" w:space="0" w:color="auto"/>
                                                      </w:divBdr>
                                                      <w:divsChild>
                                                        <w:div w:id="1479414725">
                                                          <w:marLeft w:val="0"/>
                                                          <w:marRight w:val="0"/>
                                                          <w:marTop w:val="0"/>
                                                          <w:marBottom w:val="0"/>
                                                          <w:divBdr>
                                                            <w:top w:val="none" w:sz="0" w:space="0" w:color="auto"/>
                                                            <w:left w:val="none" w:sz="0" w:space="0" w:color="auto"/>
                                                            <w:bottom w:val="none" w:sz="0" w:space="0" w:color="auto"/>
                                                            <w:right w:val="none" w:sz="0" w:space="0" w:color="auto"/>
                                                          </w:divBdr>
                                                          <w:divsChild>
                                                            <w:div w:id="979581094">
                                                              <w:marLeft w:val="0"/>
                                                              <w:marRight w:val="0"/>
                                                              <w:marTop w:val="0"/>
                                                              <w:marBottom w:val="0"/>
                                                              <w:divBdr>
                                                                <w:top w:val="none" w:sz="0" w:space="0" w:color="auto"/>
                                                                <w:left w:val="none" w:sz="0" w:space="0" w:color="auto"/>
                                                                <w:bottom w:val="none" w:sz="0" w:space="0" w:color="auto"/>
                                                                <w:right w:val="none" w:sz="0" w:space="0" w:color="auto"/>
                                                              </w:divBdr>
                                                              <w:divsChild>
                                                                <w:div w:id="1294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ysight.com/us/en/product/NTC00000A/nemo-cloud-remote-monitoring-solution.html" TargetMode="External"/><Relationship Id="rId11" Type="http://schemas.openxmlformats.org/officeDocument/2006/relationships/hyperlink" Target="https://www.keysight.com/us/en/assets/3121-1310/technical-overviews/Nemo-5G-RAN-Analytics.pdf" TargetMode="External"/><Relationship Id="rId5" Type="http://schemas.openxmlformats.org/officeDocument/2006/relationships/image" Target="media/image1.png"/><Relationship Id="rId10" Type="http://schemas.openxmlformats.org/officeDocument/2006/relationships/hyperlink" Target="https://www.keysight.com/us/en/product/NTR00000A/nemo-5g-ran-analytics-web-based-automated-processing-and-reporting-solution.html" TargetMode="External"/><Relationship Id="rId4" Type="http://schemas.openxmlformats.org/officeDocument/2006/relationships/webSettings" Target="webSettings.xml"/><Relationship Id="rId9" Type="http://schemas.openxmlformats.org/officeDocument/2006/relationships/hyperlink" Target="https://www.keysight.com/us/en/product/NTR00000A/nemo-5g-ran-analytics-web-based-automated-processing-and-reporting-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14</cp:revision>
  <dcterms:created xsi:type="dcterms:W3CDTF">2021-09-20T23:02:00Z</dcterms:created>
  <dcterms:modified xsi:type="dcterms:W3CDTF">2022-02-24T00:34:00Z</dcterms:modified>
</cp:coreProperties>
</file>