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F2C154" w14:textId="3DE2A42E" w:rsidR="00BD3D0C" w:rsidRDefault="00BD3D0C" w:rsidP="001155A1">
      <w:pPr>
        <w:ind w:left="720" w:hanging="360"/>
      </w:pPr>
      <w:r>
        <w:t>3/24/22</w:t>
      </w:r>
    </w:p>
    <w:p w14:paraId="3AC15FE3" w14:textId="77777777" w:rsidR="00BD3D0C" w:rsidRDefault="00BD3D0C" w:rsidP="001155A1">
      <w:pPr>
        <w:ind w:left="720" w:hanging="360"/>
      </w:pPr>
    </w:p>
    <w:p w14:paraId="47907F51" w14:textId="4B026C3F" w:rsidR="00A90F88" w:rsidRDefault="00BD3D0C" w:rsidP="001155A1">
      <w:pPr>
        <w:ind w:left="720" w:hanging="360"/>
      </w:pPr>
      <w:hyperlink r:id="rId5" w:history="1">
        <w:r w:rsidRPr="00F94D96">
          <w:rPr>
            <w:rStyle w:val="Hyperlink"/>
            <w:b/>
            <w:bCs/>
          </w:rPr>
          <w:t>https://jira.litepoint.com</w:t>
        </w:r>
        <w:r w:rsidRPr="00F94D96">
          <w:rPr>
            <w:rStyle w:val="Hyperlink"/>
          </w:rPr>
          <w:t>/projects/SYSTEMTEST/issues/SYSTEMTEST-4716</w:t>
        </w:r>
        <w:r w:rsidRPr="00B74C54">
          <w:rPr>
            <w:rStyle w:val="Hyperlink"/>
            <w:color w:val="FF0000"/>
          </w:rPr>
          <w:t>?</w:t>
        </w:r>
        <w:r w:rsidRPr="00B74C54">
          <w:rPr>
            <w:rStyle w:val="Hyperlink"/>
            <w:b/>
            <w:bCs/>
            <w:color w:val="00B050"/>
          </w:rPr>
          <w:t>filter</w:t>
        </w:r>
        <w:r w:rsidRPr="00F94D96">
          <w:rPr>
            <w:rStyle w:val="Hyperlink"/>
          </w:rPr>
          <w:t>=allissues</w:t>
        </w:r>
      </w:hyperlink>
    </w:p>
    <w:p w14:paraId="52E1A938" w14:textId="61409200" w:rsidR="00A90F88" w:rsidRDefault="00CA49C1" w:rsidP="001155A1">
      <w:pPr>
        <w:ind w:left="720" w:hanging="360"/>
      </w:pPr>
      <w:hyperlink r:id="rId6" w:history="1">
        <w:r w:rsidR="00B26FF8" w:rsidRPr="00B26FF8">
          <w:rPr>
            <w:rStyle w:val="Hyperlink"/>
            <w:b/>
            <w:bCs/>
            <w:color w:val="00B050"/>
          </w:rPr>
          <w:t>https://lpbrcm.atlassian.net</w:t>
        </w:r>
        <w:r w:rsidR="00B26FF8" w:rsidRPr="00255EC3">
          <w:rPr>
            <w:rStyle w:val="Hyperlink"/>
          </w:rPr>
          <w:t>/jira/software/c/projects/B89/issues/</w:t>
        </w:r>
        <w:r w:rsidR="00B26FF8" w:rsidRPr="00B74C54">
          <w:rPr>
            <w:rStyle w:val="Hyperlink"/>
            <w:color w:val="FF0000"/>
          </w:rPr>
          <w:t>?</w:t>
        </w:r>
        <w:r w:rsidR="00B26FF8" w:rsidRPr="00B74C54">
          <w:rPr>
            <w:rStyle w:val="Hyperlink"/>
            <w:b/>
            <w:bCs/>
            <w:color w:val="00B050"/>
          </w:rPr>
          <w:t>jql</w:t>
        </w:r>
        <w:r w:rsidR="00B26FF8" w:rsidRPr="00255EC3">
          <w:rPr>
            <w:rStyle w:val="Hyperlink"/>
          </w:rPr>
          <w:t>=project%20IN%20(%22B89%22)%20</w:t>
        </w:r>
        <w:r w:rsidR="00B26FF8" w:rsidRPr="00B74C54">
          <w:rPr>
            <w:rStyle w:val="Hyperlink"/>
            <w:b/>
            <w:bCs/>
            <w:highlight w:val="green"/>
          </w:rPr>
          <w:t>ORDER</w:t>
        </w:r>
        <w:r w:rsidR="00B26FF8" w:rsidRPr="00255EC3">
          <w:rPr>
            <w:rStyle w:val="Hyperlink"/>
          </w:rPr>
          <w:t>%20BY%20</w:t>
        </w:r>
        <w:r w:rsidR="00B26FF8" w:rsidRPr="00B74C54">
          <w:rPr>
            <w:rStyle w:val="Hyperlink"/>
            <w:b/>
            <w:bCs/>
            <w:color w:val="00B050"/>
          </w:rPr>
          <w:t>created</w:t>
        </w:r>
        <w:r w:rsidR="00B26FF8" w:rsidRPr="00255EC3">
          <w:rPr>
            <w:rStyle w:val="Hyperlink"/>
          </w:rPr>
          <w:t>%20DESC</w:t>
        </w:r>
      </w:hyperlink>
    </w:p>
    <w:p w14:paraId="7D71D39B" w14:textId="77777777" w:rsidR="00B26FF8" w:rsidRDefault="00B26FF8" w:rsidP="001155A1">
      <w:pPr>
        <w:ind w:left="720" w:hanging="360"/>
      </w:pPr>
    </w:p>
    <w:p w14:paraId="4AE3E918" w14:textId="4AAABBD7" w:rsidR="006F3B66" w:rsidRPr="001155A1" w:rsidRDefault="006F3B66" w:rsidP="001155A1">
      <w:pPr>
        <w:pStyle w:val="ListParagraph"/>
        <w:numPr>
          <w:ilvl w:val="0"/>
          <w:numId w:val="5"/>
        </w:numPr>
        <w:rPr>
          <w:rStyle w:val="Strong"/>
          <w:rFonts w:ascii="Arial" w:hAnsi="Arial" w:cs="Arial"/>
          <w:color w:val="32325D"/>
          <w:sz w:val="27"/>
          <w:szCs w:val="27"/>
          <w:shd w:val="clear" w:color="auto" w:fill="FFFFFF"/>
        </w:rPr>
      </w:pPr>
      <w:r w:rsidRPr="001155A1">
        <w:rPr>
          <w:rStyle w:val="Strong"/>
          <w:rFonts w:ascii="Arial" w:hAnsi="Arial" w:cs="Arial"/>
          <w:color w:val="32325D"/>
          <w:sz w:val="27"/>
          <w:szCs w:val="27"/>
          <w:shd w:val="clear" w:color="auto" w:fill="FFFFFF"/>
        </w:rPr>
        <w:t>https://hevodata.com/learn/jira-api/</w:t>
      </w:r>
    </w:p>
    <w:p w14:paraId="385F2499" w14:textId="72CD5933" w:rsidR="0071274D" w:rsidRDefault="00D07636">
      <w:pPr>
        <w:rPr>
          <w:rFonts w:ascii="Arial" w:hAnsi="Arial" w:cs="Arial"/>
          <w:color w:val="32325D"/>
          <w:sz w:val="27"/>
          <w:szCs w:val="27"/>
          <w:shd w:val="clear" w:color="auto" w:fill="FFFFFF"/>
        </w:rPr>
      </w:pPr>
      <w:r>
        <w:rPr>
          <w:rStyle w:val="Strong"/>
          <w:rFonts w:ascii="Arial" w:hAnsi="Arial" w:cs="Arial"/>
          <w:color w:val="32325D"/>
          <w:sz w:val="27"/>
          <w:szCs w:val="27"/>
          <w:shd w:val="clear" w:color="auto" w:fill="FFFFFF"/>
        </w:rPr>
        <w:t>Jira </w:t>
      </w:r>
      <w:r>
        <w:rPr>
          <w:rFonts w:ascii="Arial" w:hAnsi="Arial" w:cs="Arial"/>
          <w:color w:val="32325D"/>
          <w:sz w:val="27"/>
          <w:szCs w:val="27"/>
          <w:shd w:val="clear" w:color="auto" w:fill="FFFFFF"/>
        </w:rPr>
        <w:t xml:space="preserve">is a one-stop-shop for all of your Project Management requirements. It started as a </w:t>
      </w:r>
      <w:r w:rsidRPr="00D07636">
        <w:rPr>
          <w:rFonts w:ascii="Arial" w:hAnsi="Arial" w:cs="Arial"/>
          <w:b/>
          <w:bCs/>
          <w:color w:val="00B050"/>
          <w:sz w:val="27"/>
          <w:szCs w:val="27"/>
          <w:shd w:val="clear" w:color="auto" w:fill="FFFFFF"/>
        </w:rPr>
        <w:t>Software Development bug tracking tool</w:t>
      </w:r>
      <w:r w:rsidRPr="00D07636">
        <w:rPr>
          <w:rFonts w:ascii="Arial" w:hAnsi="Arial" w:cs="Arial"/>
          <w:color w:val="00B050"/>
          <w:sz w:val="27"/>
          <w:szCs w:val="27"/>
          <w:shd w:val="clear" w:color="auto" w:fill="FFFFFF"/>
        </w:rPr>
        <w:t xml:space="preserve"> </w:t>
      </w:r>
      <w:r>
        <w:rPr>
          <w:rFonts w:ascii="Arial" w:hAnsi="Arial" w:cs="Arial"/>
          <w:color w:val="32325D"/>
          <w:sz w:val="27"/>
          <w:szCs w:val="27"/>
          <w:shd w:val="clear" w:color="auto" w:fill="FFFFFF"/>
        </w:rPr>
        <w:t xml:space="preserve">and now has matured into an </w:t>
      </w:r>
      <w:r w:rsidRPr="00D07636">
        <w:rPr>
          <w:rFonts w:ascii="Arial" w:hAnsi="Arial" w:cs="Arial"/>
          <w:b/>
          <w:bCs/>
          <w:color w:val="00B0F0"/>
          <w:sz w:val="27"/>
          <w:szCs w:val="27"/>
          <w:shd w:val="clear" w:color="auto" w:fill="FFFFFF"/>
        </w:rPr>
        <w:t>issue tracking</w:t>
      </w:r>
      <w:r w:rsidRPr="00D07636">
        <w:rPr>
          <w:rFonts w:ascii="Arial" w:hAnsi="Arial" w:cs="Arial"/>
          <w:color w:val="00B0F0"/>
          <w:sz w:val="27"/>
          <w:szCs w:val="27"/>
          <w:shd w:val="clear" w:color="auto" w:fill="FFFFFF"/>
        </w:rPr>
        <w:t xml:space="preserve"> </w:t>
      </w:r>
      <w:r>
        <w:rPr>
          <w:rFonts w:ascii="Arial" w:hAnsi="Arial" w:cs="Arial"/>
          <w:color w:val="32325D"/>
          <w:sz w:val="27"/>
          <w:szCs w:val="27"/>
          <w:shd w:val="clear" w:color="auto" w:fill="FFFFFF"/>
        </w:rPr>
        <w:t xml:space="preserve">and </w:t>
      </w:r>
      <w:r w:rsidRPr="00D07636">
        <w:rPr>
          <w:rFonts w:ascii="Arial" w:hAnsi="Arial" w:cs="Arial"/>
          <w:b/>
          <w:bCs/>
          <w:color w:val="00B0F0"/>
          <w:sz w:val="27"/>
          <w:szCs w:val="27"/>
          <w:shd w:val="clear" w:color="auto" w:fill="FFFFFF"/>
        </w:rPr>
        <w:t>Agile Project Management</w:t>
      </w:r>
      <w:r>
        <w:rPr>
          <w:rFonts w:ascii="Arial" w:hAnsi="Arial" w:cs="Arial"/>
          <w:color w:val="32325D"/>
          <w:sz w:val="27"/>
          <w:szCs w:val="27"/>
          <w:shd w:val="clear" w:color="auto" w:fill="FFFFFF"/>
        </w:rPr>
        <w:t xml:space="preserve"> software. It was created by </w:t>
      </w:r>
      <w:r>
        <w:rPr>
          <w:rStyle w:val="Strong"/>
          <w:rFonts w:ascii="Arial" w:hAnsi="Arial" w:cs="Arial"/>
          <w:color w:val="32325D"/>
          <w:sz w:val="27"/>
          <w:szCs w:val="27"/>
          <w:shd w:val="clear" w:color="auto" w:fill="FFFFFF"/>
        </w:rPr>
        <w:t>Atlassian</w:t>
      </w:r>
      <w:r>
        <w:rPr>
          <w:rFonts w:ascii="Arial" w:hAnsi="Arial" w:cs="Arial"/>
          <w:color w:val="32325D"/>
          <w:sz w:val="27"/>
          <w:szCs w:val="27"/>
          <w:shd w:val="clear" w:color="auto" w:fill="FFFFFF"/>
        </w:rPr>
        <w:t>, a leading Australian software company that specializes in software products for software development teams</w:t>
      </w:r>
      <w:r w:rsidR="007B3495">
        <w:rPr>
          <w:rFonts w:ascii="Arial" w:hAnsi="Arial" w:cs="Arial"/>
          <w:color w:val="32325D"/>
          <w:sz w:val="27"/>
          <w:szCs w:val="27"/>
          <w:shd w:val="clear" w:color="auto" w:fill="FFFFFF"/>
        </w:rPr>
        <w:t>.</w:t>
      </w:r>
    </w:p>
    <w:p w14:paraId="7820448D" w14:textId="77777777" w:rsidR="007B3495" w:rsidRDefault="007B3495" w:rsidP="007B3495">
      <w:pPr>
        <w:pStyle w:val="NormalWeb"/>
        <w:shd w:val="clear" w:color="auto" w:fill="FFFFFF"/>
        <w:rPr>
          <w:rFonts w:ascii="Arial" w:hAnsi="Arial" w:cs="Arial"/>
          <w:color w:val="32325D"/>
          <w:sz w:val="27"/>
          <w:szCs w:val="27"/>
        </w:rPr>
      </w:pPr>
      <w:r>
        <w:rPr>
          <w:rFonts w:ascii="Arial" w:hAnsi="Arial" w:cs="Arial"/>
          <w:color w:val="32325D"/>
          <w:sz w:val="27"/>
          <w:szCs w:val="27"/>
        </w:rPr>
        <w:t>The </w:t>
      </w:r>
      <w:r w:rsidRPr="007B3495">
        <w:rPr>
          <w:rStyle w:val="Strong"/>
          <w:rFonts w:ascii="Arial" w:hAnsi="Arial" w:cs="Arial"/>
          <w:color w:val="00B0F0"/>
          <w:sz w:val="27"/>
          <w:szCs w:val="27"/>
        </w:rPr>
        <w:t>Jira </w:t>
      </w:r>
      <w:r w:rsidRPr="007B3495">
        <w:rPr>
          <w:rFonts w:ascii="Arial" w:hAnsi="Arial" w:cs="Arial"/>
          <w:color w:val="00B0F0"/>
          <w:sz w:val="27"/>
          <w:szCs w:val="27"/>
        </w:rPr>
        <w:t xml:space="preserve">dashboard </w:t>
      </w:r>
      <w:r>
        <w:rPr>
          <w:rFonts w:ascii="Arial" w:hAnsi="Arial" w:cs="Arial"/>
          <w:color w:val="32325D"/>
          <w:sz w:val="27"/>
          <w:szCs w:val="27"/>
        </w:rPr>
        <w:t xml:space="preserve">has a lot of handy features and capabilities that make dealing with issues a breeze. </w:t>
      </w:r>
      <w:r w:rsidRPr="00B74C54">
        <w:rPr>
          <w:rFonts w:ascii="Arial" w:hAnsi="Arial" w:cs="Arial"/>
          <w:b/>
          <w:bCs/>
          <w:color w:val="00B050"/>
          <w:sz w:val="27"/>
          <w:szCs w:val="27"/>
        </w:rPr>
        <w:t xml:space="preserve">Jira, on the other hand, has evolved into a robust </w:t>
      </w:r>
      <w:r w:rsidRPr="00B74C54">
        <w:rPr>
          <w:rFonts w:ascii="Arial" w:hAnsi="Arial" w:cs="Arial"/>
          <w:b/>
          <w:bCs/>
          <w:color w:val="0000FF"/>
          <w:sz w:val="27"/>
          <w:szCs w:val="27"/>
        </w:rPr>
        <w:t xml:space="preserve">task management solution </w:t>
      </w:r>
      <w:r w:rsidRPr="00B74C54">
        <w:rPr>
          <w:rFonts w:ascii="Arial" w:hAnsi="Arial" w:cs="Arial"/>
          <w:b/>
          <w:bCs/>
          <w:color w:val="00B050"/>
          <w:sz w:val="27"/>
          <w:szCs w:val="27"/>
        </w:rPr>
        <w:t>for a number of use cases, ranging from requirements and test case management to agile software development</w:t>
      </w:r>
      <w:r>
        <w:rPr>
          <w:rFonts w:ascii="Arial" w:hAnsi="Arial" w:cs="Arial"/>
          <w:color w:val="32325D"/>
          <w:sz w:val="27"/>
          <w:szCs w:val="27"/>
        </w:rPr>
        <w:t>. The Jira family of products assists teams in effectively managing their work. The Jira Product Suite is designed for a variety of teams, including IT, Operations, Software, Business, and others.</w:t>
      </w:r>
    </w:p>
    <w:p w14:paraId="08F2CC5D" w14:textId="03A400D7" w:rsidR="007B3495" w:rsidRDefault="007B3495" w:rsidP="007B3495">
      <w:pPr>
        <w:pStyle w:val="NormalWeb"/>
        <w:shd w:val="clear" w:color="auto" w:fill="FFFFFF"/>
        <w:rPr>
          <w:rFonts w:ascii="Arial" w:hAnsi="Arial" w:cs="Arial"/>
          <w:color w:val="32325D"/>
          <w:sz w:val="27"/>
          <w:szCs w:val="27"/>
        </w:rPr>
      </w:pPr>
      <w:r>
        <w:rPr>
          <w:rFonts w:ascii="Arial" w:hAnsi="Arial" w:cs="Arial"/>
          <w:color w:val="32325D"/>
          <w:sz w:val="27"/>
          <w:szCs w:val="27"/>
        </w:rPr>
        <w:t xml:space="preserve">Jira’s software is offered as </w:t>
      </w:r>
      <w:r w:rsidRPr="007B3495">
        <w:rPr>
          <w:rFonts w:ascii="Arial" w:hAnsi="Arial" w:cs="Arial"/>
          <w:color w:val="00B0F0"/>
          <w:sz w:val="27"/>
          <w:szCs w:val="27"/>
        </w:rPr>
        <w:t xml:space="preserve">a cloud-hosted SaaS </w:t>
      </w:r>
      <w:r>
        <w:rPr>
          <w:rFonts w:ascii="Arial" w:hAnsi="Arial" w:cs="Arial"/>
          <w:color w:val="32325D"/>
          <w:sz w:val="27"/>
          <w:szCs w:val="27"/>
        </w:rPr>
        <w:t>i.e. </w:t>
      </w:r>
      <w:r>
        <w:rPr>
          <w:rStyle w:val="Strong"/>
          <w:rFonts w:ascii="Arial" w:hAnsi="Arial" w:cs="Arial"/>
          <w:color w:val="32325D"/>
          <w:sz w:val="27"/>
          <w:szCs w:val="27"/>
        </w:rPr>
        <w:t>Jira Cloud</w:t>
      </w:r>
      <w:r>
        <w:rPr>
          <w:rFonts w:ascii="Arial" w:hAnsi="Arial" w:cs="Arial"/>
          <w:color w:val="32325D"/>
          <w:sz w:val="27"/>
          <w:szCs w:val="27"/>
        </w:rPr>
        <w:t xml:space="preserve"> as well as a </w:t>
      </w:r>
      <w:r w:rsidRPr="007B3495">
        <w:rPr>
          <w:rFonts w:ascii="Arial" w:hAnsi="Arial" w:cs="Arial"/>
          <w:b/>
          <w:bCs/>
          <w:color w:val="FF0000"/>
          <w:sz w:val="27"/>
          <w:szCs w:val="27"/>
        </w:rPr>
        <w:t>self-managed solution i.e. </w:t>
      </w:r>
      <w:r w:rsidRPr="007B3495">
        <w:rPr>
          <w:rStyle w:val="Strong"/>
          <w:rFonts w:ascii="Arial" w:hAnsi="Arial" w:cs="Arial"/>
          <w:b w:val="0"/>
          <w:bCs w:val="0"/>
          <w:color w:val="FF0000"/>
          <w:sz w:val="27"/>
          <w:szCs w:val="27"/>
        </w:rPr>
        <w:t>Jira Server</w:t>
      </w:r>
      <w:r>
        <w:rPr>
          <w:rFonts w:ascii="Arial" w:hAnsi="Arial" w:cs="Arial"/>
          <w:color w:val="32325D"/>
          <w:sz w:val="27"/>
          <w:szCs w:val="27"/>
        </w:rPr>
        <w:t xml:space="preserve">. Jira Cloud is designed for speed and ease of use, whereas </w:t>
      </w:r>
      <w:r w:rsidRPr="007B3495">
        <w:rPr>
          <w:rFonts w:ascii="Arial" w:hAnsi="Arial" w:cs="Arial"/>
          <w:b/>
          <w:bCs/>
          <w:color w:val="FF0000"/>
          <w:sz w:val="27"/>
          <w:szCs w:val="27"/>
        </w:rPr>
        <w:t>Jira Server offers more autonomy and customizable options</w:t>
      </w:r>
      <w:r>
        <w:rPr>
          <w:rFonts w:ascii="Arial" w:hAnsi="Arial" w:cs="Arial"/>
          <w:color w:val="32325D"/>
          <w:sz w:val="27"/>
          <w:szCs w:val="27"/>
        </w:rPr>
        <w:t>. Jira’s cost is fairly affordable for small teams, but it skyrockets as the number of users grows</w:t>
      </w:r>
      <w:r w:rsidR="00DC058C">
        <w:rPr>
          <w:rFonts w:ascii="Arial" w:hAnsi="Arial" w:cs="Arial"/>
          <w:color w:val="32325D"/>
          <w:sz w:val="27"/>
          <w:szCs w:val="27"/>
        </w:rPr>
        <w:t>.</w:t>
      </w:r>
    </w:p>
    <w:p w14:paraId="45C0E13E" w14:textId="138DD6A7" w:rsidR="00DC058C" w:rsidRDefault="00DC058C" w:rsidP="007B3495">
      <w:pPr>
        <w:pStyle w:val="NormalWeb"/>
        <w:shd w:val="clear" w:color="auto" w:fill="FFFFFF"/>
        <w:rPr>
          <w:rFonts w:ascii="Arial" w:hAnsi="Arial" w:cs="Arial"/>
          <w:color w:val="32325D"/>
          <w:sz w:val="27"/>
          <w:szCs w:val="27"/>
        </w:rPr>
      </w:pPr>
    </w:p>
    <w:p w14:paraId="7DB433AC" w14:textId="77777777" w:rsidR="00DC058C" w:rsidRPr="00DC058C" w:rsidRDefault="00DC058C" w:rsidP="00DC058C">
      <w:pPr>
        <w:shd w:val="clear" w:color="auto" w:fill="FFFFFF"/>
        <w:spacing w:before="100" w:beforeAutospacing="1" w:after="100" w:afterAutospacing="1" w:line="240" w:lineRule="auto"/>
        <w:rPr>
          <w:rFonts w:ascii="Arial" w:eastAsia="Times New Roman" w:hAnsi="Arial" w:cs="Arial"/>
          <w:color w:val="32325D"/>
          <w:sz w:val="27"/>
          <w:szCs w:val="27"/>
        </w:rPr>
      </w:pPr>
      <w:r w:rsidRPr="00DC058C">
        <w:rPr>
          <w:rFonts w:ascii="Arial" w:eastAsia="Times New Roman" w:hAnsi="Arial" w:cs="Arial"/>
          <w:b/>
          <w:bCs/>
          <w:color w:val="32325D"/>
          <w:sz w:val="27"/>
          <w:szCs w:val="27"/>
        </w:rPr>
        <w:t>Jira REST APIs</w:t>
      </w:r>
      <w:r w:rsidRPr="00DC058C">
        <w:rPr>
          <w:rFonts w:ascii="Arial" w:eastAsia="Times New Roman" w:hAnsi="Arial" w:cs="Arial"/>
          <w:color w:val="32325D"/>
          <w:sz w:val="27"/>
          <w:szCs w:val="27"/>
        </w:rPr>
        <w:t xml:space="preserve"> are used to connect with the </w:t>
      </w:r>
      <w:r w:rsidRPr="00DC058C">
        <w:rPr>
          <w:rFonts w:ascii="Arial" w:eastAsia="Times New Roman" w:hAnsi="Arial" w:cs="Arial"/>
          <w:b/>
          <w:bCs/>
          <w:color w:val="00B0F0"/>
          <w:sz w:val="27"/>
          <w:szCs w:val="27"/>
        </w:rPr>
        <w:t>Jira Server applications</w:t>
      </w:r>
      <w:r w:rsidRPr="00DC058C">
        <w:rPr>
          <w:rFonts w:ascii="Arial" w:eastAsia="Times New Roman" w:hAnsi="Arial" w:cs="Arial"/>
          <w:color w:val="00B0F0"/>
          <w:sz w:val="27"/>
          <w:szCs w:val="27"/>
        </w:rPr>
        <w:t xml:space="preserve"> </w:t>
      </w:r>
      <w:r w:rsidRPr="00DC058C">
        <w:rPr>
          <w:rFonts w:ascii="Arial" w:eastAsia="Times New Roman" w:hAnsi="Arial" w:cs="Arial"/>
          <w:b/>
          <w:bCs/>
          <w:color w:val="00B0F0"/>
          <w:sz w:val="27"/>
          <w:szCs w:val="27"/>
        </w:rPr>
        <w:t>remotely</w:t>
      </w:r>
      <w:r w:rsidRPr="00DC058C">
        <w:rPr>
          <w:rFonts w:ascii="Arial" w:eastAsia="Times New Roman" w:hAnsi="Arial" w:cs="Arial"/>
          <w:color w:val="32325D"/>
          <w:sz w:val="27"/>
          <w:szCs w:val="27"/>
        </w:rPr>
        <w:t xml:space="preserve">. For basic features like issues and </w:t>
      </w:r>
      <w:r w:rsidRPr="00B74C54">
        <w:rPr>
          <w:rFonts w:ascii="Arial" w:eastAsia="Times New Roman" w:hAnsi="Arial" w:cs="Arial"/>
          <w:b/>
          <w:bCs/>
          <w:color w:val="32325D"/>
          <w:sz w:val="27"/>
          <w:szCs w:val="27"/>
        </w:rPr>
        <w:t>workflows</w:t>
      </w:r>
      <w:r w:rsidRPr="00DC058C">
        <w:rPr>
          <w:rFonts w:ascii="Arial" w:eastAsia="Times New Roman" w:hAnsi="Arial" w:cs="Arial"/>
          <w:color w:val="32325D"/>
          <w:sz w:val="27"/>
          <w:szCs w:val="27"/>
        </w:rPr>
        <w:t>, the Jira Server platform provides a REST API. </w:t>
      </w:r>
      <w:r w:rsidRPr="00DC058C">
        <w:rPr>
          <w:rFonts w:ascii="Arial" w:eastAsia="Times New Roman" w:hAnsi="Arial" w:cs="Arial"/>
          <w:b/>
          <w:bCs/>
          <w:color w:val="32325D"/>
          <w:sz w:val="27"/>
          <w:szCs w:val="27"/>
        </w:rPr>
        <w:t>Jira APIs</w:t>
      </w:r>
      <w:r w:rsidRPr="00DC058C">
        <w:rPr>
          <w:rFonts w:ascii="Arial" w:eastAsia="Times New Roman" w:hAnsi="Arial" w:cs="Arial"/>
          <w:color w:val="32325D"/>
          <w:sz w:val="27"/>
          <w:szCs w:val="27"/>
        </w:rPr>
        <w:t> can be used to create apps, automate Jira interactions, or build any other form of integration.</w:t>
      </w:r>
    </w:p>
    <w:p w14:paraId="052F37A9" w14:textId="77777777" w:rsidR="00DC058C" w:rsidRPr="00DC058C" w:rsidRDefault="00DC058C" w:rsidP="00DC058C">
      <w:pPr>
        <w:shd w:val="clear" w:color="auto" w:fill="FFFFFF"/>
        <w:spacing w:before="100" w:beforeAutospacing="1" w:after="100" w:afterAutospacing="1" w:line="240" w:lineRule="auto"/>
        <w:rPr>
          <w:rFonts w:ascii="Arial" w:eastAsia="Times New Roman" w:hAnsi="Arial" w:cs="Arial"/>
          <w:color w:val="32325D"/>
          <w:sz w:val="27"/>
          <w:szCs w:val="27"/>
        </w:rPr>
      </w:pPr>
      <w:r w:rsidRPr="00DC058C">
        <w:rPr>
          <w:rFonts w:ascii="Arial" w:eastAsia="Times New Roman" w:hAnsi="Arial" w:cs="Arial"/>
          <w:color w:val="32325D"/>
          <w:sz w:val="27"/>
          <w:szCs w:val="27"/>
        </w:rPr>
        <w:t xml:space="preserve">Jira REST APIs use URI routes to give users access to resources (data entities). Your application makes an HTTP request and parses the </w:t>
      </w:r>
      <w:r w:rsidRPr="00DC058C">
        <w:rPr>
          <w:rFonts w:ascii="Arial" w:eastAsia="Times New Roman" w:hAnsi="Arial" w:cs="Arial"/>
          <w:color w:val="32325D"/>
          <w:sz w:val="27"/>
          <w:szCs w:val="27"/>
        </w:rPr>
        <w:lastRenderedPageBreak/>
        <w:t>answer to use a REST API. The Jira REST API communicates in JSON and supports conventional HTTP methods such as </w:t>
      </w:r>
      <w:r w:rsidRPr="00DC058C">
        <w:rPr>
          <w:rFonts w:ascii="Arial" w:eastAsia="Times New Roman" w:hAnsi="Arial" w:cs="Arial"/>
          <w:b/>
          <w:bCs/>
          <w:color w:val="32325D"/>
          <w:sz w:val="27"/>
          <w:szCs w:val="27"/>
        </w:rPr>
        <w:t>GET</w:t>
      </w:r>
      <w:r w:rsidRPr="00DC058C">
        <w:rPr>
          <w:rFonts w:ascii="Arial" w:eastAsia="Times New Roman" w:hAnsi="Arial" w:cs="Arial"/>
          <w:color w:val="32325D"/>
          <w:sz w:val="27"/>
          <w:szCs w:val="27"/>
        </w:rPr>
        <w:t>, </w:t>
      </w:r>
      <w:r w:rsidRPr="00DC058C">
        <w:rPr>
          <w:rFonts w:ascii="Arial" w:eastAsia="Times New Roman" w:hAnsi="Arial" w:cs="Arial"/>
          <w:b/>
          <w:bCs/>
          <w:color w:val="32325D"/>
          <w:sz w:val="27"/>
          <w:szCs w:val="27"/>
        </w:rPr>
        <w:t>PUT</w:t>
      </w:r>
      <w:r w:rsidRPr="00DC058C">
        <w:rPr>
          <w:rFonts w:ascii="Arial" w:eastAsia="Times New Roman" w:hAnsi="Arial" w:cs="Arial"/>
          <w:color w:val="32325D"/>
          <w:sz w:val="27"/>
          <w:szCs w:val="27"/>
        </w:rPr>
        <w:t>, </w:t>
      </w:r>
      <w:r w:rsidRPr="00DC058C">
        <w:rPr>
          <w:rFonts w:ascii="Arial" w:eastAsia="Times New Roman" w:hAnsi="Arial" w:cs="Arial"/>
          <w:b/>
          <w:bCs/>
          <w:color w:val="32325D"/>
          <w:sz w:val="27"/>
          <w:szCs w:val="27"/>
        </w:rPr>
        <w:t>POST</w:t>
      </w:r>
      <w:r w:rsidRPr="00DC058C">
        <w:rPr>
          <w:rFonts w:ascii="Arial" w:eastAsia="Times New Roman" w:hAnsi="Arial" w:cs="Arial"/>
          <w:color w:val="32325D"/>
          <w:sz w:val="27"/>
          <w:szCs w:val="27"/>
        </w:rPr>
        <w:t>, and</w:t>
      </w:r>
      <w:r w:rsidRPr="00DC058C">
        <w:rPr>
          <w:rFonts w:ascii="Arial" w:eastAsia="Times New Roman" w:hAnsi="Arial" w:cs="Arial"/>
          <w:b/>
          <w:bCs/>
          <w:color w:val="32325D"/>
          <w:sz w:val="27"/>
          <w:szCs w:val="27"/>
        </w:rPr>
        <w:t> DELETE</w:t>
      </w:r>
      <w:r w:rsidRPr="00DC058C">
        <w:rPr>
          <w:rFonts w:ascii="Arial" w:eastAsia="Times New Roman" w:hAnsi="Arial" w:cs="Arial"/>
          <w:color w:val="32325D"/>
          <w:sz w:val="27"/>
          <w:szCs w:val="27"/>
        </w:rPr>
        <w:t>. REST APIs are available for application-specific capabilities in Jira Software and Jira Service Management, such as </w:t>
      </w:r>
      <w:r w:rsidRPr="00DC058C">
        <w:rPr>
          <w:rFonts w:ascii="Arial" w:eastAsia="Times New Roman" w:hAnsi="Arial" w:cs="Arial"/>
          <w:b/>
          <w:bCs/>
          <w:color w:val="32325D"/>
          <w:sz w:val="27"/>
          <w:szCs w:val="27"/>
        </w:rPr>
        <w:t>sprints </w:t>
      </w:r>
      <w:r w:rsidRPr="00DC058C">
        <w:rPr>
          <w:rFonts w:ascii="Arial" w:eastAsia="Times New Roman" w:hAnsi="Arial" w:cs="Arial"/>
          <w:color w:val="32325D"/>
          <w:sz w:val="27"/>
          <w:szCs w:val="27"/>
        </w:rPr>
        <w:t>(</w:t>
      </w:r>
      <w:r w:rsidRPr="00DC058C">
        <w:rPr>
          <w:rFonts w:ascii="Arial" w:eastAsia="Times New Roman" w:hAnsi="Arial" w:cs="Arial"/>
          <w:b/>
          <w:bCs/>
          <w:color w:val="32325D"/>
          <w:sz w:val="27"/>
          <w:szCs w:val="27"/>
        </w:rPr>
        <w:t>Jira Software</w:t>
      </w:r>
      <w:r w:rsidRPr="00DC058C">
        <w:rPr>
          <w:rFonts w:ascii="Arial" w:eastAsia="Times New Roman" w:hAnsi="Arial" w:cs="Arial"/>
          <w:color w:val="32325D"/>
          <w:sz w:val="27"/>
          <w:szCs w:val="27"/>
        </w:rPr>
        <w:t>) and </w:t>
      </w:r>
      <w:r w:rsidRPr="00DC058C">
        <w:rPr>
          <w:rFonts w:ascii="Arial" w:eastAsia="Times New Roman" w:hAnsi="Arial" w:cs="Arial"/>
          <w:b/>
          <w:bCs/>
          <w:color w:val="32325D"/>
          <w:sz w:val="27"/>
          <w:szCs w:val="27"/>
        </w:rPr>
        <w:t>client requests</w:t>
      </w:r>
      <w:r w:rsidRPr="00DC058C">
        <w:rPr>
          <w:rFonts w:ascii="Arial" w:eastAsia="Times New Roman" w:hAnsi="Arial" w:cs="Arial"/>
          <w:color w:val="32325D"/>
          <w:sz w:val="27"/>
          <w:szCs w:val="27"/>
        </w:rPr>
        <w:t> (</w:t>
      </w:r>
      <w:r w:rsidRPr="00DC058C">
        <w:rPr>
          <w:rFonts w:ascii="Arial" w:eastAsia="Times New Roman" w:hAnsi="Arial" w:cs="Arial"/>
          <w:b/>
          <w:bCs/>
          <w:color w:val="32325D"/>
          <w:sz w:val="27"/>
          <w:szCs w:val="27"/>
        </w:rPr>
        <w:t>Jira Service Management</w:t>
      </w:r>
      <w:r w:rsidRPr="00DC058C">
        <w:rPr>
          <w:rFonts w:ascii="Arial" w:eastAsia="Times New Roman" w:hAnsi="Arial" w:cs="Arial"/>
          <w:color w:val="32325D"/>
          <w:sz w:val="27"/>
          <w:szCs w:val="27"/>
        </w:rPr>
        <w:t>).</w:t>
      </w:r>
    </w:p>
    <w:p w14:paraId="7F7710B4" w14:textId="77777777" w:rsidR="00DC058C" w:rsidRPr="00DC058C" w:rsidRDefault="00DC058C" w:rsidP="00DC058C">
      <w:pPr>
        <w:shd w:val="clear" w:color="auto" w:fill="FFFFFF"/>
        <w:spacing w:before="100" w:beforeAutospacing="1" w:after="100" w:afterAutospacing="1" w:line="240" w:lineRule="auto"/>
        <w:rPr>
          <w:rFonts w:ascii="Arial" w:eastAsia="Times New Roman" w:hAnsi="Arial" w:cs="Arial"/>
          <w:color w:val="32325D"/>
          <w:sz w:val="27"/>
          <w:szCs w:val="27"/>
        </w:rPr>
      </w:pPr>
      <w:r w:rsidRPr="00DC058C">
        <w:rPr>
          <w:rFonts w:ascii="Arial" w:eastAsia="Times New Roman" w:hAnsi="Arial" w:cs="Arial"/>
          <w:color w:val="32325D"/>
          <w:sz w:val="27"/>
          <w:szCs w:val="27"/>
        </w:rPr>
        <w:t>When accessing data on Jira, there are two key security concepts to consider:</w:t>
      </w:r>
    </w:p>
    <w:p w14:paraId="15C8C014" w14:textId="77777777" w:rsidR="00DC058C" w:rsidRPr="00DC058C" w:rsidRDefault="00DC058C" w:rsidP="00DC058C">
      <w:pPr>
        <w:numPr>
          <w:ilvl w:val="0"/>
          <w:numId w:val="1"/>
        </w:numPr>
        <w:shd w:val="clear" w:color="auto" w:fill="FFFFFF"/>
        <w:spacing w:before="100" w:beforeAutospacing="1" w:after="100" w:afterAutospacing="1" w:line="240" w:lineRule="auto"/>
        <w:rPr>
          <w:rFonts w:ascii="Arial" w:eastAsia="Times New Roman" w:hAnsi="Arial" w:cs="Arial"/>
          <w:color w:val="32325D"/>
          <w:sz w:val="27"/>
          <w:szCs w:val="27"/>
        </w:rPr>
      </w:pPr>
      <w:r w:rsidRPr="006C0341">
        <w:rPr>
          <w:rFonts w:ascii="Arial" w:eastAsia="Times New Roman" w:hAnsi="Arial" w:cs="Arial"/>
          <w:b/>
          <w:bCs/>
          <w:color w:val="0000FF"/>
          <w:sz w:val="27"/>
          <w:szCs w:val="27"/>
        </w:rPr>
        <w:t>Authentication</w:t>
      </w:r>
      <w:r w:rsidRPr="00DC058C">
        <w:rPr>
          <w:rFonts w:ascii="Arial" w:eastAsia="Times New Roman" w:hAnsi="Arial" w:cs="Arial"/>
          <w:b/>
          <w:bCs/>
          <w:color w:val="32325D"/>
          <w:sz w:val="27"/>
          <w:szCs w:val="27"/>
        </w:rPr>
        <w:t>: </w:t>
      </w:r>
      <w:r w:rsidRPr="00DC058C">
        <w:rPr>
          <w:rFonts w:ascii="Arial" w:eastAsia="Times New Roman" w:hAnsi="Arial" w:cs="Arial"/>
          <w:color w:val="32325D"/>
          <w:sz w:val="27"/>
          <w:szCs w:val="27"/>
        </w:rPr>
        <w:t>It determines the identity of the caller. </w:t>
      </w:r>
    </w:p>
    <w:p w14:paraId="517D8E50" w14:textId="77777777" w:rsidR="00DC058C" w:rsidRPr="00DC058C" w:rsidRDefault="00DC058C" w:rsidP="00DC058C">
      <w:pPr>
        <w:numPr>
          <w:ilvl w:val="0"/>
          <w:numId w:val="1"/>
        </w:numPr>
        <w:shd w:val="clear" w:color="auto" w:fill="FFFFFF"/>
        <w:spacing w:before="100" w:beforeAutospacing="1" w:after="100" w:afterAutospacing="1" w:line="240" w:lineRule="auto"/>
        <w:rPr>
          <w:rFonts w:ascii="Arial" w:eastAsia="Times New Roman" w:hAnsi="Arial" w:cs="Arial"/>
          <w:color w:val="32325D"/>
          <w:sz w:val="27"/>
          <w:szCs w:val="27"/>
        </w:rPr>
      </w:pPr>
      <w:r w:rsidRPr="006C0341">
        <w:rPr>
          <w:rFonts w:ascii="Arial" w:eastAsia="Times New Roman" w:hAnsi="Arial" w:cs="Arial"/>
          <w:b/>
          <w:bCs/>
          <w:color w:val="00B050"/>
          <w:sz w:val="27"/>
          <w:szCs w:val="27"/>
        </w:rPr>
        <w:t>Authorization</w:t>
      </w:r>
      <w:r w:rsidRPr="00DC058C">
        <w:rPr>
          <w:rFonts w:ascii="Arial" w:eastAsia="Times New Roman" w:hAnsi="Arial" w:cs="Arial"/>
          <w:b/>
          <w:bCs/>
          <w:color w:val="32325D"/>
          <w:sz w:val="27"/>
          <w:szCs w:val="27"/>
        </w:rPr>
        <w:t>:</w:t>
      </w:r>
      <w:r w:rsidRPr="00DC058C">
        <w:rPr>
          <w:rFonts w:ascii="Arial" w:eastAsia="Times New Roman" w:hAnsi="Arial" w:cs="Arial"/>
          <w:color w:val="32325D"/>
          <w:sz w:val="27"/>
          <w:szCs w:val="27"/>
        </w:rPr>
        <w:t> It determines which options are available to the caller. The actions that the app or integration can perform are limited by the user’s Jira permissions.</w:t>
      </w:r>
    </w:p>
    <w:p w14:paraId="2EE0516C" w14:textId="77777777" w:rsidR="00C452B4" w:rsidRPr="00C452B4" w:rsidRDefault="00C452B4" w:rsidP="00C452B4">
      <w:pPr>
        <w:shd w:val="clear" w:color="auto" w:fill="FFFFFF"/>
        <w:spacing w:before="100" w:beforeAutospacing="1" w:after="100" w:afterAutospacing="1" w:line="240" w:lineRule="auto"/>
        <w:rPr>
          <w:rFonts w:ascii="Arial" w:eastAsia="Times New Roman" w:hAnsi="Arial" w:cs="Arial"/>
          <w:color w:val="32325D"/>
          <w:sz w:val="27"/>
          <w:szCs w:val="27"/>
        </w:rPr>
      </w:pPr>
      <w:r w:rsidRPr="00C452B4">
        <w:rPr>
          <w:rFonts w:ascii="Arial" w:eastAsia="Times New Roman" w:hAnsi="Arial" w:cs="Arial"/>
          <w:b/>
          <w:bCs/>
          <w:color w:val="32325D"/>
          <w:sz w:val="27"/>
          <w:szCs w:val="27"/>
        </w:rPr>
        <w:t>By querying and updating data in your Jira site via the Jira REST API, you can interact with Jira</w:t>
      </w:r>
      <w:r w:rsidRPr="00C452B4">
        <w:rPr>
          <w:rFonts w:ascii="Arial" w:eastAsia="Times New Roman" w:hAnsi="Arial" w:cs="Arial"/>
          <w:color w:val="32325D"/>
          <w:sz w:val="27"/>
          <w:szCs w:val="27"/>
        </w:rPr>
        <w:t xml:space="preserve">. Jira leverages the user used in the login process to authorize requests to the Jira REST API. For instance, if a user has access to Jira and authority to create issues in Jira, </w:t>
      </w:r>
      <w:r w:rsidRPr="00C452B4">
        <w:rPr>
          <w:rFonts w:ascii="Arial" w:eastAsia="Times New Roman" w:hAnsi="Arial" w:cs="Arial"/>
          <w:b/>
          <w:bCs/>
          <w:color w:val="00B0F0"/>
          <w:sz w:val="27"/>
          <w:szCs w:val="27"/>
        </w:rPr>
        <w:t>he or she can use the Jira REST API to create an issue</w:t>
      </w:r>
      <w:r w:rsidRPr="00C452B4">
        <w:rPr>
          <w:rFonts w:ascii="Arial" w:eastAsia="Times New Roman" w:hAnsi="Arial" w:cs="Arial"/>
          <w:color w:val="32325D"/>
          <w:sz w:val="27"/>
          <w:szCs w:val="27"/>
        </w:rPr>
        <w:t>. However, if the calling user does not have the authority to perform a specific action in Jira, they will be unable to do so using the Jira API.</w:t>
      </w:r>
    </w:p>
    <w:p w14:paraId="6EA06211" w14:textId="77777777" w:rsidR="00C452B4" w:rsidRPr="00C452B4" w:rsidRDefault="00C452B4" w:rsidP="00C452B4">
      <w:pPr>
        <w:shd w:val="clear" w:color="auto" w:fill="FFFFFF"/>
        <w:spacing w:before="100" w:beforeAutospacing="1" w:after="100" w:afterAutospacing="1" w:line="240" w:lineRule="auto"/>
        <w:rPr>
          <w:rFonts w:ascii="Arial" w:eastAsia="Times New Roman" w:hAnsi="Arial" w:cs="Arial"/>
          <w:color w:val="32325D"/>
          <w:sz w:val="27"/>
          <w:szCs w:val="27"/>
        </w:rPr>
      </w:pPr>
      <w:r w:rsidRPr="00C452B4">
        <w:rPr>
          <w:rFonts w:ascii="Arial" w:eastAsia="Times New Roman" w:hAnsi="Arial" w:cs="Arial"/>
          <w:color w:val="32325D"/>
          <w:sz w:val="27"/>
          <w:szCs w:val="27"/>
        </w:rPr>
        <w:t>One of the following authentication methods can be used with the </w:t>
      </w:r>
      <w:r w:rsidRPr="00C452B4">
        <w:rPr>
          <w:rFonts w:ascii="Arial" w:eastAsia="Times New Roman" w:hAnsi="Arial" w:cs="Arial"/>
          <w:b/>
          <w:bCs/>
          <w:color w:val="32325D"/>
          <w:sz w:val="27"/>
          <w:szCs w:val="27"/>
        </w:rPr>
        <w:t>Jira APIs</w:t>
      </w:r>
      <w:r w:rsidRPr="00C452B4">
        <w:rPr>
          <w:rFonts w:ascii="Arial" w:eastAsia="Times New Roman" w:hAnsi="Arial" w:cs="Arial"/>
          <w:color w:val="32325D"/>
          <w:sz w:val="27"/>
          <w:szCs w:val="27"/>
        </w:rPr>
        <w:t>:</w:t>
      </w:r>
    </w:p>
    <w:p w14:paraId="19DF0B1B" w14:textId="77777777" w:rsidR="00C452B4" w:rsidRPr="00C452B4" w:rsidRDefault="00C452B4" w:rsidP="00C452B4">
      <w:pPr>
        <w:numPr>
          <w:ilvl w:val="0"/>
          <w:numId w:val="2"/>
        </w:numPr>
        <w:shd w:val="clear" w:color="auto" w:fill="FFFFFF"/>
        <w:spacing w:before="100" w:beforeAutospacing="1" w:after="100" w:afterAutospacing="1" w:line="240" w:lineRule="auto"/>
        <w:rPr>
          <w:rFonts w:ascii="Arial" w:eastAsia="Times New Roman" w:hAnsi="Arial" w:cs="Arial"/>
          <w:color w:val="32325D"/>
          <w:sz w:val="27"/>
          <w:szCs w:val="27"/>
        </w:rPr>
      </w:pPr>
      <w:r w:rsidRPr="00C452B4">
        <w:rPr>
          <w:rFonts w:ascii="Arial" w:eastAsia="Times New Roman" w:hAnsi="Arial" w:cs="Arial"/>
          <w:b/>
          <w:bCs/>
          <w:color w:val="0000FF"/>
          <w:sz w:val="27"/>
          <w:szCs w:val="27"/>
        </w:rPr>
        <w:t>OAuth</w:t>
      </w:r>
      <w:r w:rsidRPr="00C452B4">
        <w:rPr>
          <w:rFonts w:ascii="Arial" w:eastAsia="Times New Roman" w:hAnsi="Arial" w:cs="Arial"/>
          <w:b/>
          <w:bCs/>
          <w:color w:val="32325D"/>
          <w:sz w:val="27"/>
          <w:szCs w:val="27"/>
        </w:rPr>
        <w:t>: </w:t>
      </w:r>
      <w:r w:rsidRPr="00C452B4">
        <w:rPr>
          <w:rFonts w:ascii="Arial" w:eastAsia="Times New Roman" w:hAnsi="Arial" w:cs="Arial"/>
          <w:color w:val="32325D"/>
          <w:sz w:val="27"/>
          <w:szCs w:val="27"/>
        </w:rPr>
        <w:t xml:space="preserve">To authenticate users, OAuth leverages request </w:t>
      </w:r>
      <w:r w:rsidRPr="00C452B4">
        <w:rPr>
          <w:rFonts w:ascii="Arial" w:eastAsia="Times New Roman" w:hAnsi="Arial" w:cs="Arial"/>
          <w:b/>
          <w:bCs/>
          <w:color w:val="00B0F0"/>
          <w:sz w:val="27"/>
          <w:szCs w:val="27"/>
        </w:rPr>
        <w:t>tokens</w:t>
      </w:r>
      <w:r w:rsidRPr="00C452B4">
        <w:rPr>
          <w:rFonts w:ascii="Arial" w:eastAsia="Times New Roman" w:hAnsi="Arial" w:cs="Arial"/>
          <w:color w:val="32325D"/>
          <w:sz w:val="27"/>
          <w:szCs w:val="27"/>
        </w:rPr>
        <w:t xml:space="preserve"> provided by Jira. However, it requires more time and effort to set up this Authentication than the other two Authentication methods, but it is more flexible and secure.</w:t>
      </w:r>
    </w:p>
    <w:p w14:paraId="1CB9D810" w14:textId="77777777" w:rsidR="00C452B4" w:rsidRPr="00C452B4" w:rsidRDefault="00C452B4" w:rsidP="00C452B4">
      <w:pPr>
        <w:numPr>
          <w:ilvl w:val="0"/>
          <w:numId w:val="3"/>
        </w:numPr>
        <w:shd w:val="clear" w:color="auto" w:fill="FFFFFF"/>
        <w:spacing w:before="100" w:beforeAutospacing="1" w:after="100" w:afterAutospacing="1" w:line="240" w:lineRule="auto"/>
        <w:rPr>
          <w:rFonts w:ascii="Arial" w:eastAsia="Times New Roman" w:hAnsi="Arial" w:cs="Arial"/>
          <w:color w:val="32325D"/>
          <w:sz w:val="27"/>
          <w:szCs w:val="27"/>
        </w:rPr>
      </w:pPr>
      <w:r w:rsidRPr="00C452B4">
        <w:rPr>
          <w:rFonts w:ascii="Arial" w:eastAsia="Times New Roman" w:hAnsi="Arial" w:cs="Arial"/>
          <w:b/>
          <w:bCs/>
          <w:color w:val="0000FF"/>
          <w:sz w:val="27"/>
          <w:szCs w:val="27"/>
        </w:rPr>
        <w:t>Basic Authentication</w:t>
      </w:r>
      <w:r w:rsidRPr="00C452B4">
        <w:rPr>
          <w:rFonts w:ascii="Arial" w:eastAsia="Times New Roman" w:hAnsi="Arial" w:cs="Arial"/>
          <w:b/>
          <w:bCs/>
          <w:color w:val="32325D"/>
          <w:sz w:val="27"/>
          <w:szCs w:val="27"/>
        </w:rPr>
        <w:t>: </w:t>
      </w:r>
      <w:r w:rsidRPr="00C452B4">
        <w:rPr>
          <w:rFonts w:ascii="Arial" w:eastAsia="Times New Roman" w:hAnsi="Arial" w:cs="Arial"/>
          <w:color w:val="32325D"/>
          <w:sz w:val="27"/>
          <w:szCs w:val="27"/>
        </w:rPr>
        <w:t xml:space="preserve">To authenticate, the Basic Authentication method relies on a predefined set of </w:t>
      </w:r>
      <w:r w:rsidRPr="00C452B4">
        <w:rPr>
          <w:rFonts w:ascii="Arial" w:eastAsia="Times New Roman" w:hAnsi="Arial" w:cs="Arial"/>
          <w:b/>
          <w:bCs/>
          <w:color w:val="00B0F0"/>
          <w:sz w:val="27"/>
          <w:szCs w:val="27"/>
        </w:rPr>
        <w:t>user credentials</w:t>
      </w:r>
      <w:r w:rsidRPr="00C452B4">
        <w:rPr>
          <w:rFonts w:ascii="Arial" w:eastAsia="Times New Roman" w:hAnsi="Arial" w:cs="Arial"/>
          <w:color w:val="32325D"/>
          <w:sz w:val="27"/>
          <w:szCs w:val="27"/>
        </w:rPr>
        <w:t>. Except for tools like personal scripts or bots, it is not recommended to use this Authentication method. It’s easier to set up, but it’s also a lot less secure.</w:t>
      </w:r>
    </w:p>
    <w:p w14:paraId="20A29BB5" w14:textId="77777777" w:rsidR="00C452B4" w:rsidRPr="00C452B4" w:rsidRDefault="00C452B4" w:rsidP="00C452B4">
      <w:pPr>
        <w:numPr>
          <w:ilvl w:val="0"/>
          <w:numId w:val="4"/>
        </w:numPr>
        <w:shd w:val="clear" w:color="auto" w:fill="FFFFFF"/>
        <w:spacing w:before="100" w:beforeAutospacing="1" w:after="100" w:afterAutospacing="1" w:line="240" w:lineRule="auto"/>
        <w:rPr>
          <w:rFonts w:ascii="Arial" w:eastAsia="Times New Roman" w:hAnsi="Arial" w:cs="Arial"/>
          <w:color w:val="32325D"/>
          <w:sz w:val="27"/>
          <w:szCs w:val="27"/>
        </w:rPr>
      </w:pPr>
      <w:r w:rsidRPr="00C452B4">
        <w:rPr>
          <w:rFonts w:ascii="Arial" w:eastAsia="Times New Roman" w:hAnsi="Arial" w:cs="Arial"/>
          <w:b/>
          <w:bCs/>
          <w:color w:val="0000FF"/>
          <w:sz w:val="27"/>
          <w:szCs w:val="27"/>
        </w:rPr>
        <w:t>Cookie-Based Authentication</w:t>
      </w:r>
      <w:r w:rsidRPr="00C452B4">
        <w:rPr>
          <w:rFonts w:ascii="Arial" w:eastAsia="Times New Roman" w:hAnsi="Arial" w:cs="Arial"/>
          <w:b/>
          <w:bCs/>
          <w:color w:val="32325D"/>
          <w:sz w:val="27"/>
          <w:szCs w:val="27"/>
        </w:rPr>
        <w:t>: </w:t>
      </w:r>
      <w:r w:rsidRPr="00C452B4">
        <w:rPr>
          <w:rFonts w:ascii="Arial" w:eastAsia="Times New Roman" w:hAnsi="Arial" w:cs="Arial"/>
          <w:b/>
          <w:bCs/>
          <w:color w:val="00B0F0"/>
          <w:sz w:val="27"/>
          <w:szCs w:val="27"/>
        </w:rPr>
        <w:t xml:space="preserve">In the </w:t>
      </w:r>
      <w:r w:rsidRPr="00CA49C1">
        <w:rPr>
          <w:rFonts w:ascii="Arial" w:eastAsia="Times New Roman" w:hAnsi="Arial" w:cs="Arial"/>
          <w:b/>
          <w:bCs/>
          <w:color w:val="FF0000"/>
          <w:sz w:val="27"/>
          <w:szCs w:val="27"/>
        </w:rPr>
        <w:t>browser</w:t>
      </w:r>
      <w:r w:rsidRPr="00C452B4">
        <w:rPr>
          <w:rFonts w:ascii="Arial" w:eastAsia="Times New Roman" w:hAnsi="Arial" w:cs="Arial"/>
          <w:b/>
          <w:bCs/>
          <w:color w:val="00B0F0"/>
          <w:sz w:val="27"/>
          <w:szCs w:val="27"/>
        </w:rPr>
        <w:t>, Jira uses Cookie-based Authentication</w:t>
      </w:r>
      <w:r w:rsidRPr="00C452B4">
        <w:rPr>
          <w:rFonts w:ascii="Arial" w:eastAsia="Times New Roman" w:hAnsi="Arial" w:cs="Arial"/>
          <w:color w:val="32325D"/>
          <w:sz w:val="27"/>
          <w:szCs w:val="27"/>
        </w:rPr>
        <w:t>. You can rely on this when using the browser to call the REST API (for example, via JavaScript). </w:t>
      </w:r>
    </w:p>
    <w:p w14:paraId="50B6C84E" w14:textId="1F21879B" w:rsidR="001155A1" w:rsidRDefault="001155A1" w:rsidP="001155A1">
      <w:pPr>
        <w:pStyle w:val="ListParagraph"/>
        <w:numPr>
          <w:ilvl w:val="0"/>
          <w:numId w:val="5"/>
        </w:numPr>
        <w:shd w:val="clear" w:color="auto" w:fill="FFFFFF"/>
        <w:spacing w:before="210" w:after="150" w:line="240" w:lineRule="auto"/>
        <w:outlineLvl w:val="0"/>
        <w:rPr>
          <w:rFonts w:ascii="Helvetica" w:eastAsia="Times New Roman" w:hAnsi="Helvetica" w:cs="Times New Roman"/>
          <w:b/>
          <w:bCs/>
          <w:color w:val="000100"/>
          <w:kern w:val="36"/>
          <w:sz w:val="28"/>
          <w:szCs w:val="28"/>
        </w:rPr>
      </w:pPr>
      <w:r w:rsidRPr="001155A1">
        <w:rPr>
          <w:rFonts w:ascii="Helvetica" w:eastAsia="Times New Roman" w:hAnsi="Helvetica" w:cs="Times New Roman"/>
          <w:b/>
          <w:bCs/>
          <w:color w:val="000100"/>
          <w:kern w:val="36"/>
          <w:sz w:val="28"/>
          <w:szCs w:val="28"/>
        </w:rPr>
        <w:t>How to Use the Jira API</w:t>
      </w:r>
    </w:p>
    <w:p w14:paraId="645C0FC9" w14:textId="73E6A592" w:rsidR="001155A1" w:rsidRDefault="00CA49C1" w:rsidP="001155A1">
      <w:pPr>
        <w:pStyle w:val="ListParagraph"/>
        <w:numPr>
          <w:ilvl w:val="0"/>
          <w:numId w:val="6"/>
        </w:numPr>
        <w:shd w:val="clear" w:color="auto" w:fill="FFFFFF"/>
        <w:spacing w:before="210" w:after="150" w:line="240" w:lineRule="auto"/>
        <w:outlineLvl w:val="0"/>
        <w:rPr>
          <w:rFonts w:ascii="Helvetica" w:eastAsia="Times New Roman" w:hAnsi="Helvetica" w:cs="Times New Roman"/>
          <w:b/>
          <w:bCs/>
          <w:color w:val="000100"/>
          <w:kern w:val="36"/>
          <w:sz w:val="28"/>
          <w:szCs w:val="28"/>
        </w:rPr>
      </w:pPr>
      <w:hyperlink r:id="rId7" w:history="1">
        <w:r w:rsidR="001155A1" w:rsidRPr="00723182">
          <w:rPr>
            <w:rStyle w:val="Hyperlink"/>
            <w:rFonts w:ascii="Helvetica" w:eastAsia="Times New Roman" w:hAnsi="Helvetica" w:cs="Times New Roman"/>
            <w:b/>
            <w:bCs/>
            <w:kern w:val="36"/>
            <w:sz w:val="28"/>
            <w:szCs w:val="28"/>
          </w:rPr>
          <w:t>https://dzone.com/articles/how-to-use-the-jira-api</w:t>
        </w:r>
      </w:hyperlink>
    </w:p>
    <w:p w14:paraId="1B644679" w14:textId="77777777" w:rsidR="00774D75" w:rsidRPr="00774D75" w:rsidRDefault="00774D75" w:rsidP="00774D75">
      <w:pPr>
        <w:shd w:val="clear" w:color="auto" w:fill="FFFFFF"/>
        <w:spacing w:after="0" w:line="600" w:lineRule="atLeast"/>
        <w:outlineLvl w:val="1"/>
        <w:rPr>
          <w:rFonts w:ascii="Segoe UI" w:eastAsia="Times New Roman" w:hAnsi="Segoe UI" w:cs="Segoe UI"/>
          <w:color w:val="253858"/>
          <w:sz w:val="48"/>
          <w:szCs w:val="48"/>
        </w:rPr>
      </w:pPr>
      <w:r w:rsidRPr="00774D75">
        <w:rPr>
          <w:rFonts w:ascii="Segoe UI" w:eastAsia="Times New Roman" w:hAnsi="Segoe UI" w:cs="Segoe UI"/>
          <w:color w:val="253858"/>
          <w:sz w:val="48"/>
          <w:szCs w:val="48"/>
        </w:rPr>
        <w:t>Interactive API explorer for Atlassian products</w:t>
      </w:r>
    </w:p>
    <w:p w14:paraId="726AB5B1" w14:textId="50D2B765" w:rsidR="001155A1" w:rsidRDefault="00774D75" w:rsidP="001155A1">
      <w:pPr>
        <w:pStyle w:val="ListParagraph"/>
        <w:numPr>
          <w:ilvl w:val="0"/>
          <w:numId w:val="6"/>
        </w:numPr>
        <w:shd w:val="clear" w:color="auto" w:fill="FFFFFF"/>
        <w:spacing w:before="210" w:after="150" w:line="240" w:lineRule="auto"/>
        <w:outlineLvl w:val="0"/>
        <w:rPr>
          <w:rFonts w:ascii="Helvetica" w:eastAsia="Times New Roman" w:hAnsi="Helvetica" w:cs="Times New Roman"/>
          <w:b/>
          <w:bCs/>
          <w:color w:val="000100"/>
          <w:kern w:val="36"/>
          <w:sz w:val="28"/>
          <w:szCs w:val="28"/>
        </w:rPr>
      </w:pPr>
      <w:r w:rsidRPr="00774D75">
        <w:rPr>
          <w:rFonts w:ascii="Helvetica" w:eastAsia="Times New Roman" w:hAnsi="Helvetica" w:cs="Times New Roman"/>
          <w:b/>
          <w:bCs/>
          <w:color w:val="000100"/>
          <w:kern w:val="36"/>
          <w:sz w:val="28"/>
          <w:szCs w:val="28"/>
        </w:rPr>
        <w:t>https://marketplace.atlassian.com/apps/1211542/atlassian-rest-api-browser?tab=overview&amp;hosting=server</w:t>
      </w:r>
    </w:p>
    <w:p w14:paraId="34695C06" w14:textId="77777777" w:rsidR="00F23C70" w:rsidRDefault="00F23C70" w:rsidP="00F23C70">
      <w:pPr>
        <w:pStyle w:val="Heading1"/>
        <w:shd w:val="clear" w:color="auto" w:fill="ECEFF1"/>
        <w:spacing w:before="0" w:beforeAutospacing="0" w:after="0" w:afterAutospacing="0"/>
        <w:rPr>
          <w:rFonts w:ascii="var(--font-family--heading)" w:hAnsi="var(--font-family--heading)"/>
        </w:rPr>
      </w:pPr>
      <w:r>
        <w:rPr>
          <w:rFonts w:ascii="var(--font-family--heading)" w:hAnsi="var(--font-family--heading)"/>
        </w:rPr>
        <w:t>Restful Web Services Tutorial in Java</w:t>
      </w:r>
    </w:p>
    <w:p w14:paraId="59059013" w14:textId="333F98BD" w:rsidR="001155A1" w:rsidRDefault="00CA49C1" w:rsidP="001155A1">
      <w:pPr>
        <w:pStyle w:val="ListParagraph"/>
        <w:shd w:val="clear" w:color="auto" w:fill="FFFFFF"/>
        <w:spacing w:before="210" w:after="150" w:line="240" w:lineRule="auto"/>
        <w:outlineLvl w:val="0"/>
        <w:rPr>
          <w:rFonts w:ascii="Helvetica" w:eastAsia="Times New Roman" w:hAnsi="Helvetica" w:cs="Times New Roman"/>
          <w:b/>
          <w:bCs/>
          <w:color w:val="000100"/>
          <w:kern w:val="36"/>
          <w:sz w:val="28"/>
          <w:szCs w:val="28"/>
        </w:rPr>
      </w:pPr>
      <w:hyperlink r:id="rId8" w:history="1">
        <w:r w:rsidR="00CD0A86" w:rsidRPr="00723182">
          <w:rPr>
            <w:rStyle w:val="Hyperlink"/>
            <w:rFonts w:ascii="Helvetica" w:eastAsia="Times New Roman" w:hAnsi="Helvetica" w:cs="Times New Roman"/>
            <w:b/>
            <w:bCs/>
            <w:kern w:val="36"/>
            <w:sz w:val="28"/>
            <w:szCs w:val="28"/>
          </w:rPr>
          <w:t>https://www.journaldev.com/9170/restful-web-services-tutorial-java</w:t>
        </w:r>
      </w:hyperlink>
    </w:p>
    <w:p w14:paraId="7850B861" w14:textId="283C0528" w:rsidR="00CD0A86" w:rsidRPr="00CD0A86" w:rsidRDefault="00CD0A86" w:rsidP="00CD0A86">
      <w:pPr>
        <w:shd w:val="clear" w:color="auto" w:fill="FFFFFF"/>
        <w:spacing w:before="210" w:after="150" w:line="240" w:lineRule="auto"/>
        <w:outlineLvl w:val="0"/>
        <w:rPr>
          <w:rFonts w:ascii="Helvetica" w:eastAsia="Times New Roman" w:hAnsi="Helvetica" w:cs="Times New Roman"/>
          <w:b/>
          <w:bCs/>
          <w:color w:val="000100"/>
          <w:kern w:val="36"/>
          <w:sz w:val="28"/>
          <w:szCs w:val="28"/>
        </w:rPr>
      </w:pPr>
      <w:r w:rsidRPr="00CD0A86">
        <w:rPr>
          <w:rFonts w:ascii="Roboto" w:hAnsi="Roboto"/>
          <w:b/>
          <w:bCs/>
          <w:color w:val="00B050"/>
          <w:sz w:val="27"/>
          <w:szCs w:val="27"/>
          <w:shd w:val="clear" w:color="auto" w:fill="FFFFFF"/>
        </w:rPr>
        <w:t>Java API</w:t>
      </w:r>
      <w:r w:rsidRPr="00CD0A86">
        <w:rPr>
          <w:rFonts w:ascii="Roboto" w:hAnsi="Roboto"/>
          <w:color w:val="00B050"/>
          <w:sz w:val="27"/>
          <w:szCs w:val="27"/>
          <w:shd w:val="clear" w:color="auto" w:fill="FFFFFF"/>
        </w:rPr>
        <w:t xml:space="preserve"> </w:t>
      </w:r>
      <w:r>
        <w:rPr>
          <w:rFonts w:ascii="Roboto" w:hAnsi="Roboto"/>
          <w:color w:val="1D1F20"/>
          <w:sz w:val="27"/>
          <w:szCs w:val="27"/>
          <w:shd w:val="clear" w:color="auto" w:fill="FFFFFF"/>
        </w:rPr>
        <w:t xml:space="preserve">for RESTful Web Services (JAX-RS) is the Java API for creating REST web services. JAX-RS uses annotations to simplify the development and deployment of web services. JAX-RS is part of JDK, so you don’t need to include anything to use </w:t>
      </w:r>
      <w:proofErr w:type="spellStart"/>
      <w:proofErr w:type="gramStart"/>
      <w:r>
        <w:rPr>
          <w:rFonts w:ascii="Roboto" w:hAnsi="Roboto"/>
          <w:color w:val="1D1F20"/>
          <w:sz w:val="27"/>
          <w:szCs w:val="27"/>
          <w:shd w:val="clear" w:color="auto" w:fill="FFFFFF"/>
        </w:rPr>
        <w:t>it’s</w:t>
      </w:r>
      <w:proofErr w:type="spellEnd"/>
      <w:proofErr w:type="gramEnd"/>
      <w:r>
        <w:rPr>
          <w:rFonts w:ascii="Roboto" w:hAnsi="Roboto"/>
          <w:color w:val="1D1F20"/>
          <w:sz w:val="27"/>
          <w:szCs w:val="27"/>
          <w:shd w:val="clear" w:color="auto" w:fill="FFFFFF"/>
        </w:rPr>
        <w:t xml:space="preserve"> annotations.</w:t>
      </w:r>
    </w:p>
    <w:p w14:paraId="3B09B7D5" w14:textId="77777777" w:rsidR="00C6548A" w:rsidRPr="00C6548A" w:rsidRDefault="00C6548A" w:rsidP="00C6548A">
      <w:pPr>
        <w:pStyle w:val="Heading1"/>
        <w:rPr>
          <w:rFonts w:ascii="Arial" w:hAnsi="Arial" w:cs="Arial"/>
          <w:color w:val="0000FF"/>
        </w:rPr>
      </w:pPr>
      <w:r w:rsidRPr="00C6548A">
        <w:rPr>
          <w:rStyle w:val="field"/>
          <w:rFonts w:ascii="Arial" w:hAnsi="Arial" w:cs="Arial"/>
          <w:color w:val="0000FF"/>
        </w:rPr>
        <w:t>An example of very lightweight RESTful web services in Java</w:t>
      </w:r>
    </w:p>
    <w:p w14:paraId="437070F3" w14:textId="71B54CB6" w:rsidR="00DC058C" w:rsidRPr="00DC058C" w:rsidRDefault="00C6548A" w:rsidP="007B3495">
      <w:pPr>
        <w:pStyle w:val="NormalWeb"/>
        <w:shd w:val="clear" w:color="auto" w:fill="FFFFFF"/>
        <w:rPr>
          <w:rFonts w:ascii="Arial" w:hAnsi="Arial" w:cs="Arial"/>
          <w:b/>
          <w:bCs/>
          <w:color w:val="32325D"/>
          <w:sz w:val="27"/>
          <w:szCs w:val="27"/>
        </w:rPr>
      </w:pPr>
      <w:r w:rsidRPr="00C6548A">
        <w:rPr>
          <w:rFonts w:ascii="Arial" w:hAnsi="Arial" w:cs="Arial"/>
          <w:b/>
          <w:bCs/>
          <w:color w:val="32325D"/>
          <w:sz w:val="27"/>
          <w:szCs w:val="27"/>
        </w:rPr>
        <w:t>https://opensource.com/article/20/7/restful-services-java</w:t>
      </w:r>
    </w:p>
    <w:p w14:paraId="4B903585" w14:textId="73913157" w:rsidR="00805EA2" w:rsidRDefault="00805EA2" w:rsidP="00805EA2">
      <w:pPr>
        <w:pStyle w:val="NormalWeb"/>
        <w:numPr>
          <w:ilvl w:val="0"/>
          <w:numId w:val="7"/>
        </w:numPr>
        <w:spacing w:before="0" w:beforeAutospacing="0" w:after="360" w:afterAutospacing="0"/>
        <w:rPr>
          <w:rFonts w:ascii="Arial" w:hAnsi="Arial" w:cs="Arial"/>
          <w:color w:val="000000"/>
          <w:sz w:val="27"/>
          <w:szCs w:val="27"/>
        </w:rPr>
      </w:pPr>
      <w:r>
        <w:rPr>
          <w:rFonts w:ascii="Arial" w:hAnsi="Arial" w:cs="Arial"/>
          <w:color w:val="000000"/>
          <w:sz w:val="27"/>
          <w:szCs w:val="27"/>
        </w:rPr>
        <w:t xml:space="preserve">Restful services build upon existing infrastructure and protocols, in particular, web servers and the HTTP/HTTPS protocols. An organization that has </w:t>
      </w:r>
      <w:r w:rsidRPr="00805EA2">
        <w:rPr>
          <w:rFonts w:ascii="Arial" w:hAnsi="Arial" w:cs="Arial"/>
          <w:color w:val="00B050"/>
          <w:sz w:val="27"/>
          <w:szCs w:val="27"/>
        </w:rPr>
        <w:t xml:space="preserve">HTML-based websites </w:t>
      </w:r>
      <w:r>
        <w:rPr>
          <w:rFonts w:ascii="Arial" w:hAnsi="Arial" w:cs="Arial"/>
          <w:color w:val="000000"/>
          <w:sz w:val="27"/>
          <w:szCs w:val="27"/>
        </w:rPr>
        <w:t xml:space="preserve">can </w:t>
      </w:r>
      <w:r w:rsidRPr="00805EA2">
        <w:rPr>
          <w:rFonts w:ascii="Arial" w:hAnsi="Arial" w:cs="Arial"/>
          <w:b/>
          <w:bCs/>
          <w:color w:val="00B050"/>
          <w:sz w:val="27"/>
          <w:szCs w:val="27"/>
        </w:rPr>
        <w:t>readily add web services for clients interested more in the data and underlying functionality than in the HTML presentation</w:t>
      </w:r>
      <w:r>
        <w:rPr>
          <w:rFonts w:ascii="Arial" w:hAnsi="Arial" w:cs="Arial"/>
          <w:color w:val="000000"/>
          <w:sz w:val="27"/>
          <w:szCs w:val="27"/>
        </w:rPr>
        <w:t>. Amazon, for example, has pioneered making the same information and functionality available through both websites and web services, either SOAP-based or Restful.</w:t>
      </w:r>
    </w:p>
    <w:p w14:paraId="263A058D" w14:textId="77777777" w:rsidR="003E2A6E" w:rsidRPr="003E2A6E" w:rsidRDefault="003E2A6E" w:rsidP="003E2A6E">
      <w:pPr>
        <w:pStyle w:val="ListParagraph"/>
        <w:numPr>
          <w:ilvl w:val="0"/>
          <w:numId w:val="7"/>
        </w:numPr>
        <w:spacing w:after="360" w:line="240" w:lineRule="auto"/>
        <w:rPr>
          <w:rFonts w:ascii="Arial" w:eastAsia="Times New Roman" w:hAnsi="Arial" w:cs="Arial"/>
          <w:color w:val="000000"/>
          <w:sz w:val="27"/>
          <w:szCs w:val="27"/>
        </w:rPr>
      </w:pPr>
      <w:r w:rsidRPr="003E2A6E">
        <w:rPr>
          <w:rFonts w:ascii="Arial" w:eastAsia="Times New Roman" w:hAnsi="Arial" w:cs="Arial"/>
          <w:color w:val="000000"/>
          <w:sz w:val="27"/>
          <w:szCs w:val="27"/>
        </w:rPr>
        <w:t>The </w:t>
      </w:r>
      <w:proofErr w:type="spellStart"/>
      <w:r w:rsidRPr="008B1E0E">
        <w:rPr>
          <w:rFonts w:ascii="Courier New" w:eastAsia="Times New Roman" w:hAnsi="Courier New" w:cs="Courier New"/>
          <w:b/>
          <w:bCs/>
          <w:color w:val="357821"/>
          <w:sz w:val="20"/>
          <w:szCs w:val="20"/>
          <w:shd w:val="clear" w:color="auto" w:fill="D7F2CF"/>
        </w:rPr>
        <w:t>HttpServlet</w:t>
      </w:r>
      <w:proofErr w:type="spellEnd"/>
      <w:r w:rsidRPr="003E2A6E">
        <w:rPr>
          <w:rFonts w:ascii="Arial" w:eastAsia="Times New Roman" w:hAnsi="Arial" w:cs="Arial"/>
          <w:color w:val="000000"/>
          <w:sz w:val="27"/>
          <w:szCs w:val="27"/>
        </w:rPr>
        <w:t> is at the center of Java's web technologies. A website or web service, such as the novels service, extends this class, overriding the </w:t>
      </w:r>
      <w:r w:rsidRPr="003E2A6E">
        <w:rPr>
          <w:rFonts w:ascii="Courier New" w:eastAsia="Times New Roman" w:hAnsi="Courier New" w:cs="Courier New"/>
          <w:color w:val="357821"/>
          <w:sz w:val="20"/>
          <w:szCs w:val="20"/>
          <w:shd w:val="clear" w:color="auto" w:fill="D7F2CF"/>
        </w:rPr>
        <w:t>do</w:t>
      </w:r>
      <w:r w:rsidRPr="003E2A6E">
        <w:rPr>
          <w:rFonts w:ascii="Arial" w:eastAsia="Times New Roman" w:hAnsi="Arial" w:cs="Arial"/>
          <w:color w:val="000000"/>
          <w:sz w:val="27"/>
          <w:szCs w:val="27"/>
        </w:rPr>
        <w:t xml:space="preserve"> verbs of interest. A </w:t>
      </w:r>
      <w:r w:rsidRPr="008B1E0E">
        <w:rPr>
          <w:rFonts w:ascii="Arial" w:eastAsia="Times New Roman" w:hAnsi="Arial" w:cs="Arial"/>
          <w:b/>
          <w:bCs/>
          <w:color w:val="0000FF"/>
          <w:sz w:val="27"/>
          <w:szCs w:val="27"/>
        </w:rPr>
        <w:t xml:space="preserve">Restful framework such as Jersey (JAX-RS) or </w:t>
      </w:r>
      <w:proofErr w:type="spellStart"/>
      <w:r w:rsidRPr="008B1E0E">
        <w:rPr>
          <w:rFonts w:ascii="Arial" w:eastAsia="Times New Roman" w:hAnsi="Arial" w:cs="Arial"/>
          <w:b/>
          <w:bCs/>
          <w:color w:val="0000FF"/>
          <w:sz w:val="27"/>
          <w:szCs w:val="27"/>
        </w:rPr>
        <w:t>Restlet</w:t>
      </w:r>
      <w:proofErr w:type="spellEnd"/>
      <w:r w:rsidRPr="008B1E0E">
        <w:rPr>
          <w:rFonts w:ascii="Arial" w:eastAsia="Times New Roman" w:hAnsi="Arial" w:cs="Arial"/>
          <w:color w:val="0000FF"/>
          <w:sz w:val="27"/>
          <w:szCs w:val="27"/>
        </w:rPr>
        <w:t xml:space="preserve"> </w:t>
      </w:r>
      <w:r w:rsidRPr="003E2A6E">
        <w:rPr>
          <w:rFonts w:ascii="Arial" w:eastAsia="Times New Roman" w:hAnsi="Arial" w:cs="Arial"/>
          <w:color w:val="000000"/>
          <w:sz w:val="27"/>
          <w:szCs w:val="27"/>
        </w:rPr>
        <w:t xml:space="preserve">does essentially the same by providing a </w:t>
      </w:r>
      <w:r w:rsidRPr="008B1E0E">
        <w:rPr>
          <w:rFonts w:ascii="Arial" w:eastAsia="Times New Roman" w:hAnsi="Arial" w:cs="Arial"/>
          <w:color w:val="0000FF"/>
          <w:sz w:val="27"/>
          <w:szCs w:val="27"/>
        </w:rPr>
        <w:t>customized servlet</w:t>
      </w:r>
      <w:r w:rsidRPr="003E2A6E">
        <w:rPr>
          <w:rFonts w:ascii="Arial" w:eastAsia="Times New Roman" w:hAnsi="Arial" w:cs="Arial"/>
          <w:color w:val="000000"/>
          <w:sz w:val="27"/>
          <w:szCs w:val="27"/>
        </w:rPr>
        <w:t xml:space="preserve">, which then acts as the </w:t>
      </w:r>
      <w:r w:rsidRPr="003E2A6E">
        <w:rPr>
          <w:rFonts w:ascii="Arial" w:eastAsia="Times New Roman" w:hAnsi="Arial" w:cs="Arial"/>
          <w:color w:val="000000"/>
          <w:sz w:val="27"/>
          <w:szCs w:val="27"/>
        </w:rPr>
        <w:lastRenderedPageBreak/>
        <w:t>HTTP(S) endpoint for requests against a web application written in the framework.</w:t>
      </w:r>
    </w:p>
    <w:p w14:paraId="1AF3AF38" w14:textId="77777777" w:rsidR="003E2A6E" w:rsidRPr="003E2A6E" w:rsidRDefault="003E2A6E" w:rsidP="003E2A6E">
      <w:pPr>
        <w:pStyle w:val="ListParagraph"/>
        <w:numPr>
          <w:ilvl w:val="0"/>
          <w:numId w:val="7"/>
        </w:numPr>
        <w:spacing w:after="360" w:line="240" w:lineRule="auto"/>
        <w:rPr>
          <w:rFonts w:ascii="Arial" w:eastAsia="Times New Roman" w:hAnsi="Arial" w:cs="Arial"/>
          <w:color w:val="000000"/>
          <w:sz w:val="27"/>
          <w:szCs w:val="27"/>
        </w:rPr>
      </w:pPr>
      <w:r w:rsidRPr="003E2A6E">
        <w:rPr>
          <w:rFonts w:ascii="Arial" w:eastAsia="Times New Roman" w:hAnsi="Arial" w:cs="Arial"/>
          <w:color w:val="000000"/>
          <w:sz w:val="27"/>
          <w:szCs w:val="27"/>
        </w:rPr>
        <w:t xml:space="preserve">A </w:t>
      </w:r>
      <w:r w:rsidRPr="003E2A6E">
        <w:rPr>
          <w:rFonts w:ascii="Arial" w:eastAsia="Times New Roman" w:hAnsi="Arial" w:cs="Arial"/>
          <w:color w:val="00B050"/>
          <w:sz w:val="27"/>
          <w:szCs w:val="27"/>
        </w:rPr>
        <w:t xml:space="preserve">servlet-based application </w:t>
      </w:r>
      <w:r w:rsidRPr="003E2A6E">
        <w:rPr>
          <w:rFonts w:ascii="Arial" w:eastAsia="Times New Roman" w:hAnsi="Arial" w:cs="Arial"/>
          <w:color w:val="000000"/>
          <w:sz w:val="27"/>
          <w:szCs w:val="27"/>
        </w:rPr>
        <w:t>has access, of course, to any Java library required in the web application. If the application follows the separation-of-concerns principle, then the servlet code remains attractively simple: the code checks a request, issuing the appropriate error if there are deficiencies; otherwise, the code calls out for whatever functionality may be required (e.g., querying a database, encoding a response in a specified format), and then sends the response to the requester. The </w:t>
      </w:r>
      <w:proofErr w:type="spellStart"/>
      <w:r w:rsidRPr="003E2A6E">
        <w:rPr>
          <w:rFonts w:ascii="Courier New" w:eastAsia="Times New Roman" w:hAnsi="Courier New" w:cs="Courier New"/>
          <w:color w:val="357821"/>
          <w:sz w:val="20"/>
          <w:szCs w:val="20"/>
          <w:shd w:val="clear" w:color="auto" w:fill="D7F2CF"/>
        </w:rPr>
        <w:t>HttpServletRequest</w:t>
      </w:r>
      <w:proofErr w:type="spellEnd"/>
      <w:r w:rsidRPr="003E2A6E">
        <w:rPr>
          <w:rFonts w:ascii="Arial" w:eastAsia="Times New Roman" w:hAnsi="Arial" w:cs="Arial"/>
          <w:color w:val="000000"/>
          <w:sz w:val="27"/>
          <w:szCs w:val="27"/>
        </w:rPr>
        <w:t> and </w:t>
      </w:r>
      <w:proofErr w:type="spellStart"/>
      <w:r w:rsidRPr="003E2A6E">
        <w:rPr>
          <w:rFonts w:ascii="Courier New" w:eastAsia="Times New Roman" w:hAnsi="Courier New" w:cs="Courier New"/>
          <w:color w:val="357821"/>
          <w:sz w:val="20"/>
          <w:szCs w:val="20"/>
          <w:shd w:val="clear" w:color="auto" w:fill="D7F2CF"/>
        </w:rPr>
        <w:t>HttpServletResponse</w:t>
      </w:r>
      <w:proofErr w:type="spellEnd"/>
      <w:r w:rsidRPr="003E2A6E">
        <w:rPr>
          <w:rFonts w:ascii="Arial" w:eastAsia="Times New Roman" w:hAnsi="Arial" w:cs="Arial"/>
          <w:color w:val="000000"/>
          <w:sz w:val="27"/>
          <w:szCs w:val="27"/>
        </w:rPr>
        <w:t> types make it easy to perform the servlet-specific work of reading the request and writing the response.</w:t>
      </w:r>
    </w:p>
    <w:p w14:paraId="1195A547" w14:textId="77777777" w:rsidR="003E2A6E" w:rsidRPr="003E2A6E" w:rsidRDefault="003E2A6E" w:rsidP="003E2A6E">
      <w:pPr>
        <w:pStyle w:val="ListParagraph"/>
        <w:numPr>
          <w:ilvl w:val="0"/>
          <w:numId w:val="7"/>
        </w:numPr>
        <w:spacing w:after="360" w:line="240" w:lineRule="auto"/>
        <w:rPr>
          <w:rFonts w:ascii="Arial" w:eastAsia="Times New Roman" w:hAnsi="Arial" w:cs="Arial"/>
          <w:color w:val="000000"/>
          <w:sz w:val="27"/>
          <w:szCs w:val="27"/>
        </w:rPr>
      </w:pPr>
      <w:r w:rsidRPr="003E2A6E">
        <w:rPr>
          <w:rFonts w:ascii="Arial" w:eastAsia="Times New Roman" w:hAnsi="Arial" w:cs="Arial"/>
          <w:color w:val="000000"/>
          <w:sz w:val="27"/>
          <w:szCs w:val="27"/>
        </w:rPr>
        <w:t>Java has APIs that range from the very simple to the highly complicated. If you need to deliver some Restful services using Java, my advice is to give the low-fuss </w:t>
      </w:r>
      <w:proofErr w:type="spellStart"/>
      <w:r w:rsidRPr="003E2A6E">
        <w:rPr>
          <w:rFonts w:ascii="Courier New" w:eastAsia="Times New Roman" w:hAnsi="Courier New" w:cs="Courier New"/>
          <w:color w:val="357821"/>
          <w:sz w:val="20"/>
          <w:szCs w:val="20"/>
          <w:shd w:val="clear" w:color="auto" w:fill="D7F2CF"/>
        </w:rPr>
        <w:t>HttpServlet</w:t>
      </w:r>
      <w:proofErr w:type="spellEnd"/>
      <w:r w:rsidRPr="003E2A6E">
        <w:rPr>
          <w:rFonts w:ascii="Arial" w:eastAsia="Times New Roman" w:hAnsi="Arial" w:cs="Arial"/>
          <w:color w:val="000000"/>
          <w:sz w:val="27"/>
          <w:szCs w:val="27"/>
        </w:rPr>
        <w:t> a try before anything else.</w:t>
      </w:r>
    </w:p>
    <w:p w14:paraId="6D0A94DE" w14:textId="77777777" w:rsidR="000703F3" w:rsidRDefault="000703F3" w:rsidP="000703F3">
      <w:pPr>
        <w:pStyle w:val="Heading1"/>
        <w:shd w:val="clear" w:color="auto" w:fill="FFFFFF"/>
        <w:spacing w:before="210" w:beforeAutospacing="0" w:after="150" w:afterAutospacing="0"/>
        <w:rPr>
          <w:rFonts w:ascii="Helvetica" w:hAnsi="Helvetica"/>
          <w:color w:val="000100"/>
          <w:sz w:val="63"/>
          <w:szCs w:val="63"/>
        </w:rPr>
      </w:pPr>
      <w:r>
        <w:rPr>
          <w:rFonts w:ascii="Helvetica" w:hAnsi="Helvetica"/>
          <w:color w:val="000100"/>
          <w:sz w:val="63"/>
          <w:szCs w:val="63"/>
        </w:rPr>
        <w:t>Creating a REST Web Service With Java and Spring (Part 1)</w:t>
      </w:r>
    </w:p>
    <w:p w14:paraId="241ED6CF" w14:textId="39D6749F" w:rsidR="003E2A6E" w:rsidRDefault="00CA49C1" w:rsidP="000703F3">
      <w:pPr>
        <w:pStyle w:val="NormalWeb"/>
        <w:spacing w:before="0" w:beforeAutospacing="0" w:after="360" w:afterAutospacing="0"/>
        <w:rPr>
          <w:rFonts w:ascii="Arial" w:hAnsi="Arial" w:cs="Arial"/>
          <w:color w:val="000000"/>
          <w:sz w:val="27"/>
          <w:szCs w:val="27"/>
        </w:rPr>
      </w:pPr>
      <w:hyperlink r:id="rId9" w:history="1">
        <w:r w:rsidR="000703F3" w:rsidRPr="00723182">
          <w:rPr>
            <w:rStyle w:val="Hyperlink"/>
            <w:rFonts w:ascii="Arial" w:hAnsi="Arial" w:cs="Arial"/>
            <w:sz w:val="27"/>
            <w:szCs w:val="27"/>
          </w:rPr>
          <w:t>https://dzone.com/articles/creating-a-rest-api-with-java-and-spring</w:t>
        </w:r>
      </w:hyperlink>
    </w:p>
    <w:p w14:paraId="711B9808" w14:textId="77777777" w:rsidR="00FA2216" w:rsidRDefault="00FA2216" w:rsidP="00FA2216">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In the modern world of interconnected software, web applications have become an indispensable asset. Foremost among these web applications is the Representational State Transfer (</w:t>
      </w:r>
      <w:r w:rsidRPr="00FA2216">
        <w:rPr>
          <w:rFonts w:ascii="Cambria" w:hAnsi="Cambria"/>
          <w:b/>
          <w:bCs/>
          <w:color w:val="0000FF"/>
          <w:sz w:val="29"/>
          <w:szCs w:val="29"/>
        </w:rPr>
        <w:t>REST</w:t>
      </w:r>
      <w:r>
        <w:rPr>
          <w:rFonts w:ascii="Cambria" w:hAnsi="Cambria"/>
          <w:color w:val="222635"/>
          <w:sz w:val="29"/>
          <w:szCs w:val="29"/>
        </w:rPr>
        <w:t xml:space="preserve">) web service, with </w:t>
      </w:r>
      <w:r w:rsidRPr="00FA2216">
        <w:rPr>
          <w:rFonts w:ascii="Cambria" w:hAnsi="Cambria"/>
          <w:b/>
          <w:bCs/>
          <w:color w:val="0000FF"/>
          <w:sz w:val="29"/>
          <w:szCs w:val="29"/>
        </w:rPr>
        <w:t>Java becoming one of the most popular implementation languages</w:t>
      </w:r>
      <w:r>
        <w:rPr>
          <w:rFonts w:ascii="Cambria" w:hAnsi="Cambria"/>
          <w:color w:val="222635"/>
          <w:sz w:val="29"/>
          <w:szCs w:val="29"/>
        </w:rPr>
        <w:t>. Within the Java REST ecosystem, there are two popular contenders: </w:t>
      </w:r>
      <w:hyperlink r:id="rId10" w:tgtFrame="_blank" w:history="1">
        <w:r>
          <w:rPr>
            <w:rStyle w:val="Hyperlink"/>
            <w:rFonts w:ascii="Cambria" w:hAnsi="Cambria"/>
            <w:color w:val="29A8FF"/>
            <w:sz w:val="29"/>
            <w:szCs w:val="29"/>
            <w:shd w:val="clear" w:color="auto" w:fill="FFFFFF"/>
          </w:rPr>
          <w:t>Java Enterprise Edition (</w:t>
        </w:r>
        <w:proofErr w:type="spellStart"/>
        <w:r w:rsidRPr="00FA2216">
          <w:rPr>
            <w:rStyle w:val="Hyperlink"/>
            <w:rFonts w:ascii="Cambria" w:hAnsi="Cambria"/>
            <w:b/>
            <w:bCs/>
            <w:color w:val="0000FF"/>
            <w:sz w:val="29"/>
            <w:szCs w:val="29"/>
            <w:shd w:val="clear" w:color="auto" w:fill="FFFFFF"/>
          </w:rPr>
          <w:t>JavaEE</w:t>
        </w:r>
        <w:proofErr w:type="spellEnd"/>
        <w:r>
          <w:rPr>
            <w:rStyle w:val="Hyperlink"/>
            <w:rFonts w:ascii="Cambria" w:hAnsi="Cambria"/>
            <w:color w:val="29A8FF"/>
            <w:sz w:val="29"/>
            <w:szCs w:val="29"/>
            <w:shd w:val="clear" w:color="auto" w:fill="FFFFFF"/>
          </w:rPr>
          <w:t>)</w:t>
        </w:r>
      </w:hyperlink>
      <w:r>
        <w:rPr>
          <w:rFonts w:ascii="Cambria" w:hAnsi="Cambria"/>
          <w:color w:val="222635"/>
          <w:sz w:val="29"/>
          <w:szCs w:val="29"/>
        </w:rPr>
        <w:t> and </w:t>
      </w:r>
      <w:hyperlink r:id="rId11" w:tgtFrame="_blank" w:history="1">
        <w:r w:rsidRPr="00FA2216">
          <w:rPr>
            <w:rStyle w:val="Hyperlink"/>
            <w:rFonts w:ascii="Cambria" w:hAnsi="Cambria"/>
            <w:b/>
            <w:bCs/>
            <w:color w:val="0000FF"/>
            <w:sz w:val="29"/>
            <w:szCs w:val="29"/>
            <w:shd w:val="clear" w:color="auto" w:fill="FFFFFF"/>
          </w:rPr>
          <w:t>Spring</w:t>
        </w:r>
      </w:hyperlink>
      <w:r>
        <w:rPr>
          <w:rFonts w:ascii="Cambria" w:hAnsi="Cambria"/>
          <w:color w:val="222635"/>
          <w:sz w:val="29"/>
          <w:szCs w:val="29"/>
        </w:rPr>
        <w:t>. While both have their strengths and weaknesses, this article will focus on Spring and create a simple order management </w:t>
      </w:r>
      <w:hyperlink r:id="rId12" w:tgtFrame="_blank" w:history="1">
        <w:r>
          <w:rPr>
            <w:rStyle w:val="Hyperlink"/>
            <w:rFonts w:ascii="Cambria" w:hAnsi="Cambria"/>
            <w:color w:val="29A8FF"/>
            <w:sz w:val="29"/>
            <w:szCs w:val="29"/>
            <w:shd w:val="clear" w:color="auto" w:fill="FFFFFF"/>
          </w:rPr>
          <w:t>RESTful</w:t>
        </w:r>
      </w:hyperlink>
      <w:r>
        <w:rPr>
          <w:rFonts w:ascii="Cambria" w:hAnsi="Cambria"/>
          <w:color w:val="222635"/>
          <w:sz w:val="29"/>
          <w:szCs w:val="29"/>
        </w:rPr>
        <w:t xml:space="preserve"> web application using Spring 4. Although this management system will be simple compared to the large-scale RESTful services found today, it will nonetheless demonstrate the basic thought process, design decisions, and implementation tests </w:t>
      </w:r>
      <w:r>
        <w:rPr>
          <w:rFonts w:ascii="Cambria" w:hAnsi="Cambria"/>
          <w:color w:val="222635"/>
          <w:sz w:val="29"/>
          <w:szCs w:val="29"/>
        </w:rPr>
        <w:lastRenderedPageBreak/>
        <w:t>required to create a </w:t>
      </w:r>
      <w:hyperlink r:id="rId13" w:tgtFrame="_blank" w:history="1">
        <w:r>
          <w:rPr>
            <w:rStyle w:val="Hyperlink"/>
            <w:rFonts w:ascii="Cambria" w:hAnsi="Cambria"/>
            <w:color w:val="29A8FF"/>
            <w:sz w:val="29"/>
            <w:szCs w:val="29"/>
            <w:shd w:val="clear" w:color="auto" w:fill="FFFFFF"/>
          </w:rPr>
          <w:t>Level 3 (hypermedia-driven)</w:t>
        </w:r>
      </w:hyperlink>
      <w:r>
        <w:rPr>
          <w:rFonts w:ascii="Cambria" w:hAnsi="Cambria"/>
          <w:color w:val="222635"/>
          <w:sz w:val="29"/>
          <w:szCs w:val="29"/>
        </w:rPr>
        <w:t> Spring REST web service.</w:t>
      </w:r>
    </w:p>
    <w:p w14:paraId="4AA45C89" w14:textId="77777777" w:rsidR="00FA2216" w:rsidRDefault="00FA2216" w:rsidP="00FA2216">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By the end of this article, we will have created a fully functional Spring REST order management system. While the source code illustrated in this article covers the essential aspects of the order management system, there are other components and code (such as test cases) that support the main service that are not shown. All of the source code, including these supporting aspects, can be found in the following GitHub </w:t>
      </w:r>
      <w:hyperlink r:id="rId14" w:tgtFrame="_blank" w:history="1">
        <w:r>
          <w:rPr>
            <w:rStyle w:val="Hyperlink"/>
            <w:rFonts w:ascii="Cambria" w:hAnsi="Cambria"/>
            <w:color w:val="29A8FF"/>
            <w:sz w:val="29"/>
            <w:szCs w:val="29"/>
          </w:rPr>
          <w:t>repository</w:t>
        </w:r>
      </w:hyperlink>
      <w:r>
        <w:rPr>
          <w:rFonts w:ascii="Cambria" w:hAnsi="Cambria"/>
          <w:color w:val="222635"/>
          <w:sz w:val="29"/>
          <w:szCs w:val="29"/>
        </w:rPr>
        <w:t>:</w:t>
      </w:r>
    </w:p>
    <w:p w14:paraId="62D262FA" w14:textId="77777777" w:rsidR="00B36F3F" w:rsidRDefault="00B36F3F" w:rsidP="00B36F3F">
      <w:pPr>
        <w:pStyle w:val="Heading1"/>
        <w:spacing w:before="0" w:beforeAutospacing="0" w:after="0" w:afterAutospacing="0" w:line="750" w:lineRule="atLeast"/>
        <w:rPr>
          <w:rFonts w:ascii="Arial" w:hAnsi="Arial" w:cs="Arial"/>
          <w:color w:val="000000"/>
        </w:rPr>
      </w:pPr>
      <w:r>
        <w:rPr>
          <w:rFonts w:ascii="Arial" w:hAnsi="Arial" w:cs="Arial"/>
          <w:color w:val="000000"/>
        </w:rPr>
        <w:t>Restful web services example in java</w:t>
      </w:r>
    </w:p>
    <w:p w14:paraId="6D9BCA7E" w14:textId="65D04011" w:rsidR="000703F3" w:rsidRDefault="00CA49C1" w:rsidP="000703F3">
      <w:pPr>
        <w:pStyle w:val="NormalWeb"/>
        <w:spacing w:before="0" w:beforeAutospacing="0" w:after="360" w:afterAutospacing="0"/>
        <w:rPr>
          <w:rFonts w:ascii="Arial" w:hAnsi="Arial" w:cs="Arial"/>
          <w:color w:val="000000"/>
          <w:sz w:val="27"/>
          <w:szCs w:val="27"/>
        </w:rPr>
      </w:pPr>
      <w:hyperlink r:id="rId15" w:history="1">
        <w:r w:rsidR="00971090" w:rsidRPr="00723182">
          <w:rPr>
            <w:rStyle w:val="Hyperlink"/>
            <w:rFonts w:ascii="Arial" w:hAnsi="Arial" w:cs="Arial"/>
            <w:sz w:val="27"/>
            <w:szCs w:val="27"/>
          </w:rPr>
          <w:t>https://java2blog.com/restful-web-services-example-java/</w:t>
        </w:r>
      </w:hyperlink>
    </w:p>
    <w:p w14:paraId="7EEE9F48" w14:textId="77777777" w:rsidR="003B6878" w:rsidRDefault="003B6878" w:rsidP="003B6878">
      <w:pPr>
        <w:pStyle w:val="Heading1"/>
        <w:shd w:val="clear" w:color="auto" w:fill="FFFFFF"/>
        <w:spacing w:before="210" w:beforeAutospacing="0" w:after="150" w:afterAutospacing="0"/>
        <w:rPr>
          <w:rFonts w:ascii="Helvetica" w:hAnsi="Helvetica"/>
          <w:color w:val="000100"/>
          <w:sz w:val="63"/>
          <w:szCs w:val="63"/>
        </w:rPr>
      </w:pPr>
      <w:r>
        <w:rPr>
          <w:rFonts w:ascii="Helvetica" w:hAnsi="Helvetica"/>
          <w:color w:val="000100"/>
          <w:sz w:val="63"/>
          <w:szCs w:val="63"/>
        </w:rPr>
        <w:t>Creating a REST Web Service With Java and Spring (Part 1)</w:t>
      </w:r>
    </w:p>
    <w:p w14:paraId="7EA4C446" w14:textId="77777777" w:rsidR="005E1528" w:rsidRDefault="005E1528" w:rsidP="000703F3">
      <w:pPr>
        <w:pStyle w:val="NormalWeb"/>
        <w:spacing w:before="0" w:beforeAutospacing="0" w:after="360" w:afterAutospacing="0"/>
        <w:rPr>
          <w:rFonts w:ascii="Arial" w:hAnsi="Arial" w:cs="Arial"/>
          <w:color w:val="000000"/>
          <w:sz w:val="27"/>
          <w:szCs w:val="27"/>
        </w:rPr>
      </w:pPr>
    </w:p>
    <w:p w14:paraId="2D1792AE" w14:textId="1675ED01" w:rsidR="00971090" w:rsidRDefault="00CA49C1" w:rsidP="000703F3">
      <w:pPr>
        <w:pStyle w:val="NormalWeb"/>
        <w:spacing w:before="0" w:beforeAutospacing="0" w:after="360" w:afterAutospacing="0"/>
        <w:rPr>
          <w:rFonts w:ascii="Arial" w:hAnsi="Arial" w:cs="Arial"/>
          <w:color w:val="000000"/>
          <w:sz w:val="27"/>
          <w:szCs w:val="27"/>
        </w:rPr>
      </w:pPr>
      <w:hyperlink r:id="rId16" w:history="1">
        <w:r w:rsidR="00567559" w:rsidRPr="00723182">
          <w:rPr>
            <w:rStyle w:val="Hyperlink"/>
            <w:rFonts w:ascii="Arial" w:hAnsi="Arial" w:cs="Arial"/>
            <w:sz w:val="27"/>
            <w:szCs w:val="27"/>
          </w:rPr>
          <w:t>https://java2blog.com/restful-web-services-example-java/</w:t>
        </w:r>
      </w:hyperlink>
    </w:p>
    <w:p w14:paraId="4492771C" w14:textId="5202F496" w:rsidR="00567559" w:rsidRDefault="00567559" w:rsidP="000703F3">
      <w:pPr>
        <w:pStyle w:val="NormalWeb"/>
        <w:spacing w:before="0" w:beforeAutospacing="0" w:after="360" w:afterAutospacing="0"/>
        <w:rPr>
          <w:rFonts w:ascii="Arial" w:hAnsi="Arial" w:cs="Arial"/>
          <w:color w:val="000000"/>
          <w:sz w:val="27"/>
          <w:szCs w:val="27"/>
        </w:rPr>
      </w:pPr>
    </w:p>
    <w:p w14:paraId="36B560BB" w14:textId="77777777" w:rsidR="00567559" w:rsidRDefault="00567559" w:rsidP="00567559">
      <w:pPr>
        <w:pStyle w:val="Heading2"/>
        <w:shd w:val="clear" w:color="auto" w:fill="FFFFFF"/>
        <w:spacing w:before="150" w:after="150" w:line="600" w:lineRule="atLeast"/>
        <w:rPr>
          <w:rFonts w:ascii="Helvetica" w:hAnsi="Helvetica"/>
          <w:color w:val="333333"/>
          <w:sz w:val="47"/>
          <w:szCs w:val="47"/>
        </w:rPr>
      </w:pPr>
      <w:r>
        <w:rPr>
          <w:rFonts w:ascii="Helvetica" w:hAnsi="Helvetica"/>
          <w:color w:val="333333"/>
          <w:sz w:val="47"/>
          <w:szCs w:val="47"/>
        </w:rPr>
        <w:t>Welcome to Apache Maven</w:t>
      </w:r>
    </w:p>
    <w:p w14:paraId="566DFC3A" w14:textId="2DF46BB6" w:rsidR="00567559" w:rsidRDefault="00CA49C1" w:rsidP="000703F3">
      <w:pPr>
        <w:pStyle w:val="NormalWeb"/>
        <w:spacing w:before="0" w:beforeAutospacing="0" w:after="360" w:afterAutospacing="0"/>
        <w:rPr>
          <w:rFonts w:ascii="Arial" w:hAnsi="Arial" w:cs="Arial"/>
          <w:color w:val="000000"/>
          <w:sz w:val="27"/>
          <w:szCs w:val="27"/>
        </w:rPr>
      </w:pPr>
      <w:hyperlink r:id="rId17" w:history="1">
        <w:r w:rsidR="009D3E30" w:rsidRPr="00723182">
          <w:rPr>
            <w:rStyle w:val="Hyperlink"/>
            <w:rFonts w:ascii="Arial" w:hAnsi="Arial" w:cs="Arial"/>
            <w:sz w:val="27"/>
            <w:szCs w:val="27"/>
          </w:rPr>
          <w:t>https://maven.apache.org/</w:t>
        </w:r>
      </w:hyperlink>
    </w:p>
    <w:p w14:paraId="472C4A79" w14:textId="66F67304" w:rsidR="0083167F" w:rsidRDefault="00B85146" w:rsidP="0083167F">
      <w:pPr>
        <w:pStyle w:val="Heading1"/>
        <w:rPr>
          <w:rStyle w:val="field"/>
          <w:rFonts w:ascii="Arial" w:hAnsi="Arial" w:cs="Arial"/>
          <w:color w:val="000000"/>
        </w:rPr>
      </w:pPr>
      <w:r>
        <w:rPr>
          <w:rFonts w:ascii="Work Sans" w:hAnsi="Work Sans"/>
          <w:color w:val="191E1E"/>
        </w:rPr>
        <w:t>Building a RESTful Web Service</w:t>
      </w:r>
      <w:r w:rsidR="00A20D8E">
        <w:rPr>
          <w:rFonts w:ascii="Work Sans" w:hAnsi="Work Sans"/>
          <w:color w:val="191E1E"/>
        </w:rPr>
        <w:t xml:space="preserve"> with </w:t>
      </w:r>
      <w:proofErr w:type="spellStart"/>
      <w:r w:rsidR="00A20D8E">
        <w:rPr>
          <w:rFonts w:ascii="Work Sans" w:hAnsi="Work Sans"/>
          <w:color w:val="191E1E"/>
        </w:rPr>
        <w:t>spring</w:t>
      </w:r>
      <w:r w:rsidR="0083167F">
        <w:rPr>
          <w:rStyle w:val="field"/>
          <w:rFonts w:ascii="Arial" w:hAnsi="Arial" w:cs="Arial"/>
          <w:color w:val="000000"/>
        </w:rPr>
        <w:t>Use</w:t>
      </w:r>
      <w:proofErr w:type="spellEnd"/>
      <w:r w:rsidR="0083167F">
        <w:rPr>
          <w:rStyle w:val="field"/>
          <w:rFonts w:ascii="Arial" w:hAnsi="Arial" w:cs="Arial"/>
          <w:color w:val="000000"/>
        </w:rPr>
        <w:t xml:space="preserve"> the internet from the command line with curl</w:t>
      </w:r>
    </w:p>
    <w:p w14:paraId="17A75F76" w14:textId="5FAFF62E" w:rsidR="0083167F" w:rsidRDefault="00D00217" w:rsidP="0083167F">
      <w:pPr>
        <w:pStyle w:val="Heading1"/>
        <w:rPr>
          <w:rFonts w:ascii="Arial" w:hAnsi="Arial" w:cs="Arial"/>
          <w:color w:val="000000"/>
        </w:rPr>
      </w:pPr>
      <w:r w:rsidRPr="00D00217">
        <w:rPr>
          <w:rFonts w:ascii="Arial" w:hAnsi="Arial" w:cs="Arial"/>
          <w:color w:val="000000"/>
        </w:rPr>
        <w:lastRenderedPageBreak/>
        <w:t>https://opensource.com/article/20/5/curl-cheat-sheet</w:t>
      </w:r>
    </w:p>
    <w:p w14:paraId="4F0EB631" w14:textId="0931E84A" w:rsidR="00B85146" w:rsidRDefault="00B85146" w:rsidP="00B85146">
      <w:pPr>
        <w:pStyle w:val="Heading1"/>
        <w:spacing w:before="450" w:beforeAutospacing="0" w:after="300" w:afterAutospacing="0" w:line="240" w:lineRule="atLeast"/>
        <w:rPr>
          <w:rFonts w:ascii="Work Sans" w:hAnsi="Work Sans"/>
          <w:color w:val="191E1E"/>
        </w:rPr>
      </w:pPr>
    </w:p>
    <w:p w14:paraId="19D9AFDC" w14:textId="2222AE38" w:rsidR="00A20D8E" w:rsidRDefault="00CA49C1" w:rsidP="00B85146">
      <w:pPr>
        <w:pStyle w:val="Heading1"/>
        <w:spacing w:before="450" w:beforeAutospacing="0" w:after="300" w:afterAutospacing="0" w:line="240" w:lineRule="atLeast"/>
        <w:rPr>
          <w:rFonts w:ascii="Work Sans" w:hAnsi="Work Sans"/>
          <w:color w:val="191E1E"/>
        </w:rPr>
      </w:pPr>
      <w:hyperlink r:id="rId18" w:history="1">
        <w:r w:rsidR="00A20D8E" w:rsidRPr="00723182">
          <w:rPr>
            <w:rStyle w:val="Hyperlink"/>
            <w:rFonts w:ascii="Work Sans" w:hAnsi="Work Sans"/>
          </w:rPr>
          <w:t>https://spring.io/guides/gs/rest-service/</w:t>
        </w:r>
      </w:hyperlink>
    </w:p>
    <w:p w14:paraId="28B23EEA" w14:textId="77777777" w:rsidR="00A20D8E" w:rsidRDefault="00A20D8E" w:rsidP="00B85146">
      <w:pPr>
        <w:pStyle w:val="Heading1"/>
        <w:spacing w:before="450" w:beforeAutospacing="0" w:after="300" w:afterAutospacing="0" w:line="240" w:lineRule="atLeast"/>
        <w:rPr>
          <w:rFonts w:ascii="Work Sans" w:hAnsi="Work Sans"/>
          <w:color w:val="191E1E"/>
        </w:rPr>
      </w:pPr>
    </w:p>
    <w:p w14:paraId="14D4F96A" w14:textId="6DC83E19" w:rsidR="00B85146" w:rsidRDefault="0029380A" w:rsidP="000703F3">
      <w:pPr>
        <w:pStyle w:val="NormalWeb"/>
        <w:spacing w:before="0" w:beforeAutospacing="0" w:after="360" w:afterAutospacing="0"/>
        <w:rPr>
          <w:rFonts w:ascii="Arial" w:hAnsi="Arial" w:cs="Arial"/>
          <w:color w:val="000000"/>
          <w:sz w:val="27"/>
          <w:szCs w:val="27"/>
        </w:rPr>
      </w:pPr>
      <w:r w:rsidRPr="0029380A">
        <w:rPr>
          <w:rFonts w:ascii="Arial" w:hAnsi="Arial" w:cs="Arial"/>
          <w:noProof/>
          <w:color w:val="000000"/>
          <w:sz w:val="27"/>
          <w:szCs w:val="27"/>
        </w:rPr>
        <w:drawing>
          <wp:inline distT="0" distB="0" distL="0" distR="0" wp14:anchorId="45A8144C" wp14:editId="74D01526">
            <wp:extent cx="5486400" cy="12604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86400" cy="1260475"/>
                    </a:xfrm>
                    <a:prstGeom prst="rect">
                      <a:avLst/>
                    </a:prstGeom>
                  </pic:spPr>
                </pic:pic>
              </a:graphicData>
            </a:graphic>
          </wp:inline>
        </w:drawing>
      </w:r>
    </w:p>
    <w:p w14:paraId="3603497B" w14:textId="3FA4DDD7" w:rsidR="0029380A" w:rsidRDefault="002F2166" w:rsidP="000703F3">
      <w:pPr>
        <w:pStyle w:val="NormalWeb"/>
        <w:spacing w:before="0" w:beforeAutospacing="0" w:after="360" w:afterAutospacing="0"/>
        <w:rPr>
          <w:rFonts w:ascii="Arial" w:hAnsi="Arial" w:cs="Arial"/>
          <w:color w:val="000000"/>
          <w:sz w:val="27"/>
          <w:szCs w:val="27"/>
        </w:rPr>
      </w:pPr>
      <w:r>
        <w:rPr>
          <w:rFonts w:ascii="Arial" w:hAnsi="Arial" w:cs="Arial"/>
          <w:noProof/>
          <w:color w:val="000000"/>
          <w:sz w:val="27"/>
          <w:szCs w:val="27"/>
        </w:rPr>
        <w:drawing>
          <wp:inline distT="0" distB="0" distL="0" distR="0" wp14:anchorId="0D4F80F8" wp14:editId="4A2F3922">
            <wp:extent cx="5486400" cy="26263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6400" cy="2626360"/>
                    </a:xfrm>
                    <a:prstGeom prst="rect">
                      <a:avLst/>
                    </a:prstGeom>
                    <a:noFill/>
                    <a:ln>
                      <a:noFill/>
                    </a:ln>
                  </pic:spPr>
                </pic:pic>
              </a:graphicData>
            </a:graphic>
          </wp:inline>
        </w:drawing>
      </w:r>
    </w:p>
    <w:p w14:paraId="32DF6237" w14:textId="216DAF81" w:rsidR="002F2166" w:rsidRDefault="00B7500B" w:rsidP="000703F3">
      <w:pPr>
        <w:pStyle w:val="NormalWeb"/>
        <w:spacing w:before="0" w:beforeAutospacing="0" w:after="360" w:afterAutospacing="0"/>
        <w:rPr>
          <w:rFonts w:ascii="Arial" w:hAnsi="Arial" w:cs="Arial"/>
          <w:color w:val="000000"/>
          <w:sz w:val="27"/>
          <w:szCs w:val="27"/>
        </w:rPr>
      </w:pPr>
      <w:r w:rsidRPr="00B7500B">
        <w:rPr>
          <w:rFonts w:ascii="Arial" w:hAnsi="Arial" w:cs="Arial"/>
          <w:noProof/>
          <w:color w:val="000000"/>
          <w:sz w:val="27"/>
          <w:szCs w:val="27"/>
        </w:rPr>
        <w:lastRenderedPageBreak/>
        <w:drawing>
          <wp:inline distT="0" distB="0" distL="0" distR="0" wp14:anchorId="2BC9C72A" wp14:editId="60F5B3D4">
            <wp:extent cx="5486400" cy="21031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86400" cy="2103120"/>
                    </a:xfrm>
                    <a:prstGeom prst="rect">
                      <a:avLst/>
                    </a:prstGeom>
                  </pic:spPr>
                </pic:pic>
              </a:graphicData>
            </a:graphic>
          </wp:inline>
        </w:drawing>
      </w:r>
      <w:r w:rsidRPr="00B7500B">
        <w:rPr>
          <w:rFonts w:ascii="Arial" w:hAnsi="Arial" w:cs="Arial"/>
          <w:noProof/>
          <w:color w:val="000000"/>
          <w:sz w:val="27"/>
          <w:szCs w:val="27"/>
        </w:rPr>
        <w:drawing>
          <wp:inline distT="0" distB="0" distL="0" distR="0" wp14:anchorId="3BF95CA9" wp14:editId="58F17632">
            <wp:extent cx="5486400" cy="108013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86400" cy="1080135"/>
                    </a:xfrm>
                    <a:prstGeom prst="rect">
                      <a:avLst/>
                    </a:prstGeom>
                  </pic:spPr>
                </pic:pic>
              </a:graphicData>
            </a:graphic>
          </wp:inline>
        </w:drawing>
      </w:r>
      <w:r w:rsidR="00992420" w:rsidRPr="00992420">
        <w:rPr>
          <w:rFonts w:ascii="Arial" w:hAnsi="Arial" w:cs="Arial"/>
          <w:noProof/>
          <w:color w:val="000000"/>
          <w:sz w:val="27"/>
          <w:szCs w:val="27"/>
        </w:rPr>
        <w:drawing>
          <wp:inline distT="0" distB="0" distL="0" distR="0" wp14:anchorId="07F2AE60" wp14:editId="0BDAD174">
            <wp:extent cx="5486400" cy="1854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86400" cy="1854200"/>
                    </a:xfrm>
                    <a:prstGeom prst="rect">
                      <a:avLst/>
                    </a:prstGeom>
                  </pic:spPr>
                </pic:pic>
              </a:graphicData>
            </a:graphic>
          </wp:inline>
        </w:drawing>
      </w:r>
    </w:p>
    <w:p w14:paraId="070F5F17" w14:textId="77777777" w:rsidR="009D3E30" w:rsidRDefault="009D3E30" w:rsidP="000703F3">
      <w:pPr>
        <w:pStyle w:val="NormalWeb"/>
        <w:spacing w:before="0" w:beforeAutospacing="0" w:after="360" w:afterAutospacing="0"/>
        <w:rPr>
          <w:rFonts w:ascii="Arial" w:hAnsi="Arial" w:cs="Arial"/>
          <w:color w:val="000000"/>
          <w:sz w:val="27"/>
          <w:szCs w:val="27"/>
        </w:rPr>
      </w:pPr>
    </w:p>
    <w:p w14:paraId="66FB1D31" w14:textId="3CE1B6FC" w:rsidR="007B3495" w:rsidRDefault="00B7500B">
      <w:r w:rsidRPr="00B7500B">
        <w:rPr>
          <w:noProof/>
        </w:rPr>
        <w:drawing>
          <wp:inline distT="0" distB="0" distL="0" distR="0" wp14:anchorId="5D005647" wp14:editId="48E79E5B">
            <wp:extent cx="5486400" cy="24390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86400" cy="2439035"/>
                    </a:xfrm>
                    <a:prstGeom prst="rect">
                      <a:avLst/>
                    </a:prstGeom>
                  </pic:spPr>
                </pic:pic>
              </a:graphicData>
            </a:graphic>
          </wp:inline>
        </w:drawing>
      </w:r>
    </w:p>
    <w:p w14:paraId="3A35C5F4" w14:textId="237E314D" w:rsidR="00D3571A" w:rsidRDefault="00D3571A">
      <w:pPr>
        <w:rPr>
          <w:rFonts w:ascii="Poppins" w:hAnsi="Poppins" w:cs="Poppins"/>
          <w:color w:val="545454"/>
          <w:sz w:val="26"/>
          <w:szCs w:val="26"/>
          <w:shd w:val="clear" w:color="auto" w:fill="FFFFFF"/>
        </w:rPr>
      </w:pPr>
      <w:r>
        <w:rPr>
          <w:rFonts w:ascii="Poppins" w:hAnsi="Poppins" w:cs="Poppins"/>
          <w:color w:val="545454"/>
          <w:sz w:val="26"/>
          <w:szCs w:val="26"/>
          <w:shd w:val="clear" w:color="auto" w:fill="FFFFFF"/>
        </w:rPr>
        <w:lastRenderedPageBreak/>
        <w:t xml:space="preserve">When considering </w:t>
      </w:r>
      <w:r w:rsidRPr="009B6D52">
        <w:rPr>
          <w:rFonts w:ascii="Poppins" w:hAnsi="Poppins" w:cs="Poppins"/>
          <w:b/>
          <w:bCs/>
          <w:color w:val="0000FF"/>
          <w:sz w:val="26"/>
          <w:szCs w:val="26"/>
          <w:shd w:val="clear" w:color="auto" w:fill="FFFFFF"/>
        </w:rPr>
        <w:t>the installation of Jira</w:t>
      </w:r>
      <w:r w:rsidRPr="009B6D52">
        <w:rPr>
          <w:rFonts w:ascii="Poppins" w:hAnsi="Poppins" w:cs="Poppins"/>
          <w:color w:val="0000FF"/>
          <w:sz w:val="26"/>
          <w:szCs w:val="26"/>
          <w:shd w:val="clear" w:color="auto" w:fill="FFFFFF"/>
        </w:rPr>
        <w:t xml:space="preserve"> </w:t>
      </w:r>
      <w:r>
        <w:rPr>
          <w:rFonts w:ascii="Poppins" w:hAnsi="Poppins" w:cs="Poppins"/>
          <w:color w:val="545454"/>
          <w:sz w:val="26"/>
          <w:szCs w:val="26"/>
          <w:shd w:val="clear" w:color="auto" w:fill="FFFFFF"/>
        </w:rPr>
        <w:t>one of the first decisions is choosing Jira Cloud or Jira Server. We’re going to break down the strengths and weaknesses of each, so you can make </w:t>
      </w:r>
      <w:hyperlink r:id="rId25" w:history="1">
        <w:r>
          <w:rPr>
            <w:rStyle w:val="Hyperlink"/>
            <w:rFonts w:ascii="Poppins" w:hAnsi="Poppins" w:cs="Poppins"/>
            <w:color w:val="2E93FF"/>
            <w:sz w:val="26"/>
            <w:szCs w:val="26"/>
            <w:shd w:val="clear" w:color="auto" w:fill="FFFFFF"/>
          </w:rPr>
          <w:t>the best decision for you</w:t>
        </w:r>
      </w:hyperlink>
      <w:r>
        <w:rPr>
          <w:rFonts w:ascii="Poppins" w:hAnsi="Poppins" w:cs="Poppins"/>
          <w:color w:val="545454"/>
          <w:sz w:val="26"/>
          <w:szCs w:val="26"/>
          <w:shd w:val="clear" w:color="auto" w:fill="FFFFFF"/>
        </w:rPr>
        <w:t>.</w:t>
      </w:r>
    </w:p>
    <w:p w14:paraId="798CF13B" w14:textId="77777777" w:rsidR="00973DA2" w:rsidRDefault="00973DA2" w:rsidP="00973DA2">
      <w:pPr>
        <w:pStyle w:val="NormalWeb"/>
        <w:shd w:val="clear" w:color="auto" w:fill="FFFFFF"/>
        <w:spacing w:before="0" w:beforeAutospacing="0"/>
        <w:rPr>
          <w:rFonts w:ascii="Poppins" w:hAnsi="Poppins" w:cs="Poppins"/>
          <w:color w:val="545454"/>
          <w:sz w:val="26"/>
          <w:szCs w:val="26"/>
        </w:rPr>
      </w:pPr>
      <w:r>
        <w:rPr>
          <w:rFonts w:ascii="Poppins" w:hAnsi="Poppins" w:cs="Poppins"/>
          <w:color w:val="545454"/>
          <w:sz w:val="26"/>
          <w:szCs w:val="26"/>
        </w:rPr>
        <w:t xml:space="preserve">There are massive benefits for </w:t>
      </w:r>
      <w:proofErr w:type="gramStart"/>
      <w:r>
        <w:rPr>
          <w:rFonts w:ascii="Poppins" w:hAnsi="Poppins" w:cs="Poppins"/>
          <w:color w:val="545454"/>
          <w:sz w:val="26"/>
          <w:szCs w:val="26"/>
        </w:rPr>
        <w:t>cloud based</w:t>
      </w:r>
      <w:proofErr w:type="gramEnd"/>
      <w:r>
        <w:rPr>
          <w:rFonts w:ascii="Poppins" w:hAnsi="Poppins" w:cs="Poppins"/>
          <w:color w:val="545454"/>
          <w:sz w:val="26"/>
          <w:szCs w:val="26"/>
        </w:rPr>
        <w:t xml:space="preserve"> solutions. </w:t>
      </w:r>
      <w:hyperlink r:id="rId26" w:history="1">
        <w:r>
          <w:rPr>
            <w:rStyle w:val="Hyperlink"/>
            <w:rFonts w:ascii="Poppins" w:hAnsi="Poppins" w:cs="Poppins"/>
            <w:color w:val="2E93FF"/>
            <w:sz w:val="26"/>
            <w:szCs w:val="26"/>
          </w:rPr>
          <w:t>The pros of Jira Cloud</w:t>
        </w:r>
      </w:hyperlink>
      <w:r>
        <w:rPr>
          <w:rFonts w:ascii="Poppins" w:hAnsi="Poppins" w:cs="Poppins"/>
          <w:color w:val="545454"/>
          <w:sz w:val="26"/>
          <w:szCs w:val="26"/>
        </w:rPr>
        <w:t xml:space="preserve"> are the fairly universal selling points of all </w:t>
      </w:r>
      <w:proofErr w:type="gramStart"/>
      <w:r>
        <w:rPr>
          <w:rFonts w:ascii="Poppins" w:hAnsi="Poppins" w:cs="Poppins"/>
          <w:color w:val="545454"/>
          <w:sz w:val="26"/>
          <w:szCs w:val="26"/>
        </w:rPr>
        <w:t>cloud based</w:t>
      </w:r>
      <w:proofErr w:type="gramEnd"/>
      <w:r>
        <w:rPr>
          <w:rFonts w:ascii="Poppins" w:hAnsi="Poppins" w:cs="Poppins"/>
          <w:color w:val="545454"/>
          <w:sz w:val="26"/>
          <w:szCs w:val="26"/>
        </w:rPr>
        <w:t xml:space="preserve"> solutions. The 3 key benefits to Jira Cloud are:</w:t>
      </w:r>
    </w:p>
    <w:p w14:paraId="2F0F6A42" w14:textId="77777777" w:rsidR="00973DA2" w:rsidRPr="00973DA2" w:rsidRDefault="00973DA2" w:rsidP="00973DA2">
      <w:pPr>
        <w:pStyle w:val="NormalWeb"/>
        <w:numPr>
          <w:ilvl w:val="0"/>
          <w:numId w:val="8"/>
        </w:numPr>
        <w:shd w:val="clear" w:color="auto" w:fill="FFFFFF"/>
        <w:spacing w:before="0" w:beforeAutospacing="0"/>
        <w:rPr>
          <w:rFonts w:ascii="Poppins" w:hAnsi="Poppins" w:cs="Poppins"/>
          <w:color w:val="0000FF"/>
          <w:sz w:val="26"/>
          <w:szCs w:val="26"/>
        </w:rPr>
      </w:pPr>
      <w:r w:rsidRPr="00973DA2">
        <w:rPr>
          <w:rFonts w:ascii="Poppins" w:hAnsi="Poppins" w:cs="Poppins"/>
          <w:color w:val="0000FF"/>
          <w:sz w:val="26"/>
          <w:szCs w:val="26"/>
        </w:rPr>
        <w:t>No infrastructure requirements</w:t>
      </w:r>
    </w:p>
    <w:p w14:paraId="7D6C2955" w14:textId="77777777" w:rsidR="00973DA2" w:rsidRDefault="00973DA2" w:rsidP="00973DA2">
      <w:pPr>
        <w:pStyle w:val="NormalWeb"/>
        <w:numPr>
          <w:ilvl w:val="1"/>
          <w:numId w:val="8"/>
        </w:numPr>
        <w:shd w:val="clear" w:color="auto" w:fill="FFFFFF"/>
        <w:spacing w:before="0" w:beforeAutospacing="0"/>
        <w:rPr>
          <w:rFonts w:ascii="Poppins" w:hAnsi="Poppins" w:cs="Poppins"/>
          <w:color w:val="545454"/>
          <w:sz w:val="26"/>
          <w:szCs w:val="26"/>
        </w:rPr>
      </w:pPr>
      <w:r>
        <w:rPr>
          <w:rFonts w:ascii="Poppins" w:hAnsi="Poppins" w:cs="Poppins"/>
          <w:color w:val="545454"/>
          <w:sz w:val="26"/>
          <w:szCs w:val="26"/>
        </w:rPr>
        <w:t xml:space="preserve">Standing up a </w:t>
      </w:r>
      <w:proofErr w:type="gramStart"/>
      <w:r>
        <w:rPr>
          <w:rFonts w:ascii="Poppins" w:hAnsi="Poppins" w:cs="Poppins"/>
          <w:color w:val="545454"/>
          <w:sz w:val="26"/>
          <w:szCs w:val="26"/>
        </w:rPr>
        <w:t>cloud based</w:t>
      </w:r>
      <w:proofErr w:type="gramEnd"/>
      <w:r>
        <w:rPr>
          <w:rFonts w:ascii="Poppins" w:hAnsi="Poppins" w:cs="Poppins"/>
          <w:color w:val="545454"/>
          <w:sz w:val="26"/>
          <w:szCs w:val="26"/>
        </w:rPr>
        <w:t xml:space="preserve"> solution requires no capital expenditure.  You do not have to deploy virtual machines or servers to get up and running. Also, you do not have the expense or hassle of maintaining these servers.  </w:t>
      </w:r>
    </w:p>
    <w:p w14:paraId="397AAD65" w14:textId="77777777" w:rsidR="00973DA2" w:rsidRDefault="00973DA2" w:rsidP="00973DA2">
      <w:pPr>
        <w:pStyle w:val="NormalWeb"/>
        <w:numPr>
          <w:ilvl w:val="0"/>
          <w:numId w:val="8"/>
        </w:numPr>
        <w:shd w:val="clear" w:color="auto" w:fill="FFFFFF"/>
        <w:spacing w:before="0" w:beforeAutospacing="0"/>
        <w:rPr>
          <w:rFonts w:ascii="Poppins" w:hAnsi="Poppins" w:cs="Poppins"/>
          <w:color w:val="545454"/>
          <w:sz w:val="26"/>
          <w:szCs w:val="26"/>
        </w:rPr>
      </w:pPr>
      <w:r>
        <w:rPr>
          <w:rFonts w:ascii="Poppins" w:hAnsi="Poppins" w:cs="Poppins"/>
          <w:color w:val="545454"/>
          <w:sz w:val="26"/>
          <w:szCs w:val="26"/>
        </w:rPr>
        <w:t>Affordable (especially for small business)</w:t>
      </w:r>
    </w:p>
    <w:p w14:paraId="325ADDEC" w14:textId="77777777" w:rsidR="00973DA2" w:rsidRDefault="00973DA2" w:rsidP="00973DA2">
      <w:pPr>
        <w:pStyle w:val="NormalWeb"/>
        <w:numPr>
          <w:ilvl w:val="1"/>
          <w:numId w:val="8"/>
        </w:numPr>
        <w:shd w:val="clear" w:color="auto" w:fill="FFFFFF"/>
        <w:spacing w:before="0" w:beforeAutospacing="0"/>
        <w:rPr>
          <w:rFonts w:ascii="Poppins" w:hAnsi="Poppins" w:cs="Poppins"/>
          <w:color w:val="545454"/>
          <w:sz w:val="26"/>
          <w:szCs w:val="26"/>
        </w:rPr>
      </w:pPr>
      <w:r>
        <w:rPr>
          <w:rFonts w:ascii="Poppins" w:hAnsi="Poppins" w:cs="Poppins"/>
          <w:color w:val="545454"/>
          <w:sz w:val="26"/>
          <w:szCs w:val="26"/>
        </w:rPr>
        <w:t>Prices start at $10 a month</w:t>
      </w:r>
    </w:p>
    <w:p w14:paraId="63008597" w14:textId="77777777" w:rsidR="00973DA2" w:rsidRPr="00973DA2" w:rsidRDefault="00973DA2" w:rsidP="00973DA2">
      <w:pPr>
        <w:pStyle w:val="NormalWeb"/>
        <w:numPr>
          <w:ilvl w:val="0"/>
          <w:numId w:val="8"/>
        </w:numPr>
        <w:shd w:val="clear" w:color="auto" w:fill="FFFFFF"/>
        <w:spacing w:before="0" w:beforeAutospacing="0"/>
        <w:rPr>
          <w:rFonts w:ascii="Poppins" w:hAnsi="Poppins" w:cs="Poppins"/>
          <w:color w:val="0000FF"/>
          <w:sz w:val="26"/>
          <w:szCs w:val="26"/>
        </w:rPr>
      </w:pPr>
      <w:r w:rsidRPr="00973DA2">
        <w:rPr>
          <w:rFonts w:ascii="Poppins" w:hAnsi="Poppins" w:cs="Poppins"/>
          <w:color w:val="0000FF"/>
          <w:sz w:val="26"/>
          <w:szCs w:val="26"/>
        </w:rPr>
        <w:t>Automatic software updates</w:t>
      </w:r>
    </w:p>
    <w:p w14:paraId="4CF9A04A" w14:textId="70E41038" w:rsidR="00D80F46" w:rsidRDefault="00973DA2" w:rsidP="00D80F46">
      <w:pPr>
        <w:pStyle w:val="Heading2"/>
        <w:shd w:val="clear" w:color="auto" w:fill="FFFFFF"/>
        <w:spacing w:before="0"/>
        <w:rPr>
          <w:rFonts w:ascii="Poppins" w:hAnsi="Poppins" w:cs="Poppins"/>
          <w:color w:val="545454"/>
          <w:sz w:val="72"/>
          <w:szCs w:val="72"/>
        </w:rPr>
      </w:pPr>
      <w:r>
        <w:rPr>
          <w:rFonts w:ascii="Poppins" w:hAnsi="Poppins" w:cs="Poppins"/>
          <w:color w:val="545454"/>
        </w:rPr>
        <w:t>The servers are automatically maintained so you’ll get regular updates to both the software and the servers, including security updates. This means you don’t have to waste time maintaining them, and your team will have more time to focus on things that matter.</w:t>
      </w:r>
      <w:r w:rsidR="00D80F46" w:rsidRPr="00D80F46">
        <w:rPr>
          <w:rFonts w:ascii="Poppins" w:hAnsi="Poppins" w:cs="Poppins"/>
          <w:color w:val="545454"/>
          <w:sz w:val="72"/>
          <w:szCs w:val="72"/>
        </w:rPr>
        <w:t xml:space="preserve"> </w:t>
      </w:r>
      <w:r w:rsidR="00D80F46">
        <w:rPr>
          <w:rFonts w:ascii="Poppins" w:hAnsi="Poppins" w:cs="Poppins"/>
          <w:color w:val="545454"/>
          <w:sz w:val="72"/>
          <w:szCs w:val="72"/>
        </w:rPr>
        <w:t>Where Jira Cloud Loses</w:t>
      </w:r>
    </w:p>
    <w:p w14:paraId="1F872076" w14:textId="11467CBD" w:rsidR="00D80F46" w:rsidRDefault="00D80F46" w:rsidP="00D80F46">
      <w:pPr>
        <w:pStyle w:val="NormalWeb"/>
        <w:shd w:val="clear" w:color="auto" w:fill="FFFFFF"/>
        <w:spacing w:before="0" w:beforeAutospacing="0"/>
        <w:rPr>
          <w:rFonts w:ascii="Poppins" w:hAnsi="Poppins" w:cs="Poppins"/>
          <w:color w:val="545454"/>
          <w:sz w:val="26"/>
          <w:szCs w:val="26"/>
        </w:rPr>
      </w:pPr>
      <w:r>
        <w:rPr>
          <w:rFonts w:ascii="Poppins" w:hAnsi="Poppins" w:cs="Poppins"/>
          <w:noProof/>
          <w:color w:val="545454"/>
          <w:sz w:val="26"/>
          <w:szCs w:val="26"/>
        </w:rPr>
        <mc:AlternateContent>
          <mc:Choice Requires="wps">
            <w:drawing>
              <wp:inline distT="0" distB="0" distL="0" distR="0" wp14:anchorId="34416CD9" wp14:editId="6BA0C22F">
                <wp:extent cx="302895" cy="302895"/>
                <wp:effectExtent l="0" t="0" r="0" b="0"/>
                <wp:docPr id="7"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281C79" id="Rectangle 7" o:spid="_x0000_s1026"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" filled="f" stroked="f">
                <o:lock v:ext="edit" aspectratio="t"/>
                <w10:anchorlock/>
              </v:rect>
            </w:pict>
          </mc:Fallback>
        </mc:AlternateContent>
      </w:r>
    </w:p>
    <w:p w14:paraId="1DF4FFB9" w14:textId="77777777" w:rsidR="00D80F46" w:rsidRDefault="00D80F46" w:rsidP="00D80F46">
      <w:pPr>
        <w:pStyle w:val="NormalWeb"/>
        <w:shd w:val="clear" w:color="auto" w:fill="FFFFFF"/>
        <w:spacing w:before="0" w:beforeAutospacing="0"/>
        <w:rPr>
          <w:rFonts w:ascii="Poppins" w:hAnsi="Poppins" w:cs="Poppins"/>
          <w:color w:val="545454"/>
          <w:sz w:val="26"/>
          <w:szCs w:val="26"/>
        </w:rPr>
      </w:pPr>
      <w:r>
        <w:rPr>
          <w:rFonts w:ascii="Poppins" w:hAnsi="Poppins" w:cs="Poppins"/>
          <w:color w:val="545454"/>
          <w:sz w:val="26"/>
          <w:szCs w:val="26"/>
        </w:rPr>
        <w:t xml:space="preserve">The largest con of working with Jira Cloud is </w:t>
      </w:r>
      <w:r w:rsidRPr="00D80F46">
        <w:rPr>
          <w:rFonts w:ascii="Poppins" w:hAnsi="Poppins" w:cs="Poppins"/>
          <w:b/>
          <w:bCs/>
          <w:color w:val="0000FF"/>
          <w:sz w:val="26"/>
          <w:szCs w:val="26"/>
        </w:rPr>
        <w:t>certain Admin restrictions</w:t>
      </w:r>
      <w:r>
        <w:rPr>
          <w:rFonts w:ascii="Poppins" w:hAnsi="Poppins" w:cs="Poppins"/>
          <w:color w:val="545454"/>
          <w:sz w:val="26"/>
          <w:szCs w:val="26"/>
        </w:rPr>
        <w:t xml:space="preserve">. For example, at our company, we were unable to </w:t>
      </w:r>
      <w:r>
        <w:rPr>
          <w:rFonts w:ascii="Poppins" w:hAnsi="Poppins" w:cs="Poppins"/>
          <w:color w:val="545454"/>
          <w:sz w:val="26"/>
          <w:szCs w:val="26"/>
        </w:rPr>
        <w:lastRenderedPageBreak/>
        <w:t>sync our project with another remote instance using some popular add-ons as they were not compatible with our Jira Cloud instance. Connectors for Google drive integration were also not available for our cloud installation.</w:t>
      </w:r>
    </w:p>
    <w:p w14:paraId="5B03202A" w14:textId="77777777" w:rsidR="00D80F46" w:rsidRDefault="00D80F46" w:rsidP="00D80F46">
      <w:pPr>
        <w:pStyle w:val="NormalWeb"/>
        <w:shd w:val="clear" w:color="auto" w:fill="FFFFFF"/>
        <w:spacing w:before="0" w:beforeAutospacing="0"/>
        <w:rPr>
          <w:rFonts w:ascii="Poppins" w:hAnsi="Poppins" w:cs="Poppins"/>
          <w:color w:val="545454"/>
          <w:sz w:val="26"/>
          <w:szCs w:val="26"/>
        </w:rPr>
      </w:pPr>
      <w:r>
        <w:rPr>
          <w:rFonts w:ascii="Poppins" w:hAnsi="Poppins" w:cs="Poppins"/>
          <w:color w:val="545454"/>
          <w:sz w:val="26"/>
          <w:szCs w:val="26"/>
        </w:rPr>
        <w:t xml:space="preserve">Another con of working with Jira Cloud is </w:t>
      </w:r>
      <w:r w:rsidRPr="00D80F46">
        <w:rPr>
          <w:rFonts w:ascii="Poppins" w:hAnsi="Poppins" w:cs="Poppins"/>
          <w:b/>
          <w:bCs/>
          <w:color w:val="0000FF"/>
          <w:sz w:val="26"/>
          <w:szCs w:val="26"/>
        </w:rPr>
        <w:t>not being able to access databases directly</w:t>
      </w:r>
      <w:r>
        <w:rPr>
          <w:rFonts w:ascii="Poppins" w:hAnsi="Poppins" w:cs="Poppins"/>
          <w:color w:val="545454"/>
          <w:sz w:val="26"/>
          <w:szCs w:val="26"/>
        </w:rPr>
        <w:t xml:space="preserve">. Jira’s API is fairly </w:t>
      </w:r>
      <w:proofErr w:type="gramStart"/>
      <w:r>
        <w:rPr>
          <w:rFonts w:ascii="Poppins" w:hAnsi="Poppins" w:cs="Poppins"/>
          <w:color w:val="545454"/>
          <w:sz w:val="26"/>
          <w:szCs w:val="26"/>
        </w:rPr>
        <w:t>robust,</w:t>
      </w:r>
      <w:proofErr w:type="gramEnd"/>
      <w:r>
        <w:rPr>
          <w:rFonts w:ascii="Poppins" w:hAnsi="Poppins" w:cs="Poppins"/>
          <w:color w:val="545454"/>
          <w:sz w:val="26"/>
          <w:szCs w:val="26"/>
        </w:rPr>
        <w:t xml:space="preserve"> however, it does not expose 100% of all the functions you may need if you plan on doing deep application integration with Jira. For example, currently, there is no way to copy an existing agile board via the API if one were to try to stand up a new board using a previous board’s settings.</w:t>
      </w:r>
    </w:p>
    <w:p w14:paraId="13608A1B" w14:textId="77777777" w:rsidR="00D80F46" w:rsidRDefault="00D80F46" w:rsidP="00D80F46">
      <w:pPr>
        <w:pStyle w:val="Heading2"/>
        <w:shd w:val="clear" w:color="auto" w:fill="FFFFFF"/>
        <w:spacing w:before="0"/>
        <w:rPr>
          <w:rFonts w:ascii="Poppins" w:hAnsi="Poppins" w:cs="Poppins"/>
          <w:color w:val="545454"/>
          <w:sz w:val="72"/>
          <w:szCs w:val="72"/>
        </w:rPr>
      </w:pPr>
      <w:r>
        <w:rPr>
          <w:rFonts w:ascii="Poppins" w:hAnsi="Poppins" w:cs="Poppins"/>
          <w:color w:val="545454"/>
          <w:sz w:val="72"/>
          <w:szCs w:val="72"/>
        </w:rPr>
        <w:t>Where Jira Server Wins</w:t>
      </w:r>
    </w:p>
    <w:p w14:paraId="799EF4B0" w14:textId="437E4920" w:rsidR="00D80F46" w:rsidRDefault="00D80F46" w:rsidP="00D80F46">
      <w:pPr>
        <w:pStyle w:val="NormalWeb"/>
        <w:shd w:val="clear" w:color="auto" w:fill="FFFFFF"/>
        <w:spacing w:before="0" w:beforeAutospacing="0"/>
        <w:rPr>
          <w:rFonts w:ascii="Poppins" w:hAnsi="Poppins" w:cs="Poppins"/>
          <w:color w:val="545454"/>
          <w:sz w:val="26"/>
          <w:szCs w:val="26"/>
        </w:rPr>
      </w:pPr>
      <w:r>
        <w:rPr>
          <w:rFonts w:ascii="Poppins" w:hAnsi="Poppins" w:cs="Poppins"/>
          <w:noProof/>
          <w:color w:val="545454"/>
          <w:sz w:val="26"/>
          <w:szCs w:val="26"/>
        </w:rPr>
        <mc:AlternateContent>
          <mc:Choice Requires="wps">
            <w:drawing>
              <wp:inline distT="0" distB="0" distL="0" distR="0" wp14:anchorId="176EDEA8" wp14:editId="6A406562">
                <wp:extent cx="302895" cy="302895"/>
                <wp:effectExtent l="0" t="0" r="0" b="0"/>
                <wp:docPr id="8"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BDD36E" id="Rectangle 8" o:spid="_x0000_s1026"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" filled="f" stroked="f">
                <o:lock v:ext="edit" aspectratio="t"/>
                <w10:anchorlock/>
              </v:rect>
            </w:pict>
          </mc:Fallback>
        </mc:AlternateContent>
      </w:r>
    </w:p>
    <w:p w14:paraId="621DFDB2" w14:textId="77777777" w:rsidR="00D80F46" w:rsidRDefault="00D80F46" w:rsidP="00D80F46">
      <w:pPr>
        <w:pStyle w:val="NormalWeb"/>
        <w:shd w:val="clear" w:color="auto" w:fill="FFFFFF"/>
        <w:spacing w:before="0" w:beforeAutospacing="0"/>
        <w:rPr>
          <w:rFonts w:ascii="Poppins" w:hAnsi="Poppins" w:cs="Poppins"/>
          <w:color w:val="545454"/>
          <w:sz w:val="26"/>
          <w:szCs w:val="26"/>
        </w:rPr>
      </w:pPr>
      <w:r>
        <w:rPr>
          <w:rFonts w:ascii="Poppins" w:hAnsi="Poppins" w:cs="Poppins"/>
          <w:color w:val="545454"/>
          <w:sz w:val="26"/>
          <w:szCs w:val="26"/>
        </w:rPr>
        <w:t xml:space="preserve">If you need to </w:t>
      </w:r>
      <w:r w:rsidRPr="00D80F46">
        <w:rPr>
          <w:rFonts w:ascii="Poppins" w:hAnsi="Poppins" w:cs="Poppins"/>
          <w:color w:val="0000FF"/>
          <w:sz w:val="26"/>
          <w:szCs w:val="26"/>
        </w:rPr>
        <w:t>sync multiple Jira installations</w:t>
      </w:r>
      <w:r>
        <w:rPr>
          <w:rFonts w:ascii="Poppins" w:hAnsi="Poppins" w:cs="Poppins"/>
          <w:color w:val="545454"/>
          <w:sz w:val="26"/>
          <w:szCs w:val="26"/>
        </w:rPr>
        <w:t>, need more robust options for customization, or have larger disk space requirements than what is offered out of the box with Jira Cloud, than you may want to </w:t>
      </w:r>
      <w:hyperlink r:id="rId27" w:history="1">
        <w:r>
          <w:rPr>
            <w:rStyle w:val="Hyperlink"/>
            <w:rFonts w:ascii="Poppins" w:hAnsi="Poppins" w:cs="Poppins"/>
            <w:color w:val="2E93FF"/>
            <w:sz w:val="26"/>
            <w:szCs w:val="26"/>
          </w:rPr>
          <w:t>give Jira Server a look</w:t>
        </w:r>
      </w:hyperlink>
      <w:r>
        <w:rPr>
          <w:rFonts w:ascii="Poppins" w:hAnsi="Poppins" w:cs="Poppins"/>
          <w:color w:val="545454"/>
          <w:sz w:val="26"/>
          <w:szCs w:val="26"/>
        </w:rPr>
        <w:t xml:space="preserve">. Please </w:t>
      </w:r>
      <w:proofErr w:type="spellStart"/>
      <w:proofErr w:type="gramStart"/>
      <w:r>
        <w:rPr>
          <w:rFonts w:ascii="Poppins" w:hAnsi="Poppins" w:cs="Poppins"/>
          <w:color w:val="545454"/>
          <w:sz w:val="26"/>
          <w:szCs w:val="26"/>
        </w:rPr>
        <w:t>bare</w:t>
      </w:r>
      <w:proofErr w:type="spellEnd"/>
      <w:r>
        <w:rPr>
          <w:rFonts w:ascii="Poppins" w:hAnsi="Poppins" w:cs="Poppins"/>
          <w:color w:val="545454"/>
          <w:sz w:val="26"/>
          <w:szCs w:val="26"/>
        </w:rPr>
        <w:t xml:space="preserve"> in mind</w:t>
      </w:r>
      <w:proofErr w:type="gramEnd"/>
      <w:r>
        <w:rPr>
          <w:rFonts w:ascii="Poppins" w:hAnsi="Poppins" w:cs="Poppins"/>
          <w:color w:val="545454"/>
          <w:sz w:val="26"/>
          <w:szCs w:val="26"/>
        </w:rPr>
        <w:t>, however: Jira Server caps its users at 2,000 -- which is more than enough for the vast majority of cases.</w:t>
      </w:r>
    </w:p>
    <w:p w14:paraId="339A75F3" w14:textId="77777777" w:rsidR="00D80F46" w:rsidRDefault="00D80F46" w:rsidP="00D80F46">
      <w:pPr>
        <w:pStyle w:val="NormalWeb"/>
        <w:shd w:val="clear" w:color="auto" w:fill="FFFFFF"/>
        <w:spacing w:before="0" w:beforeAutospacing="0"/>
        <w:rPr>
          <w:rFonts w:ascii="Poppins" w:hAnsi="Poppins" w:cs="Poppins"/>
          <w:color w:val="545454"/>
          <w:sz w:val="26"/>
          <w:szCs w:val="26"/>
        </w:rPr>
      </w:pPr>
      <w:r>
        <w:rPr>
          <w:rFonts w:ascii="Poppins" w:hAnsi="Poppins" w:cs="Poppins"/>
          <w:color w:val="545454"/>
          <w:sz w:val="26"/>
          <w:szCs w:val="26"/>
        </w:rPr>
        <w:t xml:space="preserve">Further, you may work for an </w:t>
      </w:r>
      <w:r w:rsidRPr="00D80F46">
        <w:rPr>
          <w:rFonts w:ascii="Poppins" w:hAnsi="Poppins" w:cs="Poppins"/>
          <w:b/>
          <w:bCs/>
          <w:color w:val="0000FF"/>
          <w:sz w:val="26"/>
          <w:szCs w:val="26"/>
        </w:rPr>
        <w:t>organization with sensitive data</w:t>
      </w:r>
      <w:r w:rsidRPr="00D80F46">
        <w:rPr>
          <w:rFonts w:ascii="Poppins" w:hAnsi="Poppins" w:cs="Poppins"/>
          <w:color w:val="0000FF"/>
          <w:sz w:val="26"/>
          <w:szCs w:val="26"/>
        </w:rPr>
        <w:t xml:space="preserve"> </w:t>
      </w:r>
      <w:r>
        <w:rPr>
          <w:rFonts w:ascii="Poppins" w:hAnsi="Poppins" w:cs="Poppins"/>
          <w:color w:val="545454"/>
          <w:sz w:val="26"/>
          <w:szCs w:val="26"/>
        </w:rPr>
        <w:t xml:space="preserve">where you may not choose to use a </w:t>
      </w:r>
      <w:r w:rsidRPr="00D80F46">
        <w:rPr>
          <w:rFonts w:ascii="Poppins" w:hAnsi="Poppins" w:cs="Poppins"/>
          <w:color w:val="0000FF"/>
          <w:sz w:val="26"/>
          <w:szCs w:val="26"/>
        </w:rPr>
        <w:t xml:space="preserve">SaaS business </w:t>
      </w:r>
      <w:r>
        <w:rPr>
          <w:rFonts w:ascii="Poppins" w:hAnsi="Poppins" w:cs="Poppins"/>
          <w:color w:val="545454"/>
          <w:sz w:val="26"/>
          <w:szCs w:val="26"/>
        </w:rPr>
        <w:t xml:space="preserve">to </w:t>
      </w:r>
      <w:r w:rsidRPr="00D80F46">
        <w:rPr>
          <w:rFonts w:ascii="Poppins" w:hAnsi="Poppins" w:cs="Poppins"/>
          <w:b/>
          <w:bCs/>
          <w:color w:val="0000FF"/>
          <w:sz w:val="26"/>
          <w:szCs w:val="26"/>
        </w:rPr>
        <w:t>host your data for you</w:t>
      </w:r>
      <w:r>
        <w:rPr>
          <w:rFonts w:ascii="Poppins" w:hAnsi="Poppins" w:cs="Poppins"/>
          <w:color w:val="545454"/>
          <w:sz w:val="26"/>
          <w:szCs w:val="26"/>
        </w:rPr>
        <w:t xml:space="preserve">. It is often corporate policy that such information </w:t>
      </w:r>
      <w:proofErr w:type="gramStart"/>
      <w:r>
        <w:rPr>
          <w:rFonts w:ascii="Poppins" w:hAnsi="Poppins" w:cs="Poppins"/>
          <w:color w:val="545454"/>
          <w:sz w:val="26"/>
          <w:szCs w:val="26"/>
        </w:rPr>
        <w:t>not be</w:t>
      </w:r>
      <w:proofErr w:type="gramEnd"/>
      <w:r>
        <w:rPr>
          <w:rFonts w:ascii="Poppins" w:hAnsi="Poppins" w:cs="Poppins"/>
          <w:color w:val="545454"/>
          <w:sz w:val="26"/>
          <w:szCs w:val="26"/>
        </w:rPr>
        <w:t xml:space="preserve"> exposed beyond the internal networks. In such an instance, Jira Server would be the way to go.</w:t>
      </w:r>
    </w:p>
    <w:p w14:paraId="47ABAE6A" w14:textId="77777777" w:rsidR="00D80F46" w:rsidRDefault="00D80F46" w:rsidP="00D80F46">
      <w:pPr>
        <w:pStyle w:val="NormalWeb"/>
        <w:shd w:val="clear" w:color="auto" w:fill="FFFFFF"/>
        <w:spacing w:before="0" w:beforeAutospacing="0"/>
        <w:rPr>
          <w:rFonts w:ascii="Poppins" w:hAnsi="Poppins" w:cs="Poppins"/>
          <w:color w:val="545454"/>
          <w:sz w:val="26"/>
          <w:szCs w:val="26"/>
        </w:rPr>
      </w:pPr>
      <w:r>
        <w:rPr>
          <w:rFonts w:ascii="Poppins" w:hAnsi="Poppins" w:cs="Poppins"/>
          <w:color w:val="545454"/>
          <w:sz w:val="26"/>
          <w:szCs w:val="26"/>
        </w:rPr>
        <w:t xml:space="preserve">When deciding between installing Jira Cloud or Jira Server, it’s all about what your needs are. Jira Cloud will offer more integration and easier maintenance and use. Jira Server will allow more </w:t>
      </w:r>
      <w:r>
        <w:rPr>
          <w:rFonts w:ascii="Poppins" w:hAnsi="Poppins" w:cs="Poppins"/>
          <w:color w:val="545454"/>
          <w:sz w:val="26"/>
          <w:szCs w:val="26"/>
        </w:rPr>
        <w:lastRenderedPageBreak/>
        <w:t>control and security but at the cost of simplicity. Whatever you decide we’re here to help. Let </w:t>
      </w:r>
      <w:hyperlink r:id="rId28" w:history="1">
        <w:r>
          <w:rPr>
            <w:rStyle w:val="Hyperlink"/>
            <w:rFonts w:ascii="Poppins" w:hAnsi="Poppins" w:cs="Poppins"/>
            <w:color w:val="2E93FF"/>
            <w:sz w:val="26"/>
            <w:szCs w:val="26"/>
          </w:rPr>
          <w:t>our team of Jira experts</w:t>
        </w:r>
      </w:hyperlink>
      <w:r>
        <w:rPr>
          <w:rFonts w:ascii="Poppins" w:hAnsi="Poppins" w:cs="Poppins"/>
          <w:color w:val="545454"/>
          <w:sz w:val="26"/>
          <w:szCs w:val="26"/>
        </w:rPr>
        <w:t> work with your company to implement and integrate Jira into your workplace.</w:t>
      </w:r>
    </w:p>
    <w:p w14:paraId="568CE32D" w14:textId="77777777" w:rsidR="003B7739" w:rsidRDefault="003B7739" w:rsidP="003B7739">
      <w:pPr>
        <w:pStyle w:val="Heading3"/>
        <w:shd w:val="clear" w:color="auto" w:fill="FFFFFF"/>
        <w:spacing w:before="540" w:after="375"/>
        <w:rPr>
          <w:rFonts w:ascii="Montserrat" w:hAnsi="Montserrat"/>
          <w:color w:val="393939"/>
          <w:sz w:val="48"/>
          <w:szCs w:val="48"/>
        </w:rPr>
      </w:pPr>
      <w:r>
        <w:rPr>
          <w:rFonts w:ascii="Montserrat" w:hAnsi="Montserrat"/>
          <w:color w:val="393939"/>
          <w:sz w:val="48"/>
          <w:szCs w:val="48"/>
        </w:rPr>
        <w:t>Cloud</w:t>
      </w:r>
    </w:p>
    <w:p w14:paraId="75F415DA" w14:textId="77777777" w:rsidR="003B7739" w:rsidRDefault="003B7739" w:rsidP="003B7739">
      <w:pPr>
        <w:pStyle w:val="NormalWeb"/>
        <w:shd w:val="clear" w:color="auto" w:fill="FFFFFF"/>
        <w:spacing w:before="300" w:beforeAutospacing="0" w:after="450" w:afterAutospacing="0"/>
        <w:rPr>
          <w:rFonts w:ascii="Montserrat" w:hAnsi="Montserrat"/>
          <w:color w:val="686868"/>
          <w:sz w:val="41"/>
          <w:szCs w:val="41"/>
        </w:rPr>
      </w:pPr>
      <w:r>
        <w:rPr>
          <w:rFonts w:ascii="Montserrat" w:hAnsi="Montserrat"/>
          <w:color w:val="686868"/>
          <w:sz w:val="41"/>
          <w:szCs w:val="41"/>
        </w:rPr>
        <w:t>Atlassian Cloud allows you to run Jira, Confluence, Bitbucket, and other software while Atlassian hosts and runs your Jira deployment. In addition to the standard benefits that come with any quality cloud hosting service, like scalability and reliability, Atlassian Cloud offers the convenience of a quickly available Jira instance that requires only minimal setup. You can also take advantage of automatic updates to your Atlassian products.</w:t>
      </w:r>
    </w:p>
    <w:p w14:paraId="2FF74A9A" w14:textId="77777777" w:rsidR="003B7739" w:rsidRDefault="003B7739" w:rsidP="003B7739">
      <w:pPr>
        <w:pStyle w:val="Heading4"/>
        <w:shd w:val="clear" w:color="auto" w:fill="FFFFFF"/>
        <w:rPr>
          <w:rFonts w:ascii="Montserrat" w:hAnsi="Montserrat"/>
          <w:color w:val="393939"/>
          <w:sz w:val="48"/>
          <w:szCs w:val="48"/>
        </w:rPr>
      </w:pPr>
      <w:bookmarkStart w:id="0" w:name="_6mht0hbngikc"/>
      <w:bookmarkEnd w:id="0"/>
      <w:r>
        <w:rPr>
          <w:rFonts w:ascii="Montserrat" w:hAnsi="Montserrat"/>
          <w:b/>
          <w:bCs/>
          <w:color w:val="393939"/>
          <w:sz w:val="48"/>
          <w:szCs w:val="48"/>
        </w:rPr>
        <w:t>Who should use Atlassian Cloud?</w:t>
      </w:r>
    </w:p>
    <w:p w14:paraId="3CF5B9E8" w14:textId="77777777" w:rsidR="003B7739" w:rsidRDefault="003B7739" w:rsidP="003B7739">
      <w:pPr>
        <w:pStyle w:val="NormalWeb"/>
        <w:shd w:val="clear" w:color="auto" w:fill="FFFFFF"/>
        <w:spacing w:before="300" w:beforeAutospacing="0" w:after="450" w:afterAutospacing="0"/>
        <w:rPr>
          <w:rFonts w:ascii="Montserrat" w:hAnsi="Montserrat"/>
          <w:color w:val="686868"/>
          <w:sz w:val="41"/>
          <w:szCs w:val="41"/>
        </w:rPr>
      </w:pPr>
      <w:r>
        <w:rPr>
          <w:rFonts w:ascii="Montserrat" w:hAnsi="Montserrat"/>
          <w:color w:val="686868"/>
          <w:sz w:val="41"/>
          <w:szCs w:val="41"/>
        </w:rPr>
        <w:t xml:space="preserve">In general, Atlassian Cloud makes the most sense for organizations that want a software-as-a-service (SaaS) experience and don’t require the customizability or </w:t>
      </w:r>
      <w:r>
        <w:rPr>
          <w:rFonts w:ascii="Montserrat" w:hAnsi="Montserrat"/>
          <w:color w:val="686868"/>
          <w:sz w:val="41"/>
          <w:szCs w:val="41"/>
        </w:rPr>
        <w:lastRenderedPageBreak/>
        <w:t>control offered by Atlassian Server and Data Center. It’s also a good choice for organizations whose needs fluctuate wildly from month-to-month, as its tiered pricing solution is based on the number of users who have accessed your instance in the last month.</w:t>
      </w:r>
    </w:p>
    <w:p w14:paraId="68E83D68" w14:textId="77777777" w:rsidR="0084188F" w:rsidRDefault="0084188F" w:rsidP="0084188F">
      <w:pPr>
        <w:pStyle w:val="Heading3"/>
        <w:shd w:val="clear" w:color="auto" w:fill="FFFFFF"/>
        <w:spacing w:before="540" w:after="375"/>
        <w:rPr>
          <w:rFonts w:ascii="Montserrat" w:hAnsi="Montserrat"/>
          <w:color w:val="393939"/>
          <w:sz w:val="48"/>
          <w:szCs w:val="48"/>
        </w:rPr>
      </w:pPr>
      <w:r>
        <w:rPr>
          <w:rFonts w:ascii="Montserrat" w:hAnsi="Montserrat"/>
          <w:color w:val="393939"/>
          <w:sz w:val="48"/>
          <w:szCs w:val="48"/>
        </w:rPr>
        <w:t>Server and Data Center</w:t>
      </w:r>
    </w:p>
    <w:p w14:paraId="3088AE47" w14:textId="77777777" w:rsidR="0084188F" w:rsidRDefault="0084188F" w:rsidP="0084188F">
      <w:pPr>
        <w:pStyle w:val="NormalWeb"/>
        <w:shd w:val="clear" w:color="auto" w:fill="FFFFFF"/>
        <w:spacing w:before="300" w:beforeAutospacing="0" w:after="450" w:afterAutospacing="0"/>
        <w:rPr>
          <w:rFonts w:ascii="Montserrat" w:hAnsi="Montserrat"/>
          <w:color w:val="686868"/>
          <w:sz w:val="41"/>
          <w:szCs w:val="41"/>
        </w:rPr>
      </w:pPr>
      <w:r>
        <w:rPr>
          <w:rFonts w:ascii="Montserrat" w:hAnsi="Montserrat"/>
          <w:color w:val="686868"/>
          <w:sz w:val="41"/>
          <w:szCs w:val="41"/>
        </w:rPr>
        <w:t xml:space="preserve">Both Atlassian Server and Data Center let </w:t>
      </w:r>
      <w:r w:rsidRPr="0084188F">
        <w:rPr>
          <w:rFonts w:ascii="Montserrat" w:hAnsi="Montserrat"/>
          <w:b/>
          <w:bCs/>
          <w:color w:val="0000FF"/>
          <w:sz w:val="41"/>
          <w:szCs w:val="41"/>
        </w:rPr>
        <w:t xml:space="preserve">you host Atlassian’s products on your own infrastructure or by using a </w:t>
      </w:r>
      <w:proofErr w:type="gramStart"/>
      <w:r w:rsidRPr="0084188F">
        <w:rPr>
          <w:rFonts w:ascii="Montserrat" w:hAnsi="Montserrat"/>
          <w:b/>
          <w:bCs/>
          <w:color w:val="0000FF"/>
          <w:sz w:val="41"/>
          <w:szCs w:val="41"/>
        </w:rPr>
        <w:t>third party</w:t>
      </w:r>
      <w:proofErr w:type="gramEnd"/>
      <w:r w:rsidRPr="0084188F">
        <w:rPr>
          <w:rFonts w:ascii="Montserrat" w:hAnsi="Montserrat"/>
          <w:b/>
          <w:bCs/>
          <w:color w:val="0000FF"/>
          <w:sz w:val="41"/>
          <w:szCs w:val="41"/>
        </w:rPr>
        <w:t xml:space="preserve"> cloud provider</w:t>
      </w:r>
      <w:r>
        <w:rPr>
          <w:rFonts w:ascii="Montserrat" w:hAnsi="Montserrat"/>
          <w:color w:val="686868"/>
          <w:sz w:val="41"/>
          <w:szCs w:val="41"/>
        </w:rPr>
        <w:t xml:space="preserve">. Running and maintaining Atlassian software yourself does require more work — and technical expertise — than using Atlassian Cloud, but </w:t>
      </w:r>
      <w:r w:rsidRPr="0084188F">
        <w:rPr>
          <w:rFonts w:ascii="Montserrat" w:hAnsi="Montserrat"/>
          <w:b/>
          <w:bCs/>
          <w:color w:val="0000FF"/>
          <w:sz w:val="41"/>
          <w:szCs w:val="41"/>
        </w:rPr>
        <w:t>it provides control over all aspects of your deployment, from updates to security</w:t>
      </w:r>
      <w:r>
        <w:rPr>
          <w:rFonts w:ascii="Montserrat" w:hAnsi="Montserrat"/>
          <w:color w:val="686868"/>
          <w:sz w:val="41"/>
          <w:szCs w:val="41"/>
        </w:rPr>
        <w:t>. In addition, depending on your setup, these options may perform better than Cloud.</w:t>
      </w:r>
    </w:p>
    <w:p w14:paraId="06929810" w14:textId="77777777" w:rsidR="0084188F" w:rsidRDefault="0084188F" w:rsidP="0084188F">
      <w:pPr>
        <w:pStyle w:val="NormalWeb"/>
        <w:shd w:val="clear" w:color="auto" w:fill="FFFFFF"/>
        <w:spacing w:before="300" w:beforeAutospacing="0" w:after="450" w:afterAutospacing="0"/>
        <w:rPr>
          <w:rFonts w:ascii="Montserrat" w:hAnsi="Montserrat"/>
          <w:color w:val="686868"/>
          <w:sz w:val="41"/>
          <w:szCs w:val="41"/>
        </w:rPr>
      </w:pPr>
      <w:r>
        <w:rPr>
          <w:rFonts w:ascii="Montserrat" w:hAnsi="Montserrat"/>
          <w:color w:val="686868"/>
          <w:sz w:val="41"/>
          <w:szCs w:val="41"/>
        </w:rPr>
        <w:t xml:space="preserve">As Atlassian Server has been deprecated as of February 2, 2021, and new licenses </w:t>
      </w:r>
      <w:r>
        <w:rPr>
          <w:rFonts w:ascii="Montserrat" w:hAnsi="Montserrat"/>
          <w:color w:val="686868"/>
          <w:sz w:val="41"/>
          <w:szCs w:val="41"/>
        </w:rPr>
        <w:lastRenderedPageBreak/>
        <w:t>are no longer sold, Data Center is now the only option for organizations who are new to the Atlassian ecosystem. Thankfully, Atlassian Data Center provides superior security, customizability, and reliability compared to Server, though at a higher cost. Data Center is the most performant, robust option available, and it can meet the needs of even the largest enterprises.</w:t>
      </w:r>
    </w:p>
    <w:p w14:paraId="40E04F1E" w14:textId="77777777" w:rsidR="0084188F" w:rsidRDefault="0084188F" w:rsidP="0084188F">
      <w:pPr>
        <w:pStyle w:val="Heading4"/>
        <w:shd w:val="clear" w:color="auto" w:fill="FFFFFF"/>
        <w:rPr>
          <w:rFonts w:ascii="Montserrat" w:hAnsi="Montserrat"/>
          <w:color w:val="393939"/>
          <w:sz w:val="48"/>
          <w:szCs w:val="48"/>
        </w:rPr>
      </w:pPr>
      <w:bookmarkStart w:id="1" w:name="_jmhfhjh5b6ww"/>
      <w:bookmarkEnd w:id="1"/>
      <w:r>
        <w:rPr>
          <w:rFonts w:ascii="Montserrat" w:hAnsi="Montserrat"/>
          <w:b/>
          <w:bCs/>
          <w:color w:val="393939"/>
          <w:sz w:val="48"/>
          <w:szCs w:val="48"/>
        </w:rPr>
        <w:t>Who should use Atlassian Data Center?</w:t>
      </w:r>
    </w:p>
    <w:p w14:paraId="7847F94D" w14:textId="77777777" w:rsidR="0084188F" w:rsidRDefault="0084188F" w:rsidP="0084188F">
      <w:pPr>
        <w:pStyle w:val="NormalWeb"/>
        <w:shd w:val="clear" w:color="auto" w:fill="FFFFFF"/>
        <w:spacing w:before="300" w:beforeAutospacing="0" w:after="450" w:afterAutospacing="0"/>
        <w:rPr>
          <w:rFonts w:ascii="Montserrat" w:hAnsi="Montserrat"/>
          <w:color w:val="686868"/>
          <w:sz w:val="41"/>
          <w:szCs w:val="41"/>
        </w:rPr>
      </w:pPr>
      <w:r>
        <w:rPr>
          <w:rFonts w:ascii="Montserrat" w:hAnsi="Montserrat"/>
          <w:color w:val="686868"/>
          <w:sz w:val="41"/>
          <w:szCs w:val="41"/>
        </w:rPr>
        <w:t xml:space="preserve">Organizations that require </w:t>
      </w:r>
      <w:r w:rsidRPr="0084188F">
        <w:rPr>
          <w:rFonts w:ascii="Montserrat" w:hAnsi="Montserrat"/>
          <w:b/>
          <w:bCs/>
          <w:color w:val="00B050"/>
          <w:sz w:val="41"/>
          <w:szCs w:val="41"/>
        </w:rPr>
        <w:t>control over their infrastructure due to performance, security and compliance, or integration needs should look to Data Center</w:t>
      </w:r>
      <w:r>
        <w:rPr>
          <w:rFonts w:ascii="Montserrat" w:hAnsi="Montserrat"/>
          <w:color w:val="686868"/>
          <w:sz w:val="41"/>
          <w:szCs w:val="41"/>
        </w:rPr>
        <w:t>. And if disruptions to service have a serious impact on your company, Data Center’s multiple node instances and high availability are great ways to maximize uptime.</w:t>
      </w:r>
    </w:p>
    <w:p w14:paraId="2611F069" w14:textId="21F5E1CC" w:rsidR="00973DA2" w:rsidRDefault="00973DA2" w:rsidP="00D80F46">
      <w:pPr>
        <w:pStyle w:val="NormalWeb"/>
        <w:shd w:val="clear" w:color="auto" w:fill="FFFFFF"/>
        <w:spacing w:before="0" w:beforeAutospacing="0"/>
        <w:rPr>
          <w:rFonts w:ascii="Poppins" w:hAnsi="Poppins" w:cs="Poppins"/>
          <w:color w:val="545454"/>
          <w:sz w:val="26"/>
          <w:szCs w:val="26"/>
        </w:rPr>
      </w:pPr>
    </w:p>
    <w:p w14:paraId="52B60557" w14:textId="77777777" w:rsidR="0084188F" w:rsidRPr="0084188F" w:rsidRDefault="0084188F" w:rsidP="0084188F">
      <w:pPr>
        <w:pStyle w:val="NormalWeb"/>
        <w:shd w:val="clear" w:color="auto" w:fill="FFFFFF"/>
        <w:spacing w:before="0" w:beforeAutospacing="0"/>
        <w:rPr>
          <w:rFonts w:ascii="Poppins" w:hAnsi="Poppins" w:cs="Poppins"/>
          <w:color w:val="54595F"/>
        </w:rPr>
      </w:pPr>
      <w:r w:rsidRPr="0084188F">
        <w:rPr>
          <w:noProof/>
        </w:rPr>
        <w:lastRenderedPageBreak/>
        <w:drawing>
          <wp:inline distT="0" distB="0" distL="0" distR="0" wp14:anchorId="53D05AD7" wp14:editId="56F67993">
            <wp:extent cx="5486400" cy="443738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86400" cy="4437380"/>
                    </a:xfrm>
                    <a:prstGeom prst="rect">
                      <a:avLst/>
                    </a:prstGeom>
                  </pic:spPr>
                </pic:pic>
              </a:graphicData>
            </a:graphic>
          </wp:inline>
        </w:drawing>
      </w:r>
      <w:r w:rsidRPr="0084188F">
        <w:rPr>
          <w:noProof/>
        </w:rPr>
        <w:lastRenderedPageBreak/>
        <w:drawing>
          <wp:inline distT="0" distB="0" distL="0" distR="0" wp14:anchorId="08EEE487" wp14:editId="5E71E0CE">
            <wp:extent cx="5486400" cy="477266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86400" cy="4772660"/>
                    </a:xfrm>
                    <a:prstGeom prst="rect">
                      <a:avLst/>
                    </a:prstGeom>
                  </pic:spPr>
                </pic:pic>
              </a:graphicData>
            </a:graphic>
          </wp:inline>
        </w:drawing>
      </w:r>
      <w:r w:rsidRPr="0084188F">
        <w:rPr>
          <w:noProof/>
        </w:rPr>
        <w:lastRenderedPageBreak/>
        <w:drawing>
          <wp:inline distT="0" distB="0" distL="0" distR="0" wp14:anchorId="5483863A" wp14:editId="352B5E91">
            <wp:extent cx="5486400" cy="4787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86400" cy="4787900"/>
                    </a:xfrm>
                    <a:prstGeom prst="rect">
                      <a:avLst/>
                    </a:prstGeom>
                  </pic:spPr>
                </pic:pic>
              </a:graphicData>
            </a:graphic>
          </wp:inline>
        </w:drawing>
      </w:r>
      <w:r w:rsidRPr="0084188F">
        <w:rPr>
          <w:noProof/>
        </w:rPr>
        <w:lastRenderedPageBreak/>
        <w:drawing>
          <wp:inline distT="0" distB="0" distL="0" distR="0" wp14:anchorId="28F9DE80" wp14:editId="455A4F2C">
            <wp:extent cx="5486400" cy="39503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86400" cy="3950335"/>
                    </a:xfrm>
                    <a:prstGeom prst="rect">
                      <a:avLst/>
                    </a:prstGeom>
                  </pic:spPr>
                </pic:pic>
              </a:graphicData>
            </a:graphic>
          </wp:inline>
        </w:drawing>
      </w:r>
      <w:r w:rsidRPr="0084188F">
        <w:rPr>
          <w:rFonts w:ascii="Poppins" w:hAnsi="Poppins" w:cs="Poppins"/>
          <w:color w:val="54595F"/>
        </w:rPr>
        <w:t xml:space="preserve">You have a </w:t>
      </w:r>
      <w:proofErr w:type="gramStart"/>
      <w:r w:rsidRPr="0084188F">
        <w:rPr>
          <w:rFonts w:ascii="Poppins" w:hAnsi="Poppins" w:cs="Poppins"/>
          <w:color w:val="54595F"/>
        </w:rPr>
        <w:t>lot</w:t>
      </w:r>
      <w:proofErr w:type="gramEnd"/>
      <w:r w:rsidRPr="0084188F">
        <w:rPr>
          <w:rFonts w:ascii="Poppins" w:hAnsi="Poppins" w:cs="Poppins"/>
          <w:color w:val="54595F"/>
        </w:rPr>
        <w:t xml:space="preserve"> knowledge to process when you enter the Atlassian ecosystem. From deciding on the pricing model that makes sense, choosing which Atlassian platforms to adopt, to deciding what pricing model is best. You must make the right decision when choosing between Jira’s available hosting options, Jira Cloud and Server (now Data Center).</w:t>
      </w:r>
    </w:p>
    <w:p w14:paraId="2BF7B186" w14:textId="54D78E64" w:rsidR="0084188F" w:rsidRDefault="0084188F" w:rsidP="0084188F">
      <w:pPr>
        <w:shd w:val="clear" w:color="auto" w:fill="FFFFFF"/>
        <w:spacing w:after="100" w:afterAutospacing="1" w:line="240" w:lineRule="auto"/>
        <w:rPr>
          <w:noProof/>
        </w:rPr>
      </w:pPr>
      <w:r w:rsidRPr="0084188F">
        <w:rPr>
          <w:rFonts w:ascii="Poppins" w:eastAsia="Times New Roman" w:hAnsi="Poppins" w:cs="Poppins"/>
          <w:color w:val="54595F"/>
          <w:sz w:val="24"/>
          <w:szCs w:val="24"/>
        </w:rPr>
        <w:t xml:space="preserve">The main difference between Jira Cloud and Jira Server is </w:t>
      </w:r>
      <w:r w:rsidRPr="0084188F">
        <w:rPr>
          <w:rFonts w:ascii="Poppins" w:eastAsia="Times New Roman" w:hAnsi="Poppins" w:cs="Poppins"/>
          <w:b/>
          <w:bCs/>
          <w:color w:val="00B050"/>
          <w:sz w:val="24"/>
          <w:szCs w:val="24"/>
        </w:rPr>
        <w:t>where you store your data</w:t>
      </w:r>
      <w:r w:rsidRPr="0084188F">
        <w:rPr>
          <w:rFonts w:ascii="Poppins" w:eastAsia="Times New Roman" w:hAnsi="Poppins" w:cs="Poppins"/>
          <w:color w:val="54595F"/>
          <w:sz w:val="24"/>
          <w:szCs w:val="24"/>
        </w:rPr>
        <w:t xml:space="preserve">. Cloud solutions generally allow you to store your data on other servers. Your data is transferred from your computer to the operator’s servers. They are then stored and backed up. </w:t>
      </w:r>
      <w:r w:rsidRPr="0084188F">
        <w:rPr>
          <w:rFonts w:ascii="Poppins" w:eastAsia="Times New Roman" w:hAnsi="Poppins" w:cs="Poppins"/>
          <w:b/>
          <w:bCs/>
          <w:color w:val="0000FF"/>
          <w:sz w:val="24"/>
          <w:szCs w:val="24"/>
        </w:rPr>
        <w:t>Jira Server can be used as a self-hosting service</w:t>
      </w:r>
      <w:r w:rsidRPr="0084188F">
        <w:rPr>
          <w:rFonts w:ascii="Poppins" w:eastAsia="Times New Roman" w:hAnsi="Poppins" w:cs="Poppins"/>
          <w:color w:val="54595F"/>
          <w:sz w:val="24"/>
          <w:szCs w:val="24"/>
        </w:rPr>
        <w:t xml:space="preserve">. Your instance is kept behind your firewall and security on your servers. </w:t>
      </w:r>
      <w:r w:rsidRPr="0084188F">
        <w:rPr>
          <w:rFonts w:ascii="Poppins" w:eastAsia="Times New Roman" w:hAnsi="Poppins" w:cs="Poppins"/>
          <w:b/>
          <w:bCs/>
          <w:color w:val="0000FF"/>
          <w:sz w:val="24"/>
          <w:szCs w:val="24"/>
        </w:rPr>
        <w:t>Your data is not sent anywhere</w:t>
      </w:r>
      <w:r w:rsidRPr="0084188F">
        <w:rPr>
          <w:rFonts w:ascii="Poppins" w:eastAsia="Times New Roman" w:hAnsi="Poppins" w:cs="Poppins"/>
          <w:color w:val="54595F"/>
          <w:sz w:val="24"/>
          <w:szCs w:val="24"/>
        </w:rPr>
        <w:t xml:space="preserve">. </w:t>
      </w:r>
      <w:r w:rsidRPr="0084188F">
        <w:rPr>
          <w:rFonts w:ascii="Poppins" w:eastAsia="Times New Roman" w:hAnsi="Poppins" w:cs="Poppins"/>
          <w:b/>
          <w:bCs/>
          <w:color w:val="0000FF"/>
          <w:sz w:val="24"/>
          <w:szCs w:val="24"/>
        </w:rPr>
        <w:t>You store it in your own storage with backup.</w:t>
      </w:r>
      <w:r w:rsidRPr="0084188F">
        <w:rPr>
          <w:rFonts w:ascii="Poppins" w:eastAsia="Times New Roman" w:hAnsi="Poppins" w:cs="Poppins"/>
          <w:color w:val="0000FF"/>
          <w:sz w:val="24"/>
          <w:szCs w:val="24"/>
        </w:rPr>
        <w:t xml:space="preserve"> </w:t>
      </w:r>
      <w:r w:rsidRPr="0084188F">
        <w:rPr>
          <w:rFonts w:ascii="Poppins" w:eastAsia="Times New Roman" w:hAnsi="Poppins" w:cs="Poppins"/>
          <w:color w:val="54595F"/>
          <w:sz w:val="24"/>
          <w:szCs w:val="24"/>
        </w:rPr>
        <w:t xml:space="preserve">It is a good idea to have additional storage off-site. This article will discuss Jira Cloud and Jira </w:t>
      </w:r>
      <w:r w:rsidRPr="0084188F">
        <w:rPr>
          <w:rFonts w:ascii="Poppins" w:eastAsia="Times New Roman" w:hAnsi="Poppins" w:cs="Poppins"/>
          <w:color w:val="54595F"/>
          <w:sz w:val="24"/>
          <w:szCs w:val="24"/>
        </w:rPr>
        <w:lastRenderedPageBreak/>
        <w:t>Server, as well as their key differences.</w:t>
      </w:r>
      <w:r w:rsidR="009E03BF" w:rsidRPr="009E03BF">
        <w:rPr>
          <w:noProof/>
        </w:rPr>
        <w:t xml:space="preserve"> </w:t>
      </w:r>
      <w:r w:rsidR="009E03BF" w:rsidRPr="009E03BF">
        <w:rPr>
          <w:rFonts w:ascii="Poppins" w:eastAsia="Times New Roman" w:hAnsi="Poppins" w:cs="Poppins"/>
          <w:noProof/>
          <w:color w:val="54595F"/>
          <w:sz w:val="24"/>
          <w:szCs w:val="24"/>
        </w:rPr>
        <w:drawing>
          <wp:inline distT="0" distB="0" distL="0" distR="0" wp14:anchorId="57DF59A0" wp14:editId="25D19781">
            <wp:extent cx="5486400" cy="603123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486400" cy="6031230"/>
                    </a:xfrm>
                    <a:prstGeom prst="rect">
                      <a:avLst/>
                    </a:prstGeom>
                  </pic:spPr>
                </pic:pic>
              </a:graphicData>
            </a:graphic>
          </wp:inline>
        </w:drawing>
      </w:r>
    </w:p>
    <w:p w14:paraId="6C7E6A5E" w14:textId="77777777" w:rsidR="002A60B5" w:rsidRPr="0084188F" w:rsidRDefault="002A60B5" w:rsidP="0084188F">
      <w:pPr>
        <w:shd w:val="clear" w:color="auto" w:fill="FFFFFF"/>
        <w:spacing w:after="100" w:afterAutospacing="1" w:line="240" w:lineRule="auto"/>
        <w:rPr>
          <w:rFonts w:ascii="Poppins" w:eastAsia="Times New Roman" w:hAnsi="Poppins" w:cs="Poppins"/>
          <w:color w:val="54595F"/>
          <w:sz w:val="24"/>
          <w:szCs w:val="24"/>
        </w:rPr>
      </w:pPr>
    </w:p>
    <w:p w14:paraId="3B362978" w14:textId="58623021" w:rsidR="009B6D52" w:rsidRDefault="009B6D52"/>
    <w:sectPr w:rsidR="009B6D5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font-family--heading)">
    <w:altName w:val="Cambria"/>
    <w:panose1 w:val="00000000000000000000"/>
    <w:charset w:val="00"/>
    <w:family w:val="roman"/>
    <w:notTrueType/>
    <w:pitch w:val="default"/>
  </w:font>
  <w:font w:name="Roboto">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 w:name="Work Sans">
    <w:charset w:val="00"/>
    <w:family w:val="auto"/>
    <w:pitch w:val="variable"/>
    <w:sig w:usb0="A00000FF" w:usb1="5000E07B" w:usb2="00000000" w:usb3="00000000" w:csb0="00000193" w:csb1="00000000"/>
  </w:font>
  <w:font w:name="Poppins">
    <w:charset w:val="00"/>
    <w:family w:val="auto"/>
    <w:pitch w:val="variable"/>
    <w:sig w:usb0="00008007" w:usb1="00000000" w:usb2="00000000" w:usb3="00000000" w:csb0="00000093" w:csb1="00000000"/>
  </w:font>
  <w:font w:name="Montserrat">
    <w:charset w:val="00"/>
    <w:family w:val="auto"/>
    <w:pitch w:val="variable"/>
    <w:sig w:usb0="2000020F" w:usb1="00000003"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6466E"/>
    <w:multiLevelType w:val="multilevel"/>
    <w:tmpl w:val="519AE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1D024C"/>
    <w:multiLevelType w:val="multilevel"/>
    <w:tmpl w:val="9904C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9811EF"/>
    <w:multiLevelType w:val="multilevel"/>
    <w:tmpl w:val="4C4C5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BE0351"/>
    <w:multiLevelType w:val="hybridMultilevel"/>
    <w:tmpl w:val="F1C6BC26"/>
    <w:lvl w:ilvl="0" w:tplc="C188168C">
      <w:start w:val="1"/>
      <w:numFmt w:val="bullet"/>
      <w:lvlText w:val=""/>
      <w:lvlJc w:val="left"/>
      <w:pPr>
        <w:ind w:left="1440" w:hanging="360"/>
      </w:pPr>
      <w:rPr>
        <w:rFonts w:ascii="Symbol" w:hAnsi="Symbol" w:hint="default"/>
        <w:color w:val="00B0F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3B878A4"/>
    <w:multiLevelType w:val="multilevel"/>
    <w:tmpl w:val="F71C7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647F18"/>
    <w:multiLevelType w:val="hybridMultilevel"/>
    <w:tmpl w:val="7A325A2A"/>
    <w:lvl w:ilvl="0" w:tplc="C4CA11FC">
      <w:start w:val="1"/>
      <w:numFmt w:val="decimal"/>
      <w:lvlText w:val="%1."/>
      <w:lvlJc w:val="left"/>
      <w:pPr>
        <w:ind w:left="720" w:hanging="360"/>
      </w:pPr>
      <w:rPr>
        <w:b/>
        <w:bCs/>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525C02"/>
    <w:multiLevelType w:val="multilevel"/>
    <w:tmpl w:val="26AC0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71390E"/>
    <w:multiLevelType w:val="multilevel"/>
    <w:tmpl w:val="1EC239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6"/>
  </w:num>
  <w:num w:numId="4">
    <w:abstractNumId w:val="2"/>
  </w:num>
  <w:num w:numId="5">
    <w:abstractNumId w:val="5"/>
  </w:num>
  <w:num w:numId="6">
    <w:abstractNumId w:val="3"/>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449"/>
    <w:rsid w:val="000703F3"/>
    <w:rsid w:val="000B2449"/>
    <w:rsid w:val="001155A1"/>
    <w:rsid w:val="002337D6"/>
    <w:rsid w:val="0029380A"/>
    <w:rsid w:val="002A60B5"/>
    <w:rsid w:val="002F2166"/>
    <w:rsid w:val="003B6878"/>
    <w:rsid w:val="003B7739"/>
    <w:rsid w:val="003E2A6E"/>
    <w:rsid w:val="00567559"/>
    <w:rsid w:val="005E1528"/>
    <w:rsid w:val="006C0341"/>
    <w:rsid w:val="006F3B66"/>
    <w:rsid w:val="0071274D"/>
    <w:rsid w:val="00774D75"/>
    <w:rsid w:val="007B3495"/>
    <w:rsid w:val="00805EA2"/>
    <w:rsid w:val="0083167F"/>
    <w:rsid w:val="0084188F"/>
    <w:rsid w:val="008B1E0E"/>
    <w:rsid w:val="00971090"/>
    <w:rsid w:val="00973DA2"/>
    <w:rsid w:val="00992420"/>
    <w:rsid w:val="0099525E"/>
    <w:rsid w:val="009B6D52"/>
    <w:rsid w:val="009D3E30"/>
    <w:rsid w:val="009E03BF"/>
    <w:rsid w:val="00A20D8E"/>
    <w:rsid w:val="00A90F88"/>
    <w:rsid w:val="00B26FF8"/>
    <w:rsid w:val="00B36F3F"/>
    <w:rsid w:val="00B74C54"/>
    <w:rsid w:val="00B7500B"/>
    <w:rsid w:val="00B85146"/>
    <w:rsid w:val="00BD3D0C"/>
    <w:rsid w:val="00C315AA"/>
    <w:rsid w:val="00C452B4"/>
    <w:rsid w:val="00C6548A"/>
    <w:rsid w:val="00CA49C1"/>
    <w:rsid w:val="00CD0A86"/>
    <w:rsid w:val="00D00217"/>
    <w:rsid w:val="00D07636"/>
    <w:rsid w:val="00D3571A"/>
    <w:rsid w:val="00D80F46"/>
    <w:rsid w:val="00DC058C"/>
    <w:rsid w:val="00F23C70"/>
    <w:rsid w:val="00FA22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32CDD"/>
  <w15:chartTrackingRefBased/>
  <w15:docId w15:val="{51CBCF58-B71D-43A7-ADA2-9CAB1DC07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155A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74D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B773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B773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07636"/>
    <w:rPr>
      <w:b/>
      <w:bCs/>
    </w:rPr>
  </w:style>
  <w:style w:type="paragraph" w:styleId="NormalWeb">
    <w:name w:val="Normal (Web)"/>
    <w:basedOn w:val="Normal"/>
    <w:uiPriority w:val="99"/>
    <w:semiHidden/>
    <w:unhideWhenUsed/>
    <w:rsid w:val="007B349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155A1"/>
    <w:pPr>
      <w:ind w:left="720"/>
      <w:contextualSpacing/>
    </w:pPr>
  </w:style>
  <w:style w:type="character" w:customStyle="1" w:styleId="Heading1Char">
    <w:name w:val="Heading 1 Char"/>
    <w:basedOn w:val="DefaultParagraphFont"/>
    <w:link w:val="Heading1"/>
    <w:uiPriority w:val="9"/>
    <w:rsid w:val="001155A1"/>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1155A1"/>
    <w:rPr>
      <w:color w:val="0563C1" w:themeColor="hyperlink"/>
      <w:u w:val="single"/>
    </w:rPr>
  </w:style>
  <w:style w:type="character" w:styleId="UnresolvedMention">
    <w:name w:val="Unresolved Mention"/>
    <w:basedOn w:val="DefaultParagraphFont"/>
    <w:uiPriority w:val="99"/>
    <w:semiHidden/>
    <w:unhideWhenUsed/>
    <w:rsid w:val="001155A1"/>
    <w:rPr>
      <w:color w:val="605E5C"/>
      <w:shd w:val="clear" w:color="auto" w:fill="E1DFDD"/>
    </w:rPr>
  </w:style>
  <w:style w:type="character" w:customStyle="1" w:styleId="Heading2Char">
    <w:name w:val="Heading 2 Char"/>
    <w:basedOn w:val="DefaultParagraphFont"/>
    <w:link w:val="Heading2"/>
    <w:uiPriority w:val="9"/>
    <w:semiHidden/>
    <w:rsid w:val="00774D75"/>
    <w:rPr>
      <w:rFonts w:asciiTheme="majorHAnsi" w:eastAsiaTheme="majorEastAsia" w:hAnsiTheme="majorHAnsi" w:cstheme="majorBidi"/>
      <w:color w:val="2F5496" w:themeColor="accent1" w:themeShade="BF"/>
      <w:sz w:val="26"/>
      <w:szCs w:val="26"/>
    </w:rPr>
  </w:style>
  <w:style w:type="character" w:customStyle="1" w:styleId="field">
    <w:name w:val="field"/>
    <w:basedOn w:val="DefaultParagraphFont"/>
    <w:rsid w:val="00C6548A"/>
  </w:style>
  <w:style w:type="character" w:styleId="HTMLCode">
    <w:name w:val="HTML Code"/>
    <w:basedOn w:val="DefaultParagraphFont"/>
    <w:uiPriority w:val="99"/>
    <w:semiHidden/>
    <w:unhideWhenUsed/>
    <w:rsid w:val="003E2A6E"/>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3B773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B7739"/>
    <w:rPr>
      <w:rFonts w:asciiTheme="majorHAnsi" w:eastAsiaTheme="majorEastAsia" w:hAnsiTheme="majorHAnsi" w:cstheme="majorBidi"/>
      <w:i/>
      <w:iCs/>
      <w:color w:val="2F5496" w:themeColor="accent1" w:themeShade="BF"/>
    </w:rPr>
  </w:style>
  <w:style w:type="paragraph" w:styleId="Date">
    <w:name w:val="Date"/>
    <w:basedOn w:val="Normal"/>
    <w:next w:val="Normal"/>
    <w:link w:val="DateChar"/>
    <w:uiPriority w:val="99"/>
    <w:semiHidden/>
    <w:unhideWhenUsed/>
    <w:rsid w:val="00BD3D0C"/>
  </w:style>
  <w:style w:type="character" w:customStyle="1" w:styleId="DateChar">
    <w:name w:val="Date Char"/>
    <w:basedOn w:val="DefaultParagraphFont"/>
    <w:link w:val="Date"/>
    <w:uiPriority w:val="99"/>
    <w:semiHidden/>
    <w:rsid w:val="00BD3D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6859">
      <w:bodyDiv w:val="1"/>
      <w:marLeft w:val="0"/>
      <w:marRight w:val="0"/>
      <w:marTop w:val="0"/>
      <w:marBottom w:val="0"/>
      <w:divBdr>
        <w:top w:val="none" w:sz="0" w:space="0" w:color="auto"/>
        <w:left w:val="none" w:sz="0" w:space="0" w:color="auto"/>
        <w:bottom w:val="none" w:sz="0" w:space="0" w:color="auto"/>
        <w:right w:val="none" w:sz="0" w:space="0" w:color="auto"/>
      </w:divBdr>
    </w:div>
    <w:div w:id="35738754">
      <w:bodyDiv w:val="1"/>
      <w:marLeft w:val="0"/>
      <w:marRight w:val="0"/>
      <w:marTop w:val="0"/>
      <w:marBottom w:val="0"/>
      <w:divBdr>
        <w:top w:val="none" w:sz="0" w:space="0" w:color="auto"/>
        <w:left w:val="none" w:sz="0" w:space="0" w:color="auto"/>
        <w:bottom w:val="none" w:sz="0" w:space="0" w:color="auto"/>
        <w:right w:val="none" w:sz="0" w:space="0" w:color="auto"/>
      </w:divBdr>
    </w:div>
    <w:div w:id="75520545">
      <w:bodyDiv w:val="1"/>
      <w:marLeft w:val="0"/>
      <w:marRight w:val="0"/>
      <w:marTop w:val="0"/>
      <w:marBottom w:val="0"/>
      <w:divBdr>
        <w:top w:val="none" w:sz="0" w:space="0" w:color="auto"/>
        <w:left w:val="none" w:sz="0" w:space="0" w:color="auto"/>
        <w:bottom w:val="none" w:sz="0" w:space="0" w:color="auto"/>
        <w:right w:val="none" w:sz="0" w:space="0" w:color="auto"/>
      </w:divBdr>
    </w:div>
    <w:div w:id="173496906">
      <w:bodyDiv w:val="1"/>
      <w:marLeft w:val="0"/>
      <w:marRight w:val="0"/>
      <w:marTop w:val="0"/>
      <w:marBottom w:val="0"/>
      <w:divBdr>
        <w:top w:val="none" w:sz="0" w:space="0" w:color="auto"/>
        <w:left w:val="none" w:sz="0" w:space="0" w:color="auto"/>
        <w:bottom w:val="none" w:sz="0" w:space="0" w:color="auto"/>
        <w:right w:val="none" w:sz="0" w:space="0" w:color="auto"/>
      </w:divBdr>
    </w:div>
    <w:div w:id="454763213">
      <w:bodyDiv w:val="1"/>
      <w:marLeft w:val="0"/>
      <w:marRight w:val="0"/>
      <w:marTop w:val="0"/>
      <w:marBottom w:val="0"/>
      <w:divBdr>
        <w:top w:val="none" w:sz="0" w:space="0" w:color="auto"/>
        <w:left w:val="none" w:sz="0" w:space="0" w:color="auto"/>
        <w:bottom w:val="none" w:sz="0" w:space="0" w:color="auto"/>
        <w:right w:val="none" w:sz="0" w:space="0" w:color="auto"/>
      </w:divBdr>
    </w:div>
    <w:div w:id="504713764">
      <w:bodyDiv w:val="1"/>
      <w:marLeft w:val="0"/>
      <w:marRight w:val="0"/>
      <w:marTop w:val="0"/>
      <w:marBottom w:val="0"/>
      <w:divBdr>
        <w:top w:val="none" w:sz="0" w:space="0" w:color="auto"/>
        <w:left w:val="none" w:sz="0" w:space="0" w:color="auto"/>
        <w:bottom w:val="none" w:sz="0" w:space="0" w:color="auto"/>
        <w:right w:val="none" w:sz="0" w:space="0" w:color="auto"/>
      </w:divBdr>
    </w:div>
    <w:div w:id="705526012">
      <w:bodyDiv w:val="1"/>
      <w:marLeft w:val="0"/>
      <w:marRight w:val="0"/>
      <w:marTop w:val="0"/>
      <w:marBottom w:val="0"/>
      <w:divBdr>
        <w:top w:val="none" w:sz="0" w:space="0" w:color="auto"/>
        <w:left w:val="none" w:sz="0" w:space="0" w:color="auto"/>
        <w:bottom w:val="none" w:sz="0" w:space="0" w:color="auto"/>
        <w:right w:val="none" w:sz="0" w:space="0" w:color="auto"/>
      </w:divBdr>
    </w:div>
    <w:div w:id="764375648">
      <w:bodyDiv w:val="1"/>
      <w:marLeft w:val="0"/>
      <w:marRight w:val="0"/>
      <w:marTop w:val="0"/>
      <w:marBottom w:val="0"/>
      <w:divBdr>
        <w:top w:val="none" w:sz="0" w:space="0" w:color="auto"/>
        <w:left w:val="none" w:sz="0" w:space="0" w:color="auto"/>
        <w:bottom w:val="none" w:sz="0" w:space="0" w:color="auto"/>
        <w:right w:val="none" w:sz="0" w:space="0" w:color="auto"/>
      </w:divBdr>
    </w:div>
    <w:div w:id="1130443654">
      <w:bodyDiv w:val="1"/>
      <w:marLeft w:val="0"/>
      <w:marRight w:val="0"/>
      <w:marTop w:val="0"/>
      <w:marBottom w:val="0"/>
      <w:divBdr>
        <w:top w:val="none" w:sz="0" w:space="0" w:color="auto"/>
        <w:left w:val="none" w:sz="0" w:space="0" w:color="auto"/>
        <w:bottom w:val="none" w:sz="0" w:space="0" w:color="auto"/>
        <w:right w:val="none" w:sz="0" w:space="0" w:color="auto"/>
      </w:divBdr>
    </w:div>
    <w:div w:id="1172600018">
      <w:bodyDiv w:val="1"/>
      <w:marLeft w:val="0"/>
      <w:marRight w:val="0"/>
      <w:marTop w:val="0"/>
      <w:marBottom w:val="0"/>
      <w:divBdr>
        <w:top w:val="none" w:sz="0" w:space="0" w:color="auto"/>
        <w:left w:val="none" w:sz="0" w:space="0" w:color="auto"/>
        <w:bottom w:val="none" w:sz="0" w:space="0" w:color="auto"/>
        <w:right w:val="none" w:sz="0" w:space="0" w:color="auto"/>
      </w:divBdr>
    </w:div>
    <w:div w:id="1240671918">
      <w:bodyDiv w:val="1"/>
      <w:marLeft w:val="0"/>
      <w:marRight w:val="0"/>
      <w:marTop w:val="0"/>
      <w:marBottom w:val="0"/>
      <w:divBdr>
        <w:top w:val="none" w:sz="0" w:space="0" w:color="auto"/>
        <w:left w:val="none" w:sz="0" w:space="0" w:color="auto"/>
        <w:bottom w:val="none" w:sz="0" w:space="0" w:color="auto"/>
        <w:right w:val="none" w:sz="0" w:space="0" w:color="auto"/>
      </w:divBdr>
    </w:div>
    <w:div w:id="1290362057">
      <w:bodyDiv w:val="1"/>
      <w:marLeft w:val="0"/>
      <w:marRight w:val="0"/>
      <w:marTop w:val="0"/>
      <w:marBottom w:val="0"/>
      <w:divBdr>
        <w:top w:val="none" w:sz="0" w:space="0" w:color="auto"/>
        <w:left w:val="none" w:sz="0" w:space="0" w:color="auto"/>
        <w:bottom w:val="none" w:sz="0" w:space="0" w:color="auto"/>
        <w:right w:val="none" w:sz="0" w:space="0" w:color="auto"/>
      </w:divBdr>
    </w:div>
    <w:div w:id="1365523311">
      <w:bodyDiv w:val="1"/>
      <w:marLeft w:val="0"/>
      <w:marRight w:val="0"/>
      <w:marTop w:val="0"/>
      <w:marBottom w:val="0"/>
      <w:divBdr>
        <w:top w:val="none" w:sz="0" w:space="0" w:color="auto"/>
        <w:left w:val="none" w:sz="0" w:space="0" w:color="auto"/>
        <w:bottom w:val="none" w:sz="0" w:space="0" w:color="auto"/>
        <w:right w:val="none" w:sz="0" w:space="0" w:color="auto"/>
      </w:divBdr>
    </w:div>
    <w:div w:id="1367028379">
      <w:bodyDiv w:val="1"/>
      <w:marLeft w:val="0"/>
      <w:marRight w:val="0"/>
      <w:marTop w:val="0"/>
      <w:marBottom w:val="0"/>
      <w:divBdr>
        <w:top w:val="none" w:sz="0" w:space="0" w:color="auto"/>
        <w:left w:val="none" w:sz="0" w:space="0" w:color="auto"/>
        <w:bottom w:val="none" w:sz="0" w:space="0" w:color="auto"/>
        <w:right w:val="none" w:sz="0" w:space="0" w:color="auto"/>
      </w:divBdr>
    </w:div>
    <w:div w:id="1414429996">
      <w:bodyDiv w:val="1"/>
      <w:marLeft w:val="0"/>
      <w:marRight w:val="0"/>
      <w:marTop w:val="0"/>
      <w:marBottom w:val="0"/>
      <w:divBdr>
        <w:top w:val="none" w:sz="0" w:space="0" w:color="auto"/>
        <w:left w:val="none" w:sz="0" w:space="0" w:color="auto"/>
        <w:bottom w:val="none" w:sz="0" w:space="0" w:color="auto"/>
        <w:right w:val="none" w:sz="0" w:space="0" w:color="auto"/>
      </w:divBdr>
    </w:div>
    <w:div w:id="1525512958">
      <w:bodyDiv w:val="1"/>
      <w:marLeft w:val="0"/>
      <w:marRight w:val="0"/>
      <w:marTop w:val="0"/>
      <w:marBottom w:val="0"/>
      <w:divBdr>
        <w:top w:val="none" w:sz="0" w:space="0" w:color="auto"/>
        <w:left w:val="none" w:sz="0" w:space="0" w:color="auto"/>
        <w:bottom w:val="none" w:sz="0" w:space="0" w:color="auto"/>
        <w:right w:val="none" w:sz="0" w:space="0" w:color="auto"/>
      </w:divBdr>
    </w:div>
    <w:div w:id="1570768000">
      <w:bodyDiv w:val="1"/>
      <w:marLeft w:val="0"/>
      <w:marRight w:val="0"/>
      <w:marTop w:val="0"/>
      <w:marBottom w:val="0"/>
      <w:divBdr>
        <w:top w:val="none" w:sz="0" w:space="0" w:color="auto"/>
        <w:left w:val="none" w:sz="0" w:space="0" w:color="auto"/>
        <w:bottom w:val="none" w:sz="0" w:space="0" w:color="auto"/>
        <w:right w:val="none" w:sz="0" w:space="0" w:color="auto"/>
      </w:divBdr>
    </w:div>
    <w:div w:id="1589268744">
      <w:bodyDiv w:val="1"/>
      <w:marLeft w:val="0"/>
      <w:marRight w:val="0"/>
      <w:marTop w:val="0"/>
      <w:marBottom w:val="0"/>
      <w:divBdr>
        <w:top w:val="none" w:sz="0" w:space="0" w:color="auto"/>
        <w:left w:val="none" w:sz="0" w:space="0" w:color="auto"/>
        <w:bottom w:val="none" w:sz="0" w:space="0" w:color="auto"/>
        <w:right w:val="none" w:sz="0" w:space="0" w:color="auto"/>
      </w:divBdr>
    </w:div>
    <w:div w:id="1752964755">
      <w:bodyDiv w:val="1"/>
      <w:marLeft w:val="0"/>
      <w:marRight w:val="0"/>
      <w:marTop w:val="0"/>
      <w:marBottom w:val="0"/>
      <w:divBdr>
        <w:top w:val="none" w:sz="0" w:space="0" w:color="auto"/>
        <w:left w:val="none" w:sz="0" w:space="0" w:color="auto"/>
        <w:bottom w:val="none" w:sz="0" w:space="0" w:color="auto"/>
        <w:right w:val="none" w:sz="0" w:space="0" w:color="auto"/>
      </w:divBdr>
    </w:div>
    <w:div w:id="1893424543">
      <w:bodyDiv w:val="1"/>
      <w:marLeft w:val="0"/>
      <w:marRight w:val="0"/>
      <w:marTop w:val="0"/>
      <w:marBottom w:val="0"/>
      <w:divBdr>
        <w:top w:val="none" w:sz="0" w:space="0" w:color="auto"/>
        <w:left w:val="none" w:sz="0" w:space="0" w:color="auto"/>
        <w:bottom w:val="none" w:sz="0" w:space="0" w:color="auto"/>
        <w:right w:val="none" w:sz="0" w:space="0" w:color="auto"/>
      </w:divBdr>
    </w:div>
    <w:div w:id="1984385095">
      <w:bodyDiv w:val="1"/>
      <w:marLeft w:val="0"/>
      <w:marRight w:val="0"/>
      <w:marTop w:val="0"/>
      <w:marBottom w:val="0"/>
      <w:divBdr>
        <w:top w:val="none" w:sz="0" w:space="0" w:color="auto"/>
        <w:left w:val="none" w:sz="0" w:space="0" w:color="auto"/>
        <w:bottom w:val="none" w:sz="0" w:space="0" w:color="auto"/>
        <w:right w:val="none" w:sz="0" w:space="0" w:color="auto"/>
      </w:divBdr>
    </w:div>
    <w:div w:id="2068334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artinfowler.com/articles/richardsonMaturityModel.html" TargetMode="External"/><Relationship Id="rId18" Type="http://schemas.openxmlformats.org/officeDocument/2006/relationships/hyperlink" Target="https://spring.io/guides/gs/rest-service/" TargetMode="External"/><Relationship Id="rId26" Type="http://schemas.openxmlformats.org/officeDocument/2006/relationships/hyperlink" Target="https://www.atlassian.com/software/jira/agility?_mid=3edeefd19095ce66d02b1b9e22e18e88&amp;aceid=&amp;adposition=1t1&amp;adgroup=9124375702&amp;campaign=189421462&amp;creative=230411915164&amp;device=c&amp;keyword=jira%20cloud&amp;matchtype=e&amp;network=g&amp;placement=&amp;ds_kids=p19481846897&amp;gclid=Cj0KCQiAus_QBRDgARIsAIRGNGidtUsIKT2LnwhJmojSPq6pUwNXZ-zFwFrxYe3jbJaAsgquLCkgPssaAkvtEALw_wcB&amp;gclsrc=aw.ds" TargetMode="External"/><Relationship Id="rId3" Type="http://schemas.openxmlformats.org/officeDocument/2006/relationships/settings" Target="settings.xml"/><Relationship Id="rId21" Type="http://schemas.openxmlformats.org/officeDocument/2006/relationships/image" Target="media/image3.png"/><Relationship Id="rId34" Type="http://schemas.openxmlformats.org/officeDocument/2006/relationships/fontTable" Target="fontTable.xml"/><Relationship Id="rId7" Type="http://schemas.openxmlformats.org/officeDocument/2006/relationships/hyperlink" Target="https://dzone.com/articles/how-to-use-the-jira-api" TargetMode="External"/><Relationship Id="rId12" Type="http://schemas.openxmlformats.org/officeDocument/2006/relationships/hyperlink" Target="https://stackoverflow.com/a/29648972/2403253" TargetMode="External"/><Relationship Id="rId17" Type="http://schemas.openxmlformats.org/officeDocument/2006/relationships/hyperlink" Target="https://maven.apache.org/" TargetMode="External"/><Relationship Id="rId25" Type="http://schemas.openxmlformats.org/officeDocument/2006/relationships/hyperlink" Target="https://www.savvior.com/" TargetMode="External"/><Relationship Id="rId33"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hyperlink" Target="https://java2blog.com/restful-web-services-example-java/" TargetMode="External"/><Relationship Id="rId20" Type="http://schemas.openxmlformats.org/officeDocument/2006/relationships/image" Target="media/image2.png"/><Relationship Id="rId29"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lpbrcm.atlassian.net/jira/software/c/projects/B89/issues/?jql=project%20IN%20(%22B89%22)%20ORDER%20BY%20created%20DESC" TargetMode="External"/><Relationship Id="rId11" Type="http://schemas.openxmlformats.org/officeDocument/2006/relationships/hyperlink" Target="https://spring.io/" TargetMode="External"/><Relationship Id="rId24" Type="http://schemas.openxmlformats.org/officeDocument/2006/relationships/image" Target="media/image6.png"/><Relationship Id="rId32" Type="http://schemas.openxmlformats.org/officeDocument/2006/relationships/image" Target="media/image10.png"/><Relationship Id="rId5" Type="http://schemas.openxmlformats.org/officeDocument/2006/relationships/hyperlink" Target="https://jira.litepoint.com/projects/SYSTEMTEST/issues/SYSTEMTEST-4716?filter=allissues" TargetMode="External"/><Relationship Id="rId15" Type="http://schemas.openxmlformats.org/officeDocument/2006/relationships/hyperlink" Target="https://java2blog.com/restful-web-services-example-java/" TargetMode="External"/><Relationship Id="rId23" Type="http://schemas.openxmlformats.org/officeDocument/2006/relationships/image" Target="media/image5.png"/><Relationship Id="rId28" Type="http://schemas.openxmlformats.org/officeDocument/2006/relationships/hyperlink" Target="https://www.savvior.com/contact-us" TargetMode="External"/><Relationship Id="rId10" Type="http://schemas.openxmlformats.org/officeDocument/2006/relationships/hyperlink" Target="http://www.oracle.com/technetwork/java/javaee/overview/index.html" TargetMode="External"/><Relationship Id="rId19" Type="http://schemas.openxmlformats.org/officeDocument/2006/relationships/image" Target="media/image1.png"/><Relationship Id="rId31"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dzone.com/articles/creating-a-rest-api-with-java-and-spring" TargetMode="External"/><Relationship Id="rId14" Type="http://schemas.openxmlformats.org/officeDocument/2006/relationships/hyperlink" Target="https://github.com/albanoj2/order-rest-backend" TargetMode="External"/><Relationship Id="rId22" Type="http://schemas.openxmlformats.org/officeDocument/2006/relationships/image" Target="media/image4.png"/><Relationship Id="rId27" Type="http://schemas.openxmlformats.org/officeDocument/2006/relationships/hyperlink" Target="https://www.atlassian.com/software/jira/download" TargetMode="External"/><Relationship Id="rId30" Type="http://schemas.openxmlformats.org/officeDocument/2006/relationships/image" Target="media/image8.png"/><Relationship Id="rId35" Type="http://schemas.openxmlformats.org/officeDocument/2006/relationships/theme" Target="theme/theme1.xml"/><Relationship Id="rId8" Type="http://schemas.openxmlformats.org/officeDocument/2006/relationships/hyperlink" Target="https://www.journaldev.com/9170/restful-web-services-tutorial-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2841</TotalTime>
  <Pages>17</Pages>
  <Words>2327</Words>
  <Characters>13269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 Sun</dc:creator>
  <cp:keywords/>
  <dc:description/>
  <cp:lastModifiedBy>Jian Sun</cp:lastModifiedBy>
  <cp:revision>46</cp:revision>
  <dcterms:created xsi:type="dcterms:W3CDTF">2022-03-20T20:01:00Z</dcterms:created>
  <dcterms:modified xsi:type="dcterms:W3CDTF">2022-08-22T16:39:00Z</dcterms:modified>
</cp:coreProperties>
</file>