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F99" w:rsidRDefault="001A5F99" w:rsidP="00407F60">
      <w:pPr>
        <w:pStyle w:val="TIT10cm369"/>
        <w:widowControl w:val="0"/>
        <w:tabs>
          <w:tab w:val="left" w:pos="2758"/>
          <w:tab w:val="left" w:pos="4962"/>
          <w:tab w:val="left" w:pos="7371"/>
        </w:tabs>
        <w:autoSpaceDE/>
        <w:autoSpaceDN/>
        <w:adjustRightInd/>
        <w:spacing w:beforeLines="25" w:before="60" w:line="290" w:lineRule="atLeast"/>
        <w:ind w:left="330" w:hangingChars="150" w:hanging="330"/>
        <w:textAlignment w:val="auto"/>
        <w:rPr>
          <w:rFonts w:cs="Times New Roman"/>
          <w:szCs w:val="24"/>
        </w:rPr>
      </w:pPr>
      <w:r>
        <w:rPr>
          <w:rFonts w:cs="Times New Roman"/>
          <w:szCs w:val="24"/>
        </w:rPr>
        <w:t>Vocabulary</w:t>
      </w:r>
    </w:p>
    <w:p w:rsidR="00C42D54" w:rsidRPr="003C1AC6" w:rsidRDefault="001A5F99" w:rsidP="001A5F99">
      <w:pPr>
        <w:adjustRightInd/>
        <w:spacing w:line="290" w:lineRule="atLeast"/>
        <w:jc w:val="both"/>
        <w:textAlignment w:val="auto"/>
        <w:rPr>
          <w:sz w:val="22"/>
          <w:szCs w:val="22"/>
        </w:rPr>
      </w:pPr>
      <w:r>
        <w:rPr>
          <w:sz w:val="22"/>
          <w:szCs w:val="22"/>
        </w:rPr>
        <w:t>1</w:t>
      </w:r>
      <w:r w:rsidR="00AE4077" w:rsidRPr="003C1AC6">
        <w:rPr>
          <w:sz w:val="22"/>
          <w:szCs w:val="22"/>
        </w:rPr>
        <w:t>.</w:t>
      </w:r>
      <w:r>
        <w:rPr>
          <w:sz w:val="22"/>
          <w:szCs w:val="22"/>
        </w:rPr>
        <w:tab/>
      </w:r>
      <w:r w:rsidR="003726A6" w:rsidRPr="00C97D4B">
        <w:rPr>
          <w:color w:val="000000"/>
          <w:sz w:val="22"/>
          <w:szCs w:val="22"/>
          <w:shd w:val="clear" w:color="auto" w:fill="FFFFFF"/>
        </w:rPr>
        <w:t>The principal of this school is a man</w:t>
      </w:r>
      <w:r w:rsidR="003726A6">
        <w:rPr>
          <w:color w:val="000000"/>
          <w:sz w:val="22"/>
          <w:szCs w:val="22"/>
          <w:shd w:val="clear" w:color="auto" w:fill="FFFFFF"/>
        </w:rPr>
        <w:t xml:space="preserve"> of exceptional </w:t>
      </w:r>
      <w:r w:rsidR="00042987" w:rsidRPr="003C1AC6">
        <w:rPr>
          <w:color w:val="000000"/>
        </w:rPr>
        <w:t>_____</w:t>
      </w:r>
      <w:r w:rsidR="003726A6">
        <w:rPr>
          <w:color w:val="000000"/>
          <w:sz w:val="22"/>
          <w:szCs w:val="22"/>
          <w:shd w:val="clear" w:color="auto" w:fill="FFFFFF"/>
        </w:rPr>
        <w:t>. He sets aside</w:t>
      </w:r>
      <w:r w:rsidR="003726A6">
        <w:rPr>
          <w:rFonts w:hint="eastAsia"/>
          <w:color w:val="000000"/>
          <w:sz w:val="22"/>
          <w:szCs w:val="22"/>
          <w:shd w:val="clear" w:color="auto" w:fill="FFFFFF"/>
        </w:rPr>
        <w:t xml:space="preserve"> a part of </w:t>
      </w:r>
      <w:r w:rsidR="003726A6" w:rsidRPr="00C97D4B">
        <w:rPr>
          <w:color w:val="000000"/>
          <w:sz w:val="22"/>
          <w:szCs w:val="22"/>
          <w:shd w:val="clear" w:color="auto" w:fill="FFFFFF"/>
        </w:rPr>
        <w:t>his sa</w:t>
      </w:r>
      <w:r w:rsidR="003726A6">
        <w:rPr>
          <w:rFonts w:hint="eastAsia"/>
          <w:color w:val="000000"/>
          <w:sz w:val="22"/>
          <w:szCs w:val="22"/>
          <w:shd w:val="clear" w:color="auto" w:fill="FFFFFF"/>
        </w:rPr>
        <w:t>lary</w:t>
      </w:r>
      <w:r w:rsidR="003726A6" w:rsidRPr="00C97D4B">
        <w:rPr>
          <w:color w:val="000000"/>
          <w:sz w:val="22"/>
          <w:szCs w:val="22"/>
          <w:shd w:val="clear" w:color="auto" w:fill="FFFFFF"/>
        </w:rPr>
        <w:t xml:space="preserve"> </w:t>
      </w:r>
      <w:r w:rsidR="003726A6">
        <w:rPr>
          <w:color w:val="000000"/>
          <w:sz w:val="22"/>
          <w:szCs w:val="22"/>
          <w:shd w:val="clear" w:color="auto" w:fill="FFFFFF"/>
        </w:rPr>
        <w:t>for</w:t>
      </w:r>
      <w:r w:rsidR="003726A6" w:rsidRPr="00C97D4B">
        <w:rPr>
          <w:rFonts w:hint="eastAsia"/>
          <w:color w:val="000000"/>
          <w:sz w:val="22"/>
          <w:szCs w:val="22"/>
          <w:shd w:val="clear" w:color="auto" w:fill="FFFFFF"/>
        </w:rPr>
        <w:t xml:space="preserve"> </w:t>
      </w:r>
      <w:r w:rsidR="00301302">
        <w:rPr>
          <w:color w:val="000000"/>
          <w:sz w:val="22"/>
          <w:szCs w:val="22"/>
          <w:shd w:val="clear" w:color="auto" w:fill="FFFFFF"/>
        </w:rPr>
        <w:t xml:space="preserve">a </w:t>
      </w:r>
      <w:r w:rsidR="003726A6" w:rsidRPr="00C97D4B">
        <w:rPr>
          <w:color w:val="000000"/>
          <w:sz w:val="22"/>
          <w:szCs w:val="22"/>
          <w:shd w:val="clear" w:color="auto" w:fill="FFFFFF"/>
        </w:rPr>
        <w:t xml:space="preserve">scholarship </w:t>
      </w:r>
      <w:r w:rsidR="003726A6">
        <w:rPr>
          <w:rFonts w:hint="eastAsia"/>
          <w:color w:val="000000"/>
          <w:sz w:val="22"/>
          <w:szCs w:val="22"/>
          <w:shd w:val="clear" w:color="auto" w:fill="FFFFFF"/>
        </w:rPr>
        <w:t xml:space="preserve">fund </w:t>
      </w:r>
      <w:r w:rsidR="003726A6">
        <w:rPr>
          <w:color w:val="000000"/>
          <w:sz w:val="22"/>
          <w:szCs w:val="22"/>
          <w:shd w:val="clear" w:color="auto" w:fill="FFFFFF"/>
        </w:rPr>
        <w:t>for children from needy</w:t>
      </w:r>
      <w:r w:rsidR="003726A6" w:rsidRPr="00C97D4B">
        <w:rPr>
          <w:color w:val="000000"/>
          <w:sz w:val="22"/>
          <w:szCs w:val="22"/>
          <w:shd w:val="clear" w:color="auto" w:fill="FFFFFF"/>
        </w:rPr>
        <w:t xml:space="preserve"> families</w:t>
      </w:r>
      <w:r w:rsidR="00C42D54" w:rsidRPr="003C1AC6">
        <w:rPr>
          <w:sz w:val="22"/>
          <w:szCs w:val="22"/>
        </w:rPr>
        <w:t>.</w:t>
      </w:r>
    </w:p>
    <w:p w:rsidR="00C42D54" w:rsidRPr="003C1AC6" w:rsidRDefault="00C42D54" w:rsidP="00627F24">
      <w:pPr>
        <w:pStyle w:val="ABCD0cm065065cm0cm"/>
        <w:snapToGrid w:val="0"/>
        <w:spacing w:line="280" w:lineRule="atLeast"/>
        <w:jc w:val="left"/>
        <w:rPr>
          <w:rFonts w:cs="Times New Roman"/>
          <w:szCs w:val="22"/>
        </w:rPr>
      </w:pPr>
      <w:r w:rsidRPr="003C1AC6">
        <w:rPr>
          <w:rFonts w:cs="Times New Roman"/>
          <w:szCs w:val="22"/>
        </w:rPr>
        <w:t>(A)</w:t>
      </w:r>
      <w:r w:rsidR="00010140" w:rsidRPr="003C1AC6">
        <w:rPr>
          <w:rFonts w:cs="Times New Roman"/>
          <w:szCs w:val="22"/>
        </w:rPr>
        <w:t xml:space="preserve"> </w:t>
      </w:r>
      <w:r w:rsidR="003726A6">
        <w:rPr>
          <w:rFonts w:hint="eastAsia"/>
          <w:color w:val="000000"/>
          <w:szCs w:val="22"/>
        </w:rPr>
        <w:t>secu</w:t>
      </w:r>
      <w:r w:rsidR="003726A6">
        <w:rPr>
          <w:color w:val="000000"/>
          <w:szCs w:val="22"/>
        </w:rPr>
        <w:t>r</w:t>
      </w:r>
      <w:r w:rsidR="003726A6">
        <w:rPr>
          <w:rFonts w:hint="eastAsia"/>
          <w:color w:val="000000"/>
          <w:szCs w:val="22"/>
        </w:rPr>
        <w:t>i</w:t>
      </w:r>
      <w:r w:rsidR="003726A6" w:rsidRPr="00C97D4B">
        <w:rPr>
          <w:rFonts w:hint="eastAsia"/>
          <w:color w:val="000000"/>
          <w:szCs w:val="22"/>
        </w:rPr>
        <w:t>ty</w:t>
      </w:r>
      <w:r w:rsidR="00010140" w:rsidRPr="003C1AC6">
        <w:rPr>
          <w:rFonts w:cs="Times New Roman"/>
          <w:szCs w:val="22"/>
        </w:rPr>
        <w:tab/>
      </w:r>
      <w:r w:rsidRPr="003C1AC6">
        <w:rPr>
          <w:rFonts w:cs="Times New Roman"/>
          <w:szCs w:val="22"/>
        </w:rPr>
        <w:t>(B)</w:t>
      </w:r>
      <w:r w:rsidR="00010140" w:rsidRPr="003C1AC6">
        <w:rPr>
          <w:rFonts w:cs="Times New Roman"/>
          <w:szCs w:val="22"/>
        </w:rPr>
        <w:t xml:space="preserve"> </w:t>
      </w:r>
      <w:r w:rsidR="003726A6" w:rsidRPr="00C97D4B">
        <w:rPr>
          <w:color w:val="000000"/>
          <w:szCs w:val="22"/>
          <w:shd w:val="clear" w:color="auto" w:fill="FFFFFF"/>
        </w:rPr>
        <w:t>maturity</w:t>
      </w:r>
      <w:r w:rsidRPr="003C1AC6">
        <w:rPr>
          <w:rFonts w:cs="Times New Roman"/>
          <w:szCs w:val="22"/>
        </w:rPr>
        <w:tab/>
        <w:t xml:space="preserve">(C) </w:t>
      </w:r>
      <w:r w:rsidR="003726A6" w:rsidRPr="00C97D4B">
        <w:rPr>
          <w:color w:val="000000"/>
          <w:szCs w:val="22"/>
          <w:shd w:val="clear" w:color="auto" w:fill="FFFFFF"/>
        </w:rPr>
        <w:t>facility</w:t>
      </w:r>
      <w:r w:rsidRPr="003C1AC6">
        <w:rPr>
          <w:rFonts w:cs="Times New Roman"/>
          <w:szCs w:val="22"/>
        </w:rPr>
        <w:tab/>
      </w:r>
      <w:r w:rsidR="00AE4077" w:rsidRPr="003C1AC6">
        <w:rPr>
          <w:rFonts w:cs="Times New Roman"/>
          <w:szCs w:val="22"/>
        </w:rPr>
        <w:t xml:space="preserve">(D) </w:t>
      </w:r>
      <w:r w:rsidR="003726A6">
        <w:rPr>
          <w:color w:val="000000"/>
          <w:szCs w:val="22"/>
          <w:shd w:val="clear" w:color="auto" w:fill="FFFFFF"/>
        </w:rPr>
        <w:t>generosity</w:t>
      </w:r>
    </w:p>
    <w:p w:rsidR="00C42D54" w:rsidRPr="003C1AC6" w:rsidRDefault="001A5F99" w:rsidP="00407F60">
      <w:pPr>
        <w:adjustRightInd/>
        <w:spacing w:line="290" w:lineRule="atLeast"/>
        <w:ind w:left="330" w:hangingChars="150" w:hanging="330"/>
        <w:jc w:val="both"/>
        <w:textAlignment w:val="auto"/>
        <w:rPr>
          <w:sz w:val="22"/>
          <w:szCs w:val="22"/>
        </w:rPr>
      </w:pPr>
      <w:r>
        <w:rPr>
          <w:sz w:val="22"/>
          <w:szCs w:val="22"/>
        </w:rPr>
        <w:t>2</w:t>
      </w:r>
      <w:r w:rsidR="00AE4077" w:rsidRPr="003C1AC6">
        <w:rPr>
          <w:sz w:val="22"/>
          <w:szCs w:val="22"/>
        </w:rPr>
        <w:t>.</w:t>
      </w:r>
      <w:r w:rsidR="00AE4077" w:rsidRPr="003C1AC6">
        <w:rPr>
          <w:sz w:val="22"/>
          <w:szCs w:val="22"/>
        </w:rPr>
        <w:tab/>
      </w:r>
      <w:r w:rsidR="00C42D54" w:rsidRPr="003C1AC6">
        <w:rPr>
          <w:sz w:val="22"/>
          <w:szCs w:val="22"/>
        </w:rPr>
        <w:t xml:space="preserve">The science teacher always </w:t>
      </w:r>
      <w:r w:rsidR="003C1AC6" w:rsidRPr="003C1AC6">
        <w:rPr>
          <w:color w:val="000000"/>
        </w:rPr>
        <w:t>_____</w:t>
      </w:r>
      <w:r w:rsidR="00C42D54" w:rsidRPr="003C1AC6">
        <w:rPr>
          <w:sz w:val="22"/>
          <w:szCs w:val="22"/>
        </w:rPr>
        <w:t xml:space="preserve"> the use of the laboratory equipment before she lets her students use it on their own.</w:t>
      </w:r>
    </w:p>
    <w:p w:rsidR="00C42D54" w:rsidRPr="003C1AC6" w:rsidRDefault="00C42D54" w:rsidP="00627F24">
      <w:pPr>
        <w:pStyle w:val="ABCD0cm065065cm0cm"/>
        <w:snapToGrid w:val="0"/>
        <w:spacing w:line="280" w:lineRule="atLeast"/>
        <w:jc w:val="left"/>
        <w:rPr>
          <w:rFonts w:cs="Times New Roman"/>
        </w:rPr>
      </w:pPr>
      <w:r w:rsidRPr="003C1AC6">
        <w:rPr>
          <w:rFonts w:cs="Times New Roman"/>
        </w:rPr>
        <w:t>(A) tolerates</w:t>
      </w:r>
      <w:r w:rsidR="00C762EB" w:rsidRPr="003C1AC6">
        <w:rPr>
          <w:rFonts w:cs="Times New Roman"/>
        </w:rPr>
        <w:tab/>
      </w:r>
      <w:r w:rsidRPr="003C1AC6">
        <w:rPr>
          <w:rFonts w:cs="Times New Roman"/>
        </w:rPr>
        <w:t>(B) associates</w:t>
      </w:r>
      <w:r w:rsidR="00AE4077" w:rsidRPr="003C1AC6">
        <w:rPr>
          <w:rFonts w:cs="Times New Roman"/>
        </w:rPr>
        <w:tab/>
      </w:r>
      <w:r w:rsidRPr="003C1AC6">
        <w:rPr>
          <w:rFonts w:cs="Times New Roman"/>
        </w:rPr>
        <w:t>(C) demonstrates</w:t>
      </w:r>
      <w:r w:rsidRPr="003C1AC6">
        <w:rPr>
          <w:rFonts w:cs="Times New Roman"/>
        </w:rPr>
        <w:tab/>
        <w:t>(D) exaggerates</w:t>
      </w:r>
    </w:p>
    <w:p w:rsidR="00C42D54" w:rsidRPr="003C1AC6" w:rsidRDefault="001A5F99" w:rsidP="00407F60">
      <w:pPr>
        <w:adjustRightInd/>
        <w:spacing w:line="290" w:lineRule="atLeast"/>
        <w:ind w:left="330" w:hangingChars="150" w:hanging="330"/>
        <w:jc w:val="both"/>
        <w:textAlignment w:val="auto"/>
        <w:rPr>
          <w:bCs/>
          <w:sz w:val="22"/>
          <w:szCs w:val="22"/>
        </w:rPr>
      </w:pPr>
      <w:r>
        <w:rPr>
          <w:bCs/>
          <w:sz w:val="22"/>
          <w:szCs w:val="22"/>
        </w:rPr>
        <w:t>3</w:t>
      </w:r>
      <w:r w:rsidR="00AE4077" w:rsidRPr="003C1AC6">
        <w:rPr>
          <w:bCs/>
          <w:sz w:val="22"/>
          <w:szCs w:val="22"/>
        </w:rPr>
        <w:t>.</w:t>
      </w:r>
      <w:r w:rsidR="00AE4077" w:rsidRPr="003C1AC6">
        <w:rPr>
          <w:bCs/>
          <w:sz w:val="22"/>
          <w:szCs w:val="22"/>
        </w:rPr>
        <w:tab/>
      </w:r>
      <w:r w:rsidR="00C762EB" w:rsidRPr="003C1AC6">
        <w:rPr>
          <w:bCs/>
          <w:sz w:val="22"/>
          <w:szCs w:val="22"/>
        </w:rPr>
        <w:t xml:space="preserve">Most </w:t>
      </w:r>
      <w:r w:rsidR="00C42D54" w:rsidRPr="003C1AC6">
        <w:rPr>
          <w:bCs/>
          <w:sz w:val="22"/>
          <w:szCs w:val="22"/>
        </w:rPr>
        <w:t xml:space="preserve">of the area </w:t>
      </w:r>
      <w:r w:rsidR="00C762EB" w:rsidRPr="003C1AC6">
        <w:rPr>
          <w:bCs/>
          <w:sz w:val="22"/>
          <w:szCs w:val="22"/>
        </w:rPr>
        <w:t>is</w:t>
      </w:r>
      <w:r w:rsidR="00C42D54" w:rsidRPr="003C1AC6">
        <w:rPr>
          <w:bCs/>
          <w:sz w:val="22"/>
          <w:szCs w:val="22"/>
        </w:rPr>
        <w:t xml:space="preserve"> covered by woods, where bird species are so </w:t>
      </w:r>
      <w:r w:rsidR="003C1AC6" w:rsidRPr="003C1AC6">
        <w:rPr>
          <w:color w:val="000000"/>
        </w:rPr>
        <w:t>_____</w:t>
      </w:r>
      <w:r w:rsidR="00C42D54" w:rsidRPr="003C1AC6">
        <w:rPr>
          <w:bCs/>
          <w:sz w:val="22"/>
          <w:szCs w:val="22"/>
        </w:rPr>
        <w:t xml:space="preserve"> that it is a paradise for birdwatchers.</w:t>
      </w:r>
    </w:p>
    <w:p w:rsidR="00C42D54" w:rsidRPr="003C1AC6" w:rsidRDefault="00C42D54" w:rsidP="00627F24">
      <w:pPr>
        <w:pStyle w:val="ABCD0cm065065cm0cm"/>
        <w:snapToGrid w:val="0"/>
        <w:spacing w:line="280" w:lineRule="atLeast"/>
        <w:jc w:val="left"/>
        <w:rPr>
          <w:rFonts w:cs="Times New Roman"/>
          <w:szCs w:val="22"/>
        </w:rPr>
      </w:pPr>
      <w:r w:rsidRPr="003C1AC6">
        <w:rPr>
          <w:rFonts w:cs="Times New Roman"/>
          <w:szCs w:val="22"/>
        </w:rPr>
        <w:t>(A) durable</w:t>
      </w:r>
      <w:r w:rsidR="00F85C8E" w:rsidRPr="003C1AC6">
        <w:rPr>
          <w:rFonts w:cs="Times New Roman"/>
          <w:szCs w:val="22"/>
        </w:rPr>
        <w:tab/>
      </w:r>
      <w:r w:rsidRPr="003C1AC6">
        <w:rPr>
          <w:rFonts w:cs="Times New Roman"/>
          <w:szCs w:val="22"/>
        </w:rPr>
        <w:t>(B) private</w:t>
      </w:r>
      <w:r w:rsidR="00AE4077" w:rsidRPr="003C1AC6">
        <w:rPr>
          <w:rFonts w:cs="Times New Roman"/>
          <w:szCs w:val="22"/>
        </w:rPr>
        <w:tab/>
      </w:r>
      <w:r w:rsidRPr="003C1AC6">
        <w:rPr>
          <w:rFonts w:cs="Times New Roman"/>
          <w:szCs w:val="22"/>
        </w:rPr>
        <w:t>(C) realistic</w:t>
      </w:r>
      <w:r w:rsidR="00AE4077" w:rsidRPr="003C1AC6">
        <w:rPr>
          <w:rFonts w:cs="Times New Roman"/>
          <w:szCs w:val="22"/>
        </w:rPr>
        <w:tab/>
      </w:r>
      <w:r w:rsidRPr="003C1AC6">
        <w:rPr>
          <w:rFonts w:cs="Times New Roman"/>
          <w:szCs w:val="22"/>
        </w:rPr>
        <w:t>(D) numerous</w:t>
      </w:r>
    </w:p>
    <w:p w:rsidR="00C42D54" w:rsidRPr="003C1AC6" w:rsidRDefault="001A5F99" w:rsidP="00407F60">
      <w:pPr>
        <w:adjustRightInd/>
        <w:spacing w:line="290" w:lineRule="atLeast"/>
        <w:ind w:left="330" w:hangingChars="150" w:hanging="330"/>
        <w:jc w:val="both"/>
        <w:textAlignment w:val="auto"/>
        <w:rPr>
          <w:sz w:val="22"/>
          <w:szCs w:val="22"/>
        </w:rPr>
      </w:pPr>
      <w:r>
        <w:rPr>
          <w:sz w:val="22"/>
          <w:szCs w:val="22"/>
        </w:rPr>
        <w:t>4</w:t>
      </w:r>
      <w:r w:rsidR="00C42D54" w:rsidRPr="003C1AC6">
        <w:rPr>
          <w:sz w:val="22"/>
          <w:szCs w:val="22"/>
        </w:rPr>
        <w:t>.</w:t>
      </w:r>
      <w:r w:rsidR="00AE4077" w:rsidRPr="003C1AC6">
        <w:rPr>
          <w:sz w:val="22"/>
          <w:szCs w:val="22"/>
        </w:rPr>
        <w:tab/>
      </w:r>
      <w:r w:rsidR="00C42D54" w:rsidRPr="003C1AC6">
        <w:rPr>
          <w:sz w:val="22"/>
          <w:szCs w:val="22"/>
        </w:rPr>
        <w:t xml:space="preserve">In most cases, the committee members can reach agreement quickly. </w:t>
      </w:r>
      <w:r w:rsidR="003C1AC6" w:rsidRPr="003C1AC6">
        <w:rPr>
          <w:color w:val="000000"/>
        </w:rPr>
        <w:t>_____</w:t>
      </w:r>
      <w:r w:rsidR="00C42D54" w:rsidRPr="003C1AC6">
        <w:rPr>
          <w:sz w:val="22"/>
          <w:szCs w:val="22"/>
        </w:rPr>
        <w:t>, however, they differ greatly in opinion and have a hard time making decisions.</w:t>
      </w:r>
    </w:p>
    <w:p w:rsidR="00C42D54" w:rsidRPr="003C1AC6" w:rsidRDefault="00C42D54" w:rsidP="00627F24">
      <w:pPr>
        <w:pStyle w:val="ABCD0cm065065cm0cm"/>
        <w:snapToGrid w:val="0"/>
        <w:spacing w:line="280" w:lineRule="atLeast"/>
        <w:jc w:val="left"/>
        <w:rPr>
          <w:rFonts w:cs="Times New Roman"/>
          <w:szCs w:val="22"/>
        </w:rPr>
      </w:pPr>
      <w:r w:rsidRPr="003C1AC6">
        <w:rPr>
          <w:rFonts w:cs="Times New Roman"/>
          <w:szCs w:val="22"/>
        </w:rPr>
        <w:t>(A) Occasionally</w:t>
      </w:r>
      <w:r w:rsidR="00F85C8E" w:rsidRPr="003C1AC6">
        <w:rPr>
          <w:rFonts w:cs="Times New Roman"/>
          <w:szCs w:val="22"/>
        </w:rPr>
        <w:tab/>
      </w:r>
      <w:r w:rsidRPr="003C1AC6">
        <w:rPr>
          <w:rFonts w:cs="Times New Roman"/>
          <w:szCs w:val="22"/>
        </w:rPr>
        <w:t>(B) Automatically</w:t>
      </w:r>
      <w:r w:rsidR="00AE4077" w:rsidRPr="003C1AC6">
        <w:rPr>
          <w:rFonts w:cs="Times New Roman"/>
          <w:szCs w:val="22"/>
        </w:rPr>
        <w:tab/>
      </w:r>
      <w:r w:rsidRPr="003C1AC6">
        <w:rPr>
          <w:rFonts w:cs="Times New Roman"/>
          <w:szCs w:val="22"/>
        </w:rPr>
        <w:t>(C) Enormously</w:t>
      </w:r>
      <w:r w:rsidR="00AE4077" w:rsidRPr="003C1AC6">
        <w:rPr>
          <w:rFonts w:cs="Times New Roman"/>
          <w:szCs w:val="22"/>
        </w:rPr>
        <w:tab/>
      </w:r>
      <w:r w:rsidRPr="003C1AC6">
        <w:rPr>
          <w:rFonts w:cs="Times New Roman"/>
          <w:szCs w:val="22"/>
        </w:rPr>
        <w:t>(D) Innocently</w:t>
      </w:r>
    </w:p>
    <w:p w:rsidR="00C42D54" w:rsidRPr="003C1AC6" w:rsidRDefault="001A5F99" w:rsidP="00407F60">
      <w:pPr>
        <w:adjustRightInd/>
        <w:spacing w:line="290" w:lineRule="atLeast"/>
        <w:ind w:left="330" w:hangingChars="150" w:hanging="330"/>
        <w:jc w:val="both"/>
        <w:textAlignment w:val="auto"/>
        <w:rPr>
          <w:sz w:val="22"/>
          <w:szCs w:val="22"/>
        </w:rPr>
      </w:pPr>
      <w:r>
        <w:rPr>
          <w:sz w:val="22"/>
          <w:szCs w:val="22"/>
        </w:rPr>
        <w:t>5</w:t>
      </w:r>
      <w:r w:rsidR="00AE4077" w:rsidRPr="003C1AC6">
        <w:rPr>
          <w:sz w:val="22"/>
          <w:szCs w:val="22"/>
        </w:rPr>
        <w:t>.</w:t>
      </w:r>
      <w:r w:rsidR="00AE4077" w:rsidRPr="003C1AC6">
        <w:rPr>
          <w:sz w:val="22"/>
          <w:szCs w:val="22"/>
        </w:rPr>
        <w:tab/>
      </w:r>
      <w:r w:rsidR="00C42D54" w:rsidRPr="003C1AC6">
        <w:rPr>
          <w:sz w:val="22"/>
          <w:szCs w:val="22"/>
        </w:rPr>
        <w:t xml:space="preserve">Many people try to </w:t>
      </w:r>
      <w:r w:rsidR="00C762EB" w:rsidRPr="003C1AC6">
        <w:rPr>
          <w:sz w:val="22"/>
          <w:szCs w:val="22"/>
        </w:rPr>
        <w:t>save</w:t>
      </w:r>
      <w:r w:rsidR="00136C4F" w:rsidRPr="003C1AC6">
        <w:rPr>
          <w:sz w:val="22"/>
          <w:szCs w:val="22"/>
        </w:rPr>
        <w:t xml:space="preserve"> a lot of money before </w:t>
      </w:r>
      <w:r w:rsidR="003C1AC6" w:rsidRPr="003C1AC6">
        <w:rPr>
          <w:color w:val="000000"/>
        </w:rPr>
        <w:t>_____</w:t>
      </w:r>
      <w:r w:rsidR="00C42D54" w:rsidRPr="003C1AC6">
        <w:rPr>
          <w:sz w:val="22"/>
          <w:szCs w:val="22"/>
        </w:rPr>
        <w:t>, since having enough money would give them a sense of security</w:t>
      </w:r>
      <w:r w:rsidR="00B823C2">
        <w:rPr>
          <w:sz w:val="22"/>
          <w:szCs w:val="22"/>
        </w:rPr>
        <w:t xml:space="preserve"> for their future</w:t>
      </w:r>
      <w:r w:rsidR="00C42D54" w:rsidRPr="003C1AC6">
        <w:rPr>
          <w:sz w:val="22"/>
          <w:szCs w:val="22"/>
        </w:rPr>
        <w:t>.</w:t>
      </w:r>
    </w:p>
    <w:p w:rsidR="00AE4077" w:rsidRPr="001A5F99" w:rsidRDefault="00F85C8E" w:rsidP="001A5F99">
      <w:pPr>
        <w:pStyle w:val="ABCD0cm065065cm0cm"/>
        <w:snapToGrid w:val="0"/>
        <w:spacing w:line="280" w:lineRule="atLeast"/>
        <w:rPr>
          <w:rFonts w:cs="Times New Roman" w:hint="eastAsia"/>
        </w:rPr>
      </w:pPr>
      <w:r w:rsidRPr="003C1AC6">
        <w:rPr>
          <w:rFonts w:cs="Times New Roman"/>
        </w:rPr>
        <w:t>(A) isolation</w:t>
      </w:r>
      <w:r w:rsidRPr="003C1AC6">
        <w:rPr>
          <w:rFonts w:cs="Times New Roman"/>
        </w:rPr>
        <w:tab/>
      </w:r>
      <w:r w:rsidR="00C42D54" w:rsidRPr="003C1AC6">
        <w:rPr>
          <w:rFonts w:cs="Times New Roman"/>
        </w:rPr>
        <w:t>(B) promotion</w:t>
      </w:r>
      <w:r w:rsidR="00C42D54" w:rsidRPr="003C1AC6">
        <w:rPr>
          <w:rFonts w:cs="Times New Roman"/>
        </w:rPr>
        <w:tab/>
        <w:t>(C) retirement</w:t>
      </w:r>
      <w:r w:rsidR="00C42D54" w:rsidRPr="003C1AC6">
        <w:rPr>
          <w:rFonts w:cs="Times New Roman"/>
        </w:rPr>
        <w:tab/>
      </w:r>
      <w:r w:rsidR="00AE4077" w:rsidRPr="003C1AC6">
        <w:rPr>
          <w:rFonts w:cs="Times New Roman"/>
        </w:rPr>
        <w:t>(D) announcement</w:t>
      </w:r>
    </w:p>
    <w:p w:rsidR="001A5F99" w:rsidRDefault="001A5F99" w:rsidP="001A5F99">
      <w:pPr>
        <w:spacing w:line="320" w:lineRule="atLeast"/>
        <w:jc w:val="both"/>
        <w:rPr>
          <w:sz w:val="22"/>
          <w:szCs w:val="22"/>
        </w:rPr>
      </w:pPr>
      <w:r>
        <w:rPr>
          <w:rFonts w:hint="eastAsia"/>
          <w:sz w:val="22"/>
          <w:szCs w:val="22"/>
        </w:rPr>
        <w:t>C</w:t>
      </w:r>
      <w:r>
        <w:rPr>
          <w:sz w:val="22"/>
          <w:szCs w:val="22"/>
        </w:rPr>
        <w:t>loze</w:t>
      </w:r>
    </w:p>
    <w:p w:rsidR="001A5F99" w:rsidRDefault="00885DC4" w:rsidP="001A5F99">
      <w:pPr>
        <w:spacing w:line="320" w:lineRule="atLeast"/>
        <w:jc w:val="both"/>
        <w:rPr>
          <w:rFonts w:hint="eastAsia"/>
          <w:sz w:val="22"/>
          <w:szCs w:val="22"/>
        </w:rPr>
      </w:pPr>
      <w:r>
        <w:rPr>
          <w:sz w:val="22"/>
          <w:szCs w:val="22"/>
        </w:rPr>
        <w:t xml:space="preserve">Question </w:t>
      </w:r>
      <w:r w:rsidR="001A5F99">
        <w:rPr>
          <w:rFonts w:hint="eastAsia"/>
          <w:sz w:val="22"/>
          <w:szCs w:val="22"/>
        </w:rPr>
        <w:t>1</w:t>
      </w:r>
      <w:r w:rsidR="001A5F99">
        <w:rPr>
          <w:sz w:val="22"/>
          <w:szCs w:val="22"/>
        </w:rPr>
        <w:t>6~20</w:t>
      </w:r>
    </w:p>
    <w:p w:rsidR="002A2AE8" w:rsidRPr="00AB1629" w:rsidRDefault="002A2AE8" w:rsidP="003C1AC6">
      <w:pPr>
        <w:spacing w:line="320" w:lineRule="atLeast"/>
        <w:ind w:firstLineChars="200" w:firstLine="440"/>
        <w:jc w:val="both"/>
        <w:rPr>
          <w:sz w:val="22"/>
          <w:szCs w:val="22"/>
        </w:rPr>
      </w:pPr>
      <w:r w:rsidRPr="00AB1629">
        <w:rPr>
          <w:sz w:val="22"/>
          <w:szCs w:val="22"/>
        </w:rPr>
        <w:t xml:space="preserve">Bill and Sam decided to kidnap the son of a banker to compensate for their business loss. They kidnapped the boy and hid him in a cave. They asked </w:t>
      </w:r>
      <w:r w:rsidR="006F304F">
        <w:rPr>
          <w:rFonts w:hint="eastAsia"/>
          <w:sz w:val="22"/>
          <w:szCs w:val="22"/>
        </w:rPr>
        <w:t xml:space="preserve">for </w:t>
      </w:r>
      <w:r w:rsidRPr="00AB1629">
        <w:rPr>
          <w:sz w:val="22"/>
          <w:szCs w:val="22"/>
        </w:rPr>
        <w:t>a ran</w:t>
      </w:r>
      <w:r w:rsidR="00010140">
        <w:rPr>
          <w:sz w:val="22"/>
          <w:szCs w:val="22"/>
        </w:rPr>
        <w:t>som of $2,000 to return the boy</w:t>
      </w:r>
      <w:r w:rsidR="006F304F">
        <w:rPr>
          <w:rFonts w:hint="eastAsia"/>
          <w:sz w:val="22"/>
          <w:szCs w:val="22"/>
        </w:rPr>
        <w:t>.</w:t>
      </w:r>
      <w:r w:rsidRPr="00AB1629">
        <w:rPr>
          <w:sz w:val="22"/>
          <w:szCs w:val="22"/>
        </w:rPr>
        <w:t xml:space="preserve"> </w:t>
      </w:r>
      <w:r w:rsidR="00010140">
        <w:rPr>
          <w:rFonts w:hint="eastAsia"/>
          <w:sz w:val="22"/>
          <w:szCs w:val="22"/>
          <w:u w:val="single"/>
        </w:rPr>
        <w:t xml:space="preserve">  1</w:t>
      </w:r>
      <w:r w:rsidRPr="00AB1629">
        <w:rPr>
          <w:sz w:val="22"/>
          <w:szCs w:val="22"/>
          <w:u w:val="single"/>
        </w:rPr>
        <w:t xml:space="preserve">6  </w:t>
      </w:r>
      <w:r w:rsidRPr="00AB1629">
        <w:rPr>
          <w:sz w:val="22"/>
          <w:szCs w:val="22"/>
        </w:rPr>
        <w:t xml:space="preserve">, their plan quickly got out of control. Their young captive </w:t>
      </w:r>
      <w:r w:rsidRPr="00AB1629">
        <w:rPr>
          <w:sz w:val="22"/>
          <w:szCs w:val="22"/>
          <w:u w:val="single"/>
        </w:rPr>
        <w:t xml:space="preserve">  17  </w:t>
      </w:r>
      <w:r w:rsidRPr="00AB1629">
        <w:rPr>
          <w:sz w:val="22"/>
          <w:szCs w:val="22"/>
        </w:rPr>
        <w:t xml:space="preserve"> to be a mischievous boy. He viewed the kidnapping as a wonderful camping trip. He demanded </w:t>
      </w:r>
      <w:r w:rsidR="006F304F">
        <w:rPr>
          <w:rFonts w:hint="eastAsia"/>
          <w:sz w:val="22"/>
          <w:szCs w:val="22"/>
        </w:rPr>
        <w:t xml:space="preserve">that </w:t>
      </w:r>
      <w:r w:rsidRPr="00AB1629">
        <w:rPr>
          <w:sz w:val="22"/>
          <w:szCs w:val="22"/>
        </w:rPr>
        <w:t xml:space="preserve">his kidnappers play </w:t>
      </w:r>
      <w:r w:rsidR="006F304F">
        <w:rPr>
          <w:rFonts w:hint="eastAsia"/>
          <w:sz w:val="22"/>
          <w:szCs w:val="22"/>
        </w:rPr>
        <w:t>tirin</w:t>
      </w:r>
      <w:r w:rsidRPr="00AB1629">
        <w:rPr>
          <w:sz w:val="22"/>
          <w:szCs w:val="22"/>
        </w:rPr>
        <w:t>g games with him, such as riding Bill as a horse for nine miles. Bill and Sam were soon desperate and decided</w:t>
      </w:r>
      <w:r w:rsidRPr="00AE4077">
        <w:rPr>
          <w:sz w:val="22"/>
          <w:szCs w:val="22"/>
        </w:rPr>
        <w:t xml:space="preserve"> </w:t>
      </w:r>
      <w:r w:rsidR="00136C4F" w:rsidRPr="00AE4077">
        <w:rPr>
          <w:sz w:val="22"/>
          <w:szCs w:val="22"/>
        </w:rPr>
        <w:t>t</w:t>
      </w:r>
      <w:r w:rsidR="0043300E" w:rsidRPr="00AE4077">
        <w:rPr>
          <w:rFonts w:hint="eastAsia"/>
          <w:sz w:val="22"/>
          <w:szCs w:val="22"/>
        </w:rPr>
        <w:t>o</w:t>
      </w:r>
      <w:r w:rsidR="00136C4F">
        <w:rPr>
          <w:rFonts w:hint="eastAsia"/>
          <w:color w:val="000099"/>
          <w:sz w:val="22"/>
          <w:szCs w:val="22"/>
        </w:rPr>
        <w:t xml:space="preserve"> </w:t>
      </w:r>
      <w:r w:rsidRPr="00AB1629">
        <w:rPr>
          <w:sz w:val="22"/>
          <w:szCs w:val="22"/>
          <w:u w:val="single"/>
        </w:rPr>
        <w:t xml:space="preserve"> </w:t>
      </w:r>
      <w:r w:rsidR="00136C4F">
        <w:rPr>
          <w:rFonts w:hint="eastAsia"/>
          <w:sz w:val="22"/>
          <w:szCs w:val="22"/>
          <w:u w:val="single"/>
        </w:rPr>
        <w:t xml:space="preserve"> </w:t>
      </w:r>
      <w:r w:rsidR="00010140">
        <w:rPr>
          <w:rFonts w:hint="eastAsia"/>
          <w:sz w:val="22"/>
          <w:szCs w:val="22"/>
          <w:u w:val="single"/>
        </w:rPr>
        <w:t xml:space="preserve">18  </w:t>
      </w:r>
      <w:r w:rsidRPr="00AB1629">
        <w:rPr>
          <w:sz w:val="22"/>
          <w:szCs w:val="22"/>
        </w:rPr>
        <w:t xml:space="preserve"> the little terror. They lowered the price to $1,500. Yet, knowing perfectly well </w:t>
      </w:r>
      <w:r w:rsidRPr="00AB1629">
        <w:rPr>
          <w:sz w:val="22"/>
          <w:szCs w:val="22"/>
          <w:u w:val="single"/>
        </w:rPr>
        <w:t xml:space="preserve">  19  </w:t>
      </w:r>
      <w:r w:rsidRPr="00AB1629">
        <w:rPr>
          <w:sz w:val="22"/>
          <w:szCs w:val="22"/>
        </w:rPr>
        <w:t xml:space="preserve"> a troublemaker his son was, the father refused to give them any money.</w:t>
      </w:r>
      <w:r w:rsidR="006F304F">
        <w:rPr>
          <w:rFonts w:hint="eastAsia"/>
          <w:sz w:val="22"/>
          <w:szCs w:val="22"/>
        </w:rPr>
        <w:t xml:space="preserve"> </w:t>
      </w:r>
      <w:r w:rsidR="00010140">
        <w:rPr>
          <w:rFonts w:hint="eastAsia"/>
          <w:sz w:val="22"/>
          <w:szCs w:val="22"/>
          <w:u w:val="single"/>
        </w:rPr>
        <w:t xml:space="preserve">  2</w:t>
      </w:r>
      <w:r w:rsidRPr="00AB1629">
        <w:rPr>
          <w:sz w:val="22"/>
          <w:szCs w:val="22"/>
          <w:u w:val="single"/>
        </w:rPr>
        <w:t xml:space="preserve">0  </w:t>
      </w:r>
      <w:r w:rsidRPr="00AB1629">
        <w:rPr>
          <w:sz w:val="22"/>
          <w:szCs w:val="22"/>
        </w:rPr>
        <w:t xml:space="preserve">, he asked the kidnappers to pay him $250 to take the boy back. To </w:t>
      </w:r>
      <w:r w:rsidR="006F304F">
        <w:rPr>
          <w:rFonts w:hint="eastAsia"/>
          <w:sz w:val="22"/>
          <w:szCs w:val="22"/>
        </w:rPr>
        <w:t>persuade</w:t>
      </w:r>
      <w:r w:rsidRPr="00AB1629">
        <w:rPr>
          <w:sz w:val="22"/>
          <w:szCs w:val="22"/>
        </w:rPr>
        <w:t xml:space="preserve"> the boy to return home, Bill and Sam had to tell him </w:t>
      </w:r>
      <w:r w:rsidR="006F304F">
        <w:rPr>
          <w:rFonts w:hint="eastAsia"/>
          <w:sz w:val="22"/>
          <w:szCs w:val="22"/>
        </w:rPr>
        <w:t xml:space="preserve">that </w:t>
      </w:r>
      <w:r w:rsidRPr="00AB1629">
        <w:rPr>
          <w:sz w:val="22"/>
          <w:szCs w:val="22"/>
        </w:rPr>
        <w:t>his father was taking him bear-hunting. The kidnappers finally handed over the boy and $250 to the banker and fled town as quickly as they could.</w:t>
      </w:r>
    </w:p>
    <w:p w:rsidR="002A2AE8" w:rsidRPr="00AB1629" w:rsidRDefault="00627F24" w:rsidP="00627F24">
      <w:pPr>
        <w:pStyle w:val="TIT10cm369"/>
        <w:tabs>
          <w:tab w:val="left" w:pos="2758"/>
          <w:tab w:val="left" w:pos="4962"/>
          <w:tab w:val="left" w:pos="7371"/>
        </w:tabs>
        <w:snapToGrid w:val="0"/>
        <w:spacing w:beforeLines="20" w:before="48" w:line="280" w:lineRule="atLeast"/>
        <w:rPr>
          <w:szCs w:val="22"/>
        </w:rPr>
      </w:pPr>
      <w:r>
        <w:rPr>
          <w:szCs w:val="22"/>
        </w:rPr>
        <w:t>16.</w:t>
      </w:r>
      <w:r>
        <w:rPr>
          <w:szCs w:val="22"/>
        </w:rPr>
        <w:tab/>
      </w:r>
      <w:r w:rsidR="00010140">
        <w:rPr>
          <w:szCs w:val="22"/>
        </w:rPr>
        <w:t>(A) However</w:t>
      </w:r>
      <w:r w:rsidR="00010140">
        <w:rPr>
          <w:rFonts w:hint="eastAsia"/>
          <w:szCs w:val="22"/>
        </w:rPr>
        <w:tab/>
      </w:r>
      <w:r w:rsidR="00010140">
        <w:rPr>
          <w:szCs w:val="22"/>
        </w:rPr>
        <w:t>(B) Otherwis</w:t>
      </w:r>
      <w:r w:rsidR="00010140">
        <w:rPr>
          <w:rFonts w:hint="eastAsia"/>
          <w:szCs w:val="22"/>
        </w:rPr>
        <w:t>e</w:t>
      </w:r>
      <w:r>
        <w:rPr>
          <w:szCs w:val="22"/>
        </w:rPr>
        <w:tab/>
      </w:r>
      <w:r w:rsidR="002A2AE8" w:rsidRPr="00AB1629">
        <w:rPr>
          <w:szCs w:val="22"/>
        </w:rPr>
        <w:t>(C) Furthermore</w:t>
      </w:r>
      <w:r w:rsidR="002A2AE8" w:rsidRPr="00AB1629">
        <w:rPr>
          <w:szCs w:val="22"/>
        </w:rPr>
        <w:tab/>
        <w:t>(D) Accordingly</w:t>
      </w:r>
    </w:p>
    <w:p w:rsidR="002A2AE8" w:rsidRPr="00AB1629" w:rsidRDefault="00627F24" w:rsidP="00627F24">
      <w:pPr>
        <w:pStyle w:val="TIT10cm369"/>
        <w:tabs>
          <w:tab w:val="left" w:pos="2758"/>
          <w:tab w:val="left" w:pos="4962"/>
          <w:tab w:val="left" w:pos="7371"/>
        </w:tabs>
        <w:snapToGrid w:val="0"/>
        <w:spacing w:beforeLines="20" w:before="48" w:line="280" w:lineRule="atLeast"/>
        <w:rPr>
          <w:szCs w:val="22"/>
        </w:rPr>
      </w:pPr>
      <w:r>
        <w:rPr>
          <w:szCs w:val="22"/>
        </w:rPr>
        <w:t>17.</w:t>
      </w:r>
      <w:r>
        <w:rPr>
          <w:szCs w:val="22"/>
        </w:rPr>
        <w:tab/>
      </w:r>
      <w:r w:rsidR="002A2AE8" w:rsidRPr="00AB1629">
        <w:rPr>
          <w:szCs w:val="22"/>
        </w:rPr>
        <w:t>(A) made believe</w:t>
      </w:r>
      <w:r>
        <w:rPr>
          <w:szCs w:val="22"/>
        </w:rPr>
        <w:tab/>
      </w:r>
      <w:r w:rsidR="002A2AE8" w:rsidRPr="00AB1629">
        <w:rPr>
          <w:szCs w:val="22"/>
        </w:rPr>
        <w:t>(B) got along</w:t>
      </w:r>
      <w:r>
        <w:rPr>
          <w:szCs w:val="22"/>
        </w:rPr>
        <w:tab/>
      </w:r>
      <w:r w:rsidR="002A2AE8" w:rsidRPr="00AB1629">
        <w:rPr>
          <w:szCs w:val="22"/>
        </w:rPr>
        <w:t>(C) turned out</w:t>
      </w:r>
      <w:r w:rsidR="002A2AE8" w:rsidRPr="00AB1629">
        <w:rPr>
          <w:szCs w:val="22"/>
        </w:rPr>
        <w:tab/>
        <w:t>(D) felt like</w:t>
      </w:r>
    </w:p>
    <w:p w:rsidR="002A2AE8" w:rsidRPr="00AB1629" w:rsidRDefault="0099548E" w:rsidP="00627F24">
      <w:pPr>
        <w:pStyle w:val="TIT10cm369"/>
        <w:tabs>
          <w:tab w:val="left" w:pos="2758"/>
          <w:tab w:val="left" w:pos="4962"/>
          <w:tab w:val="left" w:pos="7371"/>
        </w:tabs>
        <w:snapToGrid w:val="0"/>
        <w:spacing w:beforeLines="20" w:before="48" w:line="280" w:lineRule="atLeast"/>
        <w:rPr>
          <w:szCs w:val="22"/>
        </w:rPr>
      </w:pPr>
      <w:r>
        <w:rPr>
          <w:szCs w:val="22"/>
        </w:rPr>
        <w:t>18.</w:t>
      </w:r>
      <w:r>
        <w:rPr>
          <w:szCs w:val="22"/>
        </w:rPr>
        <w:tab/>
      </w:r>
      <w:r w:rsidR="002A2AE8" w:rsidRPr="00AB1629">
        <w:rPr>
          <w:szCs w:val="22"/>
        </w:rPr>
        <w:t>(A) hold on to</w:t>
      </w:r>
      <w:r w:rsidR="002A2AE8" w:rsidRPr="00AB1629">
        <w:rPr>
          <w:szCs w:val="22"/>
        </w:rPr>
        <w:tab/>
        <w:t>(B) get rid</w:t>
      </w:r>
      <w:r w:rsidR="00010140">
        <w:rPr>
          <w:szCs w:val="22"/>
        </w:rPr>
        <w:t xml:space="preserve"> of</w:t>
      </w:r>
      <w:r>
        <w:rPr>
          <w:szCs w:val="22"/>
        </w:rPr>
        <w:tab/>
      </w:r>
      <w:r w:rsidR="00010140">
        <w:rPr>
          <w:szCs w:val="22"/>
        </w:rPr>
        <w:t>(C) make fun of</w:t>
      </w:r>
      <w:r w:rsidR="00010140">
        <w:rPr>
          <w:rFonts w:hint="eastAsia"/>
          <w:szCs w:val="22"/>
        </w:rPr>
        <w:tab/>
      </w:r>
      <w:r>
        <w:rPr>
          <w:szCs w:val="22"/>
        </w:rPr>
        <w:t>(D) take advantage of</w:t>
      </w:r>
    </w:p>
    <w:p w:rsidR="002A2AE8" w:rsidRPr="00AB1629" w:rsidRDefault="0099548E" w:rsidP="00627F24">
      <w:pPr>
        <w:pStyle w:val="TIT10cm369"/>
        <w:tabs>
          <w:tab w:val="left" w:pos="2758"/>
          <w:tab w:val="left" w:pos="4962"/>
          <w:tab w:val="left" w:pos="7371"/>
        </w:tabs>
        <w:snapToGrid w:val="0"/>
        <w:spacing w:beforeLines="20" w:before="48" w:line="280" w:lineRule="atLeast"/>
        <w:rPr>
          <w:szCs w:val="22"/>
        </w:rPr>
      </w:pPr>
      <w:r>
        <w:rPr>
          <w:szCs w:val="22"/>
        </w:rPr>
        <w:t>19.</w:t>
      </w:r>
      <w:r>
        <w:rPr>
          <w:szCs w:val="22"/>
        </w:rPr>
        <w:tab/>
        <w:t>(A) how</w:t>
      </w:r>
      <w:r>
        <w:rPr>
          <w:szCs w:val="22"/>
        </w:rPr>
        <w:tab/>
        <w:t>(B) that</w:t>
      </w:r>
      <w:r w:rsidR="002A2AE8" w:rsidRPr="00AB1629">
        <w:rPr>
          <w:szCs w:val="22"/>
        </w:rPr>
        <w:tab/>
        <w:t>(C) why</w:t>
      </w:r>
      <w:r w:rsidR="002A2AE8" w:rsidRPr="00AB1629">
        <w:rPr>
          <w:szCs w:val="22"/>
        </w:rPr>
        <w:tab/>
        <w:t>(D) what</w:t>
      </w:r>
    </w:p>
    <w:p w:rsidR="001A5F99" w:rsidRDefault="0099548E" w:rsidP="001A5F99">
      <w:pPr>
        <w:pStyle w:val="TIT10cm369"/>
        <w:tabs>
          <w:tab w:val="left" w:pos="2758"/>
          <w:tab w:val="left" w:pos="4962"/>
          <w:tab w:val="left" w:pos="7371"/>
        </w:tabs>
        <w:snapToGrid w:val="0"/>
        <w:spacing w:beforeLines="20" w:before="48" w:line="280" w:lineRule="atLeast"/>
        <w:rPr>
          <w:szCs w:val="22"/>
        </w:rPr>
      </w:pPr>
      <w:r>
        <w:rPr>
          <w:szCs w:val="22"/>
        </w:rPr>
        <w:t>20.</w:t>
      </w:r>
      <w:r>
        <w:rPr>
          <w:szCs w:val="22"/>
        </w:rPr>
        <w:tab/>
        <w:t>(A) Namely</w:t>
      </w:r>
      <w:r w:rsidR="002A2AE8" w:rsidRPr="00AB1629">
        <w:rPr>
          <w:szCs w:val="22"/>
        </w:rPr>
        <w:tab/>
        <w:t>(B) Altogether</w:t>
      </w:r>
      <w:r>
        <w:rPr>
          <w:szCs w:val="22"/>
        </w:rPr>
        <w:tab/>
      </w:r>
      <w:r w:rsidR="002A2AE8" w:rsidRPr="00AB1629">
        <w:rPr>
          <w:szCs w:val="22"/>
        </w:rPr>
        <w:t xml:space="preserve">(C) </w:t>
      </w:r>
      <w:r w:rsidR="00010140" w:rsidRPr="00AB1629">
        <w:rPr>
          <w:szCs w:val="22"/>
        </w:rPr>
        <w:t>Simply</w:t>
      </w:r>
      <w:r w:rsidR="002A2AE8" w:rsidRPr="00AB1629">
        <w:rPr>
          <w:szCs w:val="22"/>
        </w:rPr>
        <w:t xml:space="preserve"> </w:t>
      </w:r>
      <w:r w:rsidR="002A2AE8" w:rsidRPr="00AB1629">
        <w:rPr>
          <w:szCs w:val="22"/>
        </w:rPr>
        <w:tab/>
        <w:t xml:space="preserve">(D) </w:t>
      </w:r>
      <w:r>
        <w:rPr>
          <w:szCs w:val="22"/>
        </w:rPr>
        <w:t>Instead</w:t>
      </w:r>
    </w:p>
    <w:p w:rsidR="001A5F99" w:rsidRDefault="001A5F99" w:rsidP="001A5F99">
      <w:pPr>
        <w:pStyle w:val="TIT10cm369"/>
        <w:tabs>
          <w:tab w:val="left" w:pos="2758"/>
          <w:tab w:val="left" w:pos="4962"/>
          <w:tab w:val="left" w:pos="7371"/>
        </w:tabs>
        <w:snapToGrid w:val="0"/>
        <w:spacing w:beforeLines="20" w:before="48" w:line="280" w:lineRule="atLeast"/>
        <w:rPr>
          <w:szCs w:val="22"/>
        </w:rPr>
      </w:pPr>
      <w:r>
        <w:rPr>
          <w:szCs w:val="22"/>
        </w:rPr>
        <w:t>Passage Completion</w:t>
      </w:r>
    </w:p>
    <w:p w:rsidR="001A5F99" w:rsidRPr="001A5F99" w:rsidRDefault="00885DC4" w:rsidP="001A5F99">
      <w:pPr>
        <w:pStyle w:val="TIT10cm369"/>
        <w:tabs>
          <w:tab w:val="left" w:pos="2758"/>
          <w:tab w:val="left" w:pos="4962"/>
          <w:tab w:val="left" w:pos="7371"/>
        </w:tabs>
        <w:snapToGrid w:val="0"/>
        <w:spacing w:beforeLines="20" w:before="48" w:line="280" w:lineRule="atLeast"/>
        <w:rPr>
          <w:rFonts w:hint="eastAsia"/>
          <w:szCs w:val="22"/>
        </w:rPr>
      </w:pPr>
      <w:r>
        <w:rPr>
          <w:szCs w:val="22"/>
        </w:rPr>
        <w:t xml:space="preserve">Question </w:t>
      </w:r>
      <w:r w:rsidR="001A5F99">
        <w:rPr>
          <w:rFonts w:hint="eastAsia"/>
          <w:szCs w:val="22"/>
        </w:rPr>
        <w:t>3</w:t>
      </w:r>
      <w:r w:rsidR="001A5F99">
        <w:rPr>
          <w:szCs w:val="22"/>
        </w:rPr>
        <w:t>1~40</w:t>
      </w:r>
    </w:p>
    <w:p w:rsidR="00C5087C" w:rsidRPr="00542DA3" w:rsidRDefault="00C5087C" w:rsidP="00AF3DED">
      <w:pPr>
        <w:ind w:firstLine="482"/>
        <w:jc w:val="both"/>
        <w:rPr>
          <w:color w:val="FF0000"/>
          <w:spacing w:val="-2"/>
          <w:sz w:val="22"/>
          <w:szCs w:val="22"/>
          <w:u w:val="single"/>
        </w:rPr>
      </w:pPr>
      <w:r w:rsidRPr="00542DA3">
        <w:rPr>
          <w:spacing w:val="-2"/>
          <w:sz w:val="22"/>
          <w:szCs w:val="22"/>
        </w:rPr>
        <w:t>Are forests always created by nature? A man from rural India proves that this is not necessarily</w:t>
      </w:r>
      <w:r w:rsidR="00CA48DF" w:rsidRPr="00542DA3">
        <w:rPr>
          <w:spacing w:val="-2"/>
          <w:sz w:val="22"/>
          <w:szCs w:val="22"/>
        </w:rPr>
        <w:t xml:space="preserve"> </w:t>
      </w:r>
      <w:r w:rsidR="00CA48DF" w:rsidRPr="00542DA3">
        <w:rPr>
          <w:spacing w:val="-2"/>
          <w:sz w:val="22"/>
          <w:szCs w:val="22"/>
          <w:u w:val="single"/>
        </w:rPr>
        <w:t xml:space="preserve"> </w:t>
      </w:r>
      <w:r w:rsidRPr="00542DA3">
        <w:rPr>
          <w:rFonts w:eastAsia="標楷體"/>
          <w:bCs/>
          <w:spacing w:val="-2"/>
          <w:sz w:val="22"/>
          <w:szCs w:val="22"/>
          <w:u w:val="single"/>
        </w:rPr>
        <w:t xml:space="preserve"> </w:t>
      </w:r>
      <w:proofErr w:type="gramStart"/>
      <w:r w:rsidRPr="00542DA3">
        <w:rPr>
          <w:rFonts w:eastAsia="標楷體"/>
          <w:bCs/>
          <w:spacing w:val="-2"/>
          <w:sz w:val="22"/>
          <w:szCs w:val="22"/>
          <w:u w:val="single"/>
        </w:rPr>
        <w:t>31</w:t>
      </w:r>
      <w:r w:rsidR="005C3E65" w:rsidRPr="00542DA3">
        <w:rPr>
          <w:rFonts w:eastAsia="標楷體" w:hint="eastAsia"/>
          <w:bCs/>
          <w:spacing w:val="-2"/>
          <w:sz w:val="22"/>
          <w:szCs w:val="22"/>
          <w:u w:val="single"/>
        </w:rPr>
        <w:t xml:space="preserve">  </w:t>
      </w:r>
      <w:r w:rsidRPr="00542DA3">
        <w:rPr>
          <w:spacing w:val="-2"/>
          <w:sz w:val="22"/>
          <w:szCs w:val="22"/>
        </w:rPr>
        <w:t>.</w:t>
      </w:r>
      <w:proofErr w:type="gramEnd"/>
    </w:p>
    <w:p w:rsidR="00C5087C" w:rsidRPr="00542DA3" w:rsidRDefault="00C5087C" w:rsidP="00AF3DED">
      <w:pPr>
        <w:ind w:firstLine="482"/>
        <w:jc w:val="both"/>
        <w:rPr>
          <w:spacing w:val="2"/>
          <w:sz w:val="22"/>
          <w:szCs w:val="22"/>
        </w:rPr>
      </w:pPr>
      <w:r w:rsidRPr="00542DA3">
        <w:rPr>
          <w:spacing w:val="4"/>
          <w:sz w:val="22"/>
          <w:szCs w:val="22"/>
        </w:rPr>
        <w:t>Abdul Kareem, who used to be an airline ticketing agent, has a great love for the woods. Though he never went to college, he can talk about plants and trees like an expert. In 1977</w:t>
      </w:r>
      <w:r w:rsidRPr="00542DA3">
        <w:rPr>
          <w:spacing w:val="6"/>
          <w:sz w:val="22"/>
          <w:szCs w:val="22"/>
        </w:rPr>
        <w:t xml:space="preserve">, he bought a piece of rocky wasteland with the </w:t>
      </w:r>
      <w:r w:rsidRPr="00542DA3">
        <w:rPr>
          <w:rFonts w:eastAsia="標楷體"/>
          <w:bCs/>
          <w:spacing w:val="6"/>
          <w:sz w:val="22"/>
          <w:szCs w:val="22"/>
          <w:u w:val="single"/>
        </w:rPr>
        <w:t xml:space="preserve">  32  </w:t>
      </w:r>
      <w:r w:rsidRPr="00542DA3">
        <w:rPr>
          <w:spacing w:val="6"/>
          <w:sz w:val="22"/>
          <w:szCs w:val="22"/>
        </w:rPr>
        <w:t xml:space="preserve"> of growing trees on it. In the beginning, people thought he was</w:t>
      </w:r>
      <w:r w:rsidR="00542DA3">
        <w:rPr>
          <w:spacing w:val="6"/>
          <w:sz w:val="22"/>
          <w:szCs w:val="22"/>
        </w:rPr>
        <w:br/>
      </w:r>
      <w:r w:rsidRPr="00542DA3">
        <w:rPr>
          <w:rFonts w:eastAsia="標楷體"/>
          <w:bCs/>
          <w:spacing w:val="4"/>
          <w:sz w:val="22"/>
          <w:szCs w:val="22"/>
          <w:u w:val="single"/>
        </w:rPr>
        <w:t xml:space="preserve">  33  </w:t>
      </w:r>
      <w:r w:rsidRPr="00542DA3">
        <w:rPr>
          <w:spacing w:val="4"/>
          <w:sz w:val="22"/>
          <w:szCs w:val="22"/>
        </w:rPr>
        <w:t xml:space="preserve"> to waste his time and money on the land. </w:t>
      </w:r>
      <w:r w:rsidRPr="00542DA3">
        <w:rPr>
          <w:spacing w:val="2"/>
          <w:sz w:val="22"/>
          <w:szCs w:val="22"/>
        </w:rPr>
        <w:t xml:space="preserve">But he simply </w:t>
      </w:r>
      <w:r w:rsidRPr="00542DA3">
        <w:rPr>
          <w:rFonts w:eastAsia="標楷體"/>
          <w:bCs/>
          <w:spacing w:val="2"/>
          <w:sz w:val="22"/>
          <w:szCs w:val="22"/>
          <w:u w:val="single"/>
        </w:rPr>
        <w:t xml:space="preserve">  34  </w:t>
      </w:r>
      <w:r w:rsidRPr="00542DA3">
        <w:rPr>
          <w:spacing w:val="2"/>
          <w:sz w:val="22"/>
          <w:szCs w:val="22"/>
        </w:rPr>
        <w:t xml:space="preserve"> them and kept working on the soil and planting trees there. The land was so </w:t>
      </w:r>
      <w:r w:rsidRPr="00542DA3">
        <w:rPr>
          <w:rFonts w:eastAsia="標楷體"/>
          <w:bCs/>
          <w:spacing w:val="2"/>
          <w:sz w:val="22"/>
          <w:szCs w:val="22"/>
          <w:u w:val="single"/>
        </w:rPr>
        <w:t xml:space="preserve">  35  </w:t>
      </w:r>
      <w:r w:rsidRPr="00542DA3">
        <w:rPr>
          <w:spacing w:val="2"/>
          <w:sz w:val="22"/>
          <w:szCs w:val="22"/>
        </w:rPr>
        <w:t xml:space="preserve"> that it had to </w:t>
      </w:r>
      <w:r w:rsidR="00542DA3">
        <w:rPr>
          <w:spacing w:val="2"/>
          <w:sz w:val="22"/>
          <w:szCs w:val="22"/>
        </w:rPr>
        <w:t xml:space="preserve">be watered several times a day. </w:t>
      </w:r>
      <w:r w:rsidRPr="00542DA3">
        <w:rPr>
          <w:spacing w:val="2"/>
          <w:sz w:val="22"/>
          <w:szCs w:val="22"/>
        </w:rPr>
        <w:t xml:space="preserve">Kareem had to fetch the water from a source that was a kilometer away. In the first two years, none of </w:t>
      </w:r>
      <w:r w:rsidRPr="00542DA3">
        <w:rPr>
          <w:spacing w:val="6"/>
          <w:sz w:val="22"/>
          <w:szCs w:val="22"/>
        </w:rPr>
        <w:t>the trees he planted</w:t>
      </w:r>
      <w:r w:rsidRPr="00542DA3">
        <w:rPr>
          <w:spacing w:val="2"/>
          <w:sz w:val="22"/>
          <w:szCs w:val="22"/>
        </w:rPr>
        <w:t xml:space="preserve"> </w:t>
      </w:r>
      <w:r w:rsidR="001F5280" w:rsidRPr="00542DA3">
        <w:rPr>
          <w:rFonts w:eastAsia="標楷體" w:hint="eastAsia"/>
          <w:bCs/>
          <w:spacing w:val="4"/>
          <w:sz w:val="22"/>
          <w:szCs w:val="22"/>
          <w:u w:val="single"/>
        </w:rPr>
        <w:t xml:space="preserve">  </w:t>
      </w:r>
      <w:proofErr w:type="gramStart"/>
      <w:r w:rsidR="001F5280" w:rsidRPr="00542DA3">
        <w:rPr>
          <w:rFonts w:eastAsia="標楷體" w:hint="eastAsia"/>
          <w:bCs/>
          <w:spacing w:val="4"/>
          <w:sz w:val="22"/>
          <w:szCs w:val="22"/>
          <w:u w:val="single"/>
        </w:rPr>
        <w:t>3</w:t>
      </w:r>
      <w:r w:rsidRPr="00542DA3">
        <w:rPr>
          <w:rFonts w:eastAsia="標楷體"/>
          <w:bCs/>
          <w:spacing w:val="4"/>
          <w:sz w:val="22"/>
          <w:szCs w:val="22"/>
          <w:u w:val="single"/>
        </w:rPr>
        <w:t xml:space="preserve">6  </w:t>
      </w:r>
      <w:r w:rsidRPr="00542DA3">
        <w:rPr>
          <w:spacing w:val="4"/>
          <w:sz w:val="22"/>
          <w:szCs w:val="22"/>
        </w:rPr>
        <w:t>.</w:t>
      </w:r>
      <w:proofErr w:type="gramEnd"/>
      <w:r w:rsidRPr="00542DA3">
        <w:rPr>
          <w:spacing w:val="2"/>
          <w:sz w:val="22"/>
          <w:szCs w:val="22"/>
        </w:rPr>
        <w:t xml:space="preserve"> </w:t>
      </w:r>
      <w:r w:rsidRPr="00542DA3">
        <w:rPr>
          <w:spacing w:val="6"/>
          <w:sz w:val="22"/>
          <w:szCs w:val="22"/>
        </w:rPr>
        <w:t>However, in the third year</w:t>
      </w:r>
      <w:r w:rsidRPr="00542DA3">
        <w:rPr>
          <w:spacing w:val="4"/>
          <w:sz w:val="22"/>
          <w:szCs w:val="22"/>
        </w:rPr>
        <w:t xml:space="preserve">, several young trees </w:t>
      </w:r>
      <w:r w:rsidRPr="00542DA3">
        <w:rPr>
          <w:spacing w:val="6"/>
          <w:sz w:val="22"/>
          <w:szCs w:val="22"/>
        </w:rPr>
        <w:t>started growing</w:t>
      </w:r>
      <w:r w:rsidRPr="00542DA3">
        <w:rPr>
          <w:spacing w:val="4"/>
          <w:sz w:val="22"/>
          <w:szCs w:val="22"/>
        </w:rPr>
        <w:t>. Greatly</w:t>
      </w:r>
      <w:r w:rsidR="00542DA3">
        <w:rPr>
          <w:spacing w:val="2"/>
          <w:sz w:val="22"/>
          <w:szCs w:val="22"/>
        </w:rPr>
        <w:br/>
      </w:r>
      <w:r w:rsidRPr="00542DA3">
        <w:rPr>
          <w:rFonts w:eastAsia="標楷體"/>
          <w:bCs/>
          <w:spacing w:val="2"/>
          <w:sz w:val="22"/>
          <w:szCs w:val="22"/>
          <w:u w:val="single"/>
        </w:rPr>
        <w:lastRenderedPageBreak/>
        <w:t xml:space="preserve">  37  </w:t>
      </w:r>
      <w:r w:rsidRPr="00542DA3">
        <w:rPr>
          <w:spacing w:val="2"/>
          <w:sz w:val="22"/>
          <w:szCs w:val="22"/>
        </w:rPr>
        <w:t xml:space="preserve"> by the result, Kareem planted more trees and his man-made forest began to take shape. </w:t>
      </w:r>
    </w:p>
    <w:p w:rsidR="00C5087C" w:rsidRPr="00542DA3" w:rsidRDefault="00C5087C" w:rsidP="00AF3DED">
      <w:pPr>
        <w:ind w:firstLine="482"/>
        <w:jc w:val="both"/>
        <w:rPr>
          <w:sz w:val="22"/>
          <w:szCs w:val="22"/>
        </w:rPr>
      </w:pPr>
      <w:r w:rsidRPr="00542DA3">
        <w:rPr>
          <w:sz w:val="22"/>
          <w:szCs w:val="22"/>
        </w:rPr>
        <w:t xml:space="preserve">Kareem let his forest grow naturally, without using fertilizers or insecticides. He believed in the ability of nature to renew itself without the </w:t>
      </w:r>
      <w:r w:rsidRPr="00542DA3">
        <w:rPr>
          <w:rFonts w:eastAsia="標楷體"/>
          <w:bCs/>
          <w:sz w:val="22"/>
          <w:szCs w:val="22"/>
          <w:u w:val="single"/>
        </w:rPr>
        <w:t xml:space="preserve">  38  </w:t>
      </w:r>
      <w:r w:rsidRPr="00542DA3">
        <w:rPr>
          <w:sz w:val="22"/>
          <w:szCs w:val="22"/>
        </w:rPr>
        <w:t xml:space="preserve"> of humans. That’s why he did not allow fallen leaves or twigs from the forest to be removed.</w:t>
      </w:r>
    </w:p>
    <w:p w:rsidR="001A5F99" w:rsidRDefault="00C5087C" w:rsidP="001A5F99">
      <w:pPr>
        <w:ind w:firstLine="482"/>
        <w:jc w:val="both"/>
        <w:rPr>
          <w:rFonts w:eastAsia="標楷體"/>
          <w:bCs/>
          <w:sz w:val="22"/>
          <w:szCs w:val="22"/>
        </w:rPr>
      </w:pPr>
      <w:r w:rsidRPr="00A06BA2">
        <w:rPr>
          <w:spacing w:val="4"/>
          <w:sz w:val="22"/>
          <w:szCs w:val="22"/>
        </w:rPr>
        <w:t>After years of hard work, Kareem has not only realized his dream but also transformed a piece of</w:t>
      </w:r>
      <w:r w:rsidR="00542DA3" w:rsidRPr="00542DA3">
        <w:rPr>
          <w:sz w:val="22"/>
          <w:szCs w:val="22"/>
        </w:rPr>
        <w:br/>
      </w:r>
      <w:r w:rsidR="001F5280" w:rsidRPr="00542DA3">
        <w:rPr>
          <w:rFonts w:eastAsia="標楷體"/>
          <w:bCs/>
          <w:sz w:val="22"/>
          <w:szCs w:val="22"/>
          <w:u w:val="single"/>
        </w:rPr>
        <w:t xml:space="preserve">  3</w:t>
      </w:r>
      <w:r w:rsidR="001F5280" w:rsidRPr="00542DA3">
        <w:rPr>
          <w:rFonts w:eastAsia="標楷體" w:hint="eastAsia"/>
          <w:bCs/>
          <w:sz w:val="22"/>
          <w:szCs w:val="22"/>
          <w:u w:val="single"/>
        </w:rPr>
        <w:t>9</w:t>
      </w:r>
      <w:r w:rsidR="001F5280" w:rsidRPr="00542DA3">
        <w:rPr>
          <w:rFonts w:eastAsia="標楷體"/>
          <w:bCs/>
          <w:sz w:val="22"/>
          <w:szCs w:val="22"/>
          <w:u w:val="single"/>
        </w:rPr>
        <w:t xml:space="preserve">  </w:t>
      </w:r>
      <w:r w:rsidR="005C3E65" w:rsidRPr="00542DA3">
        <w:rPr>
          <w:rFonts w:eastAsia="標楷體" w:hint="eastAsia"/>
          <w:bCs/>
          <w:sz w:val="22"/>
          <w:szCs w:val="22"/>
        </w:rPr>
        <w:t xml:space="preserve"> </w:t>
      </w:r>
      <w:r w:rsidRPr="00542DA3">
        <w:rPr>
          <w:sz w:val="22"/>
          <w:szCs w:val="22"/>
        </w:rPr>
        <w:t xml:space="preserve">property into a beautiful forest. Today, his forest is home to 1,500 medicinal plants, 2,000 varieties of trees, rare birds, animals, and insects. Now, scientists from all over the world come to visit his </w:t>
      </w:r>
      <w:r w:rsidR="001F5280" w:rsidRPr="00542DA3">
        <w:rPr>
          <w:rFonts w:eastAsia="標楷體" w:hint="eastAsia"/>
          <w:bCs/>
          <w:sz w:val="22"/>
          <w:szCs w:val="22"/>
          <w:u w:val="single"/>
        </w:rPr>
        <w:t xml:space="preserve">  </w:t>
      </w:r>
      <w:proofErr w:type="gramStart"/>
      <w:r w:rsidR="001F5280" w:rsidRPr="00542DA3">
        <w:rPr>
          <w:rFonts w:eastAsia="標楷體" w:hint="eastAsia"/>
          <w:bCs/>
          <w:sz w:val="22"/>
          <w:szCs w:val="22"/>
          <w:u w:val="single"/>
        </w:rPr>
        <w:t>40</w:t>
      </w:r>
      <w:r w:rsidRPr="00542DA3">
        <w:rPr>
          <w:rFonts w:eastAsia="標楷體"/>
          <w:bCs/>
          <w:sz w:val="22"/>
          <w:szCs w:val="22"/>
          <w:u w:val="single"/>
        </w:rPr>
        <w:t xml:space="preserve">  </w:t>
      </w:r>
      <w:r w:rsidRPr="00542DA3">
        <w:rPr>
          <w:rFonts w:eastAsia="標楷體"/>
          <w:bCs/>
          <w:sz w:val="22"/>
          <w:szCs w:val="22"/>
        </w:rPr>
        <w:t>.</w:t>
      </w:r>
      <w:proofErr w:type="gramEnd"/>
      <w:r w:rsidRPr="00542DA3">
        <w:rPr>
          <w:rFonts w:eastAsia="標楷體"/>
          <w:bCs/>
          <w:sz w:val="22"/>
          <w:szCs w:val="22"/>
        </w:rPr>
        <w:t xml:space="preserve"> They hope to find the secret of his success.</w:t>
      </w:r>
    </w:p>
    <w:p w:rsidR="001A5F99" w:rsidRPr="001A5F99" w:rsidRDefault="001A5F99" w:rsidP="001A5F99">
      <w:pPr>
        <w:jc w:val="both"/>
        <w:rPr>
          <w:rFonts w:eastAsia="標楷體" w:hint="eastAsia"/>
          <w:bCs/>
          <w:sz w:val="22"/>
          <w:szCs w:val="22"/>
        </w:rPr>
      </w:pPr>
      <w:r>
        <w:rPr>
          <w:rFonts w:eastAsia="標楷體" w:hint="eastAsia"/>
          <w:bCs/>
          <w:sz w:val="22"/>
          <w:szCs w:val="22"/>
        </w:rPr>
        <w:t>3</w:t>
      </w:r>
      <w:r>
        <w:rPr>
          <w:rFonts w:eastAsia="標楷體"/>
          <w:bCs/>
          <w:sz w:val="22"/>
          <w:szCs w:val="22"/>
        </w:rPr>
        <w:t>1~40 option</w:t>
      </w:r>
    </w:p>
    <w:p w:rsidR="00C5087C" w:rsidRPr="00AB1629" w:rsidRDefault="0099548E" w:rsidP="00AF3DED">
      <w:pPr>
        <w:tabs>
          <w:tab w:val="left" w:pos="1862"/>
          <w:tab w:val="left" w:pos="3828"/>
          <w:tab w:val="left" w:pos="5812"/>
          <w:tab w:val="left" w:pos="7655"/>
        </w:tabs>
        <w:spacing w:beforeLines="25" w:before="60"/>
        <w:rPr>
          <w:sz w:val="22"/>
          <w:szCs w:val="22"/>
        </w:rPr>
      </w:pPr>
      <w:r>
        <w:rPr>
          <w:sz w:val="22"/>
          <w:szCs w:val="22"/>
        </w:rPr>
        <w:t>(A) deserted</w:t>
      </w:r>
      <w:r>
        <w:rPr>
          <w:sz w:val="22"/>
          <w:szCs w:val="22"/>
        </w:rPr>
        <w:tab/>
      </w:r>
      <w:r w:rsidR="00C5087C" w:rsidRPr="00AB1629">
        <w:rPr>
          <w:sz w:val="22"/>
          <w:szCs w:val="22"/>
        </w:rPr>
        <w:t>(B) interference</w:t>
      </w:r>
      <w:r w:rsidR="00CA48DF">
        <w:rPr>
          <w:sz w:val="22"/>
          <w:szCs w:val="22"/>
        </w:rPr>
        <w:tab/>
      </w:r>
      <w:r w:rsidR="00C5087C" w:rsidRPr="00AB1629">
        <w:rPr>
          <w:sz w:val="22"/>
          <w:szCs w:val="22"/>
        </w:rPr>
        <w:t>(C) vision</w:t>
      </w:r>
      <w:r>
        <w:rPr>
          <w:sz w:val="22"/>
          <w:szCs w:val="22"/>
        </w:rPr>
        <w:tab/>
      </w:r>
      <w:r w:rsidR="00C5087C" w:rsidRPr="00AB1629">
        <w:rPr>
          <w:sz w:val="22"/>
          <w:szCs w:val="22"/>
        </w:rPr>
        <w:t>(D) crazy</w:t>
      </w:r>
      <w:r>
        <w:rPr>
          <w:sz w:val="22"/>
          <w:szCs w:val="22"/>
        </w:rPr>
        <w:tab/>
      </w:r>
      <w:r w:rsidR="00C5087C" w:rsidRPr="00AB1629">
        <w:rPr>
          <w:sz w:val="22"/>
          <w:szCs w:val="22"/>
        </w:rPr>
        <w:t>(E) creation</w:t>
      </w:r>
    </w:p>
    <w:p w:rsidR="00337C73" w:rsidRPr="001A5F99" w:rsidRDefault="0099548E" w:rsidP="001A5F99">
      <w:pPr>
        <w:tabs>
          <w:tab w:val="left" w:pos="1862"/>
          <w:tab w:val="left" w:pos="3828"/>
          <w:tab w:val="left" w:pos="5812"/>
          <w:tab w:val="left" w:pos="7655"/>
        </w:tabs>
        <w:spacing w:beforeLines="25" w:before="60"/>
        <w:rPr>
          <w:rFonts w:hint="eastAsia"/>
          <w:sz w:val="22"/>
          <w:szCs w:val="22"/>
        </w:rPr>
      </w:pPr>
      <w:r w:rsidRPr="00CA48DF">
        <w:rPr>
          <w:spacing w:val="10"/>
          <w:sz w:val="22"/>
          <w:szCs w:val="22"/>
        </w:rPr>
        <w:t>(F)</w:t>
      </w:r>
      <w:r>
        <w:rPr>
          <w:sz w:val="22"/>
          <w:szCs w:val="22"/>
        </w:rPr>
        <w:t xml:space="preserve"> encouraged</w:t>
      </w:r>
      <w:r w:rsidR="001F5280">
        <w:rPr>
          <w:rFonts w:hint="eastAsia"/>
          <w:sz w:val="22"/>
          <w:szCs w:val="22"/>
        </w:rPr>
        <w:tab/>
      </w:r>
      <w:r w:rsidR="00C5087C" w:rsidRPr="00AB1629">
        <w:rPr>
          <w:sz w:val="22"/>
          <w:szCs w:val="22"/>
        </w:rPr>
        <w:t>(G) ignored</w:t>
      </w:r>
      <w:r>
        <w:rPr>
          <w:sz w:val="22"/>
          <w:szCs w:val="22"/>
        </w:rPr>
        <w:tab/>
      </w:r>
      <w:r w:rsidR="00C5087C" w:rsidRPr="00AB1629">
        <w:rPr>
          <w:sz w:val="22"/>
          <w:szCs w:val="22"/>
        </w:rPr>
        <w:t>(H) survived</w:t>
      </w:r>
      <w:r>
        <w:rPr>
          <w:sz w:val="22"/>
          <w:szCs w:val="22"/>
        </w:rPr>
        <w:tab/>
      </w:r>
      <w:r w:rsidR="00C5087C" w:rsidRPr="00CA48DF">
        <w:rPr>
          <w:spacing w:val="40"/>
          <w:sz w:val="22"/>
          <w:szCs w:val="22"/>
        </w:rPr>
        <w:t>(I)</w:t>
      </w:r>
      <w:r w:rsidR="003C1AC6" w:rsidRPr="003C1AC6">
        <w:rPr>
          <w:spacing w:val="-34"/>
          <w:sz w:val="22"/>
          <w:szCs w:val="22"/>
        </w:rPr>
        <w:t xml:space="preserve"> </w:t>
      </w:r>
      <w:r w:rsidR="00C5087C" w:rsidRPr="00AB1629">
        <w:rPr>
          <w:sz w:val="22"/>
          <w:szCs w:val="22"/>
        </w:rPr>
        <w:t>dry</w:t>
      </w:r>
      <w:r>
        <w:rPr>
          <w:sz w:val="22"/>
          <w:szCs w:val="22"/>
        </w:rPr>
        <w:tab/>
      </w:r>
      <w:r w:rsidR="00C5087C" w:rsidRPr="00CA48DF">
        <w:rPr>
          <w:spacing w:val="30"/>
          <w:sz w:val="22"/>
          <w:szCs w:val="22"/>
        </w:rPr>
        <w:t>(J)</w:t>
      </w:r>
      <w:r w:rsidR="003C1AC6" w:rsidRPr="003C1AC6">
        <w:rPr>
          <w:spacing w:val="-34"/>
          <w:sz w:val="22"/>
          <w:szCs w:val="22"/>
        </w:rPr>
        <w:t xml:space="preserve"> </w:t>
      </w:r>
      <w:r w:rsidR="00C5087C" w:rsidRPr="00AB1629">
        <w:rPr>
          <w:sz w:val="22"/>
          <w:szCs w:val="22"/>
        </w:rPr>
        <w:t>true</w:t>
      </w:r>
    </w:p>
    <w:p w:rsidR="001A5F99" w:rsidRDefault="001A5F99" w:rsidP="001A5F99">
      <w:pPr>
        <w:adjustRightInd/>
        <w:snapToGrid w:val="0"/>
        <w:spacing w:line="336" w:lineRule="atLeast"/>
        <w:jc w:val="both"/>
        <w:textAlignment w:val="auto"/>
        <w:rPr>
          <w:sz w:val="22"/>
          <w:szCs w:val="22"/>
        </w:rPr>
      </w:pPr>
      <w:r>
        <w:rPr>
          <w:sz w:val="22"/>
          <w:szCs w:val="22"/>
        </w:rPr>
        <w:t>Reading Comprehension</w:t>
      </w:r>
    </w:p>
    <w:p w:rsidR="001A5F99" w:rsidRDefault="001A5F99" w:rsidP="001A5F99">
      <w:pPr>
        <w:adjustRightInd/>
        <w:snapToGrid w:val="0"/>
        <w:spacing w:line="336" w:lineRule="atLeast"/>
        <w:jc w:val="both"/>
        <w:textAlignment w:val="auto"/>
        <w:rPr>
          <w:rFonts w:hint="eastAsia"/>
          <w:sz w:val="22"/>
          <w:szCs w:val="22"/>
        </w:rPr>
      </w:pPr>
      <w:r>
        <w:rPr>
          <w:rFonts w:hint="eastAsia"/>
          <w:sz w:val="22"/>
          <w:szCs w:val="22"/>
        </w:rPr>
        <w:t>Q</w:t>
      </w:r>
      <w:r>
        <w:rPr>
          <w:sz w:val="22"/>
          <w:szCs w:val="22"/>
        </w:rPr>
        <w:t>uestion</w:t>
      </w:r>
      <w:r w:rsidR="00885DC4">
        <w:rPr>
          <w:sz w:val="22"/>
          <w:szCs w:val="22"/>
        </w:rPr>
        <w:t xml:space="preserve"> 41~44</w:t>
      </w:r>
    </w:p>
    <w:p w:rsidR="00C5087C" w:rsidRPr="00AB1629" w:rsidRDefault="00C5087C" w:rsidP="00B823C2">
      <w:pPr>
        <w:adjustRightInd/>
        <w:snapToGrid w:val="0"/>
        <w:spacing w:line="336" w:lineRule="atLeast"/>
        <w:ind w:firstLineChars="200" w:firstLine="440"/>
        <w:jc w:val="both"/>
        <w:textAlignment w:val="auto"/>
        <w:rPr>
          <w:sz w:val="22"/>
          <w:szCs w:val="22"/>
        </w:rPr>
      </w:pPr>
      <w:r w:rsidRPr="00AB1629">
        <w:rPr>
          <w:sz w:val="22"/>
          <w:szCs w:val="22"/>
        </w:rPr>
        <w:t xml:space="preserve">In Japan, a </w:t>
      </w:r>
      <w:r w:rsidRPr="00D865E2">
        <w:rPr>
          <w:rFonts w:eastAsia="新細明體"/>
          <w:color w:val="000000"/>
          <w:kern w:val="2"/>
          <w:sz w:val="22"/>
          <w:szCs w:val="22"/>
        </w:rPr>
        <w:t>person’s</w:t>
      </w:r>
      <w:r w:rsidRPr="00AB1629">
        <w:rPr>
          <w:sz w:val="22"/>
          <w:szCs w:val="22"/>
        </w:rPr>
        <w:t xml:space="preserve"> blood type is popularly believed to de</w:t>
      </w:r>
      <w:r w:rsidR="005B4595">
        <w:rPr>
          <w:rFonts w:hint="eastAsia"/>
          <w:sz w:val="22"/>
          <w:szCs w:val="22"/>
        </w:rPr>
        <w:t>cide</w:t>
      </w:r>
      <w:r w:rsidRPr="00AB1629">
        <w:rPr>
          <w:sz w:val="22"/>
          <w:szCs w:val="22"/>
        </w:rPr>
        <w:t xml:space="preserve"> his/her temperament and personality. Type-A people are generally considered sensitive perfectionists and good team players, but over-anxious. Type </w:t>
      </w:r>
      <w:proofErr w:type="spellStart"/>
      <w:r w:rsidRPr="00AB1629">
        <w:rPr>
          <w:sz w:val="22"/>
          <w:szCs w:val="22"/>
        </w:rPr>
        <w:t>Os</w:t>
      </w:r>
      <w:proofErr w:type="spellEnd"/>
      <w:r w:rsidRPr="00AB1629">
        <w:rPr>
          <w:sz w:val="22"/>
          <w:szCs w:val="22"/>
        </w:rPr>
        <w:t xml:space="preserve"> are curious and generous but stubborn. Type ABs are art</w:t>
      </w:r>
      <w:r w:rsidR="005B4595">
        <w:rPr>
          <w:rFonts w:hint="eastAsia"/>
          <w:sz w:val="22"/>
          <w:szCs w:val="22"/>
        </w:rPr>
        <w:t>istic</w:t>
      </w:r>
      <w:r w:rsidRPr="00AB1629">
        <w:rPr>
          <w:sz w:val="22"/>
          <w:szCs w:val="22"/>
        </w:rPr>
        <w:t xml:space="preserve"> but mysterious and unpredictable</w:t>
      </w:r>
      <w:r w:rsidR="005B4595">
        <w:rPr>
          <w:rFonts w:hint="eastAsia"/>
          <w:sz w:val="22"/>
          <w:szCs w:val="22"/>
        </w:rPr>
        <w:t>,</w:t>
      </w:r>
      <w:r w:rsidRPr="00AB1629">
        <w:rPr>
          <w:sz w:val="22"/>
          <w:szCs w:val="22"/>
        </w:rPr>
        <w:t xml:space="preserve"> and type </w:t>
      </w:r>
      <w:proofErr w:type="spellStart"/>
      <w:r w:rsidRPr="00AB1629">
        <w:rPr>
          <w:sz w:val="22"/>
          <w:szCs w:val="22"/>
        </w:rPr>
        <w:t>Bs</w:t>
      </w:r>
      <w:proofErr w:type="spellEnd"/>
      <w:r w:rsidRPr="00AB1629">
        <w:rPr>
          <w:sz w:val="22"/>
          <w:szCs w:val="22"/>
        </w:rPr>
        <w:t xml:space="preserve"> are cheerful but eccentric, individualistic, and selfish. Though lacking scientific evidence, </w:t>
      </w:r>
      <w:r w:rsidR="005B4595">
        <w:rPr>
          <w:rFonts w:hint="eastAsia"/>
          <w:sz w:val="22"/>
          <w:szCs w:val="22"/>
        </w:rPr>
        <w:t>this</w:t>
      </w:r>
      <w:r w:rsidRPr="00AB1629">
        <w:rPr>
          <w:sz w:val="22"/>
          <w:szCs w:val="22"/>
        </w:rPr>
        <w:t xml:space="preserve"> belief is widely seen in books, magazines, and television shows.</w:t>
      </w:r>
    </w:p>
    <w:p w:rsidR="00C5087C" w:rsidRPr="00AB1629" w:rsidRDefault="00C5087C" w:rsidP="00B823C2">
      <w:pPr>
        <w:adjustRightInd/>
        <w:snapToGrid w:val="0"/>
        <w:spacing w:line="336" w:lineRule="atLeast"/>
        <w:ind w:firstLineChars="200" w:firstLine="440"/>
        <w:jc w:val="both"/>
        <w:textAlignment w:val="auto"/>
        <w:rPr>
          <w:sz w:val="22"/>
          <w:szCs w:val="22"/>
        </w:rPr>
      </w:pPr>
      <w:r w:rsidRPr="00AB1629">
        <w:rPr>
          <w:sz w:val="22"/>
          <w:szCs w:val="22"/>
        </w:rPr>
        <w:t xml:space="preserve">The </w:t>
      </w:r>
      <w:r w:rsidRPr="00D865E2">
        <w:rPr>
          <w:rFonts w:eastAsia="新細明體"/>
          <w:color w:val="000000"/>
          <w:kern w:val="2"/>
          <w:sz w:val="22"/>
          <w:szCs w:val="22"/>
        </w:rPr>
        <w:t>blood</w:t>
      </w:r>
      <w:r w:rsidR="005C3E65">
        <w:rPr>
          <w:rFonts w:hint="eastAsia"/>
          <w:sz w:val="22"/>
          <w:szCs w:val="22"/>
        </w:rPr>
        <w:t>-</w:t>
      </w:r>
      <w:r w:rsidRPr="00AB1629">
        <w:rPr>
          <w:sz w:val="22"/>
          <w:szCs w:val="22"/>
        </w:rPr>
        <w:t>type belief has been used in unusual ways. The women’s softball team that won gold for Japan at the Beijing Olympics is reported to have used blood</w:t>
      </w:r>
      <w:r w:rsidR="005C3E65">
        <w:rPr>
          <w:rFonts w:hint="eastAsia"/>
          <w:sz w:val="22"/>
          <w:szCs w:val="22"/>
        </w:rPr>
        <w:t>-</w:t>
      </w:r>
      <w:r w:rsidRPr="00AB1629">
        <w:rPr>
          <w:sz w:val="22"/>
          <w:szCs w:val="22"/>
        </w:rPr>
        <w:t xml:space="preserve">type theories to customize training for each player. Some kindergartens have adopted </w:t>
      </w:r>
      <w:r w:rsidR="005B4595">
        <w:rPr>
          <w:rFonts w:hint="eastAsia"/>
          <w:sz w:val="22"/>
          <w:szCs w:val="22"/>
        </w:rPr>
        <w:t xml:space="preserve">teaching </w:t>
      </w:r>
      <w:r w:rsidRPr="00AB1629">
        <w:rPr>
          <w:sz w:val="22"/>
          <w:szCs w:val="22"/>
        </w:rPr>
        <w:t xml:space="preserve">methods along blood group lines, and even major companies reportedly make decisions about assignments based on </w:t>
      </w:r>
      <w:r w:rsidR="005B4595">
        <w:rPr>
          <w:rFonts w:hint="eastAsia"/>
          <w:sz w:val="22"/>
          <w:szCs w:val="22"/>
        </w:rPr>
        <w:t xml:space="preserve">an </w:t>
      </w:r>
      <w:r w:rsidRPr="00AB1629">
        <w:rPr>
          <w:sz w:val="22"/>
          <w:szCs w:val="22"/>
        </w:rPr>
        <w:t>employee</w:t>
      </w:r>
      <w:r w:rsidR="005B4595">
        <w:rPr>
          <w:sz w:val="22"/>
          <w:szCs w:val="22"/>
        </w:rPr>
        <w:t>’s blood type</w:t>
      </w:r>
      <w:r w:rsidRPr="00AB1629">
        <w:rPr>
          <w:sz w:val="22"/>
          <w:szCs w:val="22"/>
        </w:rPr>
        <w:t xml:space="preserve">. In 1990, Mitsubishi Electronics was reported to have announced the </w:t>
      </w:r>
      <w:r w:rsidR="005B4595">
        <w:rPr>
          <w:rFonts w:hint="eastAsia"/>
          <w:sz w:val="22"/>
          <w:szCs w:val="22"/>
        </w:rPr>
        <w:t xml:space="preserve">formation </w:t>
      </w:r>
      <w:r w:rsidRPr="00AB1629">
        <w:rPr>
          <w:sz w:val="22"/>
          <w:szCs w:val="22"/>
        </w:rPr>
        <w:t>of a team composed entirely of AB workers, thanks to “their ability to make plans.”</w:t>
      </w:r>
    </w:p>
    <w:p w:rsidR="00C5087C" w:rsidRPr="00D865E2" w:rsidRDefault="00C5087C" w:rsidP="00B823C2">
      <w:pPr>
        <w:adjustRightInd/>
        <w:snapToGrid w:val="0"/>
        <w:spacing w:line="336" w:lineRule="atLeast"/>
        <w:ind w:firstLineChars="200" w:firstLine="432"/>
        <w:jc w:val="both"/>
        <w:textAlignment w:val="auto"/>
        <w:rPr>
          <w:spacing w:val="-2"/>
          <w:sz w:val="22"/>
          <w:szCs w:val="22"/>
        </w:rPr>
      </w:pPr>
      <w:r w:rsidRPr="00D865E2">
        <w:rPr>
          <w:spacing w:val="-2"/>
          <w:sz w:val="22"/>
          <w:szCs w:val="22"/>
        </w:rPr>
        <w:t xml:space="preserve">The </w:t>
      </w:r>
      <w:r w:rsidRPr="00D865E2">
        <w:rPr>
          <w:rFonts w:eastAsia="新細明體"/>
          <w:color w:val="000000"/>
          <w:kern w:val="2"/>
          <w:sz w:val="22"/>
          <w:szCs w:val="22"/>
        </w:rPr>
        <w:t>belief</w:t>
      </w:r>
      <w:r w:rsidRPr="00D865E2">
        <w:rPr>
          <w:spacing w:val="-2"/>
          <w:sz w:val="22"/>
          <w:szCs w:val="22"/>
        </w:rPr>
        <w:t xml:space="preserve"> even affects politics. One former prime minister considered it important enough to reveal in his official profile that he was a type A, while his opposition rival was type B. In 2011, a minister, Ryu Matsumoto, was forced to resign after only a week in office, when a bad-tempered encounter with local officials was televised. In his resignation speech, he blamed his failings on the fact that he was blood type B.</w:t>
      </w:r>
    </w:p>
    <w:p w:rsidR="00C5087C" w:rsidRPr="00AB1629" w:rsidRDefault="00C5087C" w:rsidP="00B823C2">
      <w:pPr>
        <w:adjustRightInd/>
        <w:snapToGrid w:val="0"/>
        <w:spacing w:line="336" w:lineRule="atLeast"/>
        <w:ind w:firstLineChars="200" w:firstLine="440"/>
        <w:jc w:val="both"/>
        <w:textAlignment w:val="auto"/>
        <w:rPr>
          <w:sz w:val="22"/>
          <w:szCs w:val="22"/>
        </w:rPr>
      </w:pPr>
      <w:r w:rsidRPr="00AB1629">
        <w:rPr>
          <w:sz w:val="22"/>
          <w:szCs w:val="22"/>
        </w:rPr>
        <w:t>The blood</w:t>
      </w:r>
      <w:r w:rsidR="005B4595">
        <w:rPr>
          <w:rFonts w:hint="eastAsia"/>
          <w:sz w:val="22"/>
          <w:szCs w:val="22"/>
        </w:rPr>
        <w:t>-</w:t>
      </w:r>
      <w:r w:rsidRPr="00AB1629">
        <w:rPr>
          <w:sz w:val="22"/>
          <w:szCs w:val="22"/>
        </w:rPr>
        <w:t>type craze, considered simply harmless fun by some Japanese, may manifest itself as prejudice and discrimination. In fact, this seems so common that the Japanese now have a term for it</w:t>
      </w:r>
      <w:r w:rsidR="005B4595">
        <w:rPr>
          <w:rFonts w:hint="eastAsia"/>
          <w:sz w:val="22"/>
          <w:szCs w:val="22"/>
        </w:rPr>
        <w:t xml:space="preserve">: </w:t>
      </w:r>
      <w:proofErr w:type="spellStart"/>
      <w:r w:rsidRPr="00AB1629">
        <w:rPr>
          <w:i/>
          <w:sz w:val="22"/>
          <w:szCs w:val="22"/>
        </w:rPr>
        <w:t>bura</w:t>
      </w:r>
      <w:proofErr w:type="spellEnd"/>
      <w:r w:rsidRPr="00AB1629">
        <w:rPr>
          <w:i/>
          <w:sz w:val="22"/>
          <w:szCs w:val="22"/>
        </w:rPr>
        <w:t>-hara</w:t>
      </w:r>
      <w:r w:rsidRPr="00AB1629">
        <w:rPr>
          <w:sz w:val="22"/>
          <w:szCs w:val="22"/>
        </w:rPr>
        <w:t>, meaning blood-type harassment. There are reports of discrimination leading to children being bullied, ending of happy relationships, and loss of job opportunities due to blood type.</w:t>
      </w:r>
    </w:p>
    <w:p w:rsidR="00AB1629" w:rsidRPr="00AB1629" w:rsidRDefault="00C5087C" w:rsidP="003F3C0A">
      <w:pPr>
        <w:pStyle w:val="TIT10cm369"/>
        <w:numPr>
          <w:ilvl w:val="0"/>
          <w:numId w:val="13"/>
        </w:numPr>
        <w:snapToGrid w:val="0"/>
        <w:spacing w:beforeLines="20" w:before="48" w:line="340" w:lineRule="atLeast"/>
        <w:ind w:left="369" w:hanging="369"/>
        <w:rPr>
          <w:u w:val="single"/>
        </w:rPr>
      </w:pPr>
      <w:r w:rsidRPr="00AB1629">
        <w:t xml:space="preserve">What is the </w:t>
      </w:r>
      <w:r w:rsidRPr="00CA48DF">
        <w:rPr>
          <w:rFonts w:cs="Times New Roman"/>
          <w:color w:val="000000"/>
          <w:szCs w:val="22"/>
        </w:rPr>
        <w:t>speaker’s</w:t>
      </w:r>
      <w:r w:rsidRPr="00AB1629">
        <w:t xml:space="preserve"> attitude toward the blood</w:t>
      </w:r>
      <w:r w:rsidR="005B5332">
        <w:rPr>
          <w:rFonts w:hint="eastAsia"/>
        </w:rPr>
        <w:t>-</w:t>
      </w:r>
      <w:r w:rsidR="00E82829">
        <w:t>type belief in Japan?</w:t>
      </w:r>
    </w:p>
    <w:p w:rsidR="00C5087C" w:rsidRPr="00CA48DF" w:rsidRDefault="00CA48DF" w:rsidP="00CA48DF">
      <w:pPr>
        <w:pStyle w:val="ABCD0cm065065cm0cm"/>
        <w:snapToGrid w:val="0"/>
        <w:spacing w:line="280" w:lineRule="atLeast"/>
        <w:jc w:val="left"/>
      </w:pPr>
      <w:r w:rsidRPr="00CA48DF">
        <w:t xml:space="preserve">(A) </w:t>
      </w:r>
      <w:r w:rsidR="005B4595" w:rsidRPr="00CA48DF">
        <w:t>Negative</w:t>
      </w:r>
      <w:r w:rsidR="00C5087C" w:rsidRPr="00CA48DF">
        <w:t>.</w:t>
      </w:r>
      <w:r w:rsidR="00556BA8" w:rsidRPr="00CA48DF">
        <w:tab/>
      </w:r>
      <w:r w:rsidR="00C5087C" w:rsidRPr="00CA48DF">
        <w:t>(B) Defensive.</w:t>
      </w:r>
      <w:r w:rsidR="00C5087C" w:rsidRPr="00CA48DF">
        <w:tab/>
        <w:t xml:space="preserve">(C) </w:t>
      </w:r>
      <w:r w:rsidR="005B4595" w:rsidRPr="00CA48DF">
        <w:t>Objective</w:t>
      </w:r>
      <w:r w:rsidR="00C5087C" w:rsidRPr="00CA48DF">
        <w:t>.</w:t>
      </w:r>
      <w:r w:rsidR="00C5087C" w:rsidRPr="00CA48DF">
        <w:tab/>
        <w:t>(D) Encouraging.</w:t>
      </w:r>
    </w:p>
    <w:p w:rsidR="00C5087C" w:rsidRPr="005B5332" w:rsidRDefault="00C5087C" w:rsidP="00AF3DED">
      <w:pPr>
        <w:pStyle w:val="TIT10cm369"/>
        <w:numPr>
          <w:ilvl w:val="0"/>
          <w:numId w:val="13"/>
        </w:numPr>
        <w:snapToGrid w:val="0"/>
        <w:spacing w:line="340" w:lineRule="atLeast"/>
        <w:ind w:left="369" w:hanging="369"/>
      </w:pPr>
      <w:r w:rsidRPr="00CA48DF">
        <w:rPr>
          <w:rFonts w:cs="Times New Roman"/>
          <w:color w:val="000000"/>
          <w:szCs w:val="22"/>
        </w:rPr>
        <w:t>According</w:t>
      </w:r>
      <w:r w:rsidRPr="005B5332">
        <w:t xml:space="preserve"> to the</w:t>
      </w:r>
      <w:r w:rsidR="00B823C2">
        <w:t xml:space="preserve"> examples mentioned in the passage</w:t>
      </w:r>
      <w:r w:rsidRPr="005B5332">
        <w:t xml:space="preserve">, which blood type </w:t>
      </w:r>
      <w:r w:rsidR="005B4595" w:rsidRPr="005B5332">
        <w:t xml:space="preserve">can we infer </w:t>
      </w:r>
      <w:r w:rsidRPr="005B5332">
        <w:t>is the</w:t>
      </w:r>
      <w:r w:rsidRPr="005B5332">
        <w:rPr>
          <w:b/>
        </w:rPr>
        <w:t xml:space="preserve"> LEAST</w:t>
      </w:r>
      <w:r w:rsidRPr="005B5332">
        <w:t xml:space="preserve"> favored in Japan?</w:t>
      </w:r>
    </w:p>
    <w:p w:rsidR="00C5087C" w:rsidRPr="005B5332" w:rsidRDefault="00CA48DF" w:rsidP="00CA48DF">
      <w:pPr>
        <w:pStyle w:val="ABCD0cm065065cm0cm"/>
        <w:snapToGrid w:val="0"/>
        <w:spacing w:line="280" w:lineRule="atLeast"/>
        <w:jc w:val="left"/>
      </w:pPr>
      <w:r w:rsidRPr="00CA48DF">
        <w:t xml:space="preserve">(A) </w:t>
      </w:r>
      <w:r w:rsidR="00C5087C" w:rsidRPr="005B5332">
        <w:t>Type A.</w:t>
      </w:r>
      <w:r w:rsidR="00C5087C" w:rsidRPr="005B5332">
        <w:tab/>
        <w:t xml:space="preserve">(B) Type B. </w:t>
      </w:r>
      <w:r w:rsidR="00C5087C" w:rsidRPr="005B5332">
        <w:tab/>
        <w:t>(C) Type O.</w:t>
      </w:r>
      <w:r w:rsidR="00C5087C" w:rsidRPr="005B5332">
        <w:tab/>
        <w:t>(D) Type AB.</w:t>
      </w:r>
    </w:p>
    <w:p w:rsidR="00C5087C" w:rsidRPr="00AB1629" w:rsidRDefault="00C5087C" w:rsidP="00AF3DED">
      <w:pPr>
        <w:pStyle w:val="TIT10cm369"/>
        <w:numPr>
          <w:ilvl w:val="0"/>
          <w:numId w:val="13"/>
        </w:numPr>
        <w:snapToGrid w:val="0"/>
        <w:spacing w:line="340" w:lineRule="atLeast"/>
        <w:ind w:left="369" w:hanging="369"/>
      </w:pPr>
      <w:r w:rsidRPr="005B5332">
        <w:t xml:space="preserve">Why </w:t>
      </w:r>
      <w:r w:rsidRPr="00CA48DF">
        <w:rPr>
          <w:rFonts w:cs="Times New Roman"/>
          <w:color w:val="000000"/>
          <w:szCs w:val="22"/>
        </w:rPr>
        <w:t>did</w:t>
      </w:r>
      <w:r w:rsidRPr="005B5332">
        <w:t xml:space="preserve"> Prime Minister </w:t>
      </w:r>
      <w:r w:rsidRPr="00AB1629">
        <w:t>Ryu Matsumoto resign from office?</w:t>
      </w:r>
    </w:p>
    <w:p w:rsidR="00C5087C" w:rsidRPr="00AB1629" w:rsidRDefault="00C5087C" w:rsidP="00DD42A4">
      <w:pPr>
        <w:pStyle w:val="AA"/>
        <w:numPr>
          <w:ilvl w:val="0"/>
          <w:numId w:val="9"/>
        </w:numPr>
        <w:snapToGrid w:val="0"/>
        <w:spacing w:line="280" w:lineRule="atLeast"/>
        <w:ind w:left="738" w:hanging="369"/>
      </w:pPr>
      <w:r w:rsidRPr="00AB1629">
        <w:t>He r</w:t>
      </w:r>
      <w:r w:rsidR="00D06E51">
        <w:t>evealed his rival’s blood type.</w:t>
      </w:r>
    </w:p>
    <w:p w:rsidR="00C5087C" w:rsidRPr="00AB1629" w:rsidRDefault="00C5087C" w:rsidP="00DD42A4">
      <w:pPr>
        <w:pStyle w:val="AA"/>
        <w:numPr>
          <w:ilvl w:val="0"/>
          <w:numId w:val="9"/>
        </w:numPr>
        <w:snapToGrid w:val="0"/>
        <w:spacing w:line="280" w:lineRule="atLeast"/>
        <w:ind w:left="738" w:hanging="369"/>
      </w:pPr>
      <w:r w:rsidRPr="00AB1629">
        <w:t>He was seen behaving rudely on TV.</w:t>
      </w:r>
    </w:p>
    <w:p w:rsidR="00C5087C" w:rsidRPr="00AB1629" w:rsidRDefault="00C5087C" w:rsidP="00DD42A4">
      <w:pPr>
        <w:pStyle w:val="AA"/>
        <w:numPr>
          <w:ilvl w:val="0"/>
          <w:numId w:val="9"/>
        </w:numPr>
        <w:snapToGrid w:val="0"/>
        <w:spacing w:line="280" w:lineRule="atLeast"/>
        <w:ind w:left="738" w:hanging="369"/>
      </w:pPr>
      <w:r w:rsidRPr="00AB1629">
        <w:t>He blamed h</w:t>
      </w:r>
      <w:r w:rsidR="00D06E51">
        <w:t>is failings on local officials.</w:t>
      </w:r>
    </w:p>
    <w:p w:rsidR="00C5087C" w:rsidRPr="00AB1629" w:rsidRDefault="00C5087C" w:rsidP="00DD42A4">
      <w:pPr>
        <w:pStyle w:val="AA"/>
        <w:numPr>
          <w:ilvl w:val="0"/>
          <w:numId w:val="9"/>
        </w:numPr>
        <w:snapToGrid w:val="0"/>
        <w:spacing w:line="280" w:lineRule="atLeast"/>
        <w:ind w:left="738" w:hanging="369"/>
      </w:pPr>
      <w:r w:rsidRPr="00AB1629">
        <w:lastRenderedPageBreak/>
        <w:t>He was discriminated against because of blood type.</w:t>
      </w:r>
    </w:p>
    <w:p w:rsidR="00C5087C" w:rsidRPr="00AB1629" w:rsidRDefault="00C5087C" w:rsidP="00AF3DED">
      <w:pPr>
        <w:pStyle w:val="TIT10cm369"/>
        <w:numPr>
          <w:ilvl w:val="0"/>
          <w:numId w:val="13"/>
        </w:numPr>
        <w:snapToGrid w:val="0"/>
        <w:spacing w:line="340" w:lineRule="atLeast"/>
        <w:ind w:left="369" w:hanging="369"/>
      </w:pPr>
      <w:r w:rsidRPr="00AB1629">
        <w:t xml:space="preserve">Which field is </w:t>
      </w:r>
      <w:r w:rsidRPr="00DD42A4">
        <w:rPr>
          <w:b/>
        </w:rPr>
        <w:t>NOT</w:t>
      </w:r>
      <w:r w:rsidRPr="00AB1629">
        <w:t xml:space="preserve"> mentioned in the passage as being affected by blood</w:t>
      </w:r>
      <w:r w:rsidR="005B4595">
        <w:rPr>
          <w:rFonts w:hint="eastAsia"/>
        </w:rPr>
        <w:t>-</w:t>
      </w:r>
      <w:r w:rsidRPr="00AB1629">
        <w:t>type beliefs?</w:t>
      </w:r>
    </w:p>
    <w:p w:rsidR="00C5087C" w:rsidRDefault="00556BA8" w:rsidP="00CA48DF">
      <w:pPr>
        <w:pStyle w:val="ABCD0cm065065cm0cm"/>
        <w:snapToGrid w:val="0"/>
        <w:spacing w:line="280" w:lineRule="atLeast"/>
        <w:jc w:val="left"/>
      </w:pPr>
      <w:r>
        <w:rPr>
          <w:rFonts w:hint="eastAsia"/>
        </w:rPr>
        <w:t xml:space="preserve">(A) </w:t>
      </w:r>
      <w:r w:rsidR="00C5087C" w:rsidRPr="00556BA8">
        <w:t>Education.</w:t>
      </w:r>
      <w:r w:rsidR="00C5087C" w:rsidRPr="00556BA8">
        <w:tab/>
        <w:t>(B) Sports.</w:t>
      </w:r>
      <w:r w:rsidR="00C5087C" w:rsidRPr="00556BA8">
        <w:tab/>
        <w:t>(C) Business.</w:t>
      </w:r>
      <w:r w:rsidR="00C5087C" w:rsidRPr="00556BA8">
        <w:tab/>
        <w:t>(D) Medicine.</w:t>
      </w:r>
    </w:p>
    <w:p w:rsidR="00885DC4" w:rsidRPr="00556BA8" w:rsidRDefault="00885DC4" w:rsidP="00885DC4">
      <w:pPr>
        <w:pStyle w:val="ABCD0cm065065cm0cm"/>
        <w:snapToGrid w:val="0"/>
        <w:spacing w:line="280" w:lineRule="atLeast"/>
        <w:ind w:left="0"/>
        <w:jc w:val="left"/>
        <w:rPr>
          <w:rFonts w:hint="eastAsia"/>
        </w:rPr>
      </w:pPr>
      <w:r>
        <w:rPr>
          <w:rFonts w:hint="eastAsia"/>
        </w:rPr>
        <w:t>T</w:t>
      </w:r>
      <w:r>
        <w:t>ranslation</w:t>
      </w:r>
    </w:p>
    <w:p w:rsidR="00AB1629" w:rsidRPr="00DD42A4" w:rsidRDefault="00AB1629" w:rsidP="002513CA">
      <w:pPr>
        <w:tabs>
          <w:tab w:val="left" w:pos="284"/>
        </w:tabs>
        <w:spacing w:line="340" w:lineRule="atLeast"/>
        <w:rPr>
          <w:rFonts w:eastAsia="標楷體"/>
          <w:szCs w:val="24"/>
        </w:rPr>
      </w:pPr>
      <w:r w:rsidRPr="00DD42A4">
        <w:rPr>
          <w:rFonts w:eastAsia="標楷體"/>
          <w:szCs w:val="24"/>
        </w:rPr>
        <w:t>1.</w:t>
      </w:r>
      <w:r w:rsidR="002513CA" w:rsidRPr="00DD42A4">
        <w:rPr>
          <w:rFonts w:eastAsia="標楷體"/>
          <w:szCs w:val="24"/>
        </w:rPr>
        <w:tab/>
      </w:r>
      <w:r w:rsidRPr="00DD42A4">
        <w:rPr>
          <w:rFonts w:eastAsia="標楷體"/>
          <w:szCs w:val="24"/>
        </w:rPr>
        <w:t>相較於他們父母的世代，現今年輕人享受較多的自由和繁榮。</w:t>
      </w:r>
    </w:p>
    <w:p w:rsidR="00190427" w:rsidRPr="00885DC4" w:rsidRDefault="00AB1629" w:rsidP="00885DC4">
      <w:pPr>
        <w:tabs>
          <w:tab w:val="left" w:pos="284"/>
        </w:tabs>
        <w:spacing w:line="340" w:lineRule="atLeast"/>
        <w:rPr>
          <w:rFonts w:eastAsia="標楷體" w:hint="eastAsia"/>
          <w:szCs w:val="24"/>
        </w:rPr>
      </w:pPr>
      <w:r w:rsidRPr="00DD42A4">
        <w:rPr>
          <w:rFonts w:eastAsia="標楷體"/>
          <w:szCs w:val="24"/>
        </w:rPr>
        <w:t>2.</w:t>
      </w:r>
      <w:r w:rsidR="002513CA" w:rsidRPr="00DD42A4">
        <w:rPr>
          <w:rFonts w:eastAsia="標楷體"/>
          <w:szCs w:val="24"/>
        </w:rPr>
        <w:tab/>
      </w:r>
      <w:r w:rsidR="005B5332" w:rsidRPr="00DD42A4">
        <w:rPr>
          <w:rFonts w:eastAsia="標楷體"/>
          <w:szCs w:val="24"/>
        </w:rPr>
        <w:t>但是在這個快速改變的世界中，他們必須學習如何有效地</w:t>
      </w:r>
      <w:r w:rsidRPr="00DD42A4">
        <w:rPr>
          <w:rFonts w:eastAsia="標楷體"/>
          <w:szCs w:val="24"/>
        </w:rPr>
        <w:t>因應新的挑戰。</w:t>
      </w:r>
      <w:bookmarkStart w:id="0" w:name="_GoBack"/>
      <w:bookmarkEnd w:id="0"/>
    </w:p>
    <w:sectPr w:rsidR="00190427" w:rsidRPr="00885DC4" w:rsidSect="007C003D">
      <w:headerReference w:type="even" r:id="rId8"/>
      <w:headerReference w:type="default" r:id="rId9"/>
      <w:footerReference w:type="even" r:id="rId10"/>
      <w:footerReference w:type="default" r:id="rId11"/>
      <w:pgSz w:w="11907" w:h="16840" w:code="9"/>
      <w:pgMar w:top="1701" w:right="1276" w:bottom="1134" w:left="1276" w:header="851" w:footer="85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762" w:rsidRDefault="008D5762">
      <w:r>
        <w:separator/>
      </w:r>
    </w:p>
  </w:endnote>
  <w:endnote w:type="continuationSeparator" w:id="0">
    <w:p w:rsidR="008D5762" w:rsidRDefault="008D5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panose1 w:val="02010601000101010101"/>
    <w:charset w:val="88"/>
    <w:family w:val="auto"/>
    <w:pitch w:val="variable"/>
    <w:sig w:usb0="00000003" w:usb1="08080000" w:usb2="00000010" w:usb3="00000000" w:csb0="00100001" w:csb1="00000000"/>
  </w:font>
  <w:font w:name="華康中楷體">
    <w:altName w:val="Arial Unicode MS"/>
    <w:panose1 w:val="020B0604020202020204"/>
    <w:charset w:val="88"/>
    <w:family w:val="modern"/>
    <w:pitch w:val="fixed"/>
    <w:sig w:usb0="00000001"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52" w:rsidRPr="00AE0B3D" w:rsidRDefault="00B76352">
    <w:pPr>
      <w:pStyle w:val="a7"/>
      <w:widowControl/>
      <w:tabs>
        <w:tab w:val="clear" w:pos="4153"/>
        <w:tab w:val="clear" w:pos="8306"/>
        <w:tab w:val="right" w:pos="9356"/>
      </w:tabs>
      <w:spacing w:line="240" w:lineRule="auto"/>
      <w:jc w:val="right"/>
    </w:pPr>
    <w:r w:rsidRPr="00AE0B3D">
      <w:t xml:space="preserve">- </w:t>
    </w:r>
    <w:r w:rsidR="006351A5" w:rsidRPr="00AE0B3D">
      <w:fldChar w:fldCharType="begin"/>
    </w:r>
    <w:r w:rsidRPr="00AE0B3D">
      <w:instrText>PAGE</w:instrText>
    </w:r>
    <w:r w:rsidR="006351A5" w:rsidRPr="00AE0B3D">
      <w:fldChar w:fldCharType="separate"/>
    </w:r>
    <w:r w:rsidR="004D410F">
      <w:rPr>
        <w:noProof/>
      </w:rPr>
      <w:t>6</w:t>
    </w:r>
    <w:r w:rsidR="006351A5" w:rsidRPr="00AE0B3D">
      <w:fldChar w:fldCharType="end"/>
    </w:r>
    <w:r w:rsidRPr="00AE0B3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52" w:rsidRPr="00AE0B3D" w:rsidRDefault="00B76352">
    <w:pPr>
      <w:pStyle w:val="a7"/>
      <w:widowControl/>
      <w:tabs>
        <w:tab w:val="clear" w:pos="4153"/>
        <w:tab w:val="clear" w:pos="8306"/>
        <w:tab w:val="right" w:pos="9600"/>
      </w:tabs>
      <w:spacing w:line="240" w:lineRule="auto"/>
    </w:pPr>
    <w:r w:rsidRPr="00AE0B3D">
      <w:t xml:space="preserve">- </w:t>
    </w:r>
    <w:r w:rsidR="006351A5" w:rsidRPr="00AE0B3D">
      <w:fldChar w:fldCharType="begin"/>
    </w:r>
    <w:r w:rsidRPr="00AE0B3D">
      <w:instrText>PAGE</w:instrText>
    </w:r>
    <w:r w:rsidR="006351A5" w:rsidRPr="00AE0B3D">
      <w:fldChar w:fldCharType="separate"/>
    </w:r>
    <w:r w:rsidR="004D410F">
      <w:rPr>
        <w:noProof/>
      </w:rPr>
      <w:t>7</w:t>
    </w:r>
    <w:r w:rsidR="006351A5" w:rsidRPr="00AE0B3D">
      <w:fldChar w:fldCharType="end"/>
    </w:r>
    <w:r w:rsidRPr="00AE0B3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762" w:rsidRDefault="008D5762">
      <w:r>
        <w:separator/>
      </w:r>
    </w:p>
  </w:footnote>
  <w:footnote w:type="continuationSeparator" w:id="0">
    <w:p w:rsidR="008D5762" w:rsidRDefault="008D5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52" w:rsidRPr="0053123D" w:rsidRDefault="00AE0B3D" w:rsidP="00AE0B3D">
    <w:pPr>
      <w:pStyle w:val="a6"/>
      <w:widowControl/>
      <w:tabs>
        <w:tab w:val="clear" w:pos="4153"/>
        <w:tab w:val="clear" w:pos="8306"/>
        <w:tab w:val="right" w:pos="8760"/>
        <w:tab w:val="right" w:pos="9360"/>
      </w:tabs>
      <w:autoSpaceDE w:val="0"/>
      <w:autoSpaceDN w:val="0"/>
      <w:spacing w:line="240" w:lineRule="auto"/>
      <w:textAlignment w:val="bottom"/>
      <w:rPr>
        <w:sz w:val="22"/>
      </w:rPr>
    </w:pPr>
    <w:r>
      <w:rPr>
        <w:rFonts w:hint="eastAsia"/>
        <w:sz w:val="22"/>
      </w:rPr>
      <w:t>10</w:t>
    </w:r>
    <w:r w:rsidR="00922530">
      <w:rPr>
        <w:sz w:val="22"/>
      </w:rPr>
      <w:t>5</w:t>
    </w:r>
    <w:r w:rsidR="0053123D">
      <w:rPr>
        <w:rFonts w:hint="eastAsia"/>
        <w:sz w:val="22"/>
      </w:rPr>
      <w:t>年學測</w:t>
    </w:r>
    <w:r w:rsidR="00B76352">
      <w:rPr>
        <w:sz w:val="22"/>
      </w:rPr>
      <w:tab/>
    </w:r>
    <w:r w:rsidR="00B76352">
      <w:rPr>
        <w:rFonts w:hint="eastAsia"/>
        <w:sz w:val="22"/>
      </w:rPr>
      <w:t>第</w:t>
    </w:r>
    <w:r w:rsidR="00B76352" w:rsidRPr="0053123D">
      <w:rPr>
        <w:sz w:val="22"/>
      </w:rPr>
      <w:tab/>
    </w:r>
    <w:r w:rsidR="006351A5" w:rsidRPr="0053123D">
      <w:rPr>
        <w:sz w:val="22"/>
      </w:rPr>
      <w:fldChar w:fldCharType="begin"/>
    </w:r>
    <w:r w:rsidR="00B76352" w:rsidRPr="0053123D">
      <w:rPr>
        <w:sz w:val="22"/>
      </w:rPr>
      <w:instrText>PAGE</w:instrText>
    </w:r>
    <w:r w:rsidR="006351A5" w:rsidRPr="0053123D">
      <w:rPr>
        <w:sz w:val="22"/>
      </w:rPr>
      <w:fldChar w:fldCharType="separate"/>
    </w:r>
    <w:r w:rsidR="004D410F">
      <w:rPr>
        <w:noProof/>
        <w:sz w:val="22"/>
      </w:rPr>
      <w:t>6</w:t>
    </w:r>
    <w:r w:rsidR="006351A5" w:rsidRPr="0053123D">
      <w:rPr>
        <w:sz w:val="22"/>
      </w:rPr>
      <w:fldChar w:fldCharType="end"/>
    </w:r>
    <w:r w:rsidR="00AE4077">
      <w:rPr>
        <w:rFonts w:hint="eastAsia"/>
        <w:sz w:val="22"/>
      </w:rPr>
      <w:t xml:space="preserve"> </w:t>
    </w:r>
    <w:r w:rsidR="00B76352" w:rsidRPr="0053123D">
      <w:rPr>
        <w:sz w:val="22"/>
      </w:rPr>
      <w:t>頁</w:t>
    </w:r>
  </w:p>
  <w:p w:rsidR="00B76352" w:rsidRDefault="00B76352" w:rsidP="00AE0B3D">
    <w:pPr>
      <w:pStyle w:val="a6"/>
      <w:widowControl/>
      <w:tabs>
        <w:tab w:val="clear" w:pos="4153"/>
        <w:tab w:val="clear" w:pos="8306"/>
        <w:tab w:val="right" w:pos="8760"/>
        <w:tab w:val="right" w:pos="9360"/>
      </w:tabs>
      <w:autoSpaceDE w:val="0"/>
      <w:autoSpaceDN w:val="0"/>
      <w:spacing w:line="240" w:lineRule="auto"/>
      <w:textAlignment w:val="bottom"/>
      <w:rPr>
        <w:rFonts w:ascii="@細明體" w:eastAsia="@細明體"/>
        <w:sz w:val="22"/>
      </w:rPr>
    </w:pPr>
    <w:r w:rsidRPr="00AE0B3D">
      <w:rPr>
        <w:spacing w:val="20"/>
        <w:sz w:val="22"/>
      </w:rPr>
      <w:t>英文考科</w:t>
    </w:r>
    <w:r w:rsidRPr="0053123D">
      <w:rPr>
        <w:sz w:val="22"/>
      </w:rPr>
      <w:tab/>
    </w:r>
    <w:r w:rsidRPr="0053123D">
      <w:rPr>
        <w:sz w:val="22"/>
      </w:rPr>
      <w:t>共</w:t>
    </w:r>
    <w:r w:rsidRPr="0053123D">
      <w:rPr>
        <w:rFonts w:eastAsia="@細明體"/>
        <w:sz w:val="22"/>
      </w:rPr>
      <w:tab/>
      <w:t xml:space="preserve">7 </w:t>
    </w:r>
    <w:r>
      <w:rPr>
        <w:rFonts w:hint="eastAsia"/>
        <w:sz w:val="22"/>
      </w:rPr>
      <w:t>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52" w:rsidRPr="0053123D" w:rsidRDefault="00B76352" w:rsidP="00AE0B3D">
    <w:pPr>
      <w:pStyle w:val="a6"/>
      <w:widowControl/>
      <w:tabs>
        <w:tab w:val="clear" w:pos="4153"/>
        <w:tab w:val="clear" w:pos="8306"/>
        <w:tab w:val="right" w:pos="840"/>
        <w:tab w:val="right" w:pos="9360"/>
      </w:tabs>
      <w:autoSpaceDE w:val="0"/>
      <w:autoSpaceDN w:val="0"/>
      <w:spacing w:line="240" w:lineRule="auto"/>
      <w:ind w:right="-1"/>
      <w:textAlignment w:val="bottom"/>
      <w:rPr>
        <w:sz w:val="22"/>
      </w:rPr>
    </w:pPr>
    <w:r w:rsidRPr="0053123D">
      <w:rPr>
        <w:sz w:val="22"/>
      </w:rPr>
      <w:t>第</w:t>
    </w:r>
    <w:r w:rsidRPr="0053123D">
      <w:rPr>
        <w:sz w:val="22"/>
      </w:rPr>
      <w:tab/>
    </w:r>
    <w:r w:rsidR="006351A5" w:rsidRPr="0053123D">
      <w:rPr>
        <w:sz w:val="22"/>
      </w:rPr>
      <w:fldChar w:fldCharType="begin"/>
    </w:r>
    <w:r w:rsidRPr="0053123D">
      <w:rPr>
        <w:sz w:val="22"/>
      </w:rPr>
      <w:instrText>PAGE</w:instrText>
    </w:r>
    <w:r w:rsidR="006351A5" w:rsidRPr="0053123D">
      <w:rPr>
        <w:sz w:val="22"/>
      </w:rPr>
      <w:fldChar w:fldCharType="separate"/>
    </w:r>
    <w:r w:rsidR="004D410F">
      <w:rPr>
        <w:noProof/>
        <w:sz w:val="22"/>
      </w:rPr>
      <w:t>7</w:t>
    </w:r>
    <w:r w:rsidR="006351A5" w:rsidRPr="0053123D">
      <w:rPr>
        <w:sz w:val="22"/>
      </w:rPr>
      <w:fldChar w:fldCharType="end"/>
    </w:r>
    <w:r w:rsidR="0075330E">
      <w:rPr>
        <w:sz w:val="22"/>
      </w:rPr>
      <w:t xml:space="preserve"> </w:t>
    </w:r>
    <w:r w:rsidRPr="0053123D">
      <w:rPr>
        <w:sz w:val="22"/>
      </w:rPr>
      <w:t>頁</w:t>
    </w:r>
    <w:r w:rsidRPr="0053123D">
      <w:rPr>
        <w:sz w:val="22"/>
      </w:rPr>
      <w:tab/>
    </w:r>
    <w:r w:rsidR="00AE0B3D">
      <w:rPr>
        <w:rFonts w:hint="eastAsia"/>
        <w:sz w:val="22"/>
      </w:rPr>
      <w:t>10</w:t>
    </w:r>
    <w:r w:rsidR="00922530">
      <w:rPr>
        <w:sz w:val="22"/>
      </w:rPr>
      <w:t>5</w:t>
    </w:r>
    <w:r w:rsidR="0053123D" w:rsidRPr="0053123D">
      <w:rPr>
        <w:sz w:val="22"/>
      </w:rPr>
      <w:t>年</w:t>
    </w:r>
    <w:r w:rsidRPr="0053123D">
      <w:rPr>
        <w:sz w:val="22"/>
      </w:rPr>
      <w:t>學</w:t>
    </w:r>
    <w:r w:rsidR="0053123D" w:rsidRPr="0053123D">
      <w:rPr>
        <w:sz w:val="22"/>
      </w:rPr>
      <w:t>測</w:t>
    </w:r>
  </w:p>
  <w:p w:rsidR="00B76352" w:rsidRDefault="00B76352" w:rsidP="00AE0B3D">
    <w:pPr>
      <w:pStyle w:val="a6"/>
      <w:widowControl/>
      <w:tabs>
        <w:tab w:val="clear" w:pos="4153"/>
        <w:tab w:val="clear" w:pos="8306"/>
        <w:tab w:val="right" w:pos="840"/>
        <w:tab w:val="right" w:pos="9360"/>
      </w:tabs>
      <w:autoSpaceDE w:val="0"/>
      <w:autoSpaceDN w:val="0"/>
      <w:spacing w:line="240" w:lineRule="auto"/>
      <w:ind w:right="-1"/>
      <w:textAlignment w:val="bottom"/>
    </w:pPr>
    <w:r w:rsidRPr="0053123D">
      <w:rPr>
        <w:sz w:val="22"/>
      </w:rPr>
      <w:t>共</w:t>
    </w:r>
    <w:r w:rsidRPr="0053123D">
      <w:rPr>
        <w:sz w:val="22"/>
      </w:rPr>
      <w:tab/>
      <w:t xml:space="preserve">7 </w:t>
    </w:r>
    <w:r w:rsidRPr="0053123D">
      <w:rPr>
        <w:sz w:val="22"/>
      </w:rPr>
      <w:t>頁</w:t>
    </w:r>
    <w:r>
      <w:rPr>
        <w:rFonts w:hint="eastAsia"/>
        <w:sz w:val="22"/>
      </w:rPr>
      <w:tab/>
    </w:r>
    <w:r w:rsidRPr="00AE0B3D">
      <w:rPr>
        <w:rFonts w:hint="eastAsia"/>
        <w:spacing w:val="10"/>
        <w:sz w:val="22"/>
      </w:rPr>
      <w:t>英文考科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204"/>
    <w:multiLevelType w:val="hybridMultilevel"/>
    <w:tmpl w:val="D5DA8BBE"/>
    <w:lvl w:ilvl="0" w:tplc="3EC46A1A">
      <w:start w:val="1"/>
      <w:numFmt w:val="upperLetter"/>
      <w:lvlText w:val="(%1)"/>
      <w:lvlJc w:val="left"/>
      <w:pPr>
        <w:ind w:left="690" w:hanging="360"/>
      </w:pPr>
      <w:rPr>
        <w:rFonts w:hint="default"/>
      </w:rPr>
    </w:lvl>
    <w:lvl w:ilvl="1" w:tplc="04090019" w:tentative="1">
      <w:start w:val="1"/>
      <w:numFmt w:val="ideographTraditional"/>
      <w:lvlText w:val="%2、"/>
      <w:lvlJc w:val="left"/>
      <w:pPr>
        <w:ind w:left="1290" w:hanging="480"/>
      </w:pPr>
    </w:lvl>
    <w:lvl w:ilvl="2" w:tplc="0409001B" w:tentative="1">
      <w:start w:val="1"/>
      <w:numFmt w:val="lowerRoman"/>
      <w:lvlText w:val="%3."/>
      <w:lvlJc w:val="right"/>
      <w:pPr>
        <w:ind w:left="1770" w:hanging="480"/>
      </w:pPr>
    </w:lvl>
    <w:lvl w:ilvl="3" w:tplc="0409000F" w:tentative="1">
      <w:start w:val="1"/>
      <w:numFmt w:val="decimal"/>
      <w:lvlText w:val="%4."/>
      <w:lvlJc w:val="left"/>
      <w:pPr>
        <w:ind w:left="2250" w:hanging="480"/>
      </w:pPr>
    </w:lvl>
    <w:lvl w:ilvl="4" w:tplc="04090019" w:tentative="1">
      <w:start w:val="1"/>
      <w:numFmt w:val="ideographTraditional"/>
      <w:lvlText w:val="%5、"/>
      <w:lvlJc w:val="left"/>
      <w:pPr>
        <w:ind w:left="2730" w:hanging="480"/>
      </w:pPr>
    </w:lvl>
    <w:lvl w:ilvl="5" w:tplc="0409001B" w:tentative="1">
      <w:start w:val="1"/>
      <w:numFmt w:val="lowerRoman"/>
      <w:lvlText w:val="%6."/>
      <w:lvlJc w:val="right"/>
      <w:pPr>
        <w:ind w:left="3210" w:hanging="480"/>
      </w:pPr>
    </w:lvl>
    <w:lvl w:ilvl="6" w:tplc="0409000F" w:tentative="1">
      <w:start w:val="1"/>
      <w:numFmt w:val="decimal"/>
      <w:lvlText w:val="%7."/>
      <w:lvlJc w:val="left"/>
      <w:pPr>
        <w:ind w:left="3690" w:hanging="480"/>
      </w:pPr>
    </w:lvl>
    <w:lvl w:ilvl="7" w:tplc="04090019" w:tentative="1">
      <w:start w:val="1"/>
      <w:numFmt w:val="ideographTraditional"/>
      <w:lvlText w:val="%8、"/>
      <w:lvlJc w:val="left"/>
      <w:pPr>
        <w:ind w:left="4170" w:hanging="480"/>
      </w:pPr>
    </w:lvl>
    <w:lvl w:ilvl="8" w:tplc="0409001B" w:tentative="1">
      <w:start w:val="1"/>
      <w:numFmt w:val="lowerRoman"/>
      <w:lvlText w:val="%9."/>
      <w:lvlJc w:val="right"/>
      <w:pPr>
        <w:ind w:left="4650" w:hanging="480"/>
      </w:pPr>
    </w:lvl>
  </w:abstractNum>
  <w:abstractNum w:abstractNumId="1" w15:restartNumberingAfterBreak="0">
    <w:nsid w:val="0D0F28FE"/>
    <w:multiLevelType w:val="hybridMultilevel"/>
    <w:tmpl w:val="CB7ABEDE"/>
    <w:lvl w:ilvl="0" w:tplc="3398C52C">
      <w:start w:val="1"/>
      <w:numFmt w:val="upperLetter"/>
      <w:lvlText w:val="(%1)"/>
      <w:lvlJc w:val="left"/>
      <w:pPr>
        <w:ind w:left="690" w:hanging="360"/>
      </w:pPr>
      <w:rPr>
        <w:rFonts w:hint="default"/>
      </w:rPr>
    </w:lvl>
    <w:lvl w:ilvl="1" w:tplc="04090019" w:tentative="1">
      <w:start w:val="1"/>
      <w:numFmt w:val="ideographTraditional"/>
      <w:lvlText w:val="%2、"/>
      <w:lvlJc w:val="left"/>
      <w:pPr>
        <w:ind w:left="1290" w:hanging="480"/>
      </w:pPr>
    </w:lvl>
    <w:lvl w:ilvl="2" w:tplc="0409001B" w:tentative="1">
      <w:start w:val="1"/>
      <w:numFmt w:val="lowerRoman"/>
      <w:lvlText w:val="%3."/>
      <w:lvlJc w:val="right"/>
      <w:pPr>
        <w:ind w:left="1770" w:hanging="480"/>
      </w:pPr>
    </w:lvl>
    <w:lvl w:ilvl="3" w:tplc="0409000F" w:tentative="1">
      <w:start w:val="1"/>
      <w:numFmt w:val="decimal"/>
      <w:lvlText w:val="%4."/>
      <w:lvlJc w:val="left"/>
      <w:pPr>
        <w:ind w:left="2250" w:hanging="480"/>
      </w:pPr>
    </w:lvl>
    <w:lvl w:ilvl="4" w:tplc="04090019" w:tentative="1">
      <w:start w:val="1"/>
      <w:numFmt w:val="ideographTraditional"/>
      <w:lvlText w:val="%5、"/>
      <w:lvlJc w:val="left"/>
      <w:pPr>
        <w:ind w:left="2730" w:hanging="480"/>
      </w:pPr>
    </w:lvl>
    <w:lvl w:ilvl="5" w:tplc="0409001B" w:tentative="1">
      <w:start w:val="1"/>
      <w:numFmt w:val="lowerRoman"/>
      <w:lvlText w:val="%6."/>
      <w:lvlJc w:val="right"/>
      <w:pPr>
        <w:ind w:left="3210" w:hanging="480"/>
      </w:pPr>
    </w:lvl>
    <w:lvl w:ilvl="6" w:tplc="0409000F" w:tentative="1">
      <w:start w:val="1"/>
      <w:numFmt w:val="decimal"/>
      <w:lvlText w:val="%7."/>
      <w:lvlJc w:val="left"/>
      <w:pPr>
        <w:ind w:left="3690" w:hanging="480"/>
      </w:pPr>
    </w:lvl>
    <w:lvl w:ilvl="7" w:tplc="04090019" w:tentative="1">
      <w:start w:val="1"/>
      <w:numFmt w:val="ideographTraditional"/>
      <w:lvlText w:val="%8、"/>
      <w:lvlJc w:val="left"/>
      <w:pPr>
        <w:ind w:left="4170" w:hanging="480"/>
      </w:pPr>
    </w:lvl>
    <w:lvl w:ilvl="8" w:tplc="0409001B" w:tentative="1">
      <w:start w:val="1"/>
      <w:numFmt w:val="lowerRoman"/>
      <w:lvlText w:val="%9."/>
      <w:lvlJc w:val="right"/>
      <w:pPr>
        <w:ind w:left="4650" w:hanging="480"/>
      </w:pPr>
    </w:lvl>
  </w:abstractNum>
  <w:abstractNum w:abstractNumId="2" w15:restartNumberingAfterBreak="0">
    <w:nsid w:val="141B04A1"/>
    <w:multiLevelType w:val="hybridMultilevel"/>
    <w:tmpl w:val="6CF44054"/>
    <w:lvl w:ilvl="0" w:tplc="A2148366">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BA5446A"/>
    <w:multiLevelType w:val="hybridMultilevel"/>
    <w:tmpl w:val="3454DE4E"/>
    <w:lvl w:ilvl="0" w:tplc="B2D065D0">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E8A4C82"/>
    <w:multiLevelType w:val="hybridMultilevel"/>
    <w:tmpl w:val="BDC24600"/>
    <w:lvl w:ilvl="0" w:tplc="0F3A86DA">
      <w:start w:val="41"/>
      <w:numFmt w:val="decimal"/>
      <w:lvlText w:val="%1."/>
      <w:lvlJc w:val="left"/>
      <w:pPr>
        <w:ind w:left="360" w:hanging="360"/>
      </w:pPr>
      <w:rPr>
        <w:rFonts w:hint="default"/>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BC735AE"/>
    <w:multiLevelType w:val="hybridMultilevel"/>
    <w:tmpl w:val="2AF437D0"/>
    <w:lvl w:ilvl="0" w:tplc="E318AA7E">
      <w:start w:val="4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F9646D4"/>
    <w:multiLevelType w:val="hybridMultilevel"/>
    <w:tmpl w:val="1974F3EC"/>
    <w:lvl w:ilvl="0" w:tplc="FC2CAB6E">
      <w:start w:val="1"/>
      <w:numFmt w:val="upperLetter"/>
      <w:lvlText w:val="(%1)"/>
      <w:lvlJc w:val="left"/>
      <w:pPr>
        <w:ind w:left="690" w:hanging="360"/>
      </w:pPr>
      <w:rPr>
        <w:rFonts w:hint="default"/>
      </w:rPr>
    </w:lvl>
    <w:lvl w:ilvl="1" w:tplc="04090019" w:tentative="1">
      <w:start w:val="1"/>
      <w:numFmt w:val="ideographTraditional"/>
      <w:lvlText w:val="%2、"/>
      <w:lvlJc w:val="left"/>
      <w:pPr>
        <w:ind w:left="1290" w:hanging="480"/>
      </w:pPr>
    </w:lvl>
    <w:lvl w:ilvl="2" w:tplc="0409001B" w:tentative="1">
      <w:start w:val="1"/>
      <w:numFmt w:val="lowerRoman"/>
      <w:lvlText w:val="%3."/>
      <w:lvlJc w:val="right"/>
      <w:pPr>
        <w:ind w:left="1770" w:hanging="480"/>
      </w:pPr>
    </w:lvl>
    <w:lvl w:ilvl="3" w:tplc="0409000F" w:tentative="1">
      <w:start w:val="1"/>
      <w:numFmt w:val="decimal"/>
      <w:lvlText w:val="%4."/>
      <w:lvlJc w:val="left"/>
      <w:pPr>
        <w:ind w:left="2250" w:hanging="480"/>
      </w:pPr>
    </w:lvl>
    <w:lvl w:ilvl="4" w:tplc="04090019" w:tentative="1">
      <w:start w:val="1"/>
      <w:numFmt w:val="ideographTraditional"/>
      <w:lvlText w:val="%5、"/>
      <w:lvlJc w:val="left"/>
      <w:pPr>
        <w:ind w:left="2730" w:hanging="480"/>
      </w:pPr>
    </w:lvl>
    <w:lvl w:ilvl="5" w:tplc="0409001B" w:tentative="1">
      <w:start w:val="1"/>
      <w:numFmt w:val="lowerRoman"/>
      <w:lvlText w:val="%6."/>
      <w:lvlJc w:val="right"/>
      <w:pPr>
        <w:ind w:left="3210" w:hanging="480"/>
      </w:pPr>
    </w:lvl>
    <w:lvl w:ilvl="6" w:tplc="0409000F" w:tentative="1">
      <w:start w:val="1"/>
      <w:numFmt w:val="decimal"/>
      <w:lvlText w:val="%7."/>
      <w:lvlJc w:val="left"/>
      <w:pPr>
        <w:ind w:left="3690" w:hanging="480"/>
      </w:pPr>
    </w:lvl>
    <w:lvl w:ilvl="7" w:tplc="04090019" w:tentative="1">
      <w:start w:val="1"/>
      <w:numFmt w:val="ideographTraditional"/>
      <w:lvlText w:val="%8、"/>
      <w:lvlJc w:val="left"/>
      <w:pPr>
        <w:ind w:left="4170" w:hanging="480"/>
      </w:pPr>
    </w:lvl>
    <w:lvl w:ilvl="8" w:tplc="0409001B" w:tentative="1">
      <w:start w:val="1"/>
      <w:numFmt w:val="lowerRoman"/>
      <w:lvlText w:val="%9."/>
      <w:lvlJc w:val="right"/>
      <w:pPr>
        <w:ind w:left="4650" w:hanging="480"/>
      </w:pPr>
    </w:lvl>
  </w:abstractNum>
  <w:abstractNum w:abstractNumId="7" w15:restartNumberingAfterBreak="0">
    <w:nsid w:val="32C14FA4"/>
    <w:multiLevelType w:val="hybridMultilevel"/>
    <w:tmpl w:val="0A28F228"/>
    <w:lvl w:ilvl="0" w:tplc="5230716E">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332A11B2"/>
    <w:multiLevelType w:val="hybridMultilevel"/>
    <w:tmpl w:val="FF8AEB0C"/>
    <w:lvl w:ilvl="0" w:tplc="1C648C5A">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54B4565"/>
    <w:multiLevelType w:val="hybridMultilevel"/>
    <w:tmpl w:val="70FA859A"/>
    <w:lvl w:ilvl="0" w:tplc="449EE610">
      <w:start w:val="5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EDB2885"/>
    <w:multiLevelType w:val="hybridMultilevel"/>
    <w:tmpl w:val="F258C998"/>
    <w:lvl w:ilvl="0" w:tplc="EED87C46">
      <w:start w:val="2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1BA2FA5"/>
    <w:multiLevelType w:val="hybridMultilevel"/>
    <w:tmpl w:val="2C2E5D82"/>
    <w:lvl w:ilvl="0" w:tplc="83F25318">
      <w:start w:val="1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1F066F7"/>
    <w:multiLevelType w:val="hybridMultilevel"/>
    <w:tmpl w:val="78360BB4"/>
    <w:lvl w:ilvl="0" w:tplc="A35EB8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4797AD3"/>
    <w:multiLevelType w:val="hybridMultilevel"/>
    <w:tmpl w:val="C394AB36"/>
    <w:lvl w:ilvl="0" w:tplc="AAE827E0">
      <w:start w:val="1"/>
      <w:numFmt w:val="upperLetter"/>
      <w:lvlText w:val="(%1)"/>
      <w:lvlJc w:val="left"/>
      <w:pPr>
        <w:ind w:left="720" w:hanging="360"/>
      </w:pPr>
      <w:rPr>
        <w:rFonts w:ascii="Times New Roman" w:eastAsia="新細明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5F982061"/>
    <w:multiLevelType w:val="hybridMultilevel"/>
    <w:tmpl w:val="F198F2AC"/>
    <w:lvl w:ilvl="0" w:tplc="14EE5C86">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A07650C"/>
    <w:multiLevelType w:val="hybridMultilevel"/>
    <w:tmpl w:val="96969F84"/>
    <w:lvl w:ilvl="0" w:tplc="BB0E8EF4">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6F4B7000"/>
    <w:multiLevelType w:val="hybridMultilevel"/>
    <w:tmpl w:val="5ECC1594"/>
    <w:lvl w:ilvl="0" w:tplc="731ECA82">
      <w:start w:val="1"/>
      <w:numFmt w:val="upperLetter"/>
      <w:lvlText w:val="(%1)"/>
      <w:lvlJc w:val="left"/>
      <w:pPr>
        <w:ind w:left="750" w:hanging="390"/>
      </w:p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17" w15:restartNumberingAfterBreak="0">
    <w:nsid w:val="712438F5"/>
    <w:multiLevelType w:val="hybridMultilevel"/>
    <w:tmpl w:val="B4A219EA"/>
    <w:lvl w:ilvl="0" w:tplc="96F6F2C2">
      <w:start w:val="1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1994A5F"/>
    <w:multiLevelType w:val="hybridMultilevel"/>
    <w:tmpl w:val="0238811C"/>
    <w:lvl w:ilvl="0" w:tplc="2C843C12">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5"/>
  </w:num>
  <w:num w:numId="2">
    <w:abstractNumId w:val="18"/>
  </w:num>
  <w:num w:numId="3">
    <w:abstractNumId w:val="7"/>
  </w:num>
  <w:num w:numId="4">
    <w:abstractNumId w:val="11"/>
  </w:num>
  <w:num w:numId="5">
    <w:abstractNumId w:val="17"/>
  </w:num>
  <w:num w:numId="6">
    <w:abstractNumId w:val="14"/>
  </w:num>
  <w:num w:numId="7">
    <w:abstractNumId w:val="12"/>
  </w:num>
  <w:num w:numId="8">
    <w:abstractNumId w:val="10"/>
  </w:num>
  <w:num w:numId="9">
    <w:abstractNumId w:val="13"/>
  </w:num>
  <w:num w:numId="10">
    <w:abstractNumId w:val="2"/>
  </w:num>
  <w:num w:numId="11">
    <w:abstractNumId w:val="8"/>
  </w:num>
  <w:num w:numId="12">
    <w:abstractNumId w:val="3"/>
  </w:num>
  <w:num w:numId="13">
    <w:abstractNumId w:val="4"/>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9"/>
  </w:num>
  <w:num w:numId="17">
    <w:abstractNumId w:val="6"/>
  </w:num>
  <w:num w:numId="18">
    <w:abstractNumId w:val="0"/>
  </w:num>
  <w:num w:numId="19">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zh-TW" w:vendorID="64" w:dllVersion="5"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evenAndOddHeaders/>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695"/>
    <w:rsid w:val="00004EEE"/>
    <w:rsid w:val="00007695"/>
    <w:rsid w:val="00010140"/>
    <w:rsid w:val="000123A8"/>
    <w:rsid w:val="00042987"/>
    <w:rsid w:val="00051A77"/>
    <w:rsid w:val="00086243"/>
    <w:rsid w:val="00087DB8"/>
    <w:rsid w:val="00090661"/>
    <w:rsid w:val="000961CC"/>
    <w:rsid w:val="000A693C"/>
    <w:rsid w:val="000B569A"/>
    <w:rsid w:val="000C1BB4"/>
    <w:rsid w:val="000E514F"/>
    <w:rsid w:val="00125E6C"/>
    <w:rsid w:val="00136C4F"/>
    <w:rsid w:val="0013791F"/>
    <w:rsid w:val="00141E7D"/>
    <w:rsid w:val="00190427"/>
    <w:rsid w:val="001A5F99"/>
    <w:rsid w:val="001D19D8"/>
    <w:rsid w:val="001D59FD"/>
    <w:rsid w:val="001E046C"/>
    <w:rsid w:val="001F0804"/>
    <w:rsid w:val="001F5280"/>
    <w:rsid w:val="002513CA"/>
    <w:rsid w:val="002A2AE8"/>
    <w:rsid w:val="002A5677"/>
    <w:rsid w:val="002B205A"/>
    <w:rsid w:val="002B7781"/>
    <w:rsid w:val="002C3569"/>
    <w:rsid w:val="002F7DAA"/>
    <w:rsid w:val="00301302"/>
    <w:rsid w:val="00322ACD"/>
    <w:rsid w:val="0033572D"/>
    <w:rsid w:val="00337C73"/>
    <w:rsid w:val="00346FE2"/>
    <w:rsid w:val="003726A6"/>
    <w:rsid w:val="003C1AC6"/>
    <w:rsid w:val="003C6D92"/>
    <w:rsid w:val="003F3C0A"/>
    <w:rsid w:val="00401271"/>
    <w:rsid w:val="00407F60"/>
    <w:rsid w:val="00413988"/>
    <w:rsid w:val="00432706"/>
    <w:rsid w:val="0043300E"/>
    <w:rsid w:val="004769F3"/>
    <w:rsid w:val="00480DE0"/>
    <w:rsid w:val="004D410F"/>
    <w:rsid w:val="00502810"/>
    <w:rsid w:val="005104D5"/>
    <w:rsid w:val="005143BE"/>
    <w:rsid w:val="00526E2E"/>
    <w:rsid w:val="0053123D"/>
    <w:rsid w:val="00542DA3"/>
    <w:rsid w:val="00551F1A"/>
    <w:rsid w:val="00556BA8"/>
    <w:rsid w:val="005614D0"/>
    <w:rsid w:val="00561980"/>
    <w:rsid w:val="005652D0"/>
    <w:rsid w:val="0058057A"/>
    <w:rsid w:val="005B4595"/>
    <w:rsid w:val="005B5332"/>
    <w:rsid w:val="005B55CE"/>
    <w:rsid w:val="005C111D"/>
    <w:rsid w:val="005C3E65"/>
    <w:rsid w:val="005E020B"/>
    <w:rsid w:val="005E0F46"/>
    <w:rsid w:val="005E28D8"/>
    <w:rsid w:val="005F5CB7"/>
    <w:rsid w:val="00627F24"/>
    <w:rsid w:val="006305F2"/>
    <w:rsid w:val="006351A5"/>
    <w:rsid w:val="00637EB7"/>
    <w:rsid w:val="00677B8B"/>
    <w:rsid w:val="006826BD"/>
    <w:rsid w:val="00682FC5"/>
    <w:rsid w:val="0069764A"/>
    <w:rsid w:val="006E020B"/>
    <w:rsid w:val="006F304F"/>
    <w:rsid w:val="00740A55"/>
    <w:rsid w:val="00741343"/>
    <w:rsid w:val="0074327F"/>
    <w:rsid w:val="00751C77"/>
    <w:rsid w:val="0075330E"/>
    <w:rsid w:val="007A5A78"/>
    <w:rsid w:val="007B2746"/>
    <w:rsid w:val="007B47DA"/>
    <w:rsid w:val="007C003D"/>
    <w:rsid w:val="00810808"/>
    <w:rsid w:val="00830DB3"/>
    <w:rsid w:val="0084073F"/>
    <w:rsid w:val="008477C2"/>
    <w:rsid w:val="008521BD"/>
    <w:rsid w:val="00885DC4"/>
    <w:rsid w:val="008A0449"/>
    <w:rsid w:val="008D5762"/>
    <w:rsid w:val="008E2D39"/>
    <w:rsid w:val="008E3ECA"/>
    <w:rsid w:val="00906695"/>
    <w:rsid w:val="009148D5"/>
    <w:rsid w:val="00922530"/>
    <w:rsid w:val="009405B6"/>
    <w:rsid w:val="00947AD7"/>
    <w:rsid w:val="009566ED"/>
    <w:rsid w:val="00977C39"/>
    <w:rsid w:val="009830A2"/>
    <w:rsid w:val="00984652"/>
    <w:rsid w:val="0099548E"/>
    <w:rsid w:val="00996132"/>
    <w:rsid w:val="009A0DC9"/>
    <w:rsid w:val="009B27C7"/>
    <w:rsid w:val="009B58EE"/>
    <w:rsid w:val="009E1CC6"/>
    <w:rsid w:val="009E2F3D"/>
    <w:rsid w:val="009E6951"/>
    <w:rsid w:val="009F4007"/>
    <w:rsid w:val="00A06BA2"/>
    <w:rsid w:val="00A378B8"/>
    <w:rsid w:val="00A477F0"/>
    <w:rsid w:val="00A7730C"/>
    <w:rsid w:val="00A8408E"/>
    <w:rsid w:val="00A87826"/>
    <w:rsid w:val="00A94057"/>
    <w:rsid w:val="00A94534"/>
    <w:rsid w:val="00A96B9C"/>
    <w:rsid w:val="00AB1629"/>
    <w:rsid w:val="00AC7A4D"/>
    <w:rsid w:val="00AE0B3D"/>
    <w:rsid w:val="00AE37D2"/>
    <w:rsid w:val="00AE4077"/>
    <w:rsid w:val="00AF35E0"/>
    <w:rsid w:val="00AF3DED"/>
    <w:rsid w:val="00AF48BF"/>
    <w:rsid w:val="00B039FD"/>
    <w:rsid w:val="00B1533B"/>
    <w:rsid w:val="00B259E3"/>
    <w:rsid w:val="00B37959"/>
    <w:rsid w:val="00B52D7D"/>
    <w:rsid w:val="00B748BE"/>
    <w:rsid w:val="00B76352"/>
    <w:rsid w:val="00B804A9"/>
    <w:rsid w:val="00B823C2"/>
    <w:rsid w:val="00B90A0C"/>
    <w:rsid w:val="00BB796B"/>
    <w:rsid w:val="00BD7CCE"/>
    <w:rsid w:val="00C106B2"/>
    <w:rsid w:val="00C22BB2"/>
    <w:rsid w:val="00C2519F"/>
    <w:rsid w:val="00C41460"/>
    <w:rsid w:val="00C42D54"/>
    <w:rsid w:val="00C5087C"/>
    <w:rsid w:val="00C60219"/>
    <w:rsid w:val="00C762EB"/>
    <w:rsid w:val="00C93B1A"/>
    <w:rsid w:val="00C979D0"/>
    <w:rsid w:val="00CA2F29"/>
    <w:rsid w:val="00CA48DF"/>
    <w:rsid w:val="00CA523D"/>
    <w:rsid w:val="00CD35B8"/>
    <w:rsid w:val="00CE5985"/>
    <w:rsid w:val="00D00FAD"/>
    <w:rsid w:val="00D06E51"/>
    <w:rsid w:val="00D1347F"/>
    <w:rsid w:val="00D22F6C"/>
    <w:rsid w:val="00D258D7"/>
    <w:rsid w:val="00D549D5"/>
    <w:rsid w:val="00D865E2"/>
    <w:rsid w:val="00DD42A4"/>
    <w:rsid w:val="00DE5FB4"/>
    <w:rsid w:val="00DF10B2"/>
    <w:rsid w:val="00DF4647"/>
    <w:rsid w:val="00DF6EC5"/>
    <w:rsid w:val="00E03C29"/>
    <w:rsid w:val="00E06D0F"/>
    <w:rsid w:val="00E178EB"/>
    <w:rsid w:val="00E328E6"/>
    <w:rsid w:val="00E36F61"/>
    <w:rsid w:val="00E40CED"/>
    <w:rsid w:val="00E746EE"/>
    <w:rsid w:val="00E82829"/>
    <w:rsid w:val="00E83DEB"/>
    <w:rsid w:val="00E8595E"/>
    <w:rsid w:val="00EA0D22"/>
    <w:rsid w:val="00EE0098"/>
    <w:rsid w:val="00F0125E"/>
    <w:rsid w:val="00F241D3"/>
    <w:rsid w:val="00F8461D"/>
    <w:rsid w:val="00F85C8E"/>
    <w:rsid w:val="00FA0E93"/>
    <w:rsid w:val="00FA2D6A"/>
    <w:rsid w:val="00FA38CE"/>
    <w:rsid w:val="00FC3C85"/>
    <w:rsid w:val="00FD7825"/>
    <w:rsid w:val="00FF554C"/>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245CC1"/>
  <w15:docId w15:val="{A0043196-7F15-4138-B05C-1C9EDBDF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979D0"/>
    <w:pPr>
      <w:widowControl w:val="0"/>
      <w:adjustRightInd w:val="0"/>
      <w:spacing w:line="360" w:lineRule="atLeast"/>
      <w:textAlignment w:val="baseline"/>
    </w:pPr>
    <w:rPr>
      <w:sz w:val="24"/>
    </w:rPr>
  </w:style>
  <w:style w:type="paragraph" w:styleId="1">
    <w:name w:val="heading 1"/>
    <w:basedOn w:val="a"/>
    <w:next w:val="a"/>
    <w:qFormat/>
    <w:rsid w:val="00C979D0"/>
    <w:pPr>
      <w:keepNext/>
      <w:spacing w:before="180" w:after="180" w:line="720" w:lineRule="atLeast"/>
      <w:outlineLvl w:val="0"/>
    </w:pPr>
    <w:rPr>
      <w:rFonts w:ascii="Arial" w:hAnsi="Arial"/>
      <w:b/>
      <w:kern w:val="52"/>
      <w:sz w:val="52"/>
    </w:rPr>
  </w:style>
  <w:style w:type="paragraph" w:styleId="2">
    <w:name w:val="heading 2"/>
    <w:basedOn w:val="a"/>
    <w:next w:val="a"/>
    <w:qFormat/>
    <w:rsid w:val="00C979D0"/>
    <w:pPr>
      <w:keepNext/>
      <w:tabs>
        <w:tab w:val="left" w:pos="7655"/>
      </w:tabs>
      <w:ind w:left="454" w:right="454" w:firstLine="284"/>
      <w:jc w:val="right"/>
      <w:outlineLvl w:val="1"/>
    </w:pPr>
    <w:rPr>
      <w:i/>
      <w:iCs/>
      <w:u w:val="word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第?部分"/>
    <w:basedOn w:val="a"/>
    <w:rsid w:val="00C979D0"/>
    <w:pPr>
      <w:jc w:val="both"/>
    </w:pPr>
    <w:rPr>
      <w:b/>
      <w:spacing w:val="45"/>
      <w:sz w:val="28"/>
    </w:rPr>
  </w:style>
  <w:style w:type="paragraph" w:customStyle="1" w:styleId="a4">
    <w:name w:val="壹貳參"/>
    <w:basedOn w:val="a"/>
    <w:rsid w:val="00C979D0"/>
    <w:pPr>
      <w:widowControl/>
      <w:autoSpaceDE w:val="0"/>
      <w:autoSpaceDN w:val="0"/>
      <w:jc w:val="both"/>
      <w:textAlignment w:val="bottom"/>
    </w:pPr>
    <w:rPr>
      <w:spacing w:val="45"/>
      <w:sz w:val="26"/>
    </w:rPr>
  </w:style>
  <w:style w:type="paragraph" w:customStyle="1" w:styleId="a5">
    <w:name w:val="說明"/>
    <w:basedOn w:val="a4"/>
    <w:rsid w:val="00C979D0"/>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3"/>
    <w:rsid w:val="000961CC"/>
    <w:rPr>
      <w:rFonts w:eastAsia="新細明體"/>
      <w:b w:val="0"/>
      <w:spacing w:val="0"/>
      <w:sz w:val="22"/>
      <w:u w:val="single"/>
    </w:rPr>
  </w:style>
  <w:style w:type="paragraph" w:customStyle="1" w:styleId="AA">
    <w:name w:val="AA"/>
    <w:basedOn w:val="a"/>
    <w:link w:val="AA0"/>
    <w:rsid w:val="000961CC"/>
    <w:pPr>
      <w:widowControl/>
      <w:autoSpaceDE w:val="0"/>
      <w:autoSpaceDN w:val="0"/>
      <w:ind w:left="738" w:hanging="369"/>
      <w:jc w:val="both"/>
      <w:textAlignment w:val="bottom"/>
    </w:pPr>
    <w:rPr>
      <w:rFonts w:eastAsia="新細明體"/>
      <w:sz w:val="22"/>
    </w:rPr>
  </w:style>
  <w:style w:type="paragraph" w:customStyle="1" w:styleId="AB">
    <w:name w:val="AB"/>
    <w:basedOn w:val="AA"/>
    <w:rsid w:val="00004EEE"/>
    <w:pPr>
      <w:tabs>
        <w:tab w:val="left" w:pos="5040"/>
      </w:tabs>
      <w:ind w:left="434" w:hangingChars="65" w:hanging="65"/>
    </w:pPr>
  </w:style>
  <w:style w:type="paragraph" w:customStyle="1" w:styleId="ABC">
    <w:name w:val="ABC"/>
    <w:basedOn w:val="AB"/>
    <w:rsid w:val="00C979D0"/>
    <w:pPr>
      <w:tabs>
        <w:tab w:val="clear" w:pos="5040"/>
        <w:tab w:val="left" w:pos="3515"/>
        <w:tab w:val="left" w:pos="6566"/>
      </w:tabs>
    </w:pPr>
  </w:style>
  <w:style w:type="paragraph" w:customStyle="1" w:styleId="ABCD">
    <w:name w:val="ABCD"/>
    <w:basedOn w:val="ABC"/>
    <w:rsid w:val="00B90A0C"/>
    <w:pPr>
      <w:tabs>
        <w:tab w:val="clear" w:pos="3515"/>
        <w:tab w:val="clear" w:pos="6566"/>
        <w:tab w:val="left" w:pos="2760"/>
        <w:tab w:val="left" w:pos="5040"/>
        <w:tab w:val="left" w:pos="7320"/>
      </w:tabs>
      <w:ind w:left="738" w:hanging="369"/>
    </w:pPr>
  </w:style>
  <w:style w:type="paragraph" w:customStyle="1" w:styleId="ABCDE">
    <w:name w:val="ABCDE"/>
    <w:basedOn w:val="ABCD"/>
    <w:rsid w:val="00C979D0"/>
    <w:pPr>
      <w:tabs>
        <w:tab w:val="clear" w:pos="5040"/>
        <w:tab w:val="clear" w:pos="7320"/>
        <w:tab w:val="left" w:pos="2268"/>
        <w:tab w:val="left" w:pos="4111"/>
        <w:tab w:val="left" w:pos="5954"/>
        <w:tab w:val="left" w:pos="7796"/>
      </w:tabs>
    </w:pPr>
  </w:style>
  <w:style w:type="paragraph" w:customStyle="1" w:styleId="TIT10cm369">
    <w:name w:val="樣式 TIT1 + 左:  0 cm 凸出:  3.69 字元"/>
    <w:basedOn w:val="TIT1"/>
    <w:rsid w:val="00B90A0C"/>
    <w:pPr>
      <w:ind w:left="369" w:hanging="369"/>
    </w:pPr>
    <w:rPr>
      <w:rFonts w:cs="新細明體"/>
    </w:rPr>
  </w:style>
  <w:style w:type="paragraph" w:customStyle="1" w:styleId="TIT1">
    <w:name w:val="TIT1"/>
    <w:basedOn w:val="a"/>
    <w:rsid w:val="00B90A0C"/>
    <w:pPr>
      <w:widowControl/>
      <w:autoSpaceDE w:val="0"/>
      <w:autoSpaceDN w:val="0"/>
      <w:ind w:firstLine="369"/>
      <w:jc w:val="both"/>
      <w:textAlignment w:val="bottom"/>
    </w:pPr>
    <w:rPr>
      <w:rFonts w:eastAsia="新細明體"/>
      <w:sz w:val="22"/>
    </w:rPr>
  </w:style>
  <w:style w:type="paragraph" w:customStyle="1" w:styleId="ABCD-1">
    <w:name w:val="ABCD-1"/>
    <w:basedOn w:val="ABCD"/>
    <w:rsid w:val="0033572D"/>
    <w:pPr>
      <w:tabs>
        <w:tab w:val="left" w:pos="480"/>
      </w:tabs>
      <w:ind w:left="0" w:firstLine="0"/>
    </w:pPr>
    <w:rPr>
      <w:szCs w:val="22"/>
    </w:rPr>
  </w:style>
  <w:style w:type="paragraph" w:styleId="a6">
    <w:name w:val="header"/>
    <w:basedOn w:val="a"/>
    <w:rsid w:val="00C979D0"/>
    <w:pPr>
      <w:tabs>
        <w:tab w:val="center" w:pos="4153"/>
        <w:tab w:val="right" w:pos="8306"/>
      </w:tabs>
    </w:pPr>
    <w:rPr>
      <w:sz w:val="20"/>
    </w:rPr>
  </w:style>
  <w:style w:type="paragraph" w:styleId="a7">
    <w:name w:val="footer"/>
    <w:basedOn w:val="a"/>
    <w:rsid w:val="00C979D0"/>
    <w:pPr>
      <w:tabs>
        <w:tab w:val="center" w:pos="4153"/>
        <w:tab w:val="right" w:pos="8306"/>
      </w:tabs>
    </w:pPr>
    <w:rPr>
      <w:sz w:val="20"/>
    </w:rPr>
  </w:style>
  <w:style w:type="paragraph" w:customStyle="1" w:styleId="a8">
    <w:name w:val="壹"/>
    <w:basedOn w:val="10"/>
    <w:rsid w:val="0033572D"/>
    <w:pPr>
      <w:spacing w:before="120"/>
    </w:pPr>
    <w:rPr>
      <w:rFonts w:cs="新細明體"/>
    </w:rPr>
  </w:style>
  <w:style w:type="paragraph" w:customStyle="1" w:styleId="10">
    <w:name w:val="樣式 壹貳參 + 粗體1"/>
    <w:basedOn w:val="a4"/>
    <w:rsid w:val="00B039FD"/>
    <w:pPr>
      <w:spacing w:beforeLines="50"/>
    </w:pPr>
    <w:rPr>
      <w:rFonts w:eastAsia="新細明體"/>
      <w:b/>
      <w:bCs/>
      <w:sz w:val="28"/>
    </w:rPr>
  </w:style>
  <w:style w:type="paragraph" w:customStyle="1" w:styleId="ABCDE-1">
    <w:name w:val="ABCDE-1"/>
    <w:basedOn w:val="ABCDE"/>
    <w:rsid w:val="000961CC"/>
    <w:pPr>
      <w:tabs>
        <w:tab w:val="clear" w:pos="2268"/>
        <w:tab w:val="clear" w:pos="2760"/>
        <w:tab w:val="clear" w:pos="4111"/>
        <w:tab w:val="clear" w:pos="5954"/>
        <w:tab w:val="clear" w:pos="7796"/>
        <w:tab w:val="left" w:pos="1920"/>
        <w:tab w:val="left" w:pos="3840"/>
        <w:tab w:val="left" w:pos="5760"/>
        <w:tab w:val="left" w:pos="7680"/>
      </w:tabs>
      <w:ind w:left="0" w:firstLine="0"/>
    </w:pPr>
  </w:style>
  <w:style w:type="paragraph" w:customStyle="1" w:styleId="002">
    <w:name w:val="002"/>
    <w:basedOn w:val="a"/>
    <w:rsid w:val="00C979D0"/>
    <w:pPr>
      <w:spacing w:line="480" w:lineRule="atLeast"/>
      <w:ind w:left="1276" w:right="823" w:hanging="284"/>
    </w:pPr>
    <w:rPr>
      <w:rFonts w:eastAsia="標楷體"/>
      <w:sz w:val="30"/>
    </w:rPr>
  </w:style>
  <w:style w:type="paragraph" w:customStyle="1" w:styleId="11">
    <w:name w:val="11"/>
    <w:basedOn w:val="a"/>
    <w:rsid w:val="00C979D0"/>
    <w:pPr>
      <w:spacing w:line="480" w:lineRule="atLeast"/>
      <w:ind w:left="567" w:right="-28"/>
      <w:jc w:val="both"/>
    </w:pPr>
    <w:rPr>
      <w:rFonts w:ascii="華康中楷體" w:eastAsia="華康中楷體"/>
      <w:b/>
      <w:sz w:val="32"/>
    </w:rPr>
  </w:style>
  <w:style w:type="paragraph" w:styleId="Web">
    <w:name w:val="Normal (Web)"/>
    <w:basedOn w:val="a"/>
    <w:rsid w:val="00C979D0"/>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a9">
    <w:name w:val="Emphasis"/>
    <w:qFormat/>
    <w:rsid w:val="00C979D0"/>
    <w:rPr>
      <w:i/>
      <w:iCs/>
    </w:rPr>
  </w:style>
  <w:style w:type="paragraph" w:styleId="ac">
    <w:name w:val="Balloon Text"/>
    <w:basedOn w:val="a"/>
    <w:semiHidden/>
    <w:rsid w:val="003C6D92"/>
    <w:rPr>
      <w:rFonts w:ascii="Arial" w:eastAsia="新細明體" w:hAnsi="Arial"/>
      <w:sz w:val="18"/>
      <w:szCs w:val="18"/>
    </w:rPr>
  </w:style>
  <w:style w:type="paragraph" w:customStyle="1" w:styleId="0cm782">
    <w:name w:val="樣式 說明 + 左:  0 cm 凸出:  7.82 字元"/>
    <w:basedOn w:val="a5"/>
    <w:rsid w:val="00B039FD"/>
    <w:pPr>
      <w:ind w:left="300" w:hangingChars="300" w:hanging="300"/>
    </w:pPr>
    <w:rPr>
      <w:rFonts w:cs="新細明體"/>
    </w:rPr>
  </w:style>
  <w:style w:type="paragraph" w:customStyle="1" w:styleId="AB0cm065">
    <w:name w:val="樣式 AB + 左:  0 cm 凸出:  0.65 字元"/>
    <w:basedOn w:val="AB"/>
    <w:rsid w:val="0013791F"/>
    <w:pPr>
      <w:ind w:left="738" w:firstLineChars="0" w:hanging="369"/>
    </w:pPr>
    <w:rPr>
      <w:rFonts w:cs="新細明體"/>
    </w:rPr>
  </w:style>
  <w:style w:type="paragraph" w:customStyle="1" w:styleId="ABCD0cm065">
    <w:name w:val="樣式 ABCD + 左:  0 cm 凸出:  0.65 字元"/>
    <w:basedOn w:val="ABCD"/>
    <w:rsid w:val="00F0125E"/>
    <w:pPr>
      <w:ind w:left="369" w:firstLineChars="0" w:firstLine="0"/>
    </w:pPr>
    <w:rPr>
      <w:rFonts w:cs="新細明體"/>
    </w:rPr>
  </w:style>
  <w:style w:type="paragraph" w:customStyle="1" w:styleId="AB0cm0651">
    <w:name w:val="樣式 AB + 左:  0 cm 凸出:  0.65 字元1"/>
    <w:basedOn w:val="AB"/>
    <w:rsid w:val="00F0125E"/>
    <w:pPr>
      <w:ind w:left="369" w:firstLineChars="0" w:firstLine="0"/>
    </w:pPr>
    <w:rPr>
      <w:rFonts w:cs="新細明體"/>
    </w:rPr>
  </w:style>
  <w:style w:type="paragraph" w:customStyle="1" w:styleId="ABCDE0cm065">
    <w:name w:val="樣式 ABCDE + 左:  0 cm 凸出:  0.65 字元"/>
    <w:basedOn w:val="ABCDE"/>
    <w:rsid w:val="00F0125E"/>
    <w:pPr>
      <w:tabs>
        <w:tab w:val="clear" w:pos="2268"/>
        <w:tab w:val="clear" w:pos="2760"/>
        <w:tab w:val="clear" w:pos="4111"/>
        <w:tab w:val="clear" w:pos="5954"/>
        <w:tab w:val="clear" w:pos="7796"/>
        <w:tab w:val="left" w:pos="2280"/>
        <w:tab w:val="left" w:pos="4080"/>
        <w:tab w:val="left" w:pos="5880"/>
        <w:tab w:val="left" w:pos="7680"/>
      </w:tabs>
      <w:ind w:left="369" w:firstLineChars="0" w:firstLine="0"/>
    </w:pPr>
    <w:rPr>
      <w:rFonts w:cs="新細明體"/>
    </w:rPr>
  </w:style>
  <w:style w:type="paragraph" w:customStyle="1" w:styleId="ABC0cm065">
    <w:name w:val="樣式 ABC + 左:  0 cm 凸出:  0.65 字元"/>
    <w:basedOn w:val="ABC"/>
    <w:rsid w:val="00F0125E"/>
    <w:pPr>
      <w:tabs>
        <w:tab w:val="clear" w:pos="3515"/>
        <w:tab w:val="clear" w:pos="6566"/>
        <w:tab w:val="left" w:pos="3480"/>
        <w:tab w:val="left" w:pos="6480"/>
      </w:tabs>
      <w:ind w:left="369" w:firstLineChars="0" w:firstLine="0"/>
    </w:pPr>
    <w:rPr>
      <w:rFonts w:cs="新細明體"/>
    </w:rPr>
  </w:style>
  <w:style w:type="paragraph" w:customStyle="1" w:styleId="ABCD0cm065065cm0cm">
    <w:name w:val="樣式 樣式 ABCD + 左:  0 cm 凸出:  0.65 字元 + 左:  0.65 cm 第一行:  0 cm"/>
    <w:basedOn w:val="ABCD0cm065"/>
    <w:rsid w:val="00F0125E"/>
  </w:style>
  <w:style w:type="paragraph" w:customStyle="1" w:styleId="ABCD-10cm065">
    <w:name w:val="樣式 ABCD-1 + 左:  0 cm 凸出:  0.65 字元"/>
    <w:basedOn w:val="ABCD-1"/>
    <w:rsid w:val="00F0125E"/>
    <w:pPr>
      <w:ind w:firstLineChars="0"/>
    </w:pPr>
    <w:rPr>
      <w:rFonts w:cs="新細明體"/>
      <w:szCs w:val="20"/>
    </w:rPr>
  </w:style>
  <w:style w:type="paragraph" w:customStyle="1" w:styleId="ABCDE-10cm065">
    <w:name w:val="樣式 ABCDE-1 + 左:  0 cm 凸出:  0.65 字元"/>
    <w:basedOn w:val="ABCDE-1"/>
    <w:rsid w:val="00F0125E"/>
    <w:pPr>
      <w:ind w:firstLineChars="0"/>
    </w:pPr>
    <w:rPr>
      <w:rFonts w:cs="新細明體"/>
    </w:rPr>
  </w:style>
  <w:style w:type="paragraph" w:customStyle="1" w:styleId="0cm7216pt">
    <w:name w:val="樣式 說明 + 左:  0 cm 凸出:  7.2 字元 行距:  固定行高 16 pt"/>
    <w:basedOn w:val="a5"/>
    <w:rsid w:val="00AC7A4D"/>
    <w:pPr>
      <w:spacing w:line="240" w:lineRule="atLeast"/>
      <w:ind w:left="658" w:hanging="658"/>
      <w:textAlignment w:val="auto"/>
    </w:pPr>
    <w:rPr>
      <w:rFonts w:cs="新細明體"/>
      <w:sz w:val="24"/>
    </w:rPr>
  </w:style>
  <w:style w:type="paragraph" w:customStyle="1" w:styleId="TIT2">
    <w:name w:val="TIT2"/>
    <w:basedOn w:val="TIT1"/>
    <w:rsid w:val="009830A2"/>
    <w:pPr>
      <w:ind w:firstLine="480"/>
    </w:pPr>
    <w:rPr>
      <w:rFonts w:eastAsia="細明體"/>
    </w:rPr>
  </w:style>
  <w:style w:type="paragraph" w:styleId="ad">
    <w:name w:val="List Paragraph"/>
    <w:basedOn w:val="a"/>
    <w:uiPriority w:val="34"/>
    <w:qFormat/>
    <w:rsid w:val="00C42D54"/>
    <w:pPr>
      <w:adjustRightInd/>
      <w:spacing w:line="240" w:lineRule="auto"/>
      <w:ind w:leftChars="200" w:left="480"/>
      <w:textAlignment w:val="auto"/>
    </w:pPr>
    <w:rPr>
      <w:rFonts w:ascii="Calibri" w:eastAsia="新細明體" w:hAnsi="Calibri"/>
      <w:kern w:val="2"/>
      <w:szCs w:val="22"/>
    </w:rPr>
  </w:style>
  <w:style w:type="character" w:customStyle="1" w:styleId="apple-converted-space">
    <w:name w:val="apple-converted-space"/>
    <w:basedOn w:val="a0"/>
    <w:rsid w:val="002A2AE8"/>
  </w:style>
  <w:style w:type="character" w:customStyle="1" w:styleId="AA0">
    <w:name w:val="AA 字元"/>
    <w:link w:val="AA"/>
    <w:rsid w:val="00CA48DF"/>
    <w:rPr>
      <w:rFonts w:eastAsia="新細明體"/>
      <w:sz w:val="22"/>
    </w:rPr>
  </w:style>
  <w:style w:type="character" w:styleId="ae">
    <w:name w:val="Hyperlink"/>
    <w:basedOn w:val="a0"/>
    <w:unhideWhenUsed/>
    <w:rsid w:val="004139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2015\105&#23416;&#28204;&#33521;&#25991;&#35430;&#21367;&#26684;&#24335;%20(A).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25C76-47C6-6143-B72E-C9C8A1C0B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G:\2015\105學測英文試卷格式 (A).dotx</Template>
  <TotalTime>0</TotalTime>
  <Pages>3</Pages>
  <Words>976</Words>
  <Characters>5569</Characters>
  <Application>Microsoft Office Word</Application>
  <DocSecurity>0</DocSecurity>
  <Lines>46</Lines>
  <Paragraphs>13</Paragraphs>
  <ScaleCrop>false</ScaleCrop>
  <Company>ceec</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第一部份：單一選擇題</dc:title>
  <dc:creator>pichun</dc:creator>
  <cp:lastModifiedBy>戴士捷</cp:lastModifiedBy>
  <cp:revision>2</cp:revision>
  <cp:lastPrinted>2016-01-13T07:42:00Z</cp:lastPrinted>
  <dcterms:created xsi:type="dcterms:W3CDTF">2019-03-25T03:02:00Z</dcterms:created>
  <dcterms:modified xsi:type="dcterms:W3CDTF">2019-03-25T03:02:00Z</dcterms:modified>
</cp:coreProperties>
</file>