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Name </w:t>
            </w:r>
            <w:proofErr w:type="spellStart"/>
            <w:r>
              <w:rPr>
                <w:b/>
                <w:sz w:val="18"/>
                <w:szCs w:val="18"/>
              </w:rPr>
              <w:t>Surname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Mehmet Ozan Baykan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ID </w:t>
            </w:r>
            <w:proofErr w:type="spellStart"/>
            <w:r>
              <w:rPr>
                <w:b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12298429210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Place</w:t>
            </w:r>
            <w:proofErr w:type="spellEnd"/>
            <w:r>
              <w:rPr>
                <w:b/>
                <w:sz w:val="18"/>
                <w:szCs w:val="18"/>
              </w:rPr>
              <w:t xml:space="preserve"> of </w:t>
            </w:r>
            <w:proofErr w:type="spellStart"/>
            <w:r>
              <w:rPr>
                <w:b/>
                <w:sz w:val="18"/>
                <w:szCs w:val="18"/>
              </w:rPr>
              <w:t>Birth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Bornova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Name of </w:t>
            </w:r>
            <w:proofErr w:type="spellStart"/>
            <w:r>
              <w:rPr>
                <w:b/>
                <w:sz w:val="18"/>
                <w:szCs w:val="18"/>
              </w:rPr>
              <w:t>Father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Rahmi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</w:t>
            </w:r>
            <w:proofErr w:type="spellEnd"/>
            <w:r>
              <w:rPr>
                <w:b/>
                <w:sz w:val="18"/>
                <w:szCs w:val="18"/>
              </w:rPr>
              <w:t xml:space="preserve"> of </w:t>
            </w:r>
            <w:proofErr w:type="spellStart"/>
            <w:r>
              <w:rPr>
                <w:b/>
                <w:sz w:val="18"/>
                <w:szCs w:val="18"/>
              </w:rPr>
              <w:t>Birth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29/01/1999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Name of </w:t>
            </w:r>
            <w:proofErr w:type="spellStart"/>
            <w:r>
              <w:rPr>
                <w:b/>
                <w:sz w:val="18"/>
                <w:szCs w:val="18"/>
              </w:rPr>
              <w:t>Mother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Mebrure</w:t>
            </w:r>
            <w:proofErr w:type="spellEnd"/>
            <w:r>
              <w:rPr>
                <w:sz w:val="18"/>
                <w:szCs w:val="18"/>
              </w:rPr>
              <w:t xml:space="preserve"> Aslı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Gender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Grade /A </w:t>
            </w:r>
            <w:proofErr w:type="spellStart"/>
            <w:r>
              <w:rPr>
                <w:sz w:val="18"/>
                <w:szCs w:val="18"/>
              </w:rPr>
              <w:t>Branch</w:t>
            </w:r>
            <w:proofErr w:type="spellEnd"/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2016 - 2017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2017-2018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Hours</w:t>
            </w:r>
            <w:proofErr w:type="spellEnd"/>
            <w:r>
              <w:rPr>
                <w:sz w:val="16"/>
                <w:szCs w:val="16"/>
              </w:rPr>
              <w:t xml:space="preserve">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Year</w:t>
            </w:r>
            <w:proofErr w:type="spellEnd"/>
            <w:r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Hours</w:t>
            </w:r>
            <w:proofErr w:type="spellEnd"/>
            <w:r>
              <w:rPr>
                <w:sz w:val="16"/>
                <w:szCs w:val="16"/>
              </w:rPr>
              <w:t xml:space="preserve">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Mid-Year</w:t>
            </w:r>
            <w:proofErr w:type="spellEnd"/>
            <w:r>
              <w:rPr>
                <w:sz w:val="16"/>
                <w:szCs w:val="16"/>
              </w:rPr>
              <w:t xml:space="preserve"> Report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90,60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F36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  <w:r w:rsidR="00F95D30">
              <w:rPr>
                <w:sz w:val="16"/>
                <w:szCs w:val="16"/>
              </w:rPr>
              <w:t>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92,50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TURKISH A LITERATURE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93,90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90,85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A LANGUAGE AND LITERATURE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90,25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93,25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MATHEMATICS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92,89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86,33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THEORY OF KNOWLEDGE(not </w:t>
            </w:r>
            <w:proofErr w:type="spellStart"/>
            <w:r>
              <w:rPr>
                <w:sz w:val="16"/>
                <w:szCs w:val="16"/>
              </w:rPr>
              <w:t>counted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towards</w:t>
            </w:r>
            <w:proofErr w:type="spellEnd"/>
            <w:r>
              <w:rPr>
                <w:sz w:val="16"/>
                <w:szCs w:val="16"/>
              </w:rPr>
              <w:t xml:space="preserve">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GPA (IB Courses </w:t>
            </w:r>
            <w:proofErr w:type="spellStart"/>
            <w:r>
              <w:rPr>
                <w:sz w:val="16"/>
                <w:szCs w:val="16"/>
              </w:rPr>
              <w:t>only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90,33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91.42</w:t>
            </w: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2014 - 2015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0" w:name="_gjdgxs" w:colFirst="0" w:colLast="0"/>
            <w:bookmarkEnd w:id="0"/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919" w:type="dxa"/>
            <w:gridSpan w:val="2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2017-2018</w:t>
            </w:r>
          </w:p>
        </w:tc>
      </w:tr>
      <w:tr w:rsidR="00D338E7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Hours</w:t>
            </w:r>
            <w:proofErr w:type="spellEnd"/>
            <w:r>
              <w:rPr>
                <w:sz w:val="14"/>
                <w:szCs w:val="14"/>
              </w:rPr>
              <w:t xml:space="preserve"> / WK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Year</w:t>
            </w:r>
            <w:proofErr w:type="spellEnd"/>
            <w:r>
              <w:rPr>
                <w:sz w:val="14"/>
                <w:szCs w:val="14"/>
              </w:rPr>
              <w:t xml:space="preserve"> Report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Hours</w:t>
            </w:r>
            <w:proofErr w:type="spellEnd"/>
            <w:r>
              <w:rPr>
                <w:sz w:val="14"/>
                <w:szCs w:val="14"/>
              </w:rPr>
              <w:t xml:space="preserve"> / WK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Year</w:t>
            </w:r>
            <w:proofErr w:type="spellEnd"/>
            <w:r>
              <w:rPr>
                <w:sz w:val="14"/>
                <w:szCs w:val="14"/>
              </w:rPr>
              <w:t xml:space="preserve"> Report</w:t>
            </w:r>
          </w:p>
        </w:tc>
        <w:tc>
          <w:tcPr>
            <w:tcW w:w="85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Hours</w:t>
            </w:r>
            <w:proofErr w:type="spellEnd"/>
            <w:r>
              <w:rPr>
                <w:sz w:val="14"/>
                <w:szCs w:val="14"/>
              </w:rPr>
              <w:t xml:space="preserve"> / WK</w:t>
            </w:r>
          </w:p>
        </w:tc>
        <w:tc>
          <w:tcPr>
            <w:tcW w:w="896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Year</w:t>
            </w:r>
            <w:proofErr w:type="spellEnd"/>
            <w:r>
              <w:rPr>
                <w:sz w:val="14"/>
                <w:szCs w:val="14"/>
              </w:rPr>
              <w:t xml:space="preserve"> Report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Hours</w:t>
            </w:r>
            <w:proofErr w:type="spellEnd"/>
            <w:r>
              <w:rPr>
                <w:sz w:val="14"/>
                <w:szCs w:val="14"/>
              </w:rPr>
              <w:t xml:space="preserve"> / WK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Mid-Year</w:t>
            </w:r>
            <w:proofErr w:type="spellEnd"/>
            <w:r>
              <w:rPr>
                <w:sz w:val="14"/>
                <w:szCs w:val="14"/>
              </w:rPr>
              <w:t xml:space="preserve"> Report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85,63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90,88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85,63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86,75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ENGLISH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74,88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80,00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99,13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98,75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90,69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88,95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90,25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90,63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97,50</w:t>
            </w:r>
          </w:p>
        </w:tc>
        <w:tc>
          <w:tcPr>
            <w:tcW w:w="791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81,25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93,00</w:t>
            </w: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92,50</w:t>
            </w: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82,04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85,50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97,50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99,50</w:t>
            </w: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99,50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100,00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98,75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100,00</w:t>
            </w: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100,00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100,00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GERMAN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65,63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76,75</w:t>
            </w: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78,13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75,25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85,00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92,63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84,20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83,25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93,34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98,25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97,50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91,00</w:t>
            </w: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GERMAN</w:t>
            </w:r>
          </w:p>
        </w:tc>
        <w:tc>
          <w:tcPr>
            <w:tcW w:w="797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93,38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86,88</w:t>
            </w:r>
          </w:p>
        </w:tc>
        <w:tc>
          <w:tcPr>
            <w:tcW w:w="850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ART</w:t>
            </w:r>
          </w:p>
        </w:tc>
        <w:tc>
          <w:tcPr>
            <w:tcW w:w="797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96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959" w:type="dxa"/>
            <w:shd w:val="clear" w:color="auto" w:fill="auto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100,00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  <w:tc>
          <w:tcPr>
            <w:tcW w:w="794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  <w:tc>
          <w:tcPr>
            <w:tcW w:w="961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960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GPA (</w:t>
            </w:r>
            <w:proofErr w:type="spellStart"/>
            <w:r>
              <w:rPr>
                <w:sz w:val="14"/>
                <w:szCs w:val="14"/>
              </w:rPr>
              <w:t>National</w:t>
            </w:r>
            <w:proofErr w:type="spellEnd"/>
            <w:r>
              <w:rPr>
                <w:sz w:val="14"/>
                <w:szCs w:val="14"/>
              </w:rPr>
              <w:t xml:space="preserve"> Courses ONLY)</w:t>
            </w:r>
          </w:p>
        </w:tc>
        <w:tc>
          <w:tcPr>
            <w:tcW w:w="797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84,18</w:t>
            </w:r>
          </w:p>
        </w:tc>
        <w:tc>
          <w:tcPr>
            <w:tcW w:w="791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88,08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93,52</w:t>
            </w:r>
          </w:p>
        </w:tc>
        <w:tc>
          <w:tcPr>
            <w:tcW w:w="959" w:type="dxa"/>
            <w:shd w:val="clear" w:color="auto" w:fill="BFBFBF"/>
          </w:tcPr>
          <w:p w:rsidR="00D338E7" w:rsidRDefault="00D338E7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93.50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WEIGHTED GPA (</w:t>
            </w:r>
            <w:proofErr w:type="spellStart"/>
            <w:r>
              <w:rPr>
                <w:sz w:val="14"/>
                <w:szCs w:val="14"/>
              </w:rPr>
              <w:t>National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and</w:t>
            </w:r>
            <w:proofErr w:type="spellEnd"/>
            <w:r>
              <w:rPr>
                <w:sz w:val="14"/>
                <w:szCs w:val="14"/>
              </w:rPr>
              <w:t xml:space="preserve"> IB Courses)</w:t>
            </w:r>
          </w:p>
        </w:tc>
        <w:tc>
          <w:tcPr>
            <w:tcW w:w="797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Default="004F367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91,06</w:t>
            </w:r>
          </w:p>
        </w:tc>
        <w:tc>
          <w:tcPr>
            <w:tcW w:w="959" w:type="dxa"/>
            <w:shd w:val="clear" w:color="auto" w:fill="BFBFBF"/>
          </w:tcPr>
          <w:p w:rsidR="00D338E7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91.85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CUMULATIVE GPA OF 9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10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AND 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GRADES</w:t>
            </w:r>
          </w:p>
        </w:tc>
        <w:tc>
          <w:tcPr>
            <w:tcW w:w="5089" w:type="dxa"/>
            <w:gridSpan w:val="6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87,83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D338E7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D338E7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Vice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Principal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6"/>
                        </w:rPr>
                        <w:t>Vice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Principal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Very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Good</w:t>
            </w:r>
            <w:proofErr w:type="spellEnd"/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Good</w:t>
            </w:r>
            <w:proofErr w:type="spellEnd"/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Average</w:t>
            </w:r>
            <w:proofErr w:type="spellEnd"/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Pass</w:t>
            </w:r>
            <w:proofErr w:type="spellEnd"/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bookmarkStart w:id="1" w:name="_GoBack"/>
      <w:bookmarkEnd w:id="1"/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4F3677"/>
    <w:rsid w:val="00D338E7"/>
    <w:rsid w:val="00F9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Mustafa Aydos (Mudur Yardimcisi)</cp:lastModifiedBy>
  <cp:revision>3</cp:revision>
  <dcterms:created xsi:type="dcterms:W3CDTF">2018-01-22T11:05:00Z</dcterms:created>
  <dcterms:modified xsi:type="dcterms:W3CDTF">2018-01-22T11:06:00Z</dcterms:modified>
</cp:coreProperties>
</file>