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9E4BD" w14:textId="77777777" w:rsidR="00B71DC3" w:rsidRDefault="00B71DC3" w:rsidP="00B71DC3">
      <w:pPr>
        <w:bidi/>
        <w:rPr>
          <w:rFonts w:ascii="IRZar" w:hAnsi="IRZar" w:cs="IRZar" w:hint="cs"/>
          <w:sz w:val="28"/>
          <w:szCs w:val="28"/>
          <w:lang w:bidi="fa-IR"/>
        </w:rPr>
      </w:pPr>
      <w:r w:rsidRPr="00063C46">
        <w:rPr>
          <w:rFonts w:ascii="IRZar" w:hAnsi="IRZar" w:cs="IRZar"/>
          <w:sz w:val="28"/>
          <w:szCs w:val="28"/>
          <w:rtl/>
          <w:lang w:bidi="fa-IR"/>
        </w:rPr>
        <w:t>محمد جواد شریعتی</w:t>
      </w:r>
      <w:r>
        <w:rPr>
          <w:rFonts w:ascii="IRZar" w:hAnsi="IRZar" w:cs="IRZar"/>
          <w:sz w:val="28"/>
          <w:szCs w:val="28"/>
          <w:rtl/>
          <w:lang w:bidi="fa-IR"/>
        </w:rPr>
        <w:t xml:space="preserve"> 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   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سوال شماره </w:t>
      </w:r>
      <w:r>
        <w:rPr>
          <w:rFonts w:ascii="IRZar" w:hAnsi="IRZar" w:cs="IRZar" w:hint="cs"/>
          <w:sz w:val="28"/>
          <w:szCs w:val="28"/>
          <w:rtl/>
          <w:lang w:bidi="fa-IR"/>
        </w:rPr>
        <w:t>سه</w:t>
      </w:r>
      <w:r>
        <w:rPr>
          <w:rFonts w:ascii="IRZar" w:hAnsi="IRZar" w:cs="IRZar"/>
          <w:sz w:val="28"/>
          <w:szCs w:val="28"/>
          <w:lang w:bidi="fa-IR"/>
        </w:rPr>
        <w:t xml:space="preserve">             </w:t>
      </w:r>
      <w:r>
        <w:rPr>
          <w:rFonts w:ascii="IRZar" w:hAnsi="IRZar" w:cs="IRZar"/>
          <w:sz w:val="28"/>
          <w:szCs w:val="28"/>
          <w:lang w:bidi="fa-IR"/>
        </w:rPr>
        <w:tab/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    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۹۶۱۰۰۴۱۴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</w:p>
    <w:p w14:paraId="78090ECF" w14:textId="77777777" w:rsidR="00AE32DD" w:rsidRDefault="00653DBE">
      <w:pPr>
        <w:rPr>
          <w:rFonts w:ascii="IRZar" w:hAnsi="IRZar" w:cs="IRZar" w:hint="cs"/>
          <w:sz w:val="28"/>
          <w:szCs w:val="28"/>
          <w:rtl/>
        </w:rPr>
      </w:pPr>
    </w:p>
    <w:p w14:paraId="0E8A07A0" w14:textId="77777777" w:rsidR="00B71DC3" w:rsidRDefault="00105DC9" w:rsidP="00105DC9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در ابتدا تصویر اصلی را به ۳ قسمت مساوی تقسیم کردم و به ترتیب از بالا به پایین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های </w:t>
      </w:r>
      <w:r>
        <w:rPr>
          <w:rFonts w:ascii="IRZar" w:hAnsi="IRZar" w:cs="IRZar"/>
          <w:sz w:val="28"/>
          <w:szCs w:val="28"/>
          <w:lang w:bidi="fa-IR"/>
        </w:rPr>
        <w:t>B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و </w:t>
      </w:r>
      <w:r>
        <w:rPr>
          <w:rFonts w:ascii="IRZar" w:hAnsi="IRZar" w:cs="IRZar"/>
          <w:sz w:val="28"/>
          <w:szCs w:val="28"/>
          <w:lang w:bidi="fa-IR"/>
        </w:rPr>
        <w:t>G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و </w:t>
      </w:r>
      <w:r>
        <w:rPr>
          <w:rFonts w:ascii="IRZar" w:hAnsi="IRZar" w:cs="IRZar"/>
          <w:sz w:val="28"/>
          <w:szCs w:val="28"/>
          <w:lang w:bidi="fa-IR"/>
        </w:rPr>
        <w:t>R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آن ها را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نامیدم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. حال برای آنکه پیدا کنیم که چگونه این ۳ تصویر روی هم مچ می شوند، لازم است که ابتدا یکی از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ها را فیکس قرار دهم و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های دیگر را روی آن حرکت دهم تا مقدار </w:t>
      </w:r>
      <w:proofErr w:type="spellStart"/>
      <w:r>
        <w:rPr>
          <w:rFonts w:ascii="IRZar" w:hAnsi="IRZar" w:cs="IRZar"/>
          <w:sz w:val="28"/>
          <w:szCs w:val="28"/>
          <w:lang w:bidi="fa-IR"/>
        </w:rPr>
        <w:t>best_i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ascii="IRZar" w:hAnsi="IRZar" w:cs="IRZar"/>
          <w:sz w:val="28"/>
          <w:szCs w:val="28"/>
          <w:lang w:bidi="fa-IR"/>
        </w:rPr>
        <w:t>best_j</w:t>
      </w:r>
      <w:proofErr w:type="spellEnd"/>
      <w:r>
        <w:rPr>
          <w:rFonts w:ascii="IRZar" w:hAnsi="IRZar" w:cs="IRZar"/>
          <w:sz w:val="28"/>
          <w:szCs w:val="28"/>
          <w:lang w:bidi="fa-IR"/>
        </w:rPr>
        <w:t xml:space="preserve">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ای را پیدا کنم که به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ازای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آن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ها روی هم فیکس می شوند. بدین منظور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آبی را فیکس در نظر گرفتم و با انجام یک </w:t>
      </w:r>
      <w:r>
        <w:rPr>
          <w:rFonts w:ascii="IRZar" w:hAnsi="IRZar" w:cs="IRZar"/>
          <w:sz w:val="28"/>
          <w:szCs w:val="28"/>
          <w:lang w:bidi="fa-IR"/>
        </w:rPr>
        <w:t>for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اقدام به پیدا کردن </w:t>
      </w:r>
      <w:proofErr w:type="spellStart"/>
      <w:r>
        <w:rPr>
          <w:rFonts w:ascii="IRZar" w:hAnsi="IRZar" w:cs="IRZar"/>
          <w:sz w:val="28"/>
          <w:szCs w:val="28"/>
          <w:lang w:bidi="fa-IR"/>
        </w:rPr>
        <w:t>best_i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ascii="IRZar" w:hAnsi="IRZar" w:cs="IRZar"/>
          <w:sz w:val="28"/>
          <w:szCs w:val="28"/>
          <w:lang w:bidi="fa-IR"/>
        </w:rPr>
        <w:t>best_j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کردم. در ابتدا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سبز را در نظر گرفتم. هدف این است که </w:t>
      </w:r>
      <w:proofErr w:type="spellStart"/>
      <w:r>
        <w:rPr>
          <w:rFonts w:ascii="IRZar" w:hAnsi="IRZar" w:cs="IRZar"/>
          <w:sz w:val="28"/>
          <w:szCs w:val="28"/>
          <w:lang w:bidi="fa-IR"/>
        </w:rPr>
        <w:t>best_i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ascii="IRZar" w:hAnsi="IRZar" w:cs="IRZar"/>
          <w:sz w:val="28"/>
          <w:szCs w:val="28"/>
          <w:lang w:bidi="fa-IR"/>
        </w:rPr>
        <w:t>best_j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پیدا کنم که اگر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سبز روی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آبی در جهت </w:t>
      </w:r>
      <w:r>
        <w:rPr>
          <w:rFonts w:ascii="IRZar" w:hAnsi="IRZar" w:cs="IRZar"/>
          <w:sz w:val="28"/>
          <w:szCs w:val="28"/>
          <w:lang w:bidi="fa-IR"/>
        </w:rPr>
        <w:t>y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ها به اندازه </w:t>
      </w:r>
      <w:proofErr w:type="spellStart"/>
      <w:r>
        <w:rPr>
          <w:rFonts w:ascii="IRZar" w:hAnsi="IRZar" w:cs="IRZar"/>
          <w:sz w:val="28"/>
          <w:szCs w:val="28"/>
          <w:lang w:bidi="fa-IR"/>
        </w:rPr>
        <w:t>best_y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و روی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</w:t>
      </w:r>
      <w:r>
        <w:rPr>
          <w:rFonts w:ascii="IRZar" w:hAnsi="IRZar" w:cs="IRZar"/>
          <w:sz w:val="28"/>
          <w:szCs w:val="28"/>
          <w:lang w:bidi="fa-IR"/>
        </w:rPr>
        <w:t>x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ها به اندازه </w:t>
      </w:r>
      <w:proofErr w:type="spellStart"/>
      <w:r>
        <w:rPr>
          <w:rFonts w:ascii="IRZar" w:hAnsi="IRZar" w:cs="IRZar"/>
          <w:sz w:val="28"/>
          <w:szCs w:val="28"/>
          <w:lang w:bidi="fa-IR"/>
        </w:rPr>
        <w:t>best_j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جابه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جا شود آن ها فیکس خواهند شد. </w:t>
      </w:r>
    </w:p>
    <w:p w14:paraId="6053324E" w14:textId="77777777" w:rsidR="00105DC9" w:rsidRDefault="00105DC9" w:rsidP="00105DC9">
      <w:pPr>
        <w:bidi/>
        <w:rPr>
          <w:rFonts w:ascii="IRZar" w:hAnsi="IRZar" w:cs="IRZar"/>
          <w:sz w:val="28"/>
          <w:szCs w:val="28"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بدین منظور با دو </w:t>
      </w:r>
      <w:r>
        <w:rPr>
          <w:rFonts w:ascii="IRZar" w:hAnsi="IRZar" w:cs="IRZar"/>
          <w:sz w:val="28"/>
          <w:szCs w:val="28"/>
          <w:lang w:bidi="fa-IR"/>
        </w:rPr>
        <w:t>for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تو در تو اقدام به حرکت دادن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سبز روی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آبی کردم. و به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ازای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هر بار،‌ محاسبه کردم که اختلاف دو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ماتریکس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(در ناحیه ای که مطابق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اند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) چه قدر می شود. این کار را هم برای </w:t>
      </w:r>
      <w:r>
        <w:rPr>
          <w:rFonts w:ascii="IRZar" w:hAnsi="IRZar" w:cs="IRZar"/>
          <w:sz w:val="28"/>
          <w:szCs w:val="28"/>
          <w:lang w:bidi="fa-IR"/>
        </w:rPr>
        <w:t>L_1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و هم برای </w:t>
      </w:r>
      <w:r>
        <w:rPr>
          <w:rFonts w:ascii="IRZar" w:hAnsi="IRZar" w:cs="IRZar"/>
          <w:sz w:val="28"/>
          <w:szCs w:val="28"/>
          <w:lang w:bidi="fa-IR"/>
        </w:rPr>
        <w:t>L_2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انجام دادم. (ورودی </w:t>
      </w:r>
      <w:r>
        <w:rPr>
          <w:rFonts w:ascii="IRZar" w:hAnsi="IRZar" w:cs="IRZar"/>
          <w:sz w:val="28"/>
          <w:szCs w:val="28"/>
          <w:lang w:bidi="fa-IR"/>
        </w:rPr>
        <w:t>L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تابع </w:t>
      </w:r>
      <w:proofErr w:type="spellStart"/>
      <w:r w:rsidR="002E7AEF">
        <w:rPr>
          <w:rFonts w:ascii="IRZar" w:hAnsi="IRZar" w:cs="IRZar"/>
          <w:sz w:val="28"/>
          <w:szCs w:val="28"/>
          <w:lang w:bidi="fa-IR"/>
        </w:rPr>
        <w:t>find_match_B_and_G_channel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>همین مقدار را مشخص می کند)</w:t>
      </w:r>
    </w:p>
    <w:p w14:paraId="72BDC87A" w14:textId="77777777" w:rsidR="002E7AEF" w:rsidRDefault="002E7AEF" w:rsidP="002E7AEF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حال به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ازای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هر کدام از </w:t>
      </w:r>
      <w:proofErr w:type="spellStart"/>
      <w:r>
        <w:rPr>
          <w:rFonts w:ascii="IRZar" w:hAnsi="IRZar" w:cs="IRZar"/>
          <w:sz w:val="28"/>
          <w:szCs w:val="28"/>
          <w:lang w:bidi="fa-IR"/>
        </w:rPr>
        <w:t>i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و </w:t>
      </w:r>
      <w:r>
        <w:rPr>
          <w:rFonts w:ascii="IRZar" w:hAnsi="IRZar" w:cs="IRZar"/>
          <w:sz w:val="28"/>
          <w:szCs w:val="28"/>
          <w:lang w:bidi="fa-IR"/>
        </w:rPr>
        <w:t>j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ها که این مقدار (جمع توان ۲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درایه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ها) کم ترین مقدار شد، این بهترین نتیجه برای ما خواهد بود. </w:t>
      </w:r>
    </w:p>
    <w:p w14:paraId="75C0F0F8" w14:textId="77777777" w:rsidR="002E7AEF" w:rsidRDefault="002E7AEF" w:rsidP="002E7AEF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چون به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ازای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مقادیر زیاد (مثلا حدود ۱۰۰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پیکسل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) انجام این </w:t>
      </w:r>
      <w:r>
        <w:rPr>
          <w:rFonts w:ascii="IRZar" w:hAnsi="IRZar" w:cs="IRZar"/>
          <w:sz w:val="28"/>
          <w:szCs w:val="28"/>
          <w:lang w:bidi="fa-IR"/>
        </w:rPr>
        <w:t>for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تودرتو بسیار طول میکشید، بعد از انجام یکبار آن که روی مقادیر </w:t>
      </w:r>
      <w:r>
        <w:rPr>
          <w:rFonts w:ascii="IRZar" w:hAnsi="IRZar" w:cs="IRZar"/>
          <w:sz w:val="28"/>
          <w:szCs w:val="28"/>
          <w:lang w:bidi="fa-IR"/>
        </w:rPr>
        <w:t>+100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و -</w:t>
      </w:r>
      <w:r>
        <w:rPr>
          <w:rFonts w:ascii="IRZar" w:hAnsi="IRZar" w:cs="IRZar"/>
          <w:sz w:val="28"/>
          <w:szCs w:val="28"/>
          <w:lang w:bidi="fa-IR"/>
        </w:rPr>
        <w:t>100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که بیش از دو ساعت طول کشید،‌ محدوده </w:t>
      </w:r>
      <w:r>
        <w:rPr>
          <w:rFonts w:ascii="IRZar" w:hAnsi="IRZar" w:cs="IRZar"/>
          <w:sz w:val="28"/>
          <w:szCs w:val="28"/>
          <w:lang w:bidi="fa-IR"/>
        </w:rPr>
        <w:t>for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ها را به محدوده کوچکی حول جواب اصلی محدود کردم تا پیدا کردن جواب کم تر طول بکشد. </w:t>
      </w:r>
    </w:p>
    <w:p w14:paraId="05E955A8" w14:textId="77777777" w:rsidR="002E7AEF" w:rsidRDefault="002E7AEF" w:rsidP="002E7AEF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این </w:t>
      </w:r>
      <w:r>
        <w:rPr>
          <w:rFonts w:ascii="IRZar" w:hAnsi="IRZar" w:cs="IRZar"/>
          <w:sz w:val="28"/>
          <w:szCs w:val="28"/>
          <w:lang w:bidi="fa-IR"/>
        </w:rPr>
        <w:t>for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ها را یکبار برای فیکس کردن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سبز روی آبی و بار دیگر برای فیکس کردن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چنل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قرمز روی آبی انجام دادم و با </w:t>
      </w:r>
      <w:proofErr w:type="spellStart"/>
      <w:r>
        <w:rPr>
          <w:rFonts w:ascii="IRZar" w:hAnsi="IRZar" w:cs="IRZar"/>
          <w:sz w:val="28"/>
          <w:szCs w:val="28"/>
          <w:lang w:bidi="fa-IR"/>
        </w:rPr>
        <w:t>best_i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ascii="IRZar" w:hAnsi="IRZar" w:cs="IRZar"/>
          <w:sz w:val="28"/>
          <w:szCs w:val="28"/>
          <w:lang w:bidi="fa-IR"/>
        </w:rPr>
        <w:t>best_j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هایی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که بدست آمد،‌ عکس ها را روی هم انداختم که نتیجه قابل مشاهده است. با وجود چندین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پیکسل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اختلاف،‌ به نظرم نتیجه قابل قبول است. </w:t>
      </w:r>
    </w:p>
    <w:p w14:paraId="6387AF5F" w14:textId="77777777" w:rsidR="002E7AEF" w:rsidRDefault="002E7AEF" w:rsidP="002E7AEF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</w:p>
    <w:p w14:paraId="675FC931" w14:textId="77777777" w:rsidR="002E7AEF" w:rsidRDefault="002E7AEF" w:rsidP="002E7AEF">
      <w:pPr>
        <w:bidi/>
        <w:rPr>
          <w:rFonts w:ascii="IRZar" w:hAnsi="IRZar" w:cs="IRZar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در کنار فایل اصلی </w:t>
      </w:r>
      <w:r>
        <w:rPr>
          <w:rFonts w:ascii="IRZar" w:hAnsi="IRZar" w:cs="IRZar"/>
          <w:sz w:val="28"/>
          <w:szCs w:val="28"/>
          <w:lang w:bidi="fa-IR"/>
        </w:rPr>
        <w:t>f03</w:t>
      </w:r>
      <w:bookmarkStart w:id="0" w:name="_GoBack"/>
      <w:bookmarkEnd w:id="0"/>
      <w:r>
        <w:rPr>
          <w:rFonts w:ascii="IRZar" w:hAnsi="IRZar" w:cs="IRZar"/>
          <w:sz w:val="28"/>
          <w:szCs w:val="28"/>
          <w:lang w:bidi="fa-IR"/>
        </w:rPr>
        <w:t>.py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یک فایل </w:t>
      </w:r>
      <w:r>
        <w:rPr>
          <w:rFonts w:ascii="IRZar" w:hAnsi="IRZar" w:cs="IRZar"/>
          <w:sz w:val="28"/>
          <w:szCs w:val="28"/>
          <w:lang w:bidi="fa-IR"/>
        </w:rPr>
        <w:t>helper.py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قرار دارد که تابع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هایی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که از آنها استفاده کرده ام را در آنجا نوشته ام تا به خوانایی </w:t>
      </w:r>
      <w:proofErr w:type="spellStart"/>
      <w:r>
        <w:rPr>
          <w:rFonts w:ascii="IRZar" w:hAnsi="IRZar" w:cs="IRZar" w:hint="cs"/>
          <w:sz w:val="28"/>
          <w:szCs w:val="28"/>
          <w:rtl/>
          <w:lang w:bidi="fa-IR"/>
        </w:rPr>
        <w:t>کدم</w:t>
      </w:r>
      <w:proofErr w:type="spellEnd"/>
      <w:r>
        <w:rPr>
          <w:rFonts w:ascii="IRZar" w:hAnsi="IRZar" w:cs="IRZar" w:hint="cs"/>
          <w:sz w:val="28"/>
          <w:szCs w:val="28"/>
          <w:rtl/>
          <w:lang w:bidi="fa-IR"/>
        </w:rPr>
        <w:t xml:space="preserve"> کمک کند.  </w:t>
      </w:r>
    </w:p>
    <w:p w14:paraId="60B65C67" w14:textId="77777777" w:rsidR="002E7AEF" w:rsidRPr="00B71DC3" w:rsidRDefault="002E7AEF" w:rsidP="002E7AEF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</w:p>
    <w:sectPr w:rsidR="002E7AEF" w:rsidRPr="00B71DC3" w:rsidSect="00B6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RZar">
    <w:panose1 w:val="02000506000000020002"/>
    <w:charset w:val="00"/>
    <w:family w:val="swiss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C3"/>
    <w:rsid w:val="00105DC9"/>
    <w:rsid w:val="00142FB6"/>
    <w:rsid w:val="002E7AEF"/>
    <w:rsid w:val="00653DBE"/>
    <w:rsid w:val="00B6737F"/>
    <w:rsid w:val="00B7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B77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1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275</Words>
  <Characters>1569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2019-11-02T20:28:00Z</cp:lastPrinted>
  <dcterms:created xsi:type="dcterms:W3CDTF">2019-11-02T20:12:00Z</dcterms:created>
  <dcterms:modified xsi:type="dcterms:W3CDTF">2019-11-02T22:23:00Z</dcterms:modified>
</cp:coreProperties>
</file>