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371" w:rsidRDefault="00AD712D">
      <w:pPr>
        <w:jc w:val="center"/>
        <w:rPr>
          <w:rFonts w:ascii="Times New Roman" w:hAnsi="Times New Roman" w:cs="Times New Roman"/>
          <w:b/>
          <w:szCs w:val="21"/>
        </w:rPr>
      </w:pPr>
      <w:r>
        <w:rPr>
          <w:rFonts w:ascii="Times New Roman" w:eastAsia="黑体" w:hAnsi="Times New Roman" w:cs="Times New Roman"/>
          <w:b/>
          <w:sz w:val="32"/>
          <w:szCs w:val="32"/>
        </w:rPr>
        <w:t>第十一章</w:t>
      </w:r>
      <w:r>
        <w:rPr>
          <w:rFonts w:ascii="Times New Roman" w:eastAsia="黑体" w:hAnsi="Times New Roman" w:cs="Times New Roman"/>
          <w:b/>
          <w:sz w:val="32"/>
          <w:szCs w:val="32"/>
        </w:rPr>
        <w:t>MIS</w:t>
      </w:r>
      <w:r>
        <w:rPr>
          <w:rFonts w:ascii="Times New Roman" w:eastAsia="黑体" w:hAnsi="Times New Roman" w:cs="Times New Roman"/>
          <w:b/>
          <w:sz w:val="32"/>
          <w:szCs w:val="32"/>
        </w:rPr>
        <w:t>演示软件需求说明</w:t>
      </w:r>
    </w:p>
    <w:p w:rsidR="004A3371" w:rsidRDefault="004A3371">
      <w:pPr>
        <w:jc w:val="center"/>
        <w:rPr>
          <w:rFonts w:ascii="Times New Roman" w:hAnsi="Times New Roman" w:cs="Times New Roman"/>
          <w:b/>
          <w:szCs w:val="21"/>
        </w:rPr>
      </w:pPr>
    </w:p>
    <w:p w:rsidR="004A3371" w:rsidRDefault="00AD712D">
      <w:pPr>
        <w:spacing w:line="360" w:lineRule="auto"/>
        <w:rPr>
          <w:rFonts w:ascii="Times New Roman" w:hAnsi="Times New Roman" w:cs="Times New Roman"/>
          <w:b/>
          <w:sz w:val="24"/>
          <w:szCs w:val="24"/>
        </w:rPr>
      </w:pPr>
      <w:r>
        <w:rPr>
          <w:rFonts w:ascii="Times New Roman" w:hAnsi="Times New Roman" w:cs="Times New Roman"/>
          <w:b/>
          <w:sz w:val="24"/>
          <w:szCs w:val="24"/>
        </w:rPr>
        <w:t>一、需求说明</w:t>
      </w:r>
    </w:p>
    <w:p w:rsidR="004A3371" w:rsidRDefault="00AD712D">
      <w:pPr>
        <w:spacing w:line="360" w:lineRule="auto"/>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、本演示软件的主要内容和教学目的</w:t>
      </w:r>
    </w:p>
    <w:p w:rsidR="004A3371" w:rsidRDefault="00AD712D">
      <w:pPr>
        <w:spacing w:line="360" w:lineRule="auto"/>
        <w:ind w:firstLineChars="236" w:firstLine="566"/>
        <w:rPr>
          <w:rFonts w:ascii="Times New Roman" w:hAnsi="Times New Roman" w:cs="Times New Roman"/>
          <w:sz w:val="24"/>
          <w:szCs w:val="24"/>
        </w:rPr>
      </w:pPr>
      <w:r>
        <w:rPr>
          <w:rFonts w:ascii="Times New Roman" w:hAnsi="Times New Roman" w:cs="Times New Roman"/>
          <w:sz w:val="24"/>
          <w:szCs w:val="24"/>
        </w:rPr>
        <w:t>演示软件的目的是使学生理解、掌握决策支持系统的基本概念和原理，通过订货处理系统教学演示软件，使学生掌握订单处理环节；让学生明确用户和开发方构建的管理信息系统所达到的功能需求，具体功能的牵涉人员和运作流程，保证双方的利益实现；使学生能将决策支持系统知识用于解决同</w:t>
      </w:r>
      <w:proofErr w:type="gramStart"/>
      <w:r>
        <w:rPr>
          <w:rFonts w:ascii="Times New Roman" w:hAnsi="Times New Roman" w:cs="Times New Roman"/>
          <w:sz w:val="24"/>
          <w:szCs w:val="24"/>
        </w:rPr>
        <w:t>一供应</w:t>
      </w:r>
      <w:proofErr w:type="gramEnd"/>
      <w:r>
        <w:rPr>
          <w:rFonts w:ascii="Times New Roman" w:hAnsi="Times New Roman" w:cs="Times New Roman"/>
          <w:sz w:val="24"/>
          <w:szCs w:val="24"/>
        </w:rPr>
        <w:t>链上各企业盈利期望的冲突，为企业冲突消解提供了新的思路。</w:t>
      </w:r>
    </w:p>
    <w:p w:rsidR="004A3371" w:rsidRDefault="00AD712D">
      <w:pPr>
        <w:spacing w:line="360" w:lineRule="auto"/>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b/>
          <w:bCs/>
          <w:sz w:val="24"/>
          <w:szCs w:val="24"/>
        </w:rPr>
        <w:t>、知识点</w:t>
      </w:r>
      <w:r>
        <w:rPr>
          <w:rFonts w:ascii="Times New Roman" w:hAnsi="Times New Roman" w:cs="Times New Roman"/>
          <w:sz w:val="24"/>
          <w:szCs w:val="24"/>
        </w:rPr>
        <w:t xml:space="preserve"> </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根据教学大纲确定需要掌握的知识点，明确本演示软件对应的知识点，并列出算法或模型，如表</w:t>
      </w:r>
      <w:r>
        <w:rPr>
          <w:rFonts w:ascii="Times New Roman" w:hAnsi="Times New Roman" w:cs="Times New Roman"/>
          <w:sz w:val="24"/>
          <w:szCs w:val="24"/>
        </w:rPr>
        <w:t>1</w:t>
      </w:r>
      <w:r>
        <w:rPr>
          <w:rFonts w:ascii="Times New Roman" w:hAnsi="Times New Roman" w:cs="Times New Roman"/>
          <w:sz w:val="24"/>
          <w:szCs w:val="24"/>
        </w:rPr>
        <w:t>所示：</w:t>
      </w:r>
    </w:p>
    <w:p w:rsidR="004A3371" w:rsidRDefault="00AD712D">
      <w:pPr>
        <w:spacing w:line="360" w:lineRule="auto"/>
        <w:jc w:val="center"/>
        <w:rPr>
          <w:rFonts w:ascii="Times New Roman" w:hAnsi="Times New Roman" w:cs="Times New Roman"/>
          <w:bCs/>
          <w:szCs w:val="21"/>
        </w:rPr>
      </w:pPr>
      <w:r>
        <w:rPr>
          <w:rFonts w:ascii="Times New Roman" w:hAnsi="Times New Roman" w:cs="Times New Roman"/>
          <w:bCs/>
          <w:szCs w:val="21"/>
        </w:rPr>
        <w:t>表</w:t>
      </w:r>
      <w:r>
        <w:rPr>
          <w:rFonts w:ascii="Times New Roman" w:hAnsi="Times New Roman" w:cs="Times New Roman"/>
          <w:bCs/>
          <w:szCs w:val="21"/>
        </w:rPr>
        <w:t xml:space="preserve">1 </w:t>
      </w:r>
      <w:r>
        <w:rPr>
          <w:rFonts w:ascii="Times New Roman" w:hAnsi="Times New Roman" w:cs="Times New Roman"/>
          <w:bCs/>
          <w:szCs w:val="21"/>
        </w:rPr>
        <w:t>知识点列表</w:t>
      </w:r>
    </w:p>
    <w:tbl>
      <w:tblPr>
        <w:tblStyle w:val="a9"/>
        <w:tblW w:w="8211" w:type="dxa"/>
        <w:jc w:val="center"/>
        <w:tblInd w:w="250" w:type="dxa"/>
        <w:tblLayout w:type="fixed"/>
        <w:tblLook w:val="04A0" w:firstRow="1" w:lastRow="0" w:firstColumn="1" w:lastColumn="0" w:noHBand="0" w:noVBand="1"/>
      </w:tblPr>
      <w:tblGrid>
        <w:gridCol w:w="1418"/>
        <w:gridCol w:w="6793"/>
      </w:tblGrid>
      <w:tr w:rsidR="004A3371">
        <w:trPr>
          <w:jc w:val="center"/>
        </w:trPr>
        <w:tc>
          <w:tcPr>
            <w:tcW w:w="1418" w:type="dxa"/>
          </w:tcPr>
          <w:p w:rsidR="004A3371" w:rsidRDefault="00AD712D">
            <w:pPr>
              <w:spacing w:line="360" w:lineRule="auto"/>
              <w:jc w:val="center"/>
              <w:rPr>
                <w:rFonts w:ascii="Times New Roman" w:hAnsi="Times New Roman" w:cs="Times New Roman"/>
                <w:bCs/>
                <w:szCs w:val="21"/>
              </w:rPr>
            </w:pPr>
            <w:r>
              <w:rPr>
                <w:rFonts w:ascii="Times New Roman" w:hAnsi="Times New Roman" w:cs="Times New Roman"/>
                <w:bCs/>
                <w:szCs w:val="21"/>
              </w:rPr>
              <w:t>知识点</w:t>
            </w:r>
            <w:r>
              <w:rPr>
                <w:rFonts w:ascii="Times New Roman" w:hAnsi="Times New Roman" w:cs="Times New Roman"/>
                <w:bCs/>
                <w:szCs w:val="21"/>
              </w:rPr>
              <w:t>1</w:t>
            </w:r>
          </w:p>
        </w:tc>
        <w:tc>
          <w:tcPr>
            <w:tcW w:w="6793" w:type="dxa"/>
          </w:tcPr>
          <w:p w:rsidR="004A3371" w:rsidRDefault="00AD712D">
            <w:pPr>
              <w:pStyle w:val="aa"/>
              <w:spacing w:line="360" w:lineRule="auto"/>
              <w:ind w:firstLineChars="0" w:firstLine="0"/>
              <w:jc w:val="center"/>
              <w:rPr>
                <w:rFonts w:ascii="Times New Roman" w:hAnsi="Times New Roman" w:cs="Times New Roman"/>
                <w:bCs/>
                <w:szCs w:val="21"/>
              </w:rPr>
            </w:pPr>
            <w:r>
              <w:rPr>
                <w:rFonts w:ascii="Times New Roman" w:hAnsi="Times New Roman" w:cs="Times New Roman"/>
                <w:bCs/>
                <w:szCs w:val="21"/>
              </w:rPr>
              <w:t>掌握决策支持系统的概念、类型、组成</w:t>
            </w:r>
          </w:p>
        </w:tc>
      </w:tr>
      <w:tr w:rsidR="004A3371">
        <w:trPr>
          <w:jc w:val="center"/>
        </w:trPr>
        <w:tc>
          <w:tcPr>
            <w:tcW w:w="1418" w:type="dxa"/>
          </w:tcPr>
          <w:p w:rsidR="004A3371" w:rsidRDefault="00AD712D">
            <w:pPr>
              <w:spacing w:line="360" w:lineRule="auto"/>
              <w:jc w:val="center"/>
              <w:rPr>
                <w:rFonts w:ascii="Times New Roman" w:hAnsi="Times New Roman" w:cs="Times New Roman"/>
                <w:bCs/>
                <w:szCs w:val="21"/>
              </w:rPr>
            </w:pPr>
            <w:r>
              <w:rPr>
                <w:rFonts w:ascii="Times New Roman" w:hAnsi="Times New Roman" w:cs="Times New Roman"/>
                <w:bCs/>
                <w:szCs w:val="21"/>
              </w:rPr>
              <w:t>知识点</w:t>
            </w:r>
            <w:r>
              <w:rPr>
                <w:rFonts w:ascii="Times New Roman" w:hAnsi="Times New Roman" w:cs="Times New Roman"/>
                <w:bCs/>
                <w:szCs w:val="21"/>
              </w:rPr>
              <w:t>2</w:t>
            </w:r>
          </w:p>
        </w:tc>
        <w:tc>
          <w:tcPr>
            <w:tcW w:w="6793" w:type="dxa"/>
          </w:tcPr>
          <w:p w:rsidR="004A3371" w:rsidRDefault="00AD712D">
            <w:pPr>
              <w:pStyle w:val="aa"/>
              <w:spacing w:line="360" w:lineRule="auto"/>
              <w:ind w:firstLineChars="0" w:firstLine="0"/>
              <w:jc w:val="center"/>
              <w:rPr>
                <w:rFonts w:ascii="Times New Roman" w:hAnsi="Times New Roman" w:cs="Times New Roman"/>
                <w:bCs/>
                <w:szCs w:val="21"/>
              </w:rPr>
            </w:pPr>
            <w:r>
              <w:rPr>
                <w:rFonts w:ascii="Times New Roman" w:hAnsi="Times New Roman" w:cs="Times New Roman"/>
                <w:bCs/>
                <w:szCs w:val="21"/>
              </w:rPr>
              <w:t>理解面向电子商务的谈判支持系统</w:t>
            </w:r>
          </w:p>
        </w:tc>
      </w:tr>
      <w:tr w:rsidR="004A3371">
        <w:trPr>
          <w:jc w:val="center"/>
        </w:trPr>
        <w:tc>
          <w:tcPr>
            <w:tcW w:w="1418" w:type="dxa"/>
          </w:tcPr>
          <w:p w:rsidR="004A3371" w:rsidRDefault="00AD712D">
            <w:pPr>
              <w:pStyle w:val="aa"/>
              <w:spacing w:line="360" w:lineRule="auto"/>
              <w:ind w:firstLineChars="0" w:firstLine="0"/>
              <w:jc w:val="center"/>
              <w:rPr>
                <w:rFonts w:ascii="Times New Roman" w:hAnsi="Times New Roman" w:cs="Times New Roman"/>
                <w:bCs/>
                <w:szCs w:val="21"/>
              </w:rPr>
            </w:pPr>
            <w:r>
              <w:rPr>
                <w:rFonts w:ascii="Times New Roman" w:hAnsi="Times New Roman" w:cs="Times New Roman"/>
                <w:bCs/>
                <w:szCs w:val="21"/>
              </w:rPr>
              <w:t>知识点</w:t>
            </w:r>
            <w:r>
              <w:rPr>
                <w:rFonts w:ascii="Times New Roman" w:hAnsi="Times New Roman" w:cs="Times New Roman"/>
                <w:bCs/>
                <w:szCs w:val="21"/>
              </w:rPr>
              <w:t>4</w:t>
            </w:r>
          </w:p>
        </w:tc>
        <w:tc>
          <w:tcPr>
            <w:tcW w:w="6793" w:type="dxa"/>
          </w:tcPr>
          <w:p w:rsidR="004A3371" w:rsidRDefault="00AD712D">
            <w:pPr>
              <w:pStyle w:val="aa"/>
              <w:spacing w:line="360" w:lineRule="auto"/>
              <w:ind w:firstLineChars="0" w:firstLine="0"/>
              <w:jc w:val="center"/>
              <w:rPr>
                <w:rFonts w:ascii="Times New Roman" w:hAnsi="Times New Roman" w:cs="Times New Roman"/>
                <w:bCs/>
                <w:szCs w:val="21"/>
              </w:rPr>
            </w:pPr>
            <w:r>
              <w:rPr>
                <w:rFonts w:ascii="Times New Roman" w:hAnsi="Times New Roman" w:cs="Times New Roman"/>
                <w:bCs/>
                <w:szCs w:val="21"/>
              </w:rPr>
              <w:t>理解物流管理的特点、主要功能以及合作伙伴选择的内容</w:t>
            </w:r>
          </w:p>
        </w:tc>
      </w:tr>
    </w:tbl>
    <w:p w:rsidR="004A3371" w:rsidRDefault="00496EB7">
      <w:pPr>
        <w:spacing w:line="360" w:lineRule="auto"/>
        <w:rPr>
          <w:rFonts w:ascii="Times New Roman" w:hAnsi="Times New Roman" w:cs="Times New Roman"/>
          <w:sz w:val="24"/>
          <w:szCs w:val="24"/>
        </w:rPr>
      </w:pPr>
      <w:r>
        <w:rPr>
          <w:rFonts w:ascii="Times New Roman" w:hAnsi="Times New Roman" w:cs="Times New Roman" w:hint="eastAsia"/>
          <w:b/>
          <w:bCs/>
          <w:sz w:val="24"/>
          <w:szCs w:val="24"/>
        </w:rPr>
        <w:t>3</w:t>
      </w:r>
      <w:r w:rsidR="00AD712D">
        <w:rPr>
          <w:rFonts w:ascii="Times New Roman" w:hAnsi="Times New Roman" w:cs="Times New Roman"/>
          <w:b/>
          <w:bCs/>
          <w:sz w:val="24"/>
          <w:szCs w:val="24"/>
        </w:rPr>
        <w:t>、软件描述</w:t>
      </w:r>
    </w:p>
    <w:p w:rsidR="004A3371" w:rsidRDefault="00496EB7">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3</w:t>
      </w:r>
      <w:r w:rsidR="00AD712D">
        <w:rPr>
          <w:rFonts w:ascii="Times New Roman" w:hAnsi="Times New Roman" w:cs="Times New Roman"/>
          <w:b/>
          <w:bCs/>
          <w:sz w:val="24"/>
          <w:szCs w:val="24"/>
        </w:rPr>
        <w:t>.</w:t>
      </w:r>
      <w:r w:rsidR="00AD712D">
        <w:rPr>
          <w:rFonts w:ascii="Times New Roman" w:hAnsi="Times New Roman" w:cs="Times New Roman" w:hint="eastAsia"/>
          <w:b/>
          <w:bCs/>
          <w:sz w:val="24"/>
          <w:szCs w:val="24"/>
        </w:rPr>
        <w:t xml:space="preserve">1 </w:t>
      </w:r>
      <w:r w:rsidR="00AD712D">
        <w:rPr>
          <w:rFonts w:ascii="Times New Roman" w:hAnsi="Times New Roman" w:cs="Times New Roman"/>
          <w:b/>
          <w:bCs/>
          <w:sz w:val="24"/>
          <w:szCs w:val="24"/>
        </w:rPr>
        <w:t>订货处理系统</w:t>
      </w:r>
      <w:r w:rsidR="00AD712D">
        <w:rPr>
          <w:rFonts w:ascii="Times New Roman" w:hAnsi="Times New Roman" w:cs="Times New Roman"/>
          <w:b/>
          <w:bCs/>
          <w:sz w:val="24"/>
          <w:szCs w:val="24"/>
        </w:rPr>
        <w:t>UML</w:t>
      </w:r>
    </w:p>
    <w:p w:rsidR="004A3371" w:rsidRDefault="00496EB7">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3</w:t>
      </w:r>
      <w:r w:rsidR="00AD712D">
        <w:rPr>
          <w:rFonts w:ascii="Times New Roman" w:hAnsi="Times New Roman" w:cs="Times New Roman"/>
          <w:b/>
          <w:bCs/>
          <w:sz w:val="24"/>
          <w:szCs w:val="24"/>
        </w:rPr>
        <w:t>.</w:t>
      </w:r>
      <w:r w:rsidR="00AD712D">
        <w:rPr>
          <w:rFonts w:ascii="Times New Roman" w:hAnsi="Times New Roman" w:cs="Times New Roman" w:hint="eastAsia"/>
          <w:b/>
          <w:bCs/>
          <w:sz w:val="24"/>
          <w:szCs w:val="24"/>
        </w:rPr>
        <w:t>1</w:t>
      </w:r>
      <w:r w:rsidR="00AD712D">
        <w:rPr>
          <w:rFonts w:ascii="Times New Roman" w:hAnsi="Times New Roman" w:cs="Times New Roman"/>
          <w:b/>
          <w:bCs/>
          <w:sz w:val="24"/>
          <w:szCs w:val="24"/>
        </w:rPr>
        <w:t>.1</w:t>
      </w:r>
      <w:r w:rsidR="00AD712D">
        <w:rPr>
          <w:rFonts w:ascii="Times New Roman" w:hAnsi="Times New Roman" w:cs="Times New Roman" w:hint="eastAsia"/>
          <w:b/>
          <w:bCs/>
          <w:sz w:val="24"/>
          <w:szCs w:val="24"/>
        </w:rPr>
        <w:t xml:space="preserve"> </w:t>
      </w:r>
      <w:r w:rsidR="00AD712D">
        <w:rPr>
          <w:rFonts w:ascii="Times New Roman" w:hAnsi="Times New Roman" w:cs="Times New Roman"/>
          <w:b/>
          <w:bCs/>
          <w:sz w:val="24"/>
          <w:szCs w:val="24"/>
        </w:rPr>
        <w:t>订货处理系统用例图</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）确定系统用户；</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）确定每个用户需要的功能；</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）各个功能模块之间的调用关系。</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用例图描述系统的静态属性，即系统组成和功能属性。</w:t>
      </w:r>
      <w:r>
        <w:rPr>
          <w:rFonts w:ascii="Times New Roman" w:hAnsi="Times New Roman" w:cs="Times New Roman"/>
          <w:sz w:val="24"/>
          <w:szCs w:val="24"/>
        </w:rPr>
        <w:t>订单管理系统</w:t>
      </w:r>
      <w:r>
        <w:rPr>
          <w:rFonts w:ascii="Times New Roman" w:hAnsi="Times New Roman" w:cs="Times New Roman" w:hint="eastAsia"/>
          <w:sz w:val="24"/>
          <w:szCs w:val="24"/>
        </w:rPr>
        <w:t>用例图如图</w:t>
      </w:r>
      <w:r>
        <w:rPr>
          <w:rFonts w:ascii="Times New Roman" w:hAnsi="Times New Roman" w:cs="Times New Roman" w:hint="eastAsia"/>
          <w:sz w:val="24"/>
          <w:szCs w:val="24"/>
        </w:rPr>
        <w:t>1</w:t>
      </w:r>
      <w:r>
        <w:rPr>
          <w:rFonts w:ascii="Times New Roman" w:hAnsi="Times New Roman" w:cs="Times New Roman" w:hint="eastAsia"/>
          <w:sz w:val="24"/>
          <w:szCs w:val="24"/>
        </w:rPr>
        <w:t>所示</w:t>
      </w:r>
      <w:r>
        <w:rPr>
          <w:rFonts w:ascii="Times New Roman" w:hAnsi="Times New Roman" w:cs="Times New Roman"/>
          <w:sz w:val="24"/>
          <w:szCs w:val="24"/>
        </w:rPr>
        <w:t>：</w:t>
      </w:r>
    </w:p>
    <w:p w:rsidR="004A3371" w:rsidRDefault="00AD712D">
      <w:pPr>
        <w:tabs>
          <w:tab w:val="left" w:pos="1303"/>
        </w:tabs>
        <w:spacing w:line="360" w:lineRule="auto"/>
        <w:jc w:val="center"/>
        <w:rPr>
          <w:rFonts w:ascii="Times New Roman" w:hAnsi="Times New Roman" w:cs="Times New Roman"/>
          <w:sz w:val="24"/>
          <w:szCs w:val="24"/>
        </w:rPr>
      </w:pPr>
      <w:r>
        <w:rPr>
          <w:rFonts w:ascii="Times New Roman" w:hAnsi="Times New Roman" w:cs="Times New Roman"/>
          <w:sz w:val="24"/>
          <w:szCs w:val="24"/>
        </w:rPr>
        <w:object w:dxaOrig="8299" w:dyaOrig="5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5pt;height:261.35pt" o:ole="">
            <v:imagedata r:id="rId10" o:title=""/>
            <o:lock v:ext="edit" aspectratio="f"/>
          </v:shape>
          <o:OLEObject Type="Embed" ProgID="Visio.Drawing.15" ShapeID="_x0000_i1025" DrawAspect="Content" ObjectID="_1587322621" r:id="rId11"/>
        </w:object>
      </w:r>
    </w:p>
    <w:p w:rsidR="004A3371" w:rsidRDefault="00AD712D">
      <w:pPr>
        <w:spacing w:line="360" w:lineRule="auto"/>
        <w:jc w:val="center"/>
        <w:rPr>
          <w:rFonts w:ascii="Times New Roman" w:hAnsi="Times New Roman" w:cs="Times New Roman"/>
        </w:rPr>
      </w:pPr>
      <w:r>
        <w:rPr>
          <w:rFonts w:ascii="Times New Roman" w:hAnsi="Times New Roman" w:cs="Times New Roman"/>
        </w:rPr>
        <w:t>图</w:t>
      </w:r>
      <w:r>
        <w:rPr>
          <w:rFonts w:ascii="Times New Roman" w:hAnsi="Times New Roman" w:cs="Times New Roman"/>
        </w:rPr>
        <w:t xml:space="preserve">1 </w:t>
      </w:r>
      <w:r>
        <w:rPr>
          <w:rFonts w:ascii="Times New Roman" w:hAnsi="Times New Roman" w:cs="Times New Roman"/>
          <w:szCs w:val="21"/>
        </w:rPr>
        <w:t>订货处理系统</w:t>
      </w:r>
      <w:r>
        <w:rPr>
          <w:rFonts w:ascii="Times New Roman" w:hAnsi="Times New Roman" w:cs="Times New Roman"/>
        </w:rPr>
        <w:t>用例图</w:t>
      </w:r>
    </w:p>
    <w:p w:rsidR="004A3371" w:rsidRDefault="00496EB7">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3</w:t>
      </w:r>
      <w:r w:rsidR="00AD712D">
        <w:rPr>
          <w:rFonts w:ascii="Times New Roman" w:hAnsi="Times New Roman" w:cs="Times New Roman"/>
          <w:b/>
          <w:bCs/>
          <w:sz w:val="24"/>
          <w:szCs w:val="24"/>
        </w:rPr>
        <w:t>.</w:t>
      </w:r>
      <w:r w:rsidR="00AD712D">
        <w:rPr>
          <w:rFonts w:ascii="Times New Roman" w:hAnsi="Times New Roman" w:cs="Times New Roman" w:hint="eastAsia"/>
          <w:b/>
          <w:bCs/>
          <w:sz w:val="24"/>
          <w:szCs w:val="24"/>
        </w:rPr>
        <w:t>1</w:t>
      </w:r>
      <w:r w:rsidR="00AD712D">
        <w:rPr>
          <w:rFonts w:ascii="Times New Roman" w:hAnsi="Times New Roman" w:cs="Times New Roman"/>
          <w:b/>
          <w:bCs/>
          <w:sz w:val="24"/>
          <w:szCs w:val="24"/>
        </w:rPr>
        <w:t xml:space="preserve">.2 </w:t>
      </w:r>
      <w:r w:rsidR="00AD712D">
        <w:rPr>
          <w:rFonts w:ascii="Times New Roman" w:hAnsi="Times New Roman" w:cs="Times New Roman"/>
          <w:b/>
          <w:bCs/>
          <w:sz w:val="24"/>
          <w:szCs w:val="24"/>
        </w:rPr>
        <w:t>订货处理系统</w:t>
      </w:r>
      <w:r w:rsidR="00AD712D">
        <w:rPr>
          <w:rFonts w:ascii="Times New Roman" w:hAnsi="Times New Roman" w:cs="Times New Roman" w:hint="eastAsia"/>
          <w:b/>
          <w:bCs/>
          <w:sz w:val="24"/>
          <w:szCs w:val="24"/>
        </w:rPr>
        <w:t>序列</w:t>
      </w:r>
      <w:r w:rsidR="00AD712D">
        <w:rPr>
          <w:rFonts w:ascii="Times New Roman" w:hAnsi="Times New Roman" w:cs="Times New Roman"/>
          <w:b/>
          <w:bCs/>
          <w:sz w:val="24"/>
          <w:szCs w:val="24"/>
        </w:rPr>
        <w:t>图</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序列图描述系统各个子模块的协作关系，通过相互协作完成用例图中描述的每个子功能。订单管理系统序列图如图</w:t>
      </w:r>
      <w:r>
        <w:rPr>
          <w:rFonts w:ascii="Times New Roman" w:hAnsi="Times New Roman" w:cs="Times New Roman" w:hint="eastAsia"/>
          <w:sz w:val="24"/>
          <w:szCs w:val="24"/>
        </w:rPr>
        <w:t>2</w:t>
      </w:r>
      <w:r>
        <w:rPr>
          <w:rFonts w:ascii="Times New Roman" w:hAnsi="Times New Roman" w:cs="Times New Roman" w:hint="eastAsia"/>
          <w:sz w:val="24"/>
          <w:szCs w:val="24"/>
        </w:rPr>
        <w:t>所示：</w:t>
      </w:r>
    </w:p>
    <w:p w:rsidR="004A3371" w:rsidRDefault="00AD712D">
      <w:pPr>
        <w:spacing w:line="360" w:lineRule="auto"/>
        <w:jc w:val="center"/>
        <w:rPr>
          <w:rFonts w:ascii="Times New Roman" w:hAnsi="Times New Roman" w:cs="Times New Roman"/>
          <w:sz w:val="24"/>
          <w:szCs w:val="24"/>
        </w:rPr>
      </w:pPr>
      <w:r>
        <w:rPr>
          <w:rFonts w:ascii="Times New Roman" w:hAnsi="Times New Roman" w:cs="Times New Roman"/>
          <w:sz w:val="24"/>
          <w:szCs w:val="24"/>
        </w:rPr>
        <w:object w:dxaOrig="8486" w:dyaOrig="4297">
          <v:shape id="_x0000_i1026" type="#_x0000_t75" alt="" style="width:424.3pt;height:214.85pt" o:ole="">
            <v:imagedata r:id="rId12" o:title=""/>
            <o:lock v:ext="edit" aspectratio="f"/>
          </v:shape>
          <o:OLEObject Type="Embed" ProgID="Visio.Drawing.15" ShapeID="_x0000_i1026" DrawAspect="Content" ObjectID="_1587322622" r:id="rId13"/>
        </w:object>
      </w:r>
      <w:r>
        <w:rPr>
          <w:rFonts w:ascii="Times New Roman" w:hAnsi="Times New Roman" w:cs="Times New Roman"/>
        </w:rPr>
        <w:t>图</w:t>
      </w:r>
      <w:r>
        <w:rPr>
          <w:rFonts w:ascii="Times New Roman" w:hAnsi="Times New Roman" w:cs="Times New Roman"/>
        </w:rPr>
        <w:t xml:space="preserve">2 </w:t>
      </w:r>
      <w:r>
        <w:rPr>
          <w:rFonts w:ascii="Times New Roman" w:hAnsi="Times New Roman" w:cs="Times New Roman"/>
          <w:szCs w:val="21"/>
        </w:rPr>
        <w:t>订货处理系统</w:t>
      </w:r>
      <w:r>
        <w:rPr>
          <w:rFonts w:ascii="Times New Roman" w:hAnsi="Times New Roman" w:cs="Times New Roman"/>
        </w:rPr>
        <w:t>序列图</w:t>
      </w:r>
    </w:p>
    <w:p w:rsidR="004A3371" w:rsidRDefault="00496EB7">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3</w:t>
      </w:r>
      <w:r w:rsidR="00AD712D">
        <w:rPr>
          <w:rFonts w:ascii="Times New Roman" w:hAnsi="Times New Roman" w:cs="Times New Roman"/>
          <w:b/>
          <w:bCs/>
          <w:sz w:val="24"/>
          <w:szCs w:val="24"/>
        </w:rPr>
        <w:t>.</w:t>
      </w:r>
      <w:r w:rsidR="00AD712D">
        <w:rPr>
          <w:rFonts w:ascii="Times New Roman" w:hAnsi="Times New Roman" w:cs="Times New Roman" w:hint="eastAsia"/>
          <w:b/>
          <w:bCs/>
          <w:sz w:val="24"/>
          <w:szCs w:val="24"/>
        </w:rPr>
        <w:t>1</w:t>
      </w:r>
      <w:r w:rsidR="00AD712D">
        <w:rPr>
          <w:rFonts w:ascii="Times New Roman" w:hAnsi="Times New Roman" w:cs="Times New Roman"/>
          <w:b/>
          <w:bCs/>
          <w:sz w:val="24"/>
          <w:szCs w:val="24"/>
        </w:rPr>
        <w:t xml:space="preserve">.3 </w:t>
      </w:r>
      <w:r w:rsidR="00AD712D">
        <w:rPr>
          <w:rFonts w:ascii="Times New Roman" w:hAnsi="Times New Roman" w:cs="Times New Roman"/>
          <w:b/>
          <w:bCs/>
          <w:sz w:val="24"/>
          <w:szCs w:val="24"/>
        </w:rPr>
        <w:t>订货处理系统状态图</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状态图表示一个系统在接收外来事件后处理</w:t>
      </w:r>
      <w:proofErr w:type="gramStart"/>
      <w:r>
        <w:rPr>
          <w:rFonts w:ascii="Times New Roman" w:hAnsi="Times New Roman" w:cs="Times New Roman"/>
          <w:sz w:val="24"/>
          <w:szCs w:val="24"/>
        </w:rPr>
        <w:t>机状态</w:t>
      </w:r>
      <w:proofErr w:type="gramEnd"/>
      <w:r>
        <w:rPr>
          <w:rFonts w:ascii="Times New Roman" w:hAnsi="Times New Roman" w:cs="Times New Roman"/>
          <w:sz w:val="24"/>
          <w:szCs w:val="24"/>
        </w:rPr>
        <w:t>迁移过程，表示系统的动态属性。首先分析系统处于哪些状态，外部有哪些时间，在某一状态下针对某一外部事件到来如何处理以及系统迁移到何种状态。</w:t>
      </w:r>
    </w:p>
    <w:p w:rsidR="004A3371" w:rsidRDefault="00AD712D">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object w:dxaOrig="8322" w:dyaOrig="3501">
          <v:shape id="_x0000_i1027" type="#_x0000_t75" style="width:416.1pt;height:175.05pt" o:ole="">
            <v:imagedata r:id="rId14" o:title=""/>
            <o:lock v:ext="edit" aspectratio="f"/>
          </v:shape>
          <o:OLEObject Type="Embed" ProgID="Visio.Drawing.15" ShapeID="_x0000_i1027" DrawAspect="Content" ObjectID="_1587322623" r:id="rId15"/>
        </w:object>
      </w:r>
      <w:r>
        <w:rPr>
          <w:rFonts w:ascii="Times New Roman" w:hAnsi="Times New Roman" w:cs="Times New Roman"/>
        </w:rPr>
        <w:t>图</w:t>
      </w:r>
      <w:r>
        <w:rPr>
          <w:rFonts w:ascii="Times New Roman" w:hAnsi="Times New Roman" w:cs="Times New Roman"/>
        </w:rPr>
        <w:t xml:space="preserve">3 </w:t>
      </w:r>
      <w:r>
        <w:rPr>
          <w:rFonts w:ascii="Times New Roman" w:hAnsi="Times New Roman" w:cs="Times New Roman"/>
          <w:szCs w:val="21"/>
        </w:rPr>
        <w:t>订货处理系统</w:t>
      </w:r>
      <w:r>
        <w:rPr>
          <w:rFonts w:ascii="Times New Roman" w:hAnsi="Times New Roman" w:cs="Times New Roman"/>
        </w:rPr>
        <w:t>状态图</w:t>
      </w:r>
    </w:p>
    <w:p w:rsidR="004A3371" w:rsidRDefault="00496EB7">
      <w:pPr>
        <w:spacing w:line="360" w:lineRule="auto"/>
        <w:rPr>
          <w:rFonts w:ascii="Times New Roman" w:hAnsi="Times New Roman" w:cs="Times New Roman"/>
          <w:b/>
          <w:sz w:val="24"/>
          <w:szCs w:val="24"/>
        </w:rPr>
      </w:pPr>
      <w:r>
        <w:rPr>
          <w:rFonts w:ascii="Times New Roman" w:hAnsi="Times New Roman" w:cs="Times New Roman" w:hint="eastAsia"/>
          <w:b/>
          <w:sz w:val="24"/>
          <w:szCs w:val="24"/>
        </w:rPr>
        <w:t>3</w:t>
      </w:r>
      <w:r w:rsidR="00AD712D">
        <w:rPr>
          <w:rFonts w:ascii="Times New Roman" w:hAnsi="Times New Roman" w:cs="Times New Roman"/>
          <w:b/>
          <w:sz w:val="24"/>
          <w:szCs w:val="24"/>
        </w:rPr>
        <w:t>.</w:t>
      </w:r>
      <w:r w:rsidR="00AD712D">
        <w:rPr>
          <w:rFonts w:ascii="Times New Roman" w:hAnsi="Times New Roman" w:cs="Times New Roman" w:hint="eastAsia"/>
          <w:b/>
          <w:sz w:val="24"/>
          <w:szCs w:val="24"/>
        </w:rPr>
        <w:t>2</w:t>
      </w:r>
      <w:r w:rsidR="00AD712D">
        <w:rPr>
          <w:rFonts w:ascii="Times New Roman" w:hAnsi="Times New Roman" w:cs="Times New Roman"/>
          <w:b/>
          <w:sz w:val="24"/>
          <w:szCs w:val="24"/>
        </w:rPr>
        <w:t xml:space="preserve"> </w:t>
      </w:r>
      <w:r w:rsidR="00AD712D">
        <w:rPr>
          <w:rFonts w:ascii="Times New Roman" w:hAnsi="Times New Roman" w:cs="Times New Roman"/>
          <w:b/>
          <w:sz w:val="24"/>
          <w:szCs w:val="24"/>
        </w:rPr>
        <w:t>订货处理系统</w:t>
      </w:r>
      <w:r w:rsidR="00AD712D">
        <w:rPr>
          <w:rFonts w:ascii="Times New Roman" w:hAnsi="Times New Roman" w:cs="Times New Roman"/>
          <w:b/>
          <w:sz w:val="24"/>
          <w:szCs w:val="24"/>
        </w:rPr>
        <w:t>E-R</w:t>
      </w:r>
      <w:r w:rsidR="00AD712D">
        <w:rPr>
          <w:rFonts w:ascii="Times New Roman" w:hAnsi="Times New Roman" w:cs="Times New Roman"/>
          <w:b/>
          <w:sz w:val="24"/>
          <w:szCs w:val="24"/>
        </w:rPr>
        <w:t>模型</w:t>
      </w:r>
    </w:p>
    <w:p w:rsidR="004A3371" w:rsidRDefault="00AD712D">
      <w:pPr>
        <w:spacing w:line="360" w:lineRule="auto"/>
        <w:jc w:val="center"/>
        <w:rPr>
          <w:rFonts w:ascii="Times New Roman" w:hAnsi="Times New Roman" w:cs="Times New Roman"/>
        </w:rPr>
      </w:pPr>
      <w:r>
        <w:rPr>
          <w:rFonts w:ascii="Times New Roman" w:hAnsi="Times New Roman" w:cs="Times New Roman"/>
          <w:b/>
          <w:sz w:val="24"/>
          <w:szCs w:val="24"/>
        </w:rPr>
        <w:object w:dxaOrig="10257" w:dyaOrig="4749">
          <v:shape id="_x0000_i1028" type="#_x0000_t75" alt="" style="width:512.85pt;height:237.45pt" o:ole="">
            <v:imagedata r:id="rId16" o:title=""/>
            <o:lock v:ext="edit" aspectratio="f"/>
          </v:shape>
          <o:OLEObject Type="Embed" ProgID="Visio.Drawing.15" ShapeID="_x0000_i1028" DrawAspect="Content" ObjectID="_1587322624" r:id="rId17"/>
        </w:object>
      </w:r>
      <w:r>
        <w:rPr>
          <w:rFonts w:ascii="Times New Roman" w:hAnsi="Times New Roman" w:cs="Times New Roman"/>
          <w:b/>
          <w:sz w:val="24"/>
          <w:szCs w:val="24"/>
        </w:rPr>
        <w:t xml:space="preserve">          </w:t>
      </w:r>
      <w:r>
        <w:rPr>
          <w:rFonts w:ascii="Times New Roman" w:hAnsi="Times New Roman" w:cs="Times New Roman"/>
        </w:rPr>
        <w:t>图</w:t>
      </w:r>
      <w:r>
        <w:rPr>
          <w:rFonts w:ascii="Times New Roman" w:hAnsi="Times New Roman" w:cs="Times New Roman"/>
        </w:rPr>
        <w:t xml:space="preserve">4 </w:t>
      </w:r>
      <w:r>
        <w:rPr>
          <w:rFonts w:ascii="Times New Roman" w:hAnsi="Times New Roman" w:cs="Times New Roman"/>
          <w:szCs w:val="21"/>
        </w:rPr>
        <w:t>订货处理系统</w:t>
      </w:r>
      <w:r>
        <w:rPr>
          <w:rFonts w:ascii="Times New Roman" w:hAnsi="Times New Roman" w:cs="Times New Roman"/>
        </w:rPr>
        <w:t>E-R</w:t>
      </w:r>
      <w:r>
        <w:rPr>
          <w:rFonts w:ascii="Times New Roman" w:hAnsi="Times New Roman" w:cs="Times New Roman"/>
        </w:rPr>
        <w:t>图</w:t>
      </w:r>
    </w:p>
    <w:p w:rsidR="004A3371" w:rsidRDefault="00AD712D">
      <w:pPr>
        <w:spacing w:line="360" w:lineRule="auto"/>
        <w:rPr>
          <w:rFonts w:ascii="Times New Roman" w:hAnsi="Times New Roman" w:cs="Times New Roman"/>
          <w:sz w:val="24"/>
          <w:szCs w:val="24"/>
        </w:rPr>
      </w:pPr>
      <w:r>
        <w:rPr>
          <w:rFonts w:ascii="Times New Roman" w:hAnsi="Times New Roman" w:cs="Times New Roman"/>
          <w:sz w:val="24"/>
          <w:szCs w:val="24"/>
        </w:rPr>
        <w:t>关系表：（</w:t>
      </w:r>
      <w:proofErr w:type="gramStart"/>
      <w:r>
        <w:rPr>
          <w:rFonts w:ascii="Times New Roman" w:hAnsi="Times New Roman" w:cs="Times New Roman"/>
          <w:sz w:val="24"/>
          <w:szCs w:val="24"/>
        </w:rPr>
        <w:t>主码用</w:t>
      </w:r>
      <w:proofErr w:type="gramEnd"/>
      <w:r>
        <w:rPr>
          <w:rFonts w:ascii="Times New Roman" w:hAnsi="Times New Roman" w:cs="Times New Roman"/>
          <w:sz w:val="24"/>
          <w:szCs w:val="24"/>
        </w:rPr>
        <w:t>下划线标注）</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用户信息</w:t>
      </w:r>
      <w:r>
        <w:rPr>
          <w:rFonts w:ascii="Times New Roman" w:hAnsi="Times New Roman" w:cs="Times New Roman"/>
          <w:sz w:val="24"/>
          <w:szCs w:val="24"/>
        </w:rPr>
        <w:t>（</w:t>
      </w:r>
      <w:r>
        <w:rPr>
          <w:rFonts w:ascii="Times New Roman" w:hAnsi="Times New Roman" w:cs="Times New Roman" w:hint="eastAsia"/>
          <w:sz w:val="24"/>
          <w:szCs w:val="24"/>
          <w:u w:val="single"/>
        </w:rPr>
        <w:t>用户编号</w:t>
      </w:r>
      <w:r>
        <w:rPr>
          <w:rFonts w:ascii="Times New Roman" w:hAnsi="Times New Roman" w:cs="Times New Roman"/>
          <w:sz w:val="24"/>
          <w:szCs w:val="24"/>
        </w:rPr>
        <w:t>、</w:t>
      </w:r>
      <w:r>
        <w:rPr>
          <w:rFonts w:ascii="Times New Roman" w:hAnsi="Times New Roman" w:cs="Times New Roman" w:hint="eastAsia"/>
          <w:sz w:val="24"/>
          <w:szCs w:val="24"/>
        </w:rPr>
        <w:t>用户名称</w:t>
      </w:r>
      <w:r>
        <w:rPr>
          <w:rFonts w:ascii="Times New Roman" w:hAnsi="Times New Roman" w:cs="Times New Roman"/>
          <w:sz w:val="24"/>
          <w:szCs w:val="24"/>
        </w:rPr>
        <w:t>）；</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产品信息（</w:t>
      </w:r>
      <w:r>
        <w:rPr>
          <w:rFonts w:ascii="Times New Roman" w:hAnsi="Times New Roman" w:cs="Times New Roman" w:hint="eastAsia"/>
          <w:sz w:val="24"/>
          <w:szCs w:val="24"/>
          <w:u w:val="single"/>
        </w:rPr>
        <w:t>产品编号</w:t>
      </w:r>
      <w:r>
        <w:rPr>
          <w:rFonts w:ascii="Times New Roman" w:hAnsi="Times New Roman" w:cs="Times New Roman" w:hint="eastAsia"/>
          <w:sz w:val="24"/>
          <w:szCs w:val="24"/>
        </w:rPr>
        <w:t>、产品名称、产品单位）；</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订货（</w:t>
      </w:r>
      <w:r>
        <w:rPr>
          <w:rFonts w:ascii="Times New Roman" w:hAnsi="Times New Roman" w:cs="Times New Roman" w:hint="eastAsia"/>
          <w:sz w:val="24"/>
          <w:szCs w:val="24"/>
          <w:u w:val="single"/>
        </w:rPr>
        <w:t>客户编号、产品编号</w:t>
      </w:r>
      <w:r>
        <w:rPr>
          <w:rFonts w:ascii="Times New Roman" w:hAnsi="Times New Roman" w:cs="Times New Roman" w:hint="eastAsia"/>
          <w:sz w:val="24"/>
          <w:szCs w:val="24"/>
        </w:rPr>
        <w:t>、数量）；</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库存账（</w:t>
      </w:r>
      <w:r>
        <w:rPr>
          <w:rFonts w:ascii="Times New Roman" w:hAnsi="Times New Roman" w:cs="Times New Roman" w:hint="eastAsia"/>
          <w:sz w:val="24"/>
          <w:szCs w:val="24"/>
          <w:u w:val="single"/>
        </w:rPr>
        <w:t>库存</w:t>
      </w:r>
      <w:proofErr w:type="gramStart"/>
      <w:r>
        <w:rPr>
          <w:rFonts w:ascii="Times New Roman" w:hAnsi="Times New Roman" w:cs="Times New Roman" w:hint="eastAsia"/>
          <w:sz w:val="24"/>
          <w:szCs w:val="24"/>
          <w:u w:val="single"/>
        </w:rPr>
        <w:t>账</w:t>
      </w:r>
      <w:proofErr w:type="gramEnd"/>
      <w:r>
        <w:rPr>
          <w:rFonts w:ascii="Times New Roman" w:hAnsi="Times New Roman" w:cs="Times New Roman" w:hint="eastAsia"/>
          <w:sz w:val="24"/>
          <w:szCs w:val="24"/>
          <w:u w:val="single"/>
        </w:rPr>
        <w:t>编号</w:t>
      </w:r>
      <w:r>
        <w:rPr>
          <w:rFonts w:ascii="Times New Roman" w:hAnsi="Times New Roman" w:cs="Times New Roman" w:hint="eastAsia"/>
          <w:sz w:val="24"/>
          <w:szCs w:val="24"/>
        </w:rPr>
        <w:t>、产品编号、库存量）；</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信用手册（</w:t>
      </w:r>
      <w:r>
        <w:rPr>
          <w:rFonts w:ascii="Times New Roman" w:hAnsi="Times New Roman" w:cs="Times New Roman" w:hint="eastAsia"/>
          <w:sz w:val="24"/>
          <w:szCs w:val="24"/>
          <w:u w:val="single"/>
        </w:rPr>
        <w:t>信用手册编号</w:t>
      </w:r>
      <w:r>
        <w:rPr>
          <w:rFonts w:ascii="Times New Roman" w:hAnsi="Times New Roman" w:cs="Times New Roman" w:hint="eastAsia"/>
          <w:sz w:val="24"/>
          <w:szCs w:val="24"/>
        </w:rPr>
        <w:t>、用户编号、欠款金额、欠款时间）；</w:t>
      </w:r>
    </w:p>
    <w:p w:rsidR="004A3371" w:rsidRDefault="00496EB7">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3</w:t>
      </w:r>
      <w:r w:rsidR="00AD712D">
        <w:rPr>
          <w:rFonts w:ascii="Times New Roman" w:hAnsi="Times New Roman" w:cs="Times New Roman" w:hint="eastAsia"/>
          <w:b/>
          <w:bCs/>
          <w:sz w:val="24"/>
          <w:szCs w:val="24"/>
        </w:rPr>
        <w:t xml:space="preserve">.3 </w:t>
      </w:r>
      <w:r w:rsidR="00AD712D">
        <w:rPr>
          <w:rFonts w:ascii="Times New Roman" w:hAnsi="Times New Roman" w:cs="Times New Roman" w:hint="eastAsia"/>
          <w:b/>
          <w:bCs/>
          <w:sz w:val="24"/>
          <w:szCs w:val="24"/>
        </w:rPr>
        <w:t>订货处理系统</w:t>
      </w:r>
      <w:r w:rsidR="00AD712D">
        <w:rPr>
          <w:rFonts w:ascii="Times New Roman" w:hAnsi="Times New Roman" w:cs="Times New Roman"/>
          <w:b/>
          <w:bCs/>
          <w:sz w:val="24"/>
          <w:szCs w:val="24"/>
        </w:rPr>
        <w:t>案例及算法说明</w:t>
      </w:r>
    </w:p>
    <w:p w:rsidR="004A3371" w:rsidRDefault="00AD712D">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（一）功能实现</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若用户不欠款，则直接进行发货操作，若用户欠款，则订货处理系统运行结果分析决策树如图</w:t>
      </w:r>
      <w:r>
        <w:rPr>
          <w:rFonts w:ascii="Times New Roman" w:hAnsi="Times New Roman" w:cs="Times New Roman" w:hint="eastAsia"/>
          <w:sz w:val="24"/>
          <w:szCs w:val="24"/>
        </w:rPr>
        <w:t>5</w:t>
      </w:r>
      <w:r>
        <w:rPr>
          <w:rFonts w:ascii="Times New Roman" w:hAnsi="Times New Roman" w:cs="Times New Roman" w:hint="eastAsia"/>
          <w:sz w:val="24"/>
          <w:szCs w:val="24"/>
        </w:rPr>
        <w:t>所示：</w:t>
      </w:r>
    </w:p>
    <w:p w:rsidR="004A3371" w:rsidRDefault="00AD712D">
      <w:pPr>
        <w:spacing w:line="360" w:lineRule="auto"/>
        <w:ind w:firstLineChars="200" w:firstLine="560"/>
        <w:rPr>
          <w:sz w:val="28"/>
          <w:szCs w:val="28"/>
        </w:rPr>
      </w:pPr>
      <w:r>
        <w:rPr>
          <w:rFonts w:hint="eastAsia"/>
          <w:noProof/>
          <w:sz w:val="28"/>
          <w:szCs w:val="28"/>
        </w:rPr>
        <w:drawing>
          <wp:inline distT="0" distB="0" distL="114300" distR="114300" wp14:anchorId="52603B44" wp14:editId="50CE7A5E">
            <wp:extent cx="5268595" cy="1363980"/>
            <wp:effectExtent l="0" t="0" r="8255" b="7620"/>
            <wp:docPr id="213" name="图片 31" descr="decisiontree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31" descr="decisiontree2s"/>
                    <pic:cNvPicPr>
                      <a:picLocks noChangeAspect="1"/>
                    </pic:cNvPicPr>
                  </pic:nvPicPr>
                  <pic:blipFill>
                    <a:blip r:embed="rId18"/>
                    <a:stretch>
                      <a:fillRect/>
                    </a:stretch>
                  </pic:blipFill>
                  <pic:spPr>
                    <a:xfrm>
                      <a:off x="0" y="0"/>
                      <a:ext cx="5268595" cy="1363980"/>
                    </a:xfrm>
                    <a:prstGeom prst="rect">
                      <a:avLst/>
                    </a:prstGeom>
                    <a:noFill/>
                    <a:ln w="9525">
                      <a:noFill/>
                    </a:ln>
                  </pic:spPr>
                </pic:pic>
              </a:graphicData>
            </a:graphic>
          </wp:inline>
        </w:drawing>
      </w:r>
    </w:p>
    <w:p w:rsidR="004A3371" w:rsidRDefault="00AD712D">
      <w:pPr>
        <w:jc w:val="center"/>
        <w:rPr>
          <w:sz w:val="28"/>
          <w:szCs w:val="28"/>
        </w:rPr>
      </w:pPr>
      <w:r>
        <w:rPr>
          <w:rFonts w:ascii="Times New Roman" w:eastAsia="宋体" w:hAnsi="Times New Roman" w:cs="Times New Roman"/>
          <w:szCs w:val="21"/>
        </w:rPr>
        <w:t>图</w:t>
      </w:r>
      <w:r>
        <w:rPr>
          <w:rFonts w:ascii="Times New Roman" w:eastAsia="宋体" w:hAnsi="Times New Roman" w:cs="Times New Roman"/>
          <w:sz w:val="24"/>
          <w:szCs w:val="24"/>
        </w:rPr>
        <w:t>5</w:t>
      </w:r>
      <w:r w:rsidR="003371EE">
        <w:rPr>
          <w:rFonts w:ascii="Times New Roman" w:hAnsi="Times New Roman" w:cs="Times New Roman" w:hint="eastAsia"/>
          <w:szCs w:val="21"/>
        </w:rPr>
        <w:t>决策树</w:t>
      </w:r>
      <w:bookmarkStart w:id="0" w:name="_GoBack"/>
      <w:bookmarkEnd w:id="0"/>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根据订货处理判断树，订货处理系统具体条件和运行结果分以下几种情况：</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、用户无欠款，订货量小于等于库存量：立即发货；</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、用户无欠款，订货量大于库存量：先按库存发货进货后再补发；</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、用户欠款小于等于</w:t>
      </w:r>
      <w:r>
        <w:rPr>
          <w:rFonts w:ascii="Times New Roman" w:hAnsi="Times New Roman" w:cs="Times New Roman" w:hint="eastAsia"/>
          <w:sz w:val="24"/>
          <w:szCs w:val="24"/>
        </w:rPr>
        <w:t>30</w:t>
      </w:r>
      <w:r>
        <w:rPr>
          <w:rFonts w:ascii="Times New Roman" w:hAnsi="Times New Roman" w:cs="Times New Roman" w:hint="eastAsia"/>
          <w:sz w:val="24"/>
          <w:szCs w:val="24"/>
        </w:rPr>
        <w:t>天，订货量小于等于库存量：立即发货；</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、用户欠款小于等于</w:t>
      </w:r>
      <w:r>
        <w:rPr>
          <w:rFonts w:ascii="Times New Roman" w:hAnsi="Times New Roman" w:cs="Times New Roman" w:hint="eastAsia"/>
          <w:sz w:val="24"/>
          <w:szCs w:val="24"/>
        </w:rPr>
        <w:t>30</w:t>
      </w:r>
      <w:r>
        <w:rPr>
          <w:rFonts w:ascii="Times New Roman" w:hAnsi="Times New Roman" w:cs="Times New Roman" w:hint="eastAsia"/>
          <w:sz w:val="24"/>
          <w:szCs w:val="24"/>
        </w:rPr>
        <w:t>天，订货量大于库存量：先按库存发货进货再补发；</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hint="eastAsia"/>
          <w:sz w:val="24"/>
          <w:szCs w:val="24"/>
        </w:rPr>
        <w:t>、用户欠款大于</w:t>
      </w:r>
      <w:r>
        <w:rPr>
          <w:rFonts w:ascii="Times New Roman" w:hAnsi="Times New Roman" w:cs="Times New Roman" w:hint="eastAsia"/>
          <w:sz w:val="24"/>
          <w:szCs w:val="24"/>
        </w:rPr>
        <w:t>30</w:t>
      </w:r>
      <w:r>
        <w:rPr>
          <w:rFonts w:ascii="Times New Roman" w:hAnsi="Times New Roman" w:cs="Times New Roman" w:hint="eastAsia"/>
          <w:sz w:val="24"/>
          <w:szCs w:val="24"/>
        </w:rPr>
        <w:t>天小于</w:t>
      </w:r>
      <w:r>
        <w:rPr>
          <w:rFonts w:ascii="Times New Roman" w:hAnsi="Times New Roman" w:cs="Times New Roman" w:hint="eastAsia"/>
          <w:sz w:val="24"/>
          <w:szCs w:val="24"/>
        </w:rPr>
        <w:t>100</w:t>
      </w:r>
      <w:r>
        <w:rPr>
          <w:rFonts w:ascii="Times New Roman" w:hAnsi="Times New Roman" w:cs="Times New Roman" w:hint="eastAsia"/>
          <w:sz w:val="24"/>
          <w:szCs w:val="24"/>
        </w:rPr>
        <w:t>天，订货量小于等于库存量：先付款再发货；</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hint="eastAsia"/>
          <w:sz w:val="24"/>
          <w:szCs w:val="24"/>
        </w:rPr>
        <w:t>、用户欠款大于</w:t>
      </w:r>
      <w:r>
        <w:rPr>
          <w:rFonts w:ascii="Times New Roman" w:hAnsi="Times New Roman" w:cs="Times New Roman" w:hint="eastAsia"/>
          <w:sz w:val="24"/>
          <w:szCs w:val="24"/>
        </w:rPr>
        <w:t>30</w:t>
      </w:r>
      <w:r>
        <w:rPr>
          <w:rFonts w:ascii="Times New Roman" w:hAnsi="Times New Roman" w:cs="Times New Roman" w:hint="eastAsia"/>
          <w:sz w:val="24"/>
          <w:szCs w:val="24"/>
        </w:rPr>
        <w:t>天小于</w:t>
      </w:r>
      <w:r>
        <w:rPr>
          <w:rFonts w:ascii="Times New Roman" w:hAnsi="Times New Roman" w:cs="Times New Roman" w:hint="eastAsia"/>
          <w:sz w:val="24"/>
          <w:szCs w:val="24"/>
        </w:rPr>
        <w:t>100</w:t>
      </w:r>
      <w:r>
        <w:rPr>
          <w:rFonts w:ascii="Times New Roman" w:hAnsi="Times New Roman" w:cs="Times New Roman" w:hint="eastAsia"/>
          <w:sz w:val="24"/>
          <w:szCs w:val="24"/>
        </w:rPr>
        <w:t>天，订货量大于库存量：不发货；</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hint="eastAsia"/>
          <w:sz w:val="24"/>
          <w:szCs w:val="24"/>
        </w:rPr>
        <w:t>、用户欠款大于等于</w:t>
      </w:r>
      <w:r>
        <w:rPr>
          <w:rFonts w:ascii="Times New Roman" w:hAnsi="Times New Roman" w:cs="Times New Roman" w:hint="eastAsia"/>
          <w:sz w:val="24"/>
          <w:szCs w:val="24"/>
        </w:rPr>
        <w:t>100</w:t>
      </w:r>
      <w:r>
        <w:rPr>
          <w:rFonts w:ascii="Times New Roman" w:hAnsi="Times New Roman" w:cs="Times New Roman" w:hint="eastAsia"/>
          <w:sz w:val="24"/>
          <w:szCs w:val="24"/>
        </w:rPr>
        <w:t>天，订货量小于等于库存量：通知先付款；</w:t>
      </w:r>
    </w:p>
    <w:p w:rsidR="004A3371" w:rsidRDefault="00AD712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hint="eastAsia"/>
          <w:sz w:val="24"/>
          <w:szCs w:val="24"/>
        </w:rPr>
        <w:t>、用户欠款大于等于</w:t>
      </w:r>
      <w:r>
        <w:rPr>
          <w:rFonts w:ascii="Times New Roman" w:hAnsi="Times New Roman" w:cs="Times New Roman" w:hint="eastAsia"/>
          <w:sz w:val="24"/>
          <w:szCs w:val="24"/>
        </w:rPr>
        <w:t>100</w:t>
      </w:r>
      <w:r>
        <w:rPr>
          <w:rFonts w:ascii="Times New Roman" w:hAnsi="Times New Roman" w:cs="Times New Roman" w:hint="eastAsia"/>
          <w:sz w:val="24"/>
          <w:szCs w:val="24"/>
        </w:rPr>
        <w:t>天，订货量大于库存量：通知先付款</w:t>
      </w:r>
    </w:p>
    <w:p w:rsidR="004A3371" w:rsidRDefault="00AD712D" w:rsidP="002F1BA2">
      <w:pPr>
        <w:spacing w:line="360" w:lineRule="auto"/>
        <w:ind w:leftChars="200" w:left="420"/>
        <w:rPr>
          <w:rFonts w:ascii="宋体" w:eastAsia="宋体" w:hAnsi="宋体" w:cs="宋体"/>
          <w:sz w:val="24"/>
          <w:szCs w:val="24"/>
        </w:rPr>
      </w:pPr>
      <w:r>
        <w:rPr>
          <w:rFonts w:ascii="宋体" w:eastAsia="宋体" w:hAnsi="宋体" w:cs="宋体" w:hint="eastAsia"/>
          <w:sz w:val="24"/>
          <w:szCs w:val="24"/>
        </w:rPr>
        <w:t>（1）用户无欠款，订货量小于等于库存量：</w:t>
      </w:r>
    </w:p>
    <w:p w:rsidR="004A3371" w:rsidRDefault="00AD712D" w:rsidP="002F1BA2">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点击输入订货单，选择无欠款客户北方车辆厂，选择库存56吨产品袋装水泥，订货数量小于等于产品库存为50吨，点击显示判定树，点击运行判定树，判定结果显示为立即发货，如图6所示。</w:t>
      </w:r>
    </w:p>
    <w:p w:rsidR="004A3371" w:rsidRDefault="00AD712D">
      <w:pPr>
        <w:jc w:val="center"/>
        <w:rPr>
          <w:rFonts w:ascii="宋体" w:eastAsia="宋体" w:hAnsi="宋体" w:cs="宋体"/>
          <w:szCs w:val="21"/>
        </w:rPr>
      </w:pPr>
      <w:r>
        <w:rPr>
          <w:rFonts w:ascii="宋体" w:eastAsia="宋体" w:hAnsi="宋体" w:cs="宋体" w:hint="eastAsia"/>
          <w:noProof/>
          <w:szCs w:val="21"/>
        </w:rPr>
        <w:drawing>
          <wp:inline distT="0" distB="0" distL="114300" distR="114300" wp14:anchorId="51A36EA9" wp14:editId="05D91899">
            <wp:extent cx="5269230" cy="2585720"/>
            <wp:effectExtent l="0" t="0" r="7620" b="508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pic:cNvPicPr>
                      <a:picLocks noChangeAspect="1"/>
                    </pic:cNvPicPr>
                  </pic:nvPicPr>
                  <pic:blipFill>
                    <a:blip r:embed="rId19"/>
                    <a:stretch>
                      <a:fillRect/>
                    </a:stretch>
                  </pic:blipFill>
                  <pic:spPr>
                    <a:xfrm>
                      <a:off x="0" y="0"/>
                      <a:ext cx="5269230" cy="2585720"/>
                    </a:xfrm>
                    <a:prstGeom prst="rect">
                      <a:avLst/>
                    </a:prstGeom>
                    <a:noFill/>
                    <a:ln w="9525">
                      <a:noFill/>
                    </a:ln>
                  </pic:spPr>
                </pic:pic>
              </a:graphicData>
            </a:graphic>
          </wp:inline>
        </w:drawing>
      </w:r>
    </w:p>
    <w:p w:rsidR="004A3371" w:rsidRDefault="00AD712D">
      <w:pPr>
        <w:jc w:val="center"/>
        <w:rPr>
          <w:rFonts w:ascii="Times New Roman" w:eastAsia="宋体" w:hAnsi="Times New Roman" w:cs="Times New Roman"/>
          <w:szCs w:val="21"/>
        </w:rPr>
      </w:pPr>
      <w:r>
        <w:rPr>
          <w:rFonts w:ascii="Times New Roman" w:eastAsia="宋体" w:hAnsi="Times New Roman" w:cs="Times New Roman"/>
          <w:szCs w:val="21"/>
        </w:rPr>
        <w:lastRenderedPageBreak/>
        <w:t>图</w:t>
      </w:r>
      <w:r>
        <w:rPr>
          <w:rFonts w:ascii="Times New Roman" w:eastAsia="宋体" w:hAnsi="Times New Roman" w:cs="Times New Roman" w:hint="eastAsia"/>
          <w:szCs w:val="21"/>
        </w:rPr>
        <w:t>6</w:t>
      </w:r>
      <w:r>
        <w:rPr>
          <w:rFonts w:ascii="Times New Roman" w:hAnsi="Times New Roman" w:cs="Times New Roman"/>
          <w:szCs w:val="21"/>
        </w:rPr>
        <w:t>无欠款，库存足够</w:t>
      </w:r>
    </w:p>
    <w:p w:rsidR="004A3371" w:rsidRDefault="00AD712D" w:rsidP="002F1BA2">
      <w:pPr>
        <w:spacing w:line="360" w:lineRule="auto"/>
        <w:ind w:leftChars="200" w:left="420"/>
        <w:rPr>
          <w:rFonts w:ascii="宋体" w:eastAsia="宋体" w:hAnsi="宋体" w:cs="宋体"/>
          <w:sz w:val="24"/>
          <w:szCs w:val="24"/>
        </w:rPr>
      </w:pPr>
      <w:r>
        <w:rPr>
          <w:rFonts w:ascii="宋体" w:eastAsia="宋体" w:hAnsi="宋体" w:cs="宋体" w:hint="eastAsia"/>
          <w:sz w:val="24"/>
          <w:szCs w:val="24"/>
        </w:rPr>
        <w:t>（2）用户无欠款，订货量大于库存量：</w:t>
      </w:r>
    </w:p>
    <w:p w:rsidR="004A3371" w:rsidRDefault="00AD712D" w:rsidP="002F1BA2">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点击输入订货单，选择无欠款客户北方车辆厂，选择库存56吨产品袋装水泥，订货数量大于产品库存为100吨，点击显示判定树，点击运行判定树，判定结果显示为先按库存发货进货后再补发，如图</w:t>
      </w:r>
      <w:r>
        <w:rPr>
          <w:rFonts w:ascii="Times New Roman" w:eastAsia="宋体" w:hAnsi="Times New Roman" w:cs="Times New Roman"/>
          <w:sz w:val="24"/>
          <w:szCs w:val="24"/>
        </w:rPr>
        <w:t>7</w:t>
      </w:r>
      <w:r>
        <w:rPr>
          <w:rFonts w:ascii="宋体" w:eastAsia="宋体" w:hAnsi="宋体" w:cs="宋体" w:hint="eastAsia"/>
          <w:sz w:val="24"/>
          <w:szCs w:val="24"/>
        </w:rPr>
        <w:t>所示。</w:t>
      </w:r>
    </w:p>
    <w:p w:rsidR="004A3371" w:rsidRDefault="00AD712D">
      <w:pPr>
        <w:jc w:val="center"/>
        <w:rPr>
          <w:rFonts w:ascii="宋体" w:eastAsia="宋体" w:hAnsi="宋体" w:cs="宋体"/>
          <w:szCs w:val="21"/>
        </w:rPr>
      </w:pPr>
      <w:r>
        <w:rPr>
          <w:rFonts w:ascii="宋体" w:eastAsia="宋体" w:hAnsi="宋体" w:cs="宋体" w:hint="eastAsia"/>
          <w:noProof/>
          <w:szCs w:val="21"/>
        </w:rPr>
        <w:drawing>
          <wp:inline distT="0" distB="0" distL="114300" distR="114300" wp14:anchorId="3196F0BB" wp14:editId="069DF361">
            <wp:extent cx="5266055" cy="2590165"/>
            <wp:effectExtent l="0" t="0" r="10795" b="635"/>
            <wp:docPr id="1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pic:cNvPicPr>
                      <a:picLocks noChangeAspect="1"/>
                    </pic:cNvPicPr>
                  </pic:nvPicPr>
                  <pic:blipFill>
                    <a:blip r:embed="rId20"/>
                    <a:stretch>
                      <a:fillRect/>
                    </a:stretch>
                  </pic:blipFill>
                  <pic:spPr>
                    <a:xfrm>
                      <a:off x="0" y="0"/>
                      <a:ext cx="5266055" cy="2590165"/>
                    </a:xfrm>
                    <a:prstGeom prst="rect">
                      <a:avLst/>
                    </a:prstGeom>
                    <a:noFill/>
                    <a:ln w="9525">
                      <a:noFill/>
                    </a:ln>
                  </pic:spPr>
                </pic:pic>
              </a:graphicData>
            </a:graphic>
          </wp:inline>
        </w:drawing>
      </w:r>
    </w:p>
    <w:p w:rsidR="004A3371" w:rsidRDefault="00AD712D">
      <w:pPr>
        <w:jc w:val="center"/>
        <w:rPr>
          <w:rFonts w:ascii="Times New Roman" w:eastAsia="宋体" w:hAnsi="Times New Roman" w:cs="Times New Roman"/>
          <w:szCs w:val="21"/>
        </w:rPr>
      </w:pPr>
      <w:r>
        <w:rPr>
          <w:rFonts w:ascii="Times New Roman" w:eastAsia="宋体" w:hAnsi="Times New Roman" w:cs="Times New Roman"/>
          <w:szCs w:val="21"/>
        </w:rPr>
        <w:t>图</w:t>
      </w:r>
      <w:r>
        <w:rPr>
          <w:rFonts w:ascii="Times New Roman" w:eastAsia="宋体" w:hAnsi="Times New Roman" w:cs="Times New Roman" w:hint="eastAsia"/>
          <w:szCs w:val="21"/>
        </w:rPr>
        <w:t>7</w:t>
      </w:r>
      <w:r>
        <w:rPr>
          <w:rFonts w:ascii="Times New Roman" w:hAnsi="Times New Roman" w:cs="Times New Roman"/>
          <w:szCs w:val="21"/>
        </w:rPr>
        <w:t>无欠款，库存不足</w:t>
      </w:r>
    </w:p>
    <w:p w:rsidR="004A3371" w:rsidRDefault="00AD712D" w:rsidP="002F1BA2">
      <w:pPr>
        <w:spacing w:line="360" w:lineRule="auto"/>
        <w:ind w:leftChars="200" w:left="420"/>
        <w:rPr>
          <w:rFonts w:ascii="宋体" w:eastAsia="宋体" w:hAnsi="宋体" w:cs="宋体"/>
          <w:sz w:val="24"/>
          <w:szCs w:val="24"/>
        </w:rPr>
      </w:pPr>
      <w:r>
        <w:rPr>
          <w:rFonts w:ascii="宋体" w:eastAsia="宋体" w:hAnsi="宋体" w:cs="宋体" w:hint="eastAsia"/>
          <w:sz w:val="24"/>
          <w:szCs w:val="24"/>
        </w:rPr>
        <w:t>（3）用户欠款小于等于30天，订货量小于等于库存量：</w:t>
      </w:r>
    </w:p>
    <w:p w:rsidR="004A3371" w:rsidRDefault="00AD712D" w:rsidP="002F1BA2">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点击输入订货单，选择欠款客户三七机车厂，选择库存7台产品电机，订货数量小于等于产品库存为1台，填写订货时间使其欠款时间小于等于30天为22天，点击显示判定树，点击运行判定树，判定结果显示为立即发货，如图8所示。</w:t>
      </w:r>
    </w:p>
    <w:p w:rsidR="004A3371" w:rsidRDefault="00AD712D">
      <w:pPr>
        <w:jc w:val="center"/>
        <w:rPr>
          <w:rFonts w:ascii="宋体" w:eastAsia="宋体" w:hAnsi="宋体" w:cs="宋体"/>
          <w:szCs w:val="21"/>
        </w:rPr>
      </w:pPr>
      <w:r>
        <w:rPr>
          <w:rFonts w:ascii="宋体" w:eastAsia="宋体" w:hAnsi="宋体" w:cs="宋体" w:hint="eastAsia"/>
          <w:noProof/>
          <w:szCs w:val="21"/>
        </w:rPr>
        <w:drawing>
          <wp:inline distT="0" distB="0" distL="114300" distR="114300" wp14:anchorId="6074E9C4" wp14:editId="0038F80C">
            <wp:extent cx="5271770" cy="2555240"/>
            <wp:effectExtent l="0" t="0" r="5080" b="16510"/>
            <wp:docPr id="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pic:cNvPicPr>
                      <a:picLocks noChangeAspect="1"/>
                    </pic:cNvPicPr>
                  </pic:nvPicPr>
                  <pic:blipFill>
                    <a:blip r:embed="rId21"/>
                    <a:stretch>
                      <a:fillRect/>
                    </a:stretch>
                  </pic:blipFill>
                  <pic:spPr>
                    <a:xfrm>
                      <a:off x="0" y="0"/>
                      <a:ext cx="5271770" cy="2555240"/>
                    </a:xfrm>
                    <a:prstGeom prst="rect">
                      <a:avLst/>
                    </a:prstGeom>
                    <a:noFill/>
                    <a:ln w="9525">
                      <a:noFill/>
                    </a:ln>
                  </pic:spPr>
                </pic:pic>
              </a:graphicData>
            </a:graphic>
          </wp:inline>
        </w:drawing>
      </w:r>
    </w:p>
    <w:p w:rsidR="004A3371" w:rsidRDefault="00AD712D">
      <w:pPr>
        <w:jc w:val="center"/>
        <w:rPr>
          <w:rFonts w:ascii="Times New Roman" w:eastAsia="宋体" w:hAnsi="Times New Roman" w:cs="Times New Roman"/>
          <w:szCs w:val="21"/>
        </w:rPr>
      </w:pPr>
      <w:r>
        <w:rPr>
          <w:rFonts w:ascii="Times New Roman" w:eastAsia="宋体" w:hAnsi="Times New Roman" w:cs="Times New Roman"/>
          <w:szCs w:val="21"/>
        </w:rPr>
        <w:t>图</w:t>
      </w:r>
      <w:r>
        <w:rPr>
          <w:rFonts w:ascii="Times New Roman" w:eastAsia="宋体" w:hAnsi="Times New Roman" w:cs="Times New Roman" w:hint="eastAsia"/>
          <w:szCs w:val="21"/>
        </w:rPr>
        <w:t>8</w:t>
      </w:r>
      <w:r>
        <w:rPr>
          <w:rFonts w:ascii="Times New Roman" w:hAnsi="Times New Roman" w:cs="Times New Roman"/>
          <w:szCs w:val="21"/>
        </w:rPr>
        <w:t>欠款小于等于</w:t>
      </w:r>
      <w:r>
        <w:rPr>
          <w:rFonts w:ascii="Times New Roman" w:hAnsi="Times New Roman" w:cs="Times New Roman"/>
          <w:szCs w:val="21"/>
        </w:rPr>
        <w:t>30</w:t>
      </w:r>
      <w:r>
        <w:rPr>
          <w:rFonts w:ascii="Times New Roman" w:hAnsi="Times New Roman" w:cs="Times New Roman"/>
          <w:szCs w:val="21"/>
        </w:rPr>
        <w:t>天，库存足够</w:t>
      </w:r>
    </w:p>
    <w:p w:rsidR="004A3371" w:rsidRDefault="00AD712D" w:rsidP="002F1BA2">
      <w:pPr>
        <w:spacing w:line="360" w:lineRule="auto"/>
        <w:ind w:leftChars="200" w:left="420"/>
        <w:rPr>
          <w:rFonts w:ascii="宋体" w:eastAsia="宋体" w:hAnsi="宋体" w:cs="宋体"/>
          <w:sz w:val="24"/>
          <w:szCs w:val="24"/>
        </w:rPr>
      </w:pPr>
      <w:r>
        <w:rPr>
          <w:rFonts w:ascii="宋体" w:eastAsia="宋体" w:hAnsi="宋体" w:cs="宋体" w:hint="eastAsia"/>
          <w:sz w:val="24"/>
          <w:szCs w:val="24"/>
        </w:rPr>
        <w:t>（4）用户欠款小于等于30天，订货量大于库存量：</w:t>
      </w:r>
    </w:p>
    <w:p w:rsidR="004A3371" w:rsidRDefault="00AD712D" w:rsidP="002F1BA2">
      <w:pPr>
        <w:spacing w:line="360" w:lineRule="auto"/>
        <w:ind w:firstLineChars="200" w:firstLine="480"/>
        <w:rPr>
          <w:rFonts w:ascii="Times New Roman" w:eastAsia="宋体" w:hAnsi="Times New Roman" w:cs="Times New Roman"/>
          <w:szCs w:val="21"/>
        </w:rPr>
      </w:pPr>
      <w:r>
        <w:rPr>
          <w:rFonts w:ascii="Times New Roman" w:eastAsia="宋体" w:hAnsi="Times New Roman" w:cs="Times New Roman"/>
          <w:sz w:val="24"/>
          <w:szCs w:val="24"/>
        </w:rPr>
        <w:lastRenderedPageBreak/>
        <w:t>点击输入订货单，选择欠款客户三七机车厂，选择库存</w:t>
      </w:r>
      <w:r>
        <w:rPr>
          <w:rFonts w:ascii="Times New Roman" w:eastAsia="宋体" w:hAnsi="Times New Roman" w:cs="Times New Roman"/>
          <w:sz w:val="24"/>
          <w:szCs w:val="24"/>
        </w:rPr>
        <w:t>7</w:t>
      </w:r>
      <w:r>
        <w:rPr>
          <w:rFonts w:ascii="Times New Roman" w:eastAsia="宋体" w:hAnsi="Times New Roman" w:cs="Times New Roman"/>
          <w:sz w:val="24"/>
          <w:szCs w:val="24"/>
        </w:rPr>
        <w:t>台产品电机，订货数量大于产品库存为</w:t>
      </w:r>
      <w:r>
        <w:rPr>
          <w:rFonts w:ascii="Times New Roman" w:eastAsia="宋体" w:hAnsi="Times New Roman" w:cs="Times New Roman"/>
          <w:sz w:val="24"/>
          <w:szCs w:val="24"/>
        </w:rPr>
        <w:t>10</w:t>
      </w:r>
      <w:r>
        <w:rPr>
          <w:rFonts w:ascii="Times New Roman" w:eastAsia="宋体" w:hAnsi="Times New Roman" w:cs="Times New Roman"/>
          <w:sz w:val="24"/>
          <w:szCs w:val="24"/>
        </w:rPr>
        <w:t>台，填写订货时间使其欠款时间小于等于</w:t>
      </w:r>
      <w:r>
        <w:rPr>
          <w:rFonts w:ascii="Times New Roman" w:eastAsia="宋体" w:hAnsi="Times New Roman" w:cs="Times New Roman"/>
          <w:sz w:val="24"/>
          <w:szCs w:val="24"/>
        </w:rPr>
        <w:t>30</w:t>
      </w:r>
      <w:r>
        <w:rPr>
          <w:rFonts w:ascii="Times New Roman" w:eastAsia="宋体" w:hAnsi="Times New Roman" w:cs="Times New Roman"/>
          <w:sz w:val="24"/>
          <w:szCs w:val="24"/>
        </w:rPr>
        <w:t>天为</w:t>
      </w:r>
      <w:r>
        <w:rPr>
          <w:rFonts w:ascii="Times New Roman" w:eastAsia="宋体" w:hAnsi="Times New Roman" w:cs="Times New Roman"/>
          <w:sz w:val="24"/>
          <w:szCs w:val="24"/>
        </w:rPr>
        <w:t>22</w:t>
      </w:r>
      <w:r>
        <w:rPr>
          <w:rFonts w:ascii="Times New Roman" w:eastAsia="宋体" w:hAnsi="Times New Roman" w:cs="Times New Roman"/>
          <w:sz w:val="24"/>
          <w:szCs w:val="24"/>
        </w:rPr>
        <w:t>天，点击显示判定树，点击运行判定树，判定结果显示为先按库存发货进货后再补发，如图</w:t>
      </w:r>
      <w:r>
        <w:rPr>
          <w:rFonts w:ascii="Times New Roman" w:eastAsia="宋体" w:hAnsi="Times New Roman" w:cs="Times New Roman" w:hint="eastAsia"/>
          <w:sz w:val="24"/>
          <w:szCs w:val="24"/>
        </w:rPr>
        <w:t>9</w:t>
      </w:r>
      <w:r>
        <w:rPr>
          <w:rFonts w:ascii="Times New Roman" w:eastAsia="宋体" w:hAnsi="Times New Roman" w:cs="Times New Roman"/>
          <w:sz w:val="24"/>
          <w:szCs w:val="24"/>
        </w:rPr>
        <w:t>所示。</w:t>
      </w:r>
    </w:p>
    <w:p w:rsidR="004A3371" w:rsidRDefault="00AD712D">
      <w:pPr>
        <w:jc w:val="center"/>
        <w:rPr>
          <w:rFonts w:ascii="宋体" w:eastAsia="宋体" w:hAnsi="宋体" w:cs="宋体"/>
          <w:szCs w:val="21"/>
        </w:rPr>
      </w:pPr>
      <w:r>
        <w:rPr>
          <w:rFonts w:ascii="宋体" w:eastAsia="宋体" w:hAnsi="宋体" w:cs="宋体" w:hint="eastAsia"/>
          <w:noProof/>
          <w:szCs w:val="21"/>
        </w:rPr>
        <w:drawing>
          <wp:inline distT="0" distB="0" distL="114300" distR="114300" wp14:anchorId="62F7B4BB" wp14:editId="53DD43EC">
            <wp:extent cx="5271135" cy="2741295"/>
            <wp:effectExtent l="0" t="0" r="5715" b="1905"/>
            <wp:docPr id="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2"/>
                    <pic:cNvPicPr>
                      <a:picLocks noChangeAspect="1"/>
                    </pic:cNvPicPr>
                  </pic:nvPicPr>
                  <pic:blipFill>
                    <a:blip r:embed="rId22"/>
                    <a:stretch>
                      <a:fillRect/>
                    </a:stretch>
                  </pic:blipFill>
                  <pic:spPr>
                    <a:xfrm>
                      <a:off x="0" y="0"/>
                      <a:ext cx="5271135" cy="2741295"/>
                    </a:xfrm>
                    <a:prstGeom prst="rect">
                      <a:avLst/>
                    </a:prstGeom>
                    <a:noFill/>
                    <a:ln w="9525">
                      <a:noFill/>
                    </a:ln>
                  </pic:spPr>
                </pic:pic>
              </a:graphicData>
            </a:graphic>
          </wp:inline>
        </w:drawing>
      </w:r>
    </w:p>
    <w:p w:rsidR="004A3371" w:rsidRDefault="00AD712D">
      <w:pPr>
        <w:jc w:val="center"/>
        <w:rPr>
          <w:rFonts w:ascii="宋体" w:eastAsia="宋体" w:hAnsi="宋体" w:cs="宋体"/>
          <w:sz w:val="24"/>
          <w:szCs w:val="24"/>
        </w:rPr>
      </w:pPr>
      <w:r>
        <w:rPr>
          <w:rFonts w:ascii="Times New Roman" w:eastAsia="宋体" w:hAnsi="Times New Roman" w:cs="Times New Roman"/>
          <w:sz w:val="24"/>
          <w:szCs w:val="24"/>
        </w:rPr>
        <w:t>图</w:t>
      </w:r>
      <w:r>
        <w:rPr>
          <w:rFonts w:ascii="Times New Roman" w:eastAsia="宋体" w:hAnsi="Times New Roman" w:cs="Times New Roman" w:hint="eastAsia"/>
          <w:sz w:val="24"/>
          <w:szCs w:val="24"/>
        </w:rPr>
        <w:t>9</w:t>
      </w:r>
      <w:r>
        <w:rPr>
          <w:rFonts w:ascii="Times New Roman" w:hAnsi="Times New Roman" w:cs="Times New Roman"/>
          <w:sz w:val="24"/>
          <w:szCs w:val="24"/>
        </w:rPr>
        <w:t>欠款小于等于</w:t>
      </w:r>
      <w:r>
        <w:rPr>
          <w:rFonts w:ascii="Times New Roman" w:hAnsi="Times New Roman" w:cs="Times New Roman"/>
          <w:sz w:val="24"/>
          <w:szCs w:val="24"/>
        </w:rPr>
        <w:t>30</w:t>
      </w:r>
      <w:r>
        <w:rPr>
          <w:rFonts w:ascii="Times New Roman" w:hAnsi="Times New Roman" w:cs="Times New Roman"/>
          <w:sz w:val="24"/>
          <w:szCs w:val="24"/>
        </w:rPr>
        <w:t>天，库存不足</w:t>
      </w:r>
    </w:p>
    <w:p w:rsidR="004A3371" w:rsidRDefault="00AD712D" w:rsidP="002F1BA2">
      <w:pPr>
        <w:spacing w:line="360" w:lineRule="auto"/>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5</w:t>
      </w:r>
      <w:r>
        <w:rPr>
          <w:rFonts w:ascii="Times New Roman" w:eastAsia="宋体" w:hAnsi="Times New Roman" w:cs="Times New Roman"/>
          <w:sz w:val="24"/>
          <w:szCs w:val="24"/>
        </w:rPr>
        <w:t>）用户欠款大于</w:t>
      </w:r>
      <w:r>
        <w:rPr>
          <w:rFonts w:ascii="Times New Roman" w:eastAsia="宋体" w:hAnsi="Times New Roman" w:cs="Times New Roman"/>
          <w:sz w:val="24"/>
          <w:szCs w:val="24"/>
        </w:rPr>
        <w:t>30</w:t>
      </w:r>
      <w:r>
        <w:rPr>
          <w:rFonts w:ascii="Times New Roman" w:eastAsia="宋体" w:hAnsi="Times New Roman" w:cs="Times New Roman"/>
          <w:sz w:val="24"/>
          <w:szCs w:val="24"/>
        </w:rPr>
        <w:t>天小于</w:t>
      </w:r>
      <w:r>
        <w:rPr>
          <w:rFonts w:ascii="Times New Roman" w:eastAsia="宋体" w:hAnsi="Times New Roman" w:cs="Times New Roman"/>
          <w:sz w:val="24"/>
          <w:szCs w:val="24"/>
        </w:rPr>
        <w:t>100</w:t>
      </w:r>
      <w:r>
        <w:rPr>
          <w:rFonts w:ascii="Times New Roman" w:eastAsia="宋体" w:hAnsi="Times New Roman" w:cs="Times New Roman"/>
          <w:sz w:val="24"/>
          <w:szCs w:val="24"/>
        </w:rPr>
        <w:t>天，订货量小于等于库存量：</w:t>
      </w:r>
    </w:p>
    <w:p w:rsidR="004A3371" w:rsidRDefault="00AD712D" w:rsidP="002F1BA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点击输入订货单，选择欠款客户山陵飞行器材厂，选择库存</w:t>
      </w:r>
      <w:r>
        <w:rPr>
          <w:rFonts w:ascii="Times New Roman" w:eastAsia="宋体" w:hAnsi="Times New Roman" w:cs="Times New Roman"/>
          <w:sz w:val="24"/>
          <w:szCs w:val="24"/>
        </w:rPr>
        <w:t>70</w:t>
      </w:r>
      <w:r>
        <w:rPr>
          <w:rFonts w:ascii="Times New Roman" w:eastAsia="宋体" w:hAnsi="Times New Roman" w:cs="Times New Roman"/>
          <w:sz w:val="24"/>
          <w:szCs w:val="24"/>
        </w:rPr>
        <w:t>吨产品橡胶，订货数量小于等于产品库存为</w:t>
      </w:r>
      <w:r>
        <w:rPr>
          <w:rFonts w:ascii="Times New Roman" w:eastAsia="宋体" w:hAnsi="Times New Roman" w:cs="Times New Roman"/>
          <w:sz w:val="24"/>
          <w:szCs w:val="24"/>
        </w:rPr>
        <w:t>10</w:t>
      </w:r>
      <w:r>
        <w:rPr>
          <w:rFonts w:ascii="Times New Roman" w:eastAsia="宋体" w:hAnsi="Times New Roman" w:cs="Times New Roman"/>
          <w:sz w:val="24"/>
          <w:szCs w:val="24"/>
        </w:rPr>
        <w:t>吨，填写订货时间使其欠款时间大于</w:t>
      </w:r>
      <w:r>
        <w:rPr>
          <w:rFonts w:ascii="Times New Roman" w:eastAsia="宋体" w:hAnsi="Times New Roman" w:cs="Times New Roman"/>
          <w:sz w:val="24"/>
          <w:szCs w:val="24"/>
        </w:rPr>
        <w:t>30</w:t>
      </w:r>
      <w:r>
        <w:rPr>
          <w:rFonts w:ascii="Times New Roman" w:eastAsia="宋体" w:hAnsi="Times New Roman" w:cs="Times New Roman"/>
          <w:sz w:val="24"/>
          <w:szCs w:val="24"/>
        </w:rPr>
        <w:t>天小于</w:t>
      </w:r>
      <w:r>
        <w:rPr>
          <w:rFonts w:ascii="Times New Roman" w:eastAsia="宋体" w:hAnsi="Times New Roman" w:cs="Times New Roman"/>
          <w:sz w:val="24"/>
          <w:szCs w:val="24"/>
        </w:rPr>
        <w:t>100</w:t>
      </w:r>
      <w:r>
        <w:rPr>
          <w:rFonts w:ascii="Times New Roman" w:eastAsia="宋体" w:hAnsi="Times New Roman" w:cs="Times New Roman"/>
          <w:sz w:val="24"/>
          <w:szCs w:val="24"/>
        </w:rPr>
        <w:t>天为</w:t>
      </w:r>
      <w:r>
        <w:rPr>
          <w:rFonts w:ascii="Times New Roman" w:eastAsia="宋体" w:hAnsi="Times New Roman" w:cs="Times New Roman"/>
          <w:sz w:val="24"/>
          <w:szCs w:val="24"/>
        </w:rPr>
        <w:t>64</w:t>
      </w:r>
      <w:r>
        <w:rPr>
          <w:rFonts w:ascii="Times New Roman" w:eastAsia="宋体" w:hAnsi="Times New Roman" w:cs="Times New Roman"/>
          <w:sz w:val="24"/>
          <w:szCs w:val="24"/>
        </w:rPr>
        <w:t>天，点击显示判定树，点击运行判定树，判定结果显示为先付款再发货，如图</w:t>
      </w:r>
      <w:r>
        <w:rPr>
          <w:rFonts w:ascii="Times New Roman" w:eastAsia="宋体" w:hAnsi="Times New Roman" w:cs="Times New Roman" w:hint="eastAsia"/>
          <w:sz w:val="24"/>
          <w:szCs w:val="24"/>
        </w:rPr>
        <w:t>10</w:t>
      </w:r>
      <w:r>
        <w:rPr>
          <w:rFonts w:ascii="Times New Roman" w:eastAsia="宋体" w:hAnsi="Times New Roman" w:cs="Times New Roman"/>
          <w:sz w:val="24"/>
          <w:szCs w:val="24"/>
        </w:rPr>
        <w:t>所示。</w:t>
      </w:r>
    </w:p>
    <w:p w:rsidR="004A3371" w:rsidRDefault="00AD712D">
      <w:pPr>
        <w:jc w:val="center"/>
        <w:rPr>
          <w:rFonts w:ascii="宋体" w:eastAsia="宋体" w:hAnsi="宋体" w:cs="宋体"/>
          <w:szCs w:val="21"/>
        </w:rPr>
      </w:pPr>
      <w:r>
        <w:rPr>
          <w:rFonts w:ascii="宋体" w:eastAsia="宋体" w:hAnsi="宋体" w:cs="宋体" w:hint="eastAsia"/>
          <w:noProof/>
          <w:szCs w:val="21"/>
        </w:rPr>
        <w:drawing>
          <wp:inline distT="0" distB="0" distL="114300" distR="114300" wp14:anchorId="6659A11F" wp14:editId="17871265">
            <wp:extent cx="5268595" cy="2755265"/>
            <wp:effectExtent l="0" t="0" r="8255" b="6985"/>
            <wp:docPr id="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3"/>
                    <pic:cNvPicPr>
                      <a:picLocks noChangeAspect="1"/>
                    </pic:cNvPicPr>
                  </pic:nvPicPr>
                  <pic:blipFill>
                    <a:blip r:embed="rId23"/>
                    <a:stretch>
                      <a:fillRect/>
                    </a:stretch>
                  </pic:blipFill>
                  <pic:spPr>
                    <a:xfrm>
                      <a:off x="0" y="0"/>
                      <a:ext cx="5268595" cy="2755265"/>
                    </a:xfrm>
                    <a:prstGeom prst="rect">
                      <a:avLst/>
                    </a:prstGeom>
                    <a:noFill/>
                    <a:ln w="9525">
                      <a:noFill/>
                    </a:ln>
                  </pic:spPr>
                </pic:pic>
              </a:graphicData>
            </a:graphic>
          </wp:inline>
        </w:drawing>
      </w:r>
    </w:p>
    <w:p w:rsidR="004A3371" w:rsidRDefault="00AD712D">
      <w:pPr>
        <w:jc w:val="center"/>
        <w:rPr>
          <w:rFonts w:ascii="Times New Roman" w:eastAsia="宋体" w:hAnsi="Times New Roman" w:cs="Times New Roman"/>
          <w:szCs w:val="21"/>
        </w:rPr>
      </w:pPr>
      <w:r>
        <w:rPr>
          <w:rFonts w:ascii="Times New Roman" w:eastAsia="宋体" w:hAnsi="Times New Roman" w:cs="Times New Roman"/>
          <w:szCs w:val="21"/>
        </w:rPr>
        <w:t>图</w:t>
      </w:r>
      <w:r>
        <w:rPr>
          <w:rFonts w:ascii="Times New Roman" w:eastAsia="宋体" w:hAnsi="Times New Roman" w:cs="Times New Roman" w:hint="eastAsia"/>
          <w:szCs w:val="21"/>
        </w:rPr>
        <w:t>10</w:t>
      </w:r>
      <w:r>
        <w:rPr>
          <w:rFonts w:ascii="Times New Roman" w:eastAsia="宋体" w:hAnsi="Times New Roman" w:cs="Times New Roman"/>
          <w:szCs w:val="21"/>
        </w:rPr>
        <w:t xml:space="preserve"> </w:t>
      </w:r>
      <w:r>
        <w:rPr>
          <w:rFonts w:ascii="Times New Roman" w:hAnsi="Times New Roman" w:cs="Times New Roman"/>
          <w:szCs w:val="21"/>
        </w:rPr>
        <w:t>欠款大于</w:t>
      </w:r>
      <w:r>
        <w:rPr>
          <w:rFonts w:ascii="Times New Roman" w:hAnsi="Times New Roman" w:cs="Times New Roman"/>
          <w:szCs w:val="21"/>
        </w:rPr>
        <w:t>30</w:t>
      </w:r>
      <w:r>
        <w:rPr>
          <w:rFonts w:ascii="Times New Roman" w:hAnsi="Times New Roman" w:cs="Times New Roman"/>
          <w:szCs w:val="21"/>
        </w:rPr>
        <w:t>天小于</w:t>
      </w:r>
      <w:r>
        <w:rPr>
          <w:rFonts w:ascii="Times New Roman" w:hAnsi="Times New Roman" w:cs="Times New Roman"/>
          <w:szCs w:val="21"/>
        </w:rPr>
        <w:t>100</w:t>
      </w:r>
      <w:r>
        <w:rPr>
          <w:rFonts w:ascii="Times New Roman" w:hAnsi="Times New Roman" w:cs="Times New Roman"/>
          <w:szCs w:val="21"/>
        </w:rPr>
        <w:t>天，库存足够</w:t>
      </w:r>
    </w:p>
    <w:p w:rsidR="004A3371" w:rsidRDefault="00AD712D" w:rsidP="002F1BA2">
      <w:pPr>
        <w:spacing w:line="360" w:lineRule="auto"/>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lastRenderedPageBreak/>
        <w:t>（</w:t>
      </w:r>
      <w:r>
        <w:rPr>
          <w:rFonts w:ascii="Times New Roman" w:eastAsia="宋体" w:hAnsi="Times New Roman" w:cs="Times New Roman"/>
          <w:sz w:val="24"/>
          <w:szCs w:val="24"/>
        </w:rPr>
        <w:t>6</w:t>
      </w:r>
      <w:r>
        <w:rPr>
          <w:rFonts w:ascii="Times New Roman" w:eastAsia="宋体" w:hAnsi="Times New Roman" w:cs="Times New Roman"/>
          <w:sz w:val="24"/>
          <w:szCs w:val="24"/>
        </w:rPr>
        <w:t>）用户欠款大于</w:t>
      </w:r>
      <w:r>
        <w:rPr>
          <w:rFonts w:ascii="Times New Roman" w:eastAsia="宋体" w:hAnsi="Times New Roman" w:cs="Times New Roman"/>
          <w:sz w:val="24"/>
          <w:szCs w:val="24"/>
        </w:rPr>
        <w:t>30</w:t>
      </w:r>
      <w:r>
        <w:rPr>
          <w:rFonts w:ascii="Times New Roman" w:eastAsia="宋体" w:hAnsi="Times New Roman" w:cs="Times New Roman"/>
          <w:sz w:val="24"/>
          <w:szCs w:val="24"/>
        </w:rPr>
        <w:t>天小于</w:t>
      </w:r>
      <w:r>
        <w:rPr>
          <w:rFonts w:ascii="Times New Roman" w:eastAsia="宋体" w:hAnsi="Times New Roman" w:cs="Times New Roman"/>
          <w:sz w:val="24"/>
          <w:szCs w:val="24"/>
        </w:rPr>
        <w:t>100</w:t>
      </w:r>
      <w:r>
        <w:rPr>
          <w:rFonts w:ascii="Times New Roman" w:eastAsia="宋体" w:hAnsi="Times New Roman" w:cs="Times New Roman"/>
          <w:sz w:val="24"/>
          <w:szCs w:val="24"/>
        </w:rPr>
        <w:t>天，订货量大于库存量：</w:t>
      </w:r>
    </w:p>
    <w:p w:rsidR="004A3371" w:rsidRDefault="00AD712D" w:rsidP="002F1BA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点击输入订货单，选择欠款客户山陵飞行器材厂，选择库存</w:t>
      </w:r>
      <w:r>
        <w:rPr>
          <w:rFonts w:ascii="Times New Roman" w:eastAsia="宋体" w:hAnsi="Times New Roman" w:cs="Times New Roman"/>
          <w:sz w:val="24"/>
          <w:szCs w:val="24"/>
        </w:rPr>
        <w:t>70</w:t>
      </w:r>
      <w:r>
        <w:rPr>
          <w:rFonts w:ascii="Times New Roman" w:eastAsia="宋体" w:hAnsi="Times New Roman" w:cs="Times New Roman"/>
          <w:sz w:val="24"/>
          <w:szCs w:val="24"/>
        </w:rPr>
        <w:t>吨产品橡胶，订货数量大于产品库存为</w:t>
      </w:r>
      <w:r>
        <w:rPr>
          <w:rFonts w:ascii="Times New Roman" w:eastAsia="宋体" w:hAnsi="Times New Roman" w:cs="Times New Roman"/>
          <w:sz w:val="24"/>
          <w:szCs w:val="24"/>
        </w:rPr>
        <w:t>100</w:t>
      </w:r>
      <w:r>
        <w:rPr>
          <w:rFonts w:ascii="Times New Roman" w:eastAsia="宋体" w:hAnsi="Times New Roman" w:cs="Times New Roman"/>
          <w:sz w:val="24"/>
          <w:szCs w:val="24"/>
        </w:rPr>
        <w:t>吨，填写订货时间使其欠款时间大于</w:t>
      </w:r>
      <w:r>
        <w:rPr>
          <w:rFonts w:ascii="Times New Roman" w:eastAsia="宋体" w:hAnsi="Times New Roman" w:cs="Times New Roman"/>
          <w:sz w:val="24"/>
          <w:szCs w:val="24"/>
        </w:rPr>
        <w:t>30</w:t>
      </w:r>
      <w:r>
        <w:rPr>
          <w:rFonts w:ascii="Times New Roman" w:eastAsia="宋体" w:hAnsi="Times New Roman" w:cs="Times New Roman"/>
          <w:sz w:val="24"/>
          <w:szCs w:val="24"/>
        </w:rPr>
        <w:t>天小于</w:t>
      </w:r>
      <w:r>
        <w:rPr>
          <w:rFonts w:ascii="Times New Roman" w:eastAsia="宋体" w:hAnsi="Times New Roman" w:cs="Times New Roman"/>
          <w:sz w:val="24"/>
          <w:szCs w:val="24"/>
        </w:rPr>
        <w:t>100</w:t>
      </w:r>
      <w:r>
        <w:rPr>
          <w:rFonts w:ascii="Times New Roman" w:eastAsia="宋体" w:hAnsi="Times New Roman" w:cs="Times New Roman"/>
          <w:sz w:val="24"/>
          <w:szCs w:val="24"/>
        </w:rPr>
        <w:t>天为</w:t>
      </w:r>
      <w:r>
        <w:rPr>
          <w:rFonts w:ascii="Times New Roman" w:eastAsia="宋体" w:hAnsi="Times New Roman" w:cs="Times New Roman"/>
          <w:sz w:val="24"/>
          <w:szCs w:val="24"/>
        </w:rPr>
        <w:t>64</w:t>
      </w:r>
      <w:r>
        <w:rPr>
          <w:rFonts w:ascii="Times New Roman" w:eastAsia="宋体" w:hAnsi="Times New Roman" w:cs="Times New Roman"/>
          <w:sz w:val="24"/>
          <w:szCs w:val="24"/>
        </w:rPr>
        <w:t>天，点击显示判定树，点击运行判定树，判定结果显示为不发货，如图</w:t>
      </w:r>
      <w:r>
        <w:rPr>
          <w:rFonts w:ascii="Times New Roman" w:eastAsia="宋体" w:hAnsi="Times New Roman" w:cs="Times New Roman"/>
          <w:sz w:val="24"/>
          <w:szCs w:val="24"/>
        </w:rPr>
        <w:t>1</w:t>
      </w:r>
      <w:r>
        <w:rPr>
          <w:rFonts w:ascii="Times New Roman" w:eastAsia="宋体" w:hAnsi="Times New Roman" w:cs="Times New Roman" w:hint="eastAsia"/>
          <w:sz w:val="24"/>
          <w:szCs w:val="24"/>
        </w:rPr>
        <w:t>1</w:t>
      </w:r>
      <w:r>
        <w:rPr>
          <w:rFonts w:ascii="Times New Roman" w:eastAsia="宋体" w:hAnsi="Times New Roman" w:cs="Times New Roman"/>
          <w:sz w:val="24"/>
          <w:szCs w:val="24"/>
        </w:rPr>
        <w:t>所示。</w:t>
      </w:r>
    </w:p>
    <w:p w:rsidR="004A3371" w:rsidRDefault="00AD712D">
      <w:pPr>
        <w:spacing w:line="360" w:lineRule="auto"/>
        <w:jc w:val="center"/>
        <w:rPr>
          <w:rFonts w:ascii="宋体" w:eastAsia="宋体" w:hAnsi="宋体" w:cs="宋体"/>
          <w:szCs w:val="21"/>
        </w:rPr>
      </w:pPr>
      <w:r>
        <w:rPr>
          <w:rFonts w:ascii="宋体" w:eastAsia="宋体" w:hAnsi="宋体" w:cs="宋体" w:hint="eastAsia"/>
          <w:noProof/>
          <w:szCs w:val="21"/>
        </w:rPr>
        <w:drawing>
          <wp:inline distT="0" distB="0" distL="114300" distR="114300" wp14:anchorId="60499D6D" wp14:editId="03293631">
            <wp:extent cx="5270500" cy="2855595"/>
            <wp:effectExtent l="0" t="0" r="6350" b="1905"/>
            <wp:docPr id="20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5"/>
                    <pic:cNvPicPr>
                      <a:picLocks noChangeAspect="1"/>
                    </pic:cNvPicPr>
                  </pic:nvPicPr>
                  <pic:blipFill>
                    <a:blip r:embed="rId24"/>
                    <a:stretch>
                      <a:fillRect/>
                    </a:stretch>
                  </pic:blipFill>
                  <pic:spPr>
                    <a:xfrm>
                      <a:off x="0" y="0"/>
                      <a:ext cx="5270500" cy="2855595"/>
                    </a:xfrm>
                    <a:prstGeom prst="rect">
                      <a:avLst/>
                    </a:prstGeom>
                    <a:noFill/>
                    <a:ln w="9525">
                      <a:noFill/>
                    </a:ln>
                  </pic:spPr>
                </pic:pic>
              </a:graphicData>
            </a:graphic>
          </wp:inline>
        </w:drawing>
      </w:r>
    </w:p>
    <w:p w:rsidR="004A3371" w:rsidRDefault="00AD712D">
      <w:pPr>
        <w:jc w:val="center"/>
        <w:rPr>
          <w:rFonts w:ascii="Times New Roman" w:eastAsia="宋体" w:hAnsi="Times New Roman" w:cs="Times New Roman"/>
          <w:szCs w:val="21"/>
        </w:rPr>
      </w:pPr>
      <w:r>
        <w:rPr>
          <w:rFonts w:ascii="Times New Roman" w:eastAsia="宋体" w:hAnsi="Times New Roman" w:cs="Times New Roman"/>
          <w:szCs w:val="21"/>
        </w:rPr>
        <w:t>图</w:t>
      </w:r>
      <w:r>
        <w:rPr>
          <w:rFonts w:ascii="Times New Roman" w:eastAsia="宋体" w:hAnsi="Times New Roman" w:cs="Times New Roman"/>
          <w:szCs w:val="21"/>
        </w:rPr>
        <w:t>1</w:t>
      </w:r>
      <w:r>
        <w:rPr>
          <w:rFonts w:ascii="Times New Roman" w:eastAsia="宋体" w:hAnsi="Times New Roman" w:cs="Times New Roman" w:hint="eastAsia"/>
          <w:szCs w:val="21"/>
        </w:rPr>
        <w:t>1</w:t>
      </w:r>
      <w:r>
        <w:rPr>
          <w:rFonts w:ascii="Times New Roman" w:hAnsi="Times New Roman" w:cs="Times New Roman"/>
          <w:szCs w:val="21"/>
        </w:rPr>
        <w:t>欠款大于</w:t>
      </w:r>
      <w:r>
        <w:rPr>
          <w:rFonts w:ascii="Times New Roman" w:hAnsi="Times New Roman" w:cs="Times New Roman"/>
          <w:szCs w:val="21"/>
        </w:rPr>
        <w:t>30</w:t>
      </w:r>
      <w:r>
        <w:rPr>
          <w:rFonts w:ascii="Times New Roman" w:hAnsi="Times New Roman" w:cs="Times New Roman"/>
          <w:szCs w:val="21"/>
        </w:rPr>
        <w:t>天小于</w:t>
      </w:r>
      <w:r>
        <w:rPr>
          <w:rFonts w:ascii="Times New Roman" w:hAnsi="Times New Roman" w:cs="Times New Roman"/>
          <w:szCs w:val="21"/>
        </w:rPr>
        <w:t>100</w:t>
      </w:r>
      <w:r>
        <w:rPr>
          <w:rFonts w:ascii="Times New Roman" w:hAnsi="Times New Roman" w:cs="Times New Roman"/>
          <w:szCs w:val="21"/>
        </w:rPr>
        <w:t>天，库存不足</w:t>
      </w:r>
    </w:p>
    <w:p w:rsidR="004A3371" w:rsidRDefault="00AD712D" w:rsidP="002F1BA2">
      <w:pPr>
        <w:spacing w:line="360" w:lineRule="auto"/>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7</w:t>
      </w:r>
      <w:r>
        <w:rPr>
          <w:rFonts w:ascii="Times New Roman" w:eastAsia="宋体" w:hAnsi="Times New Roman" w:cs="Times New Roman"/>
          <w:sz w:val="24"/>
          <w:szCs w:val="24"/>
        </w:rPr>
        <w:t>）用户欠款大于等于</w:t>
      </w:r>
      <w:r>
        <w:rPr>
          <w:rFonts w:ascii="Times New Roman" w:eastAsia="宋体" w:hAnsi="Times New Roman" w:cs="Times New Roman"/>
          <w:sz w:val="24"/>
          <w:szCs w:val="24"/>
        </w:rPr>
        <w:t>100</w:t>
      </w:r>
      <w:r>
        <w:rPr>
          <w:rFonts w:ascii="Times New Roman" w:eastAsia="宋体" w:hAnsi="Times New Roman" w:cs="Times New Roman"/>
          <w:sz w:val="24"/>
          <w:szCs w:val="24"/>
        </w:rPr>
        <w:t>天，订货量小于等于库存量：</w:t>
      </w:r>
    </w:p>
    <w:p w:rsidR="004A3371" w:rsidRDefault="00AD712D" w:rsidP="002F1BA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点击输入订货单，选择欠款客户三阳轻工业公司，选择库存</w:t>
      </w:r>
      <w:r>
        <w:rPr>
          <w:rFonts w:ascii="Times New Roman" w:eastAsia="宋体" w:hAnsi="Times New Roman" w:cs="Times New Roman"/>
          <w:sz w:val="24"/>
          <w:szCs w:val="24"/>
        </w:rPr>
        <w:t>300</w:t>
      </w:r>
      <w:r>
        <w:rPr>
          <w:rFonts w:ascii="Times New Roman" w:eastAsia="宋体" w:hAnsi="Times New Roman" w:cs="Times New Roman"/>
          <w:sz w:val="24"/>
          <w:szCs w:val="24"/>
        </w:rPr>
        <w:t>块产品钢板，订货数量小于等于产品库存为</w:t>
      </w:r>
      <w:r>
        <w:rPr>
          <w:rFonts w:ascii="Times New Roman" w:eastAsia="宋体" w:hAnsi="Times New Roman" w:cs="Times New Roman"/>
          <w:sz w:val="24"/>
          <w:szCs w:val="24"/>
        </w:rPr>
        <w:t>100</w:t>
      </w:r>
      <w:r>
        <w:rPr>
          <w:rFonts w:ascii="Times New Roman" w:eastAsia="宋体" w:hAnsi="Times New Roman" w:cs="Times New Roman"/>
          <w:sz w:val="24"/>
          <w:szCs w:val="24"/>
        </w:rPr>
        <w:t>块，填写订货时间使其欠款时间大于等于</w:t>
      </w:r>
      <w:r>
        <w:rPr>
          <w:rFonts w:ascii="Times New Roman" w:eastAsia="宋体" w:hAnsi="Times New Roman" w:cs="Times New Roman"/>
          <w:sz w:val="24"/>
          <w:szCs w:val="24"/>
        </w:rPr>
        <w:t>100</w:t>
      </w:r>
      <w:r>
        <w:rPr>
          <w:rFonts w:ascii="Times New Roman" w:eastAsia="宋体" w:hAnsi="Times New Roman" w:cs="Times New Roman"/>
          <w:sz w:val="24"/>
          <w:szCs w:val="24"/>
        </w:rPr>
        <w:t>天为</w:t>
      </w:r>
      <w:r>
        <w:rPr>
          <w:rFonts w:ascii="Times New Roman" w:eastAsia="宋体" w:hAnsi="Times New Roman" w:cs="Times New Roman"/>
          <w:sz w:val="24"/>
          <w:szCs w:val="24"/>
        </w:rPr>
        <w:t>319</w:t>
      </w:r>
      <w:r>
        <w:rPr>
          <w:rFonts w:ascii="Times New Roman" w:eastAsia="宋体" w:hAnsi="Times New Roman" w:cs="Times New Roman"/>
          <w:sz w:val="24"/>
          <w:szCs w:val="24"/>
        </w:rPr>
        <w:t>天，点击显示判定树，点击运行判定树，判定结果显示为通知先付款，如图</w:t>
      </w:r>
      <w:r>
        <w:rPr>
          <w:rFonts w:ascii="Times New Roman" w:eastAsia="宋体" w:hAnsi="Times New Roman" w:cs="Times New Roman"/>
          <w:sz w:val="24"/>
          <w:szCs w:val="24"/>
        </w:rPr>
        <w:t>1</w:t>
      </w:r>
      <w:r>
        <w:rPr>
          <w:rFonts w:ascii="Times New Roman" w:eastAsia="宋体" w:hAnsi="Times New Roman" w:cs="Times New Roman" w:hint="eastAsia"/>
          <w:sz w:val="24"/>
          <w:szCs w:val="24"/>
        </w:rPr>
        <w:t>2</w:t>
      </w:r>
      <w:r>
        <w:rPr>
          <w:rFonts w:ascii="Times New Roman" w:eastAsia="宋体" w:hAnsi="Times New Roman" w:cs="Times New Roman"/>
          <w:sz w:val="24"/>
          <w:szCs w:val="24"/>
        </w:rPr>
        <w:t>所示。</w:t>
      </w:r>
    </w:p>
    <w:p w:rsidR="004A3371" w:rsidRDefault="00AD712D">
      <w:pPr>
        <w:rPr>
          <w:rFonts w:ascii="宋体" w:eastAsia="宋体" w:hAnsi="宋体" w:cs="宋体"/>
          <w:szCs w:val="21"/>
        </w:rPr>
      </w:pPr>
      <w:r>
        <w:rPr>
          <w:rFonts w:ascii="宋体" w:eastAsia="宋体" w:hAnsi="宋体" w:cs="宋体" w:hint="eastAsia"/>
          <w:noProof/>
          <w:szCs w:val="21"/>
        </w:rPr>
        <w:lastRenderedPageBreak/>
        <w:drawing>
          <wp:inline distT="0" distB="0" distL="114300" distR="114300" wp14:anchorId="1E8C99EF" wp14:editId="12FA34CD">
            <wp:extent cx="5269865" cy="2890520"/>
            <wp:effectExtent l="0" t="0" r="6985" b="5080"/>
            <wp:docPr id="20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6"/>
                    <pic:cNvPicPr>
                      <a:picLocks noChangeAspect="1"/>
                    </pic:cNvPicPr>
                  </pic:nvPicPr>
                  <pic:blipFill>
                    <a:blip r:embed="rId25"/>
                    <a:stretch>
                      <a:fillRect/>
                    </a:stretch>
                  </pic:blipFill>
                  <pic:spPr>
                    <a:xfrm>
                      <a:off x="0" y="0"/>
                      <a:ext cx="5269865" cy="2890520"/>
                    </a:xfrm>
                    <a:prstGeom prst="rect">
                      <a:avLst/>
                    </a:prstGeom>
                    <a:noFill/>
                    <a:ln w="9525">
                      <a:noFill/>
                    </a:ln>
                  </pic:spPr>
                </pic:pic>
              </a:graphicData>
            </a:graphic>
          </wp:inline>
        </w:drawing>
      </w:r>
    </w:p>
    <w:p w:rsidR="004A3371" w:rsidRDefault="00AD712D">
      <w:pPr>
        <w:jc w:val="center"/>
        <w:rPr>
          <w:rFonts w:ascii="Times New Roman" w:eastAsia="宋体" w:hAnsi="Times New Roman" w:cs="Times New Roman"/>
          <w:szCs w:val="21"/>
        </w:rPr>
      </w:pPr>
      <w:r>
        <w:rPr>
          <w:rFonts w:ascii="Times New Roman" w:eastAsia="宋体" w:hAnsi="Times New Roman" w:cs="Times New Roman"/>
          <w:szCs w:val="21"/>
        </w:rPr>
        <w:t>图</w:t>
      </w:r>
      <w:r>
        <w:rPr>
          <w:rFonts w:ascii="Times New Roman" w:eastAsia="宋体" w:hAnsi="Times New Roman" w:cs="Times New Roman"/>
          <w:szCs w:val="21"/>
        </w:rPr>
        <w:t>1</w:t>
      </w:r>
      <w:r>
        <w:rPr>
          <w:rFonts w:ascii="Times New Roman" w:eastAsia="宋体" w:hAnsi="Times New Roman" w:cs="Times New Roman" w:hint="eastAsia"/>
          <w:szCs w:val="21"/>
        </w:rPr>
        <w:t>2</w:t>
      </w:r>
      <w:r>
        <w:rPr>
          <w:rFonts w:ascii="Times New Roman" w:hAnsi="Times New Roman" w:cs="Times New Roman"/>
          <w:szCs w:val="21"/>
        </w:rPr>
        <w:t>欠款大于等于</w:t>
      </w:r>
      <w:r>
        <w:rPr>
          <w:rFonts w:ascii="Times New Roman" w:hAnsi="Times New Roman" w:cs="Times New Roman"/>
          <w:szCs w:val="21"/>
        </w:rPr>
        <w:t>100</w:t>
      </w:r>
      <w:r>
        <w:rPr>
          <w:rFonts w:ascii="Times New Roman" w:hAnsi="Times New Roman" w:cs="Times New Roman"/>
          <w:szCs w:val="21"/>
        </w:rPr>
        <w:t>天，库存足够</w:t>
      </w:r>
    </w:p>
    <w:p w:rsidR="004A3371" w:rsidRDefault="00AD712D" w:rsidP="002F1BA2">
      <w:pPr>
        <w:spacing w:line="360" w:lineRule="auto"/>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8</w:t>
      </w:r>
      <w:r>
        <w:rPr>
          <w:rFonts w:ascii="Times New Roman" w:eastAsia="宋体" w:hAnsi="Times New Roman" w:cs="Times New Roman"/>
          <w:sz w:val="24"/>
          <w:szCs w:val="24"/>
        </w:rPr>
        <w:t>）用户欠款大于等于</w:t>
      </w:r>
      <w:r>
        <w:rPr>
          <w:rFonts w:ascii="Times New Roman" w:eastAsia="宋体" w:hAnsi="Times New Roman" w:cs="Times New Roman"/>
          <w:sz w:val="24"/>
          <w:szCs w:val="24"/>
        </w:rPr>
        <w:t>100</w:t>
      </w:r>
      <w:r>
        <w:rPr>
          <w:rFonts w:ascii="Times New Roman" w:eastAsia="宋体" w:hAnsi="Times New Roman" w:cs="Times New Roman"/>
          <w:sz w:val="24"/>
          <w:szCs w:val="24"/>
        </w:rPr>
        <w:t>天，订货量大于库存量：</w:t>
      </w:r>
    </w:p>
    <w:p w:rsidR="004A3371" w:rsidRDefault="00AD712D" w:rsidP="002F1BA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点击输入订货单，选择欠款客户三阳轻工业公司，选择库存</w:t>
      </w:r>
      <w:r>
        <w:rPr>
          <w:rFonts w:ascii="Times New Roman" w:eastAsia="宋体" w:hAnsi="Times New Roman" w:cs="Times New Roman"/>
          <w:sz w:val="24"/>
          <w:szCs w:val="24"/>
        </w:rPr>
        <w:t>300</w:t>
      </w:r>
      <w:r>
        <w:rPr>
          <w:rFonts w:ascii="Times New Roman" w:eastAsia="宋体" w:hAnsi="Times New Roman" w:cs="Times New Roman"/>
          <w:sz w:val="24"/>
          <w:szCs w:val="24"/>
        </w:rPr>
        <w:t>块产品钢板，订货数量大于产品库存为</w:t>
      </w:r>
      <w:r>
        <w:rPr>
          <w:rFonts w:ascii="Times New Roman" w:eastAsia="宋体" w:hAnsi="Times New Roman" w:cs="Times New Roman"/>
          <w:sz w:val="24"/>
          <w:szCs w:val="24"/>
        </w:rPr>
        <w:t>400</w:t>
      </w:r>
      <w:r>
        <w:rPr>
          <w:rFonts w:ascii="Times New Roman" w:eastAsia="宋体" w:hAnsi="Times New Roman" w:cs="Times New Roman"/>
          <w:sz w:val="24"/>
          <w:szCs w:val="24"/>
        </w:rPr>
        <w:t>块，填写订货时间使其欠款时间大于等于</w:t>
      </w:r>
      <w:r>
        <w:rPr>
          <w:rFonts w:ascii="Times New Roman" w:eastAsia="宋体" w:hAnsi="Times New Roman" w:cs="Times New Roman"/>
          <w:sz w:val="24"/>
          <w:szCs w:val="24"/>
        </w:rPr>
        <w:t>100</w:t>
      </w:r>
      <w:r>
        <w:rPr>
          <w:rFonts w:ascii="Times New Roman" w:eastAsia="宋体" w:hAnsi="Times New Roman" w:cs="Times New Roman"/>
          <w:sz w:val="24"/>
          <w:szCs w:val="24"/>
        </w:rPr>
        <w:t>天为</w:t>
      </w:r>
      <w:r>
        <w:rPr>
          <w:rFonts w:ascii="Times New Roman" w:eastAsia="宋体" w:hAnsi="Times New Roman" w:cs="Times New Roman"/>
          <w:sz w:val="24"/>
          <w:szCs w:val="24"/>
        </w:rPr>
        <w:t>319</w:t>
      </w:r>
      <w:r>
        <w:rPr>
          <w:rFonts w:ascii="Times New Roman" w:eastAsia="宋体" w:hAnsi="Times New Roman" w:cs="Times New Roman"/>
          <w:sz w:val="24"/>
          <w:szCs w:val="24"/>
        </w:rPr>
        <w:t>天，点击显示判定树，点击运行判定树，判定结果显示为通知先付款，如图</w:t>
      </w:r>
      <w:r>
        <w:rPr>
          <w:rFonts w:ascii="Times New Roman" w:eastAsia="宋体" w:hAnsi="Times New Roman" w:cs="Times New Roman"/>
          <w:sz w:val="24"/>
          <w:szCs w:val="24"/>
        </w:rPr>
        <w:t>1</w:t>
      </w:r>
      <w:r>
        <w:rPr>
          <w:rFonts w:ascii="Times New Roman" w:eastAsia="宋体" w:hAnsi="Times New Roman" w:cs="Times New Roman" w:hint="eastAsia"/>
          <w:sz w:val="24"/>
          <w:szCs w:val="24"/>
        </w:rPr>
        <w:t>3</w:t>
      </w:r>
      <w:r>
        <w:rPr>
          <w:rFonts w:ascii="Times New Roman" w:eastAsia="宋体" w:hAnsi="Times New Roman" w:cs="Times New Roman"/>
          <w:sz w:val="24"/>
          <w:szCs w:val="24"/>
        </w:rPr>
        <w:t>所示。</w:t>
      </w:r>
    </w:p>
    <w:p w:rsidR="004A3371" w:rsidRDefault="00AD712D">
      <w:pPr>
        <w:jc w:val="center"/>
        <w:rPr>
          <w:rFonts w:ascii="宋体" w:eastAsia="宋体" w:hAnsi="宋体" w:cs="宋体"/>
          <w:szCs w:val="21"/>
        </w:rPr>
      </w:pPr>
      <w:r>
        <w:rPr>
          <w:rFonts w:ascii="宋体" w:eastAsia="宋体" w:hAnsi="宋体" w:cs="宋体" w:hint="eastAsia"/>
          <w:noProof/>
          <w:szCs w:val="21"/>
        </w:rPr>
        <w:drawing>
          <wp:inline distT="0" distB="0" distL="114300" distR="114300" wp14:anchorId="2E8E8974" wp14:editId="2D3BEA81">
            <wp:extent cx="5267960" cy="2867660"/>
            <wp:effectExtent l="0" t="0" r="8890" b="8890"/>
            <wp:docPr id="20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7"/>
                    <pic:cNvPicPr>
                      <a:picLocks noChangeAspect="1"/>
                    </pic:cNvPicPr>
                  </pic:nvPicPr>
                  <pic:blipFill>
                    <a:blip r:embed="rId26"/>
                    <a:stretch>
                      <a:fillRect/>
                    </a:stretch>
                  </pic:blipFill>
                  <pic:spPr>
                    <a:xfrm>
                      <a:off x="0" y="0"/>
                      <a:ext cx="5267960" cy="2867660"/>
                    </a:xfrm>
                    <a:prstGeom prst="rect">
                      <a:avLst/>
                    </a:prstGeom>
                    <a:noFill/>
                    <a:ln w="9525">
                      <a:noFill/>
                    </a:ln>
                  </pic:spPr>
                </pic:pic>
              </a:graphicData>
            </a:graphic>
          </wp:inline>
        </w:drawing>
      </w:r>
    </w:p>
    <w:p w:rsidR="004A3371" w:rsidRDefault="00AD712D">
      <w:pPr>
        <w:jc w:val="center"/>
        <w:rPr>
          <w:rFonts w:ascii="Times New Roman" w:hAnsi="Times New Roman" w:cs="Times New Roman"/>
          <w:szCs w:val="21"/>
        </w:rPr>
      </w:pPr>
      <w:r>
        <w:rPr>
          <w:rFonts w:ascii="Times New Roman" w:eastAsia="宋体" w:hAnsi="Times New Roman" w:cs="Times New Roman"/>
          <w:szCs w:val="21"/>
        </w:rPr>
        <w:t>图</w:t>
      </w:r>
      <w:r>
        <w:rPr>
          <w:rFonts w:ascii="Times New Roman" w:eastAsia="宋体" w:hAnsi="Times New Roman" w:cs="Times New Roman"/>
          <w:szCs w:val="21"/>
        </w:rPr>
        <w:t>1</w:t>
      </w:r>
      <w:r>
        <w:rPr>
          <w:rFonts w:ascii="Times New Roman" w:eastAsia="宋体" w:hAnsi="Times New Roman" w:cs="Times New Roman" w:hint="eastAsia"/>
          <w:szCs w:val="21"/>
        </w:rPr>
        <w:t>3</w:t>
      </w:r>
      <w:r>
        <w:rPr>
          <w:rFonts w:ascii="Times New Roman" w:hAnsi="Times New Roman" w:cs="Times New Roman"/>
          <w:szCs w:val="21"/>
        </w:rPr>
        <w:t>欠款大于等于</w:t>
      </w:r>
      <w:r>
        <w:rPr>
          <w:rFonts w:ascii="Times New Roman" w:hAnsi="Times New Roman" w:cs="Times New Roman"/>
          <w:szCs w:val="21"/>
        </w:rPr>
        <w:t>100</w:t>
      </w:r>
      <w:r>
        <w:rPr>
          <w:rFonts w:ascii="Times New Roman" w:hAnsi="Times New Roman" w:cs="Times New Roman"/>
          <w:szCs w:val="21"/>
        </w:rPr>
        <w:t>天，库存不足</w:t>
      </w:r>
    </w:p>
    <w:p w:rsidR="004A3371" w:rsidRDefault="00AD712D" w:rsidP="002F1BA2">
      <w:pPr>
        <w:spacing w:line="360" w:lineRule="auto"/>
        <w:rPr>
          <w:rFonts w:ascii="宋体" w:hAnsi="宋体" w:cs="宋体"/>
          <w:b/>
          <w:bCs/>
          <w:sz w:val="24"/>
          <w:szCs w:val="24"/>
        </w:rPr>
      </w:pPr>
      <w:r>
        <w:rPr>
          <w:rFonts w:ascii="宋体" w:hAnsi="宋体" w:cs="宋体" w:hint="eastAsia"/>
          <w:b/>
          <w:bCs/>
          <w:sz w:val="24"/>
          <w:szCs w:val="24"/>
        </w:rPr>
        <w:t>（二）系统设计</w:t>
      </w:r>
    </w:p>
    <w:p w:rsidR="004A3371" w:rsidRDefault="00AD712D" w:rsidP="002F1BA2">
      <w:pPr>
        <w:spacing w:line="360" w:lineRule="auto"/>
        <w:outlineLvl w:val="1"/>
        <w:rPr>
          <w:b/>
          <w:bCs/>
          <w:sz w:val="24"/>
          <w:szCs w:val="24"/>
        </w:rPr>
      </w:pPr>
      <w:bookmarkStart w:id="1" w:name="_Toc31207"/>
      <w:r>
        <w:rPr>
          <w:rFonts w:hint="eastAsia"/>
          <w:b/>
          <w:bCs/>
          <w:sz w:val="24"/>
          <w:szCs w:val="24"/>
        </w:rPr>
        <w:t>（</w:t>
      </w:r>
      <w:r>
        <w:rPr>
          <w:rFonts w:hint="eastAsia"/>
          <w:b/>
          <w:bCs/>
          <w:sz w:val="24"/>
          <w:szCs w:val="24"/>
        </w:rPr>
        <w:t>1</w:t>
      </w:r>
      <w:r>
        <w:rPr>
          <w:rFonts w:hint="eastAsia"/>
          <w:b/>
          <w:bCs/>
          <w:sz w:val="24"/>
          <w:szCs w:val="24"/>
        </w:rPr>
        <w:t>）代码设计</w:t>
      </w:r>
      <w:bookmarkEnd w:id="1"/>
    </w:p>
    <w:p w:rsidR="004A3371" w:rsidRDefault="00AD712D" w:rsidP="002F1BA2">
      <w:pPr>
        <w:spacing w:line="360" w:lineRule="auto"/>
        <w:ind w:firstLineChars="200" w:firstLine="420"/>
        <w:rPr>
          <w:rFonts w:ascii="Times New Roman" w:hAnsi="Times New Roman" w:cs="Times New Roman"/>
          <w:szCs w:val="21"/>
        </w:rPr>
      </w:pPr>
      <w:r>
        <w:rPr>
          <w:rFonts w:ascii="Times New Roman" w:hAnsi="Times New Roman" w:cs="Times New Roman"/>
          <w:szCs w:val="21"/>
        </w:rPr>
        <w:t>用户代码：两位顺序码，</w:t>
      </w:r>
      <w:r>
        <w:rPr>
          <w:rFonts w:ascii="Times New Roman" w:hAnsi="Times New Roman" w:cs="Times New Roman"/>
          <w:szCs w:val="21"/>
        </w:rPr>
        <w:t>01</w:t>
      </w:r>
      <w:r>
        <w:rPr>
          <w:rFonts w:ascii="Times New Roman" w:hAnsi="Times New Roman" w:cs="Times New Roman"/>
          <w:szCs w:val="21"/>
        </w:rPr>
        <w:t>、</w:t>
      </w:r>
      <w:r>
        <w:rPr>
          <w:rFonts w:ascii="Times New Roman" w:hAnsi="Times New Roman" w:cs="Times New Roman"/>
          <w:szCs w:val="21"/>
        </w:rPr>
        <w:t>02</w:t>
      </w:r>
      <w:r>
        <w:rPr>
          <w:rFonts w:ascii="Times New Roman" w:hAnsi="Times New Roman" w:cs="Times New Roman"/>
          <w:szCs w:val="21"/>
        </w:rPr>
        <w:t>、</w:t>
      </w:r>
      <w:r>
        <w:rPr>
          <w:rFonts w:ascii="Times New Roman" w:hAnsi="Times New Roman" w:cs="Times New Roman"/>
          <w:szCs w:val="21"/>
        </w:rPr>
        <w:t>03</w:t>
      </w:r>
      <w:r>
        <w:rPr>
          <w:rFonts w:ascii="Times New Roman" w:hAnsi="Times New Roman" w:cs="Times New Roman" w:hint="eastAsia"/>
          <w:szCs w:val="21"/>
        </w:rPr>
        <w:t>......</w:t>
      </w:r>
    </w:p>
    <w:p w:rsidR="004A3371" w:rsidRDefault="00AD712D" w:rsidP="002F1BA2">
      <w:pPr>
        <w:spacing w:line="360" w:lineRule="auto"/>
        <w:ind w:firstLineChars="200" w:firstLine="420"/>
        <w:rPr>
          <w:rFonts w:ascii="Times New Roman" w:hAnsi="Times New Roman" w:cs="Times New Roman"/>
          <w:szCs w:val="21"/>
        </w:rPr>
      </w:pPr>
      <w:r>
        <w:rPr>
          <w:rFonts w:ascii="Times New Roman" w:hAnsi="Times New Roman" w:cs="Times New Roman"/>
          <w:szCs w:val="21"/>
        </w:rPr>
        <w:lastRenderedPageBreak/>
        <w:t>产品代码：</w:t>
      </w:r>
      <w:r>
        <w:rPr>
          <w:rFonts w:ascii="Times New Roman" w:hAnsi="Times New Roman" w:cs="Times New Roman"/>
          <w:szCs w:val="21"/>
        </w:rPr>
        <w:t>1001</w:t>
      </w:r>
      <w:r>
        <w:rPr>
          <w:rFonts w:ascii="Times New Roman" w:hAnsi="Times New Roman" w:cs="Times New Roman"/>
          <w:szCs w:val="21"/>
        </w:rPr>
        <w:t>、</w:t>
      </w:r>
      <w:r>
        <w:rPr>
          <w:rFonts w:ascii="Times New Roman" w:hAnsi="Times New Roman" w:cs="Times New Roman"/>
          <w:szCs w:val="21"/>
        </w:rPr>
        <w:t>1002</w:t>
      </w:r>
      <w:r>
        <w:rPr>
          <w:rFonts w:ascii="Times New Roman" w:hAnsi="Times New Roman" w:cs="Times New Roman"/>
          <w:szCs w:val="21"/>
        </w:rPr>
        <w:t>、</w:t>
      </w:r>
      <w:r>
        <w:rPr>
          <w:rFonts w:ascii="Times New Roman" w:hAnsi="Times New Roman" w:cs="Times New Roman"/>
          <w:szCs w:val="21"/>
        </w:rPr>
        <w:t>2001</w:t>
      </w:r>
      <w:r>
        <w:rPr>
          <w:rFonts w:ascii="Times New Roman" w:hAnsi="Times New Roman" w:cs="Times New Roman" w:hint="eastAsia"/>
          <w:szCs w:val="21"/>
        </w:rPr>
        <w:t>......</w:t>
      </w:r>
    </w:p>
    <w:p w:rsidR="004A3371" w:rsidRDefault="00AD712D" w:rsidP="002F1BA2">
      <w:pPr>
        <w:numPr>
          <w:ilvl w:val="0"/>
          <w:numId w:val="1"/>
        </w:numPr>
        <w:spacing w:line="360" w:lineRule="auto"/>
        <w:outlineLvl w:val="1"/>
        <w:rPr>
          <w:b/>
          <w:bCs/>
          <w:sz w:val="24"/>
          <w:szCs w:val="24"/>
        </w:rPr>
      </w:pPr>
      <w:bookmarkStart w:id="2" w:name="_Toc24241"/>
      <w:r>
        <w:rPr>
          <w:rFonts w:hint="eastAsia"/>
          <w:b/>
          <w:bCs/>
          <w:sz w:val="24"/>
          <w:szCs w:val="24"/>
        </w:rPr>
        <w:t>功能结构图设计</w:t>
      </w:r>
      <w:bookmarkEnd w:id="2"/>
    </w:p>
    <w:p w:rsidR="004A3371" w:rsidRDefault="00AD712D" w:rsidP="002F1BA2">
      <w:pPr>
        <w:spacing w:line="360" w:lineRule="auto"/>
        <w:ind w:firstLineChars="200" w:firstLine="420"/>
        <w:jc w:val="left"/>
        <w:rPr>
          <w:rFonts w:ascii="宋体" w:eastAsia="宋体" w:hAnsi="宋体" w:cs="宋体"/>
          <w:szCs w:val="21"/>
        </w:rPr>
      </w:pPr>
      <w:r>
        <w:rPr>
          <w:rFonts w:ascii="宋体" w:eastAsia="宋体" w:hAnsi="宋体" w:cs="宋体" w:hint="eastAsia"/>
          <w:szCs w:val="21"/>
        </w:rPr>
        <w:t>为了实现系统的目标，系统必须具有各种功能，经调查，订货系统信息演示系统共需要如下几个功能模块：</w:t>
      </w:r>
    </w:p>
    <w:p w:rsidR="004A3371" w:rsidRDefault="00AD712D" w:rsidP="002F1BA2">
      <w:pPr>
        <w:spacing w:line="360" w:lineRule="auto"/>
        <w:ind w:firstLineChars="200" w:firstLine="420"/>
        <w:rPr>
          <w:rFonts w:ascii="宋体" w:eastAsia="宋体" w:hAnsi="宋体" w:cs="宋体"/>
          <w:szCs w:val="21"/>
        </w:rPr>
      </w:pPr>
      <w:r>
        <w:rPr>
          <w:rFonts w:ascii="宋体" w:eastAsia="宋体" w:hAnsi="宋体" w:cs="宋体" w:hint="eastAsia"/>
          <w:szCs w:val="21"/>
        </w:rPr>
        <w:t>①用户信息管理模块：允许用户添加、删除用户信息，还可以根据用户编号来查询特定用户信息。</w:t>
      </w:r>
    </w:p>
    <w:p w:rsidR="004A3371" w:rsidRDefault="00AD712D" w:rsidP="002F1BA2">
      <w:pPr>
        <w:spacing w:line="360" w:lineRule="auto"/>
        <w:ind w:firstLineChars="200" w:firstLine="420"/>
        <w:rPr>
          <w:rFonts w:ascii="宋体" w:eastAsia="宋体" w:hAnsi="宋体" w:cs="宋体"/>
          <w:szCs w:val="21"/>
        </w:rPr>
      </w:pPr>
      <w:r>
        <w:rPr>
          <w:rFonts w:ascii="宋体" w:eastAsia="宋体" w:hAnsi="宋体" w:cs="宋体" w:hint="eastAsia"/>
          <w:szCs w:val="21"/>
        </w:rPr>
        <w:t>③产品信息管理模块：允许用户添加、删除产品信息，还可以根据产品编号来查询特定产品信息。</w:t>
      </w:r>
    </w:p>
    <w:p w:rsidR="004A3371" w:rsidRDefault="00AD712D" w:rsidP="002F1BA2">
      <w:pPr>
        <w:spacing w:line="360" w:lineRule="auto"/>
        <w:ind w:firstLineChars="200" w:firstLine="420"/>
        <w:rPr>
          <w:rFonts w:ascii="宋体" w:eastAsia="宋体" w:hAnsi="宋体" w:cs="宋体"/>
          <w:szCs w:val="21"/>
        </w:rPr>
      </w:pPr>
      <w:r>
        <w:rPr>
          <w:rFonts w:ascii="宋体" w:eastAsia="宋体" w:hAnsi="宋体" w:cs="宋体" w:hint="eastAsia"/>
          <w:szCs w:val="21"/>
        </w:rPr>
        <w:t>③订单处理模块：用户可以运行判断树对订单进行处理，</w:t>
      </w:r>
      <w:r>
        <w:rPr>
          <w:rFonts w:ascii="宋体" w:hAnsi="宋体" w:cs="宋体" w:hint="eastAsia"/>
          <w:szCs w:val="21"/>
        </w:rPr>
        <w:t>具体如图</w:t>
      </w:r>
      <w:r>
        <w:rPr>
          <w:rFonts w:ascii="Times New Roman" w:hAnsi="Times New Roman" w:cs="Times New Roman"/>
          <w:szCs w:val="21"/>
        </w:rPr>
        <w:t>14</w:t>
      </w:r>
      <w:r>
        <w:rPr>
          <w:rFonts w:ascii="宋体" w:hAnsi="宋体" w:cs="宋体" w:hint="eastAsia"/>
          <w:szCs w:val="21"/>
        </w:rPr>
        <w:t>所示：</w:t>
      </w:r>
    </w:p>
    <w:p w:rsidR="004A3371" w:rsidRDefault="00AD712D">
      <w:pPr>
        <w:jc w:val="center"/>
      </w:pPr>
      <w:r>
        <w:rPr>
          <w:noProof/>
        </w:rPr>
        <w:drawing>
          <wp:inline distT="0" distB="0" distL="114300" distR="114300" wp14:anchorId="6354F38C" wp14:editId="4D1035D9">
            <wp:extent cx="4304665" cy="2961640"/>
            <wp:effectExtent l="0" t="0" r="635" b="1016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pic:cNvPicPr>
                  </pic:nvPicPr>
                  <pic:blipFill>
                    <a:blip r:embed="rId27"/>
                    <a:stretch>
                      <a:fillRect/>
                    </a:stretch>
                  </pic:blipFill>
                  <pic:spPr>
                    <a:xfrm>
                      <a:off x="0" y="0"/>
                      <a:ext cx="4304665" cy="2961640"/>
                    </a:xfrm>
                    <a:prstGeom prst="rect">
                      <a:avLst/>
                    </a:prstGeom>
                    <a:noFill/>
                    <a:ln w="9525">
                      <a:noFill/>
                    </a:ln>
                  </pic:spPr>
                </pic:pic>
              </a:graphicData>
            </a:graphic>
          </wp:inline>
        </w:drawing>
      </w:r>
    </w:p>
    <w:p w:rsidR="004A3371" w:rsidRDefault="00AD712D">
      <w:pPr>
        <w:jc w:val="center"/>
        <w:rPr>
          <w:rFonts w:ascii="Times New Roman" w:eastAsia="宋体" w:hAnsi="Times New Roman" w:cs="Times New Roman"/>
        </w:rPr>
      </w:pPr>
      <w:r>
        <w:rPr>
          <w:rFonts w:ascii="Times New Roman" w:eastAsia="宋体" w:hAnsi="Times New Roman" w:cs="Times New Roman"/>
        </w:rPr>
        <w:t>图</w:t>
      </w:r>
      <w:r>
        <w:rPr>
          <w:rFonts w:ascii="Times New Roman" w:eastAsia="宋体" w:hAnsi="Times New Roman" w:cs="Times New Roman"/>
        </w:rPr>
        <w:t>1</w:t>
      </w:r>
      <w:r>
        <w:rPr>
          <w:rFonts w:ascii="Times New Roman" w:eastAsia="宋体" w:hAnsi="Times New Roman" w:cs="Times New Roman" w:hint="eastAsia"/>
        </w:rPr>
        <w:t>4</w:t>
      </w:r>
      <w:r>
        <w:rPr>
          <w:rFonts w:ascii="Times New Roman" w:eastAsia="宋体" w:hAnsi="Times New Roman" w:cs="Times New Roman"/>
        </w:rPr>
        <w:t>订货处理系统功能结构图</w:t>
      </w:r>
    </w:p>
    <w:p w:rsidR="004A3371" w:rsidRDefault="00AD712D">
      <w:pPr>
        <w:numPr>
          <w:ilvl w:val="0"/>
          <w:numId w:val="1"/>
        </w:numPr>
        <w:rPr>
          <w:b/>
          <w:bCs/>
          <w:sz w:val="24"/>
          <w:szCs w:val="24"/>
        </w:rPr>
      </w:pPr>
      <w:bookmarkStart w:id="3" w:name="_Toc19025"/>
      <w:r>
        <w:rPr>
          <w:rFonts w:hint="eastAsia"/>
          <w:b/>
          <w:bCs/>
          <w:sz w:val="24"/>
          <w:szCs w:val="24"/>
        </w:rPr>
        <w:t>信息系统流程图设计</w:t>
      </w:r>
      <w:bookmarkEnd w:id="3"/>
    </w:p>
    <w:p w:rsidR="004A3371" w:rsidRDefault="00AD712D">
      <w:pPr>
        <w:rPr>
          <w:b/>
          <w:bCs/>
          <w:sz w:val="24"/>
          <w:szCs w:val="24"/>
        </w:rPr>
      </w:pPr>
      <w:r>
        <w:rPr>
          <w:rFonts w:hint="eastAsia"/>
          <w:b/>
          <w:bCs/>
          <w:sz w:val="24"/>
          <w:szCs w:val="24"/>
        </w:rPr>
        <w:t>①</w:t>
      </w:r>
      <w:r>
        <w:rPr>
          <w:rFonts w:hint="eastAsia"/>
          <w:b/>
          <w:bCs/>
          <w:sz w:val="24"/>
          <w:szCs w:val="24"/>
        </w:rPr>
        <w:t xml:space="preserve"> </w:t>
      </w:r>
      <w:r>
        <w:rPr>
          <w:rFonts w:hint="eastAsia"/>
          <w:b/>
          <w:bCs/>
          <w:sz w:val="24"/>
          <w:szCs w:val="24"/>
        </w:rPr>
        <w:t>业务流程图设计</w:t>
      </w:r>
    </w:p>
    <w:p w:rsidR="004A3371" w:rsidRDefault="00AD712D">
      <w:pPr>
        <w:jc w:val="center"/>
        <w:outlineLvl w:val="1"/>
      </w:pPr>
      <w:r>
        <w:rPr>
          <w:noProof/>
        </w:rPr>
        <w:lastRenderedPageBreak/>
        <w:drawing>
          <wp:inline distT="0" distB="0" distL="114300" distR="114300" wp14:anchorId="01EEA692" wp14:editId="3B78CF42">
            <wp:extent cx="4401185" cy="4667250"/>
            <wp:effectExtent l="0" t="0" r="18415" b="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8"/>
                    <a:stretch>
                      <a:fillRect/>
                    </a:stretch>
                  </pic:blipFill>
                  <pic:spPr>
                    <a:xfrm>
                      <a:off x="0" y="0"/>
                      <a:ext cx="4401185" cy="4667250"/>
                    </a:xfrm>
                    <a:prstGeom prst="rect">
                      <a:avLst/>
                    </a:prstGeom>
                    <a:noFill/>
                    <a:ln w="9525">
                      <a:noFill/>
                    </a:ln>
                  </pic:spPr>
                </pic:pic>
              </a:graphicData>
            </a:graphic>
          </wp:inline>
        </w:drawing>
      </w:r>
    </w:p>
    <w:p w:rsidR="004A3371" w:rsidRDefault="00AD712D">
      <w:pPr>
        <w:jc w:val="center"/>
        <w:rPr>
          <w:rFonts w:ascii="Times New Roman" w:eastAsia="宋体" w:hAnsi="Times New Roman" w:cs="Times New Roman"/>
        </w:rPr>
      </w:pPr>
      <w:r>
        <w:rPr>
          <w:rFonts w:ascii="Times New Roman" w:eastAsia="宋体" w:hAnsi="Times New Roman" w:cs="Times New Roman"/>
        </w:rPr>
        <w:t>图</w:t>
      </w:r>
      <w:r>
        <w:rPr>
          <w:rFonts w:ascii="Times New Roman" w:eastAsia="宋体" w:hAnsi="Times New Roman" w:cs="Times New Roman"/>
        </w:rPr>
        <w:t>1</w:t>
      </w:r>
      <w:r>
        <w:rPr>
          <w:rFonts w:ascii="Times New Roman" w:eastAsia="宋体" w:hAnsi="Times New Roman" w:cs="Times New Roman" w:hint="eastAsia"/>
        </w:rPr>
        <w:t>5</w:t>
      </w:r>
      <w:r>
        <w:rPr>
          <w:rFonts w:ascii="Times New Roman" w:eastAsia="宋体" w:hAnsi="Times New Roman" w:cs="Times New Roman"/>
        </w:rPr>
        <w:t>订货处理信息系统</w:t>
      </w:r>
      <w:r>
        <w:rPr>
          <w:rFonts w:ascii="Times New Roman" w:eastAsia="宋体" w:hAnsi="Times New Roman" w:cs="Times New Roman" w:hint="eastAsia"/>
        </w:rPr>
        <w:t>业务</w:t>
      </w:r>
      <w:r>
        <w:rPr>
          <w:rFonts w:ascii="Times New Roman" w:eastAsia="宋体" w:hAnsi="Times New Roman" w:cs="Times New Roman"/>
        </w:rPr>
        <w:t>流程图设计</w:t>
      </w:r>
    </w:p>
    <w:p w:rsidR="004A3371" w:rsidRDefault="00AD712D">
      <w:pPr>
        <w:ind w:firstLineChars="200" w:firstLine="420"/>
        <w:rPr>
          <w:rFonts w:ascii="宋体" w:eastAsia="宋体" w:hAnsi="宋体" w:cs="宋体"/>
        </w:rPr>
      </w:pPr>
      <w:r>
        <w:rPr>
          <w:rFonts w:ascii="宋体" w:eastAsia="宋体" w:hAnsi="宋体" w:cs="宋体" w:hint="eastAsia"/>
        </w:rPr>
        <w:t>业务流程图符号说明如</w:t>
      </w:r>
      <w:r>
        <w:rPr>
          <w:rFonts w:ascii="Times New Roman" w:eastAsia="宋体" w:hAnsi="Times New Roman" w:cs="Times New Roman"/>
        </w:rPr>
        <w:t>图</w:t>
      </w:r>
      <w:r>
        <w:rPr>
          <w:rFonts w:ascii="Times New Roman" w:eastAsia="宋体" w:hAnsi="Times New Roman" w:cs="Times New Roman"/>
        </w:rPr>
        <w:t>16</w:t>
      </w:r>
      <w:r>
        <w:rPr>
          <w:rFonts w:ascii="宋体" w:eastAsia="宋体" w:hAnsi="宋体" w:cs="宋体" w:hint="eastAsia"/>
        </w:rPr>
        <w:t>所示：</w:t>
      </w:r>
    </w:p>
    <w:p w:rsidR="004A3371" w:rsidRDefault="00AD712D">
      <w:pPr>
        <w:jc w:val="center"/>
      </w:pPr>
      <w:r>
        <w:rPr>
          <w:noProof/>
        </w:rPr>
        <w:drawing>
          <wp:inline distT="0" distB="0" distL="114300" distR="114300" wp14:anchorId="24B3F4DE" wp14:editId="26C5A39E">
            <wp:extent cx="4685665" cy="1790700"/>
            <wp:effectExtent l="0" t="0" r="635"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9"/>
                    <a:stretch>
                      <a:fillRect/>
                    </a:stretch>
                  </pic:blipFill>
                  <pic:spPr>
                    <a:xfrm>
                      <a:off x="0" y="0"/>
                      <a:ext cx="4685665" cy="1790700"/>
                    </a:xfrm>
                    <a:prstGeom prst="rect">
                      <a:avLst/>
                    </a:prstGeom>
                    <a:noFill/>
                    <a:ln w="9525">
                      <a:noFill/>
                    </a:ln>
                  </pic:spPr>
                </pic:pic>
              </a:graphicData>
            </a:graphic>
          </wp:inline>
        </w:drawing>
      </w:r>
    </w:p>
    <w:p w:rsidR="004A3371" w:rsidRDefault="00AD712D">
      <w:pPr>
        <w:jc w:val="center"/>
        <w:rPr>
          <w:rFonts w:ascii="Times New Roman" w:eastAsia="宋体" w:hAnsi="Times New Roman" w:cs="Times New Roman"/>
        </w:rPr>
      </w:pPr>
      <w:r>
        <w:rPr>
          <w:rFonts w:ascii="宋体" w:eastAsia="宋体" w:hAnsi="宋体" w:cs="宋体" w:hint="eastAsia"/>
        </w:rPr>
        <w:t>图</w:t>
      </w:r>
      <w:r>
        <w:rPr>
          <w:rFonts w:ascii="Times New Roman" w:eastAsia="宋体" w:hAnsi="Times New Roman" w:cs="Times New Roman"/>
        </w:rPr>
        <w:t>16</w:t>
      </w:r>
      <w:r>
        <w:rPr>
          <w:rFonts w:ascii="宋体" w:eastAsia="宋体" w:hAnsi="宋体" w:cs="宋体" w:hint="eastAsia"/>
        </w:rPr>
        <w:t xml:space="preserve"> 业务流程图符号说明</w:t>
      </w:r>
    </w:p>
    <w:p w:rsidR="004A3371" w:rsidRDefault="00AD712D">
      <w:pPr>
        <w:rPr>
          <w:b/>
          <w:bCs/>
          <w:sz w:val="24"/>
          <w:szCs w:val="24"/>
        </w:rPr>
      </w:pPr>
      <w:r>
        <w:rPr>
          <w:rFonts w:hint="eastAsia"/>
          <w:b/>
          <w:bCs/>
          <w:sz w:val="24"/>
          <w:szCs w:val="24"/>
        </w:rPr>
        <w:t>①</w:t>
      </w:r>
      <w:r>
        <w:rPr>
          <w:rFonts w:hint="eastAsia"/>
          <w:b/>
          <w:bCs/>
          <w:sz w:val="24"/>
          <w:szCs w:val="24"/>
        </w:rPr>
        <w:t xml:space="preserve"> </w:t>
      </w:r>
      <w:r>
        <w:rPr>
          <w:rFonts w:hint="eastAsia"/>
          <w:b/>
          <w:bCs/>
          <w:sz w:val="24"/>
          <w:szCs w:val="24"/>
        </w:rPr>
        <w:t>数据流程图设计</w:t>
      </w:r>
    </w:p>
    <w:p w:rsidR="004A3371" w:rsidRDefault="00AD712D">
      <w:pPr>
        <w:rPr>
          <w:b/>
          <w:bCs/>
          <w:sz w:val="24"/>
          <w:szCs w:val="24"/>
        </w:rPr>
      </w:pPr>
      <w:r>
        <w:rPr>
          <w:rFonts w:hint="eastAsia"/>
          <w:b/>
          <w:bCs/>
          <w:sz w:val="24"/>
          <w:szCs w:val="24"/>
        </w:rPr>
        <w:t>1</w:t>
      </w:r>
      <w:r>
        <w:rPr>
          <w:rFonts w:hint="eastAsia"/>
          <w:b/>
          <w:bCs/>
          <w:sz w:val="24"/>
          <w:szCs w:val="24"/>
        </w:rPr>
        <w:t>）顶层数据流程图</w:t>
      </w:r>
    </w:p>
    <w:p w:rsidR="004A3371" w:rsidRDefault="00AD712D">
      <w:pPr>
        <w:ind w:firstLineChars="200" w:firstLine="480"/>
        <w:rPr>
          <w:sz w:val="24"/>
          <w:szCs w:val="24"/>
        </w:rPr>
      </w:pPr>
      <w:r>
        <w:rPr>
          <w:rFonts w:hint="eastAsia"/>
          <w:sz w:val="24"/>
          <w:szCs w:val="24"/>
        </w:rPr>
        <w:t>企业订货处理系统根据用户送来的订货单进行订货处理后向用户发货，顶层数据流程图如图</w:t>
      </w:r>
      <w:r>
        <w:rPr>
          <w:rFonts w:ascii="Times New Roman" w:hAnsi="Times New Roman" w:cs="Times New Roman"/>
          <w:sz w:val="24"/>
          <w:szCs w:val="24"/>
        </w:rPr>
        <w:t>17</w:t>
      </w:r>
      <w:r>
        <w:rPr>
          <w:rFonts w:hint="eastAsia"/>
          <w:sz w:val="24"/>
          <w:szCs w:val="24"/>
        </w:rPr>
        <w:t>所示。</w:t>
      </w:r>
    </w:p>
    <w:p w:rsidR="004A3371" w:rsidRDefault="00AD712D">
      <w:pPr>
        <w:jc w:val="center"/>
      </w:pPr>
      <w:r>
        <w:rPr>
          <w:noProof/>
        </w:rPr>
        <w:lastRenderedPageBreak/>
        <w:drawing>
          <wp:inline distT="0" distB="0" distL="114300" distR="114300" wp14:anchorId="0722BC5E" wp14:editId="5AA11F10">
            <wp:extent cx="3514090" cy="1866900"/>
            <wp:effectExtent l="0" t="0" r="1016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30"/>
                    <a:stretch>
                      <a:fillRect/>
                    </a:stretch>
                  </pic:blipFill>
                  <pic:spPr>
                    <a:xfrm>
                      <a:off x="0" y="0"/>
                      <a:ext cx="3514090" cy="1866900"/>
                    </a:xfrm>
                    <a:prstGeom prst="rect">
                      <a:avLst/>
                    </a:prstGeom>
                    <a:noFill/>
                    <a:ln w="9525">
                      <a:noFill/>
                    </a:ln>
                  </pic:spPr>
                </pic:pic>
              </a:graphicData>
            </a:graphic>
          </wp:inline>
        </w:drawing>
      </w:r>
    </w:p>
    <w:p w:rsidR="004A3371" w:rsidRDefault="00AD712D">
      <w:pPr>
        <w:jc w:val="center"/>
      </w:pPr>
      <w:r>
        <w:rPr>
          <w:rFonts w:hint="eastAsia"/>
        </w:rPr>
        <w:t>图</w:t>
      </w:r>
      <w:r>
        <w:rPr>
          <w:rFonts w:hint="eastAsia"/>
        </w:rPr>
        <w:t xml:space="preserve">17 </w:t>
      </w:r>
      <w:r>
        <w:rPr>
          <w:rFonts w:hint="eastAsia"/>
        </w:rPr>
        <w:t>订货处理系统的顶层数据流程图</w:t>
      </w:r>
    </w:p>
    <w:p w:rsidR="004A3371" w:rsidRDefault="00AD712D">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r>
        <w:rPr>
          <w:rFonts w:ascii="Times New Roman" w:eastAsia="宋体" w:hAnsi="Times New Roman" w:cs="Times New Roman" w:hint="eastAsia"/>
          <w:b/>
          <w:bCs/>
          <w:sz w:val="24"/>
          <w:szCs w:val="24"/>
        </w:rPr>
        <w:t>）</w:t>
      </w:r>
      <w:r>
        <w:rPr>
          <w:rFonts w:ascii="Times New Roman" w:eastAsia="宋体" w:hAnsi="Times New Roman" w:cs="Times New Roman"/>
          <w:b/>
          <w:bCs/>
          <w:sz w:val="24"/>
          <w:szCs w:val="24"/>
        </w:rPr>
        <w:t>第二层数据流图</w:t>
      </w:r>
    </w:p>
    <w:p w:rsidR="004A3371" w:rsidRDefault="00AD712D" w:rsidP="002F1BA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第二层数据流程图是对顶层数据流程图的分解，将订货处理分解为更多的处理，共包括三个处理：</w:t>
      </w:r>
    </w:p>
    <w:p w:rsidR="004A3371" w:rsidRDefault="00AD712D" w:rsidP="002F1BA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、判定订货处理方式</w:t>
      </w:r>
    </w:p>
    <w:p w:rsidR="004A3371" w:rsidRDefault="00AD712D" w:rsidP="002F1BA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根据用户信用情况（</w:t>
      </w:r>
      <w:proofErr w:type="gramStart"/>
      <w:r>
        <w:rPr>
          <w:rFonts w:ascii="Times New Roman" w:hAnsi="Times New Roman" w:cs="Times New Roman"/>
          <w:sz w:val="24"/>
          <w:szCs w:val="24"/>
        </w:rPr>
        <w:t>查用户</w:t>
      </w:r>
      <w:proofErr w:type="gramEnd"/>
      <w:r>
        <w:rPr>
          <w:rFonts w:ascii="Times New Roman" w:hAnsi="Times New Roman" w:cs="Times New Roman"/>
          <w:sz w:val="24"/>
          <w:szCs w:val="24"/>
        </w:rPr>
        <w:t>信用手册）和库存情况（查库存帐）和购货金额将订货单按以下三种情况进行处理：</w:t>
      </w:r>
    </w:p>
    <w:p w:rsidR="004A3371" w:rsidRDefault="00AD712D" w:rsidP="002F1BA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）可以赊物，立即发货同时修改库存帐。输出订货单为</w:t>
      </w:r>
      <w:r>
        <w:rPr>
          <w:rFonts w:ascii="Times New Roman" w:hAnsi="Times New Roman" w:cs="Times New Roman"/>
          <w:sz w:val="24"/>
          <w:szCs w:val="24"/>
        </w:rPr>
        <w:t>D1</w:t>
      </w:r>
      <w:r>
        <w:rPr>
          <w:rFonts w:ascii="Times New Roman" w:hAnsi="Times New Roman" w:cs="Times New Roman"/>
          <w:sz w:val="24"/>
          <w:szCs w:val="24"/>
        </w:rPr>
        <w:t>。</w:t>
      </w:r>
    </w:p>
    <w:p w:rsidR="004A3371" w:rsidRDefault="00AD712D" w:rsidP="002F1BA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）等有货再发货，输入单货单为</w:t>
      </w:r>
      <w:r>
        <w:rPr>
          <w:rFonts w:ascii="Times New Roman" w:hAnsi="Times New Roman" w:cs="Times New Roman"/>
          <w:sz w:val="24"/>
          <w:szCs w:val="24"/>
        </w:rPr>
        <w:t>D2</w:t>
      </w:r>
      <w:r>
        <w:rPr>
          <w:rFonts w:ascii="Times New Roman" w:hAnsi="Times New Roman" w:cs="Times New Roman"/>
          <w:sz w:val="24"/>
          <w:szCs w:val="24"/>
        </w:rPr>
        <w:t>。</w:t>
      </w:r>
    </w:p>
    <w:p w:rsidR="004A3371" w:rsidRDefault="00AD712D" w:rsidP="002F1BA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）要求先付款，输出订货单为</w:t>
      </w:r>
      <w:r>
        <w:rPr>
          <w:rFonts w:ascii="Times New Roman" w:hAnsi="Times New Roman" w:cs="Times New Roman"/>
          <w:sz w:val="24"/>
          <w:szCs w:val="24"/>
        </w:rPr>
        <w:t>D3</w:t>
      </w:r>
      <w:r>
        <w:rPr>
          <w:rFonts w:ascii="Times New Roman" w:hAnsi="Times New Roman" w:cs="Times New Roman"/>
          <w:sz w:val="24"/>
          <w:szCs w:val="24"/>
        </w:rPr>
        <w:t>。</w:t>
      </w:r>
    </w:p>
    <w:p w:rsidR="004A3371" w:rsidRDefault="00AD712D" w:rsidP="002F1BA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、开发货票</w:t>
      </w:r>
    </w:p>
    <w:p w:rsidR="004A3371" w:rsidRDefault="00AD712D" w:rsidP="002F1BA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发货票一式三份，分发仓库、用户和财务科。财务科</w:t>
      </w:r>
      <w:proofErr w:type="gramStart"/>
      <w:r>
        <w:rPr>
          <w:rFonts w:ascii="Times New Roman" w:hAnsi="Times New Roman" w:cs="Times New Roman"/>
          <w:sz w:val="24"/>
          <w:szCs w:val="24"/>
        </w:rPr>
        <w:t>按此记应收账</w:t>
      </w:r>
      <w:proofErr w:type="gramEnd"/>
      <w:r>
        <w:rPr>
          <w:rFonts w:ascii="Times New Roman" w:hAnsi="Times New Roman" w:cs="Times New Roman"/>
          <w:sz w:val="24"/>
          <w:szCs w:val="24"/>
        </w:rPr>
        <w:t>。</w:t>
      </w:r>
    </w:p>
    <w:p w:rsidR="004A3371" w:rsidRDefault="00AD712D" w:rsidP="002F1BA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、开付款通知单</w:t>
      </w:r>
      <w:r>
        <w:rPr>
          <w:rFonts w:ascii="Times New Roman" w:hAnsi="Times New Roman" w:cs="Times New Roman" w:hint="eastAsia"/>
          <w:sz w:val="24"/>
          <w:szCs w:val="24"/>
        </w:rPr>
        <w:t>，</w:t>
      </w:r>
      <w:r>
        <w:rPr>
          <w:rFonts w:ascii="Times New Roman" w:hAnsi="Times New Roman" w:cs="Times New Roman"/>
          <w:sz w:val="24"/>
          <w:szCs w:val="24"/>
        </w:rPr>
        <w:t>具体情况如图</w:t>
      </w:r>
      <w:r>
        <w:rPr>
          <w:rFonts w:ascii="Times New Roman" w:hAnsi="Times New Roman" w:cs="Times New Roman" w:hint="eastAsia"/>
          <w:sz w:val="24"/>
          <w:szCs w:val="24"/>
        </w:rPr>
        <w:t>18</w:t>
      </w:r>
      <w:r>
        <w:rPr>
          <w:rFonts w:ascii="Times New Roman" w:hAnsi="Times New Roman" w:cs="Times New Roman"/>
          <w:sz w:val="24"/>
          <w:szCs w:val="24"/>
        </w:rPr>
        <w:t>所示：</w:t>
      </w:r>
    </w:p>
    <w:p w:rsidR="004A3371" w:rsidRDefault="00AD712D">
      <w:pPr>
        <w:jc w:val="center"/>
        <w:rPr>
          <w:rFonts w:ascii="Times New Roman" w:eastAsia="宋体" w:hAnsi="Times New Roman" w:cs="Times New Roman"/>
          <w:szCs w:val="21"/>
        </w:rPr>
      </w:pPr>
      <w:r>
        <w:rPr>
          <w:noProof/>
        </w:rPr>
        <w:lastRenderedPageBreak/>
        <w:drawing>
          <wp:inline distT="0" distB="0" distL="114300" distR="114300" wp14:anchorId="22807620" wp14:editId="3540802B">
            <wp:extent cx="5012055" cy="3234055"/>
            <wp:effectExtent l="0" t="0" r="17145" b="4445"/>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31"/>
                    <a:stretch>
                      <a:fillRect/>
                    </a:stretch>
                  </pic:blipFill>
                  <pic:spPr>
                    <a:xfrm>
                      <a:off x="0" y="0"/>
                      <a:ext cx="5012055" cy="3234055"/>
                    </a:xfrm>
                    <a:prstGeom prst="rect">
                      <a:avLst/>
                    </a:prstGeom>
                    <a:noFill/>
                    <a:ln w="9525">
                      <a:noFill/>
                    </a:ln>
                  </pic:spPr>
                </pic:pic>
              </a:graphicData>
            </a:graphic>
          </wp:inline>
        </w:drawing>
      </w:r>
    </w:p>
    <w:p w:rsidR="004A3371" w:rsidRDefault="00AD712D">
      <w:pPr>
        <w:jc w:val="center"/>
        <w:rPr>
          <w:rFonts w:ascii="Times New Roman" w:eastAsia="宋体" w:hAnsi="Times New Roman" w:cs="Times New Roman"/>
          <w:szCs w:val="21"/>
        </w:rPr>
      </w:pPr>
      <w:r>
        <w:rPr>
          <w:rFonts w:ascii="Times New Roman" w:eastAsia="宋体" w:hAnsi="Times New Roman" w:cs="Times New Roman"/>
          <w:szCs w:val="21"/>
        </w:rPr>
        <w:t>图</w:t>
      </w:r>
      <w:r>
        <w:rPr>
          <w:rFonts w:ascii="Times New Roman" w:eastAsia="宋体" w:hAnsi="Times New Roman" w:cs="Times New Roman" w:hint="eastAsia"/>
          <w:szCs w:val="21"/>
        </w:rPr>
        <w:t xml:space="preserve">18 </w:t>
      </w:r>
      <w:r>
        <w:rPr>
          <w:rFonts w:ascii="Times New Roman" w:eastAsia="宋体" w:hAnsi="Times New Roman" w:cs="Times New Roman"/>
          <w:szCs w:val="21"/>
        </w:rPr>
        <w:t>订货处理系统的第二层数据流程图</w:t>
      </w:r>
    </w:p>
    <w:p w:rsidR="004A3371" w:rsidRDefault="004A3371">
      <w:pPr>
        <w:spacing w:line="360" w:lineRule="auto"/>
        <w:ind w:firstLineChars="200" w:firstLine="480"/>
        <w:rPr>
          <w:rFonts w:ascii="Times New Roman" w:hAnsi="Times New Roman" w:cs="Times New Roman"/>
          <w:sz w:val="24"/>
          <w:szCs w:val="24"/>
        </w:rPr>
      </w:pPr>
    </w:p>
    <w:sectPr w:rsidR="004A3371">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D67" w:rsidRDefault="00D36D67">
      <w:r>
        <w:separator/>
      </w:r>
    </w:p>
  </w:endnote>
  <w:endnote w:type="continuationSeparator" w:id="0">
    <w:p w:rsidR="00D36D67" w:rsidRDefault="00D36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12D" w:rsidRDefault="00AD712D">
    <w:pPr>
      <w:pStyle w:val="a7"/>
    </w:pPr>
    <w:r>
      <w:rPr>
        <w:noProof/>
      </w:rPr>
      <mc:AlternateContent>
        <mc:Choice Requires="wps">
          <w:drawing>
            <wp:anchor distT="0" distB="0" distL="114300" distR="114300" simplePos="0" relativeHeight="339875840" behindDoc="0" locked="0" layoutInCell="1" allowOverlap="1" wp14:anchorId="5D575E55" wp14:editId="7BCAD00C">
              <wp:simplePos x="0" y="0"/>
              <wp:positionH relativeFrom="margin">
                <wp:align>center</wp:align>
              </wp:positionH>
              <wp:positionV relativeFrom="paragraph">
                <wp:posOffset>0</wp:posOffset>
              </wp:positionV>
              <wp:extent cx="1828800" cy="1828800"/>
              <wp:effectExtent l="0" t="0" r="0" b="0"/>
              <wp:wrapNone/>
              <wp:docPr id="228" name="文本框 2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712D" w:rsidRDefault="00AD712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371EE">
                            <w:rPr>
                              <w:noProof/>
                              <w:sz w:val="18"/>
                            </w:rPr>
                            <w:t>12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28" o:spid="_x0000_s1026" type="#_x0000_t202" style="position:absolute;margin-left:0;margin-top:0;width:2in;height:2in;z-index:3398758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y8YgIAAA4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eWEy8YgIAAA4FAAAOAAAAAAAAAAAAAAAAAC4CAABkcnMvZTJvRG9jLnht&#10;bFBLAQItABQABgAIAAAAIQBxqtG51wAAAAUBAAAPAAAAAAAAAAAAAAAAALwEAABkcnMvZG93bnJl&#10;di54bWxQSwUGAAAAAAQABADzAAAAwAUAAAAA&#10;" filled="f" stroked="f" strokeweight=".5pt">
              <v:textbox style="mso-fit-shape-to-text:t" inset="0,0,0,0">
                <w:txbxContent>
                  <w:p w:rsidR="00AD712D" w:rsidRDefault="00AD712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371EE">
                      <w:rPr>
                        <w:noProof/>
                        <w:sz w:val="18"/>
                      </w:rPr>
                      <w:t>12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D67" w:rsidRDefault="00D36D67">
      <w:r>
        <w:separator/>
      </w:r>
    </w:p>
  </w:footnote>
  <w:footnote w:type="continuationSeparator" w:id="0">
    <w:p w:rsidR="00D36D67" w:rsidRDefault="00D36D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415302"/>
    <w:multiLevelType w:val="singleLevel"/>
    <w:tmpl w:val="9E415302"/>
    <w:lvl w:ilvl="0">
      <w:start w:val="2"/>
      <w:numFmt w:val="decimal"/>
      <w:suff w:val="nothing"/>
      <w:lvlText w:val="（%1）"/>
      <w:lvlJc w:val="left"/>
    </w:lvl>
  </w:abstractNum>
  <w:abstractNum w:abstractNumId="1">
    <w:nsid w:val="0A6A930E"/>
    <w:multiLevelType w:val="singleLevel"/>
    <w:tmpl w:val="0A6A930E"/>
    <w:lvl w:ilvl="0">
      <w:start w:val="2"/>
      <w:numFmt w:val="decimal"/>
      <w:suff w:val="nothing"/>
      <w:lvlText w:val="（%1）"/>
      <w:lvlJc w:val="left"/>
    </w:lvl>
  </w:abstractNum>
  <w:abstractNum w:abstractNumId="2">
    <w:nsid w:val="721DA429"/>
    <w:multiLevelType w:val="singleLevel"/>
    <w:tmpl w:val="721DA429"/>
    <w:lvl w:ilvl="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3B"/>
    <w:rsid w:val="00040D96"/>
    <w:rsid w:val="00063174"/>
    <w:rsid w:val="00067AB6"/>
    <w:rsid w:val="00077BEF"/>
    <w:rsid w:val="000B5F05"/>
    <w:rsid w:val="00110DED"/>
    <w:rsid w:val="0017559E"/>
    <w:rsid w:val="00176FCB"/>
    <w:rsid w:val="001C1C7E"/>
    <w:rsid w:val="002A2966"/>
    <w:rsid w:val="002E61F9"/>
    <w:rsid w:val="002F1BA2"/>
    <w:rsid w:val="003371EE"/>
    <w:rsid w:val="00374DAE"/>
    <w:rsid w:val="0038095A"/>
    <w:rsid w:val="003D624E"/>
    <w:rsid w:val="003E5455"/>
    <w:rsid w:val="00492E0F"/>
    <w:rsid w:val="00496EB7"/>
    <w:rsid w:val="004A3371"/>
    <w:rsid w:val="004A498A"/>
    <w:rsid w:val="004C68C9"/>
    <w:rsid w:val="00502688"/>
    <w:rsid w:val="0053055F"/>
    <w:rsid w:val="005679EE"/>
    <w:rsid w:val="00614E8C"/>
    <w:rsid w:val="006807AF"/>
    <w:rsid w:val="006902F2"/>
    <w:rsid w:val="006B60F3"/>
    <w:rsid w:val="007B339E"/>
    <w:rsid w:val="007D7141"/>
    <w:rsid w:val="008258F5"/>
    <w:rsid w:val="00836A99"/>
    <w:rsid w:val="008E3B3B"/>
    <w:rsid w:val="009329C1"/>
    <w:rsid w:val="00993C99"/>
    <w:rsid w:val="009C5848"/>
    <w:rsid w:val="00A00BBE"/>
    <w:rsid w:val="00AC45D6"/>
    <w:rsid w:val="00AC76D3"/>
    <w:rsid w:val="00AD712D"/>
    <w:rsid w:val="00AE2EC8"/>
    <w:rsid w:val="00B03D7D"/>
    <w:rsid w:val="00B67CC4"/>
    <w:rsid w:val="00B82DF2"/>
    <w:rsid w:val="00BC5FDE"/>
    <w:rsid w:val="00BC6565"/>
    <w:rsid w:val="00BD77B0"/>
    <w:rsid w:val="00C13FAF"/>
    <w:rsid w:val="00C42C94"/>
    <w:rsid w:val="00CC184C"/>
    <w:rsid w:val="00CE5034"/>
    <w:rsid w:val="00D15D38"/>
    <w:rsid w:val="00D25D53"/>
    <w:rsid w:val="00D334E0"/>
    <w:rsid w:val="00D36D67"/>
    <w:rsid w:val="00D4099C"/>
    <w:rsid w:val="00D56F23"/>
    <w:rsid w:val="00D93D0E"/>
    <w:rsid w:val="00DE40A2"/>
    <w:rsid w:val="00E037F8"/>
    <w:rsid w:val="00E36A7C"/>
    <w:rsid w:val="00E422EF"/>
    <w:rsid w:val="00E54358"/>
    <w:rsid w:val="00E63541"/>
    <w:rsid w:val="00E672FA"/>
    <w:rsid w:val="00E74119"/>
    <w:rsid w:val="00F20DB3"/>
    <w:rsid w:val="00F61B8C"/>
    <w:rsid w:val="0100690A"/>
    <w:rsid w:val="01084358"/>
    <w:rsid w:val="010B4B7A"/>
    <w:rsid w:val="01245B5A"/>
    <w:rsid w:val="01312807"/>
    <w:rsid w:val="01374944"/>
    <w:rsid w:val="016F6EDA"/>
    <w:rsid w:val="01BC1061"/>
    <w:rsid w:val="01C57EB1"/>
    <w:rsid w:val="01C773E7"/>
    <w:rsid w:val="01FC06AF"/>
    <w:rsid w:val="02077EC6"/>
    <w:rsid w:val="02323673"/>
    <w:rsid w:val="02AA26E5"/>
    <w:rsid w:val="02B677FE"/>
    <w:rsid w:val="02E95995"/>
    <w:rsid w:val="030B659D"/>
    <w:rsid w:val="03203F53"/>
    <w:rsid w:val="032738C2"/>
    <w:rsid w:val="033C6650"/>
    <w:rsid w:val="03640EC0"/>
    <w:rsid w:val="038B2A50"/>
    <w:rsid w:val="03B90CB9"/>
    <w:rsid w:val="03C53685"/>
    <w:rsid w:val="03D6128F"/>
    <w:rsid w:val="04161350"/>
    <w:rsid w:val="048568DF"/>
    <w:rsid w:val="04C13F63"/>
    <w:rsid w:val="04C80EF2"/>
    <w:rsid w:val="04D665A1"/>
    <w:rsid w:val="04DD7995"/>
    <w:rsid w:val="04F21EA2"/>
    <w:rsid w:val="05243F0E"/>
    <w:rsid w:val="052D2CCD"/>
    <w:rsid w:val="056812C4"/>
    <w:rsid w:val="059A4440"/>
    <w:rsid w:val="05A824D7"/>
    <w:rsid w:val="05B54C87"/>
    <w:rsid w:val="05B71898"/>
    <w:rsid w:val="05BD4501"/>
    <w:rsid w:val="05C71C81"/>
    <w:rsid w:val="05CB4B1A"/>
    <w:rsid w:val="05D115F8"/>
    <w:rsid w:val="060675D1"/>
    <w:rsid w:val="061E48DD"/>
    <w:rsid w:val="06262119"/>
    <w:rsid w:val="06544930"/>
    <w:rsid w:val="065A1F12"/>
    <w:rsid w:val="065A294B"/>
    <w:rsid w:val="067D052D"/>
    <w:rsid w:val="06A4686D"/>
    <w:rsid w:val="06C62FF1"/>
    <w:rsid w:val="06F905B9"/>
    <w:rsid w:val="0792505C"/>
    <w:rsid w:val="080060F9"/>
    <w:rsid w:val="0802657C"/>
    <w:rsid w:val="08055E86"/>
    <w:rsid w:val="082B1567"/>
    <w:rsid w:val="08412B76"/>
    <w:rsid w:val="0845427E"/>
    <w:rsid w:val="08553A48"/>
    <w:rsid w:val="0872400A"/>
    <w:rsid w:val="088127E3"/>
    <w:rsid w:val="08843921"/>
    <w:rsid w:val="08925B7C"/>
    <w:rsid w:val="08C33E29"/>
    <w:rsid w:val="08D87459"/>
    <w:rsid w:val="08E61FFB"/>
    <w:rsid w:val="08EE30A6"/>
    <w:rsid w:val="08F50DBA"/>
    <w:rsid w:val="09103A62"/>
    <w:rsid w:val="09327C8C"/>
    <w:rsid w:val="095D2A4E"/>
    <w:rsid w:val="095D4BBD"/>
    <w:rsid w:val="096B4B13"/>
    <w:rsid w:val="09B70D5F"/>
    <w:rsid w:val="09D62B68"/>
    <w:rsid w:val="0A222333"/>
    <w:rsid w:val="0A3E73F1"/>
    <w:rsid w:val="0A7F6C9F"/>
    <w:rsid w:val="0A9D7A2D"/>
    <w:rsid w:val="0AC144F8"/>
    <w:rsid w:val="0AEE785D"/>
    <w:rsid w:val="0AF449BB"/>
    <w:rsid w:val="0AFA29CE"/>
    <w:rsid w:val="0B315D8F"/>
    <w:rsid w:val="0BC629A6"/>
    <w:rsid w:val="0BE84F5E"/>
    <w:rsid w:val="0C085315"/>
    <w:rsid w:val="0C1D7BDE"/>
    <w:rsid w:val="0C480B1E"/>
    <w:rsid w:val="0C4B6702"/>
    <w:rsid w:val="0C9D4A56"/>
    <w:rsid w:val="0CA30104"/>
    <w:rsid w:val="0CAE7AED"/>
    <w:rsid w:val="0CBC3A4D"/>
    <w:rsid w:val="0CC16251"/>
    <w:rsid w:val="0CCA09D6"/>
    <w:rsid w:val="0CE3355E"/>
    <w:rsid w:val="0CE71ECB"/>
    <w:rsid w:val="0D013B02"/>
    <w:rsid w:val="0D13270E"/>
    <w:rsid w:val="0D2513E0"/>
    <w:rsid w:val="0D323556"/>
    <w:rsid w:val="0D58473D"/>
    <w:rsid w:val="0D7B1C6C"/>
    <w:rsid w:val="0D827AD0"/>
    <w:rsid w:val="0D85069F"/>
    <w:rsid w:val="0D9663DA"/>
    <w:rsid w:val="0DAF71E3"/>
    <w:rsid w:val="0DD10D1F"/>
    <w:rsid w:val="0DDA526D"/>
    <w:rsid w:val="0DDD19C0"/>
    <w:rsid w:val="0DE0040C"/>
    <w:rsid w:val="0E376704"/>
    <w:rsid w:val="0E4E714E"/>
    <w:rsid w:val="0E532A07"/>
    <w:rsid w:val="0E7B6CC7"/>
    <w:rsid w:val="0EA23282"/>
    <w:rsid w:val="0ECA3A80"/>
    <w:rsid w:val="0ED831D2"/>
    <w:rsid w:val="0F053F89"/>
    <w:rsid w:val="0F087BF0"/>
    <w:rsid w:val="0F145E70"/>
    <w:rsid w:val="0F17344F"/>
    <w:rsid w:val="0F1C1843"/>
    <w:rsid w:val="0F2B1564"/>
    <w:rsid w:val="0F501001"/>
    <w:rsid w:val="0FBB0ECB"/>
    <w:rsid w:val="0FC35896"/>
    <w:rsid w:val="0FDE6946"/>
    <w:rsid w:val="0FE459DC"/>
    <w:rsid w:val="100D368E"/>
    <w:rsid w:val="10255564"/>
    <w:rsid w:val="105221B7"/>
    <w:rsid w:val="105A2633"/>
    <w:rsid w:val="1085748E"/>
    <w:rsid w:val="10881F34"/>
    <w:rsid w:val="10B4213A"/>
    <w:rsid w:val="10D1558D"/>
    <w:rsid w:val="10D922C3"/>
    <w:rsid w:val="10E26F7E"/>
    <w:rsid w:val="10E75A43"/>
    <w:rsid w:val="11107136"/>
    <w:rsid w:val="112A4B13"/>
    <w:rsid w:val="114C689D"/>
    <w:rsid w:val="117B25CB"/>
    <w:rsid w:val="11836761"/>
    <w:rsid w:val="119E7448"/>
    <w:rsid w:val="123D4F73"/>
    <w:rsid w:val="126B27FD"/>
    <w:rsid w:val="1295417D"/>
    <w:rsid w:val="12A417E4"/>
    <w:rsid w:val="12AF4B01"/>
    <w:rsid w:val="12CC0B5D"/>
    <w:rsid w:val="130846C3"/>
    <w:rsid w:val="136B0606"/>
    <w:rsid w:val="13766D56"/>
    <w:rsid w:val="13854136"/>
    <w:rsid w:val="13B97997"/>
    <w:rsid w:val="13C118A9"/>
    <w:rsid w:val="13EB77E4"/>
    <w:rsid w:val="14152D6A"/>
    <w:rsid w:val="142E121B"/>
    <w:rsid w:val="14447F29"/>
    <w:rsid w:val="144E056B"/>
    <w:rsid w:val="14574D61"/>
    <w:rsid w:val="14624647"/>
    <w:rsid w:val="14832DD9"/>
    <w:rsid w:val="14851DBB"/>
    <w:rsid w:val="14AD3F99"/>
    <w:rsid w:val="14B67C6F"/>
    <w:rsid w:val="14DE1556"/>
    <w:rsid w:val="14DE5CA2"/>
    <w:rsid w:val="14F93012"/>
    <w:rsid w:val="15145010"/>
    <w:rsid w:val="151A12AE"/>
    <w:rsid w:val="1530584E"/>
    <w:rsid w:val="15353059"/>
    <w:rsid w:val="156800AE"/>
    <w:rsid w:val="159517D7"/>
    <w:rsid w:val="15B95CA6"/>
    <w:rsid w:val="16167280"/>
    <w:rsid w:val="168141F1"/>
    <w:rsid w:val="16964281"/>
    <w:rsid w:val="16A72E1D"/>
    <w:rsid w:val="16AC1F07"/>
    <w:rsid w:val="16C21C20"/>
    <w:rsid w:val="16C3100D"/>
    <w:rsid w:val="16CF30FB"/>
    <w:rsid w:val="16E84756"/>
    <w:rsid w:val="16EE5B9D"/>
    <w:rsid w:val="17066C31"/>
    <w:rsid w:val="172621B6"/>
    <w:rsid w:val="17315426"/>
    <w:rsid w:val="17371665"/>
    <w:rsid w:val="17462981"/>
    <w:rsid w:val="1779508B"/>
    <w:rsid w:val="179A31E6"/>
    <w:rsid w:val="17BD1DAE"/>
    <w:rsid w:val="17F3634E"/>
    <w:rsid w:val="17FE5A1D"/>
    <w:rsid w:val="181B3BC6"/>
    <w:rsid w:val="185D3BE5"/>
    <w:rsid w:val="18952052"/>
    <w:rsid w:val="189D2264"/>
    <w:rsid w:val="18AC7C47"/>
    <w:rsid w:val="191F65D5"/>
    <w:rsid w:val="1938420E"/>
    <w:rsid w:val="193F5A6E"/>
    <w:rsid w:val="19837533"/>
    <w:rsid w:val="199C3EE2"/>
    <w:rsid w:val="19BA6E3E"/>
    <w:rsid w:val="19F22511"/>
    <w:rsid w:val="1A0529FC"/>
    <w:rsid w:val="1A3242AC"/>
    <w:rsid w:val="1A3C53DE"/>
    <w:rsid w:val="1A3D3159"/>
    <w:rsid w:val="1A3D7656"/>
    <w:rsid w:val="1A5B2D84"/>
    <w:rsid w:val="1A7E04A0"/>
    <w:rsid w:val="1A8509F8"/>
    <w:rsid w:val="1AA54D21"/>
    <w:rsid w:val="1AB34BEA"/>
    <w:rsid w:val="1ABB13D5"/>
    <w:rsid w:val="1ABB26F4"/>
    <w:rsid w:val="1AD1089C"/>
    <w:rsid w:val="1AD45547"/>
    <w:rsid w:val="1AE84D3C"/>
    <w:rsid w:val="1AF1619A"/>
    <w:rsid w:val="1B0F6DF0"/>
    <w:rsid w:val="1B1F48B9"/>
    <w:rsid w:val="1B327D0E"/>
    <w:rsid w:val="1B3C0960"/>
    <w:rsid w:val="1B66385E"/>
    <w:rsid w:val="1B744D7C"/>
    <w:rsid w:val="1B9263F2"/>
    <w:rsid w:val="1B9D6ECA"/>
    <w:rsid w:val="1BAD7ADE"/>
    <w:rsid w:val="1BD207BD"/>
    <w:rsid w:val="1C007D1F"/>
    <w:rsid w:val="1C0705F4"/>
    <w:rsid w:val="1C0C7B52"/>
    <w:rsid w:val="1C6C0664"/>
    <w:rsid w:val="1C8A71AA"/>
    <w:rsid w:val="1CAC439D"/>
    <w:rsid w:val="1CCD7B82"/>
    <w:rsid w:val="1CD87194"/>
    <w:rsid w:val="1CFE7D6E"/>
    <w:rsid w:val="1D050070"/>
    <w:rsid w:val="1D217660"/>
    <w:rsid w:val="1DAE2593"/>
    <w:rsid w:val="1DDA1BBC"/>
    <w:rsid w:val="1DE13B6A"/>
    <w:rsid w:val="1DF76154"/>
    <w:rsid w:val="1E0F4772"/>
    <w:rsid w:val="1E553BA1"/>
    <w:rsid w:val="1E565F27"/>
    <w:rsid w:val="1E743AA4"/>
    <w:rsid w:val="1E8C7BAC"/>
    <w:rsid w:val="1E947798"/>
    <w:rsid w:val="1EB020BE"/>
    <w:rsid w:val="1EB128F9"/>
    <w:rsid w:val="1F06022F"/>
    <w:rsid w:val="1F417E7A"/>
    <w:rsid w:val="1F800FDB"/>
    <w:rsid w:val="1F9B2478"/>
    <w:rsid w:val="1FC80B3F"/>
    <w:rsid w:val="1FF2518B"/>
    <w:rsid w:val="1FF32E9E"/>
    <w:rsid w:val="2007023A"/>
    <w:rsid w:val="20175CC1"/>
    <w:rsid w:val="202D59D4"/>
    <w:rsid w:val="2035035D"/>
    <w:rsid w:val="206D59C2"/>
    <w:rsid w:val="20951E03"/>
    <w:rsid w:val="20BE1910"/>
    <w:rsid w:val="20D5411D"/>
    <w:rsid w:val="20DD0E59"/>
    <w:rsid w:val="20E80DCC"/>
    <w:rsid w:val="21395892"/>
    <w:rsid w:val="213D6AE4"/>
    <w:rsid w:val="215528DD"/>
    <w:rsid w:val="215A1F02"/>
    <w:rsid w:val="215F69B8"/>
    <w:rsid w:val="218A51A1"/>
    <w:rsid w:val="218D4CF2"/>
    <w:rsid w:val="21C92A4A"/>
    <w:rsid w:val="21D40AF7"/>
    <w:rsid w:val="21D8297B"/>
    <w:rsid w:val="21DA23D3"/>
    <w:rsid w:val="21DB75A6"/>
    <w:rsid w:val="21EB16D5"/>
    <w:rsid w:val="221B41AF"/>
    <w:rsid w:val="22226DC3"/>
    <w:rsid w:val="22300CA2"/>
    <w:rsid w:val="223B6E16"/>
    <w:rsid w:val="22452561"/>
    <w:rsid w:val="22545718"/>
    <w:rsid w:val="227E1FE7"/>
    <w:rsid w:val="22B851A4"/>
    <w:rsid w:val="22DD31EA"/>
    <w:rsid w:val="22EC57D1"/>
    <w:rsid w:val="231830A1"/>
    <w:rsid w:val="232D3781"/>
    <w:rsid w:val="232F0A3D"/>
    <w:rsid w:val="233E0382"/>
    <w:rsid w:val="234361AF"/>
    <w:rsid w:val="2345636C"/>
    <w:rsid w:val="23867339"/>
    <w:rsid w:val="238C6DBA"/>
    <w:rsid w:val="23902E81"/>
    <w:rsid w:val="2399215D"/>
    <w:rsid w:val="23C111D8"/>
    <w:rsid w:val="23D604F7"/>
    <w:rsid w:val="23E66D07"/>
    <w:rsid w:val="23F01529"/>
    <w:rsid w:val="23FB6638"/>
    <w:rsid w:val="240071CD"/>
    <w:rsid w:val="24310E45"/>
    <w:rsid w:val="243412FD"/>
    <w:rsid w:val="243867B0"/>
    <w:rsid w:val="24474D66"/>
    <w:rsid w:val="248743AA"/>
    <w:rsid w:val="24BD2369"/>
    <w:rsid w:val="24E47A02"/>
    <w:rsid w:val="250E7D20"/>
    <w:rsid w:val="253565BA"/>
    <w:rsid w:val="25C35CEB"/>
    <w:rsid w:val="25EA2912"/>
    <w:rsid w:val="2612465B"/>
    <w:rsid w:val="262C127B"/>
    <w:rsid w:val="2634512E"/>
    <w:rsid w:val="263B10A9"/>
    <w:rsid w:val="26626829"/>
    <w:rsid w:val="26887995"/>
    <w:rsid w:val="268A7189"/>
    <w:rsid w:val="26963DD1"/>
    <w:rsid w:val="26A24057"/>
    <w:rsid w:val="26E40F8C"/>
    <w:rsid w:val="26FC1196"/>
    <w:rsid w:val="27364B5B"/>
    <w:rsid w:val="27656E30"/>
    <w:rsid w:val="276A55EF"/>
    <w:rsid w:val="276F3E2B"/>
    <w:rsid w:val="277F6B3B"/>
    <w:rsid w:val="27A343BA"/>
    <w:rsid w:val="27A85CA0"/>
    <w:rsid w:val="27CB56B1"/>
    <w:rsid w:val="27DB1093"/>
    <w:rsid w:val="282C62F1"/>
    <w:rsid w:val="2866412E"/>
    <w:rsid w:val="286D1277"/>
    <w:rsid w:val="28815BD0"/>
    <w:rsid w:val="28875F99"/>
    <w:rsid w:val="28885641"/>
    <w:rsid w:val="28B81908"/>
    <w:rsid w:val="28E14BCD"/>
    <w:rsid w:val="28ED2A19"/>
    <w:rsid w:val="29021592"/>
    <w:rsid w:val="29576D90"/>
    <w:rsid w:val="29672225"/>
    <w:rsid w:val="29B81F9A"/>
    <w:rsid w:val="29C17D57"/>
    <w:rsid w:val="29D24ACC"/>
    <w:rsid w:val="29E10CB2"/>
    <w:rsid w:val="29F203FC"/>
    <w:rsid w:val="2A1865FD"/>
    <w:rsid w:val="2A333D8A"/>
    <w:rsid w:val="2A686605"/>
    <w:rsid w:val="2A891DDB"/>
    <w:rsid w:val="2A8A5D47"/>
    <w:rsid w:val="2A912630"/>
    <w:rsid w:val="2A982DC4"/>
    <w:rsid w:val="2B6260B2"/>
    <w:rsid w:val="2B7F7EB2"/>
    <w:rsid w:val="2B98209D"/>
    <w:rsid w:val="2BBF0F8B"/>
    <w:rsid w:val="2BC20E75"/>
    <w:rsid w:val="2BC60F05"/>
    <w:rsid w:val="2BD34E83"/>
    <w:rsid w:val="2C285B78"/>
    <w:rsid w:val="2C547083"/>
    <w:rsid w:val="2C5C2B67"/>
    <w:rsid w:val="2C6071D3"/>
    <w:rsid w:val="2C6540EB"/>
    <w:rsid w:val="2C9A1742"/>
    <w:rsid w:val="2CDF3AEC"/>
    <w:rsid w:val="2CF3001C"/>
    <w:rsid w:val="2D0101C4"/>
    <w:rsid w:val="2D22689D"/>
    <w:rsid w:val="2D32060F"/>
    <w:rsid w:val="2D3A49AF"/>
    <w:rsid w:val="2D70346D"/>
    <w:rsid w:val="2D890E6E"/>
    <w:rsid w:val="2D9014CA"/>
    <w:rsid w:val="2DC53C43"/>
    <w:rsid w:val="2DDE7A68"/>
    <w:rsid w:val="2DE51978"/>
    <w:rsid w:val="2E5108C5"/>
    <w:rsid w:val="2EB1705A"/>
    <w:rsid w:val="2F080A23"/>
    <w:rsid w:val="2F1B068D"/>
    <w:rsid w:val="2F3F3D5C"/>
    <w:rsid w:val="2F43151A"/>
    <w:rsid w:val="2F911984"/>
    <w:rsid w:val="2FC065A8"/>
    <w:rsid w:val="2FD45DAF"/>
    <w:rsid w:val="300713DB"/>
    <w:rsid w:val="306C1A4E"/>
    <w:rsid w:val="30873485"/>
    <w:rsid w:val="30965E75"/>
    <w:rsid w:val="30BE50A7"/>
    <w:rsid w:val="30C2508B"/>
    <w:rsid w:val="30E75835"/>
    <w:rsid w:val="30F3285F"/>
    <w:rsid w:val="31152C42"/>
    <w:rsid w:val="313927D9"/>
    <w:rsid w:val="31A3037E"/>
    <w:rsid w:val="31C67630"/>
    <w:rsid w:val="31D930D7"/>
    <w:rsid w:val="31E36702"/>
    <w:rsid w:val="320638AD"/>
    <w:rsid w:val="3209175B"/>
    <w:rsid w:val="321B12DE"/>
    <w:rsid w:val="323D2819"/>
    <w:rsid w:val="323E404A"/>
    <w:rsid w:val="32A26FB3"/>
    <w:rsid w:val="32DA5FF4"/>
    <w:rsid w:val="32FC7B6A"/>
    <w:rsid w:val="32FE30BC"/>
    <w:rsid w:val="331427BE"/>
    <w:rsid w:val="332A1C5C"/>
    <w:rsid w:val="33405733"/>
    <w:rsid w:val="334F1357"/>
    <w:rsid w:val="33571A80"/>
    <w:rsid w:val="338247F0"/>
    <w:rsid w:val="33AA6581"/>
    <w:rsid w:val="33AF6477"/>
    <w:rsid w:val="33DC1689"/>
    <w:rsid w:val="33F17F0A"/>
    <w:rsid w:val="33FE73E0"/>
    <w:rsid w:val="34076372"/>
    <w:rsid w:val="34242F11"/>
    <w:rsid w:val="34296D52"/>
    <w:rsid w:val="343961B9"/>
    <w:rsid w:val="343B6B45"/>
    <w:rsid w:val="3455328D"/>
    <w:rsid w:val="345C75B2"/>
    <w:rsid w:val="348072C4"/>
    <w:rsid w:val="34D125BE"/>
    <w:rsid w:val="35214179"/>
    <w:rsid w:val="353C1295"/>
    <w:rsid w:val="3555390C"/>
    <w:rsid w:val="3558483A"/>
    <w:rsid w:val="35637365"/>
    <w:rsid w:val="35692BAA"/>
    <w:rsid w:val="35854AE1"/>
    <w:rsid w:val="35983B96"/>
    <w:rsid w:val="360B783E"/>
    <w:rsid w:val="361D246E"/>
    <w:rsid w:val="364E3501"/>
    <w:rsid w:val="367A29B7"/>
    <w:rsid w:val="36B61690"/>
    <w:rsid w:val="36BC63B1"/>
    <w:rsid w:val="36D32D60"/>
    <w:rsid w:val="36FA1C3C"/>
    <w:rsid w:val="37336A7F"/>
    <w:rsid w:val="381B0E6D"/>
    <w:rsid w:val="38225A93"/>
    <w:rsid w:val="382F68B7"/>
    <w:rsid w:val="38372D84"/>
    <w:rsid w:val="383C150B"/>
    <w:rsid w:val="384F0A0C"/>
    <w:rsid w:val="384F73CE"/>
    <w:rsid w:val="387263BA"/>
    <w:rsid w:val="389479A7"/>
    <w:rsid w:val="38A87C73"/>
    <w:rsid w:val="38DF1F70"/>
    <w:rsid w:val="38E224E1"/>
    <w:rsid w:val="38E34E2F"/>
    <w:rsid w:val="38E94549"/>
    <w:rsid w:val="38F27A1A"/>
    <w:rsid w:val="390F3CAE"/>
    <w:rsid w:val="39224D84"/>
    <w:rsid w:val="392D09A3"/>
    <w:rsid w:val="398953C3"/>
    <w:rsid w:val="399875E7"/>
    <w:rsid w:val="39D63824"/>
    <w:rsid w:val="39FD4A19"/>
    <w:rsid w:val="3A1F2545"/>
    <w:rsid w:val="3A2F6070"/>
    <w:rsid w:val="3A392078"/>
    <w:rsid w:val="3A392BD0"/>
    <w:rsid w:val="3A502D61"/>
    <w:rsid w:val="3A724B77"/>
    <w:rsid w:val="3AE03B03"/>
    <w:rsid w:val="3AE42473"/>
    <w:rsid w:val="3AF53EB9"/>
    <w:rsid w:val="3B210CBD"/>
    <w:rsid w:val="3B33706A"/>
    <w:rsid w:val="3B3578D5"/>
    <w:rsid w:val="3B466E60"/>
    <w:rsid w:val="3B4C5397"/>
    <w:rsid w:val="3B6B0372"/>
    <w:rsid w:val="3B7D5316"/>
    <w:rsid w:val="3BA0545B"/>
    <w:rsid w:val="3BA75A16"/>
    <w:rsid w:val="3BB44B61"/>
    <w:rsid w:val="3BD24A45"/>
    <w:rsid w:val="3BE85185"/>
    <w:rsid w:val="3BFF261C"/>
    <w:rsid w:val="3C4137CF"/>
    <w:rsid w:val="3C4505B4"/>
    <w:rsid w:val="3C57218C"/>
    <w:rsid w:val="3C6937A4"/>
    <w:rsid w:val="3C8641C9"/>
    <w:rsid w:val="3C9D1AA4"/>
    <w:rsid w:val="3CAD3711"/>
    <w:rsid w:val="3CBF6826"/>
    <w:rsid w:val="3CC27783"/>
    <w:rsid w:val="3CC35E42"/>
    <w:rsid w:val="3CD266D0"/>
    <w:rsid w:val="3CDA030F"/>
    <w:rsid w:val="3CE12D4A"/>
    <w:rsid w:val="3CEC2175"/>
    <w:rsid w:val="3CF32F4E"/>
    <w:rsid w:val="3D110AD6"/>
    <w:rsid w:val="3D163A8D"/>
    <w:rsid w:val="3D8A6764"/>
    <w:rsid w:val="3DAD19B5"/>
    <w:rsid w:val="3DD450DE"/>
    <w:rsid w:val="3E2241CA"/>
    <w:rsid w:val="3E2E4D40"/>
    <w:rsid w:val="3E2E69DA"/>
    <w:rsid w:val="3E4E55E8"/>
    <w:rsid w:val="3EA3060B"/>
    <w:rsid w:val="3ED52986"/>
    <w:rsid w:val="3F0A21C8"/>
    <w:rsid w:val="3F6B107E"/>
    <w:rsid w:val="3F6F7012"/>
    <w:rsid w:val="3F804BD4"/>
    <w:rsid w:val="3F877009"/>
    <w:rsid w:val="3FA76226"/>
    <w:rsid w:val="3FBE5951"/>
    <w:rsid w:val="3FC01505"/>
    <w:rsid w:val="40082B38"/>
    <w:rsid w:val="40134AA0"/>
    <w:rsid w:val="402C1F31"/>
    <w:rsid w:val="40682BB5"/>
    <w:rsid w:val="40CA5860"/>
    <w:rsid w:val="40D023F1"/>
    <w:rsid w:val="40D53259"/>
    <w:rsid w:val="40D965A2"/>
    <w:rsid w:val="40EE2C90"/>
    <w:rsid w:val="41234F7C"/>
    <w:rsid w:val="412B09D8"/>
    <w:rsid w:val="41563742"/>
    <w:rsid w:val="41691034"/>
    <w:rsid w:val="417B13BE"/>
    <w:rsid w:val="41837BFF"/>
    <w:rsid w:val="4192281B"/>
    <w:rsid w:val="419D6432"/>
    <w:rsid w:val="41DA418D"/>
    <w:rsid w:val="42076BA3"/>
    <w:rsid w:val="423A35A4"/>
    <w:rsid w:val="4251029F"/>
    <w:rsid w:val="425C7CBB"/>
    <w:rsid w:val="428B2B22"/>
    <w:rsid w:val="42A86567"/>
    <w:rsid w:val="42C461BF"/>
    <w:rsid w:val="42C81947"/>
    <w:rsid w:val="43156417"/>
    <w:rsid w:val="431B191D"/>
    <w:rsid w:val="433C09EA"/>
    <w:rsid w:val="434345C4"/>
    <w:rsid w:val="437B04DC"/>
    <w:rsid w:val="43852C03"/>
    <w:rsid w:val="4398683F"/>
    <w:rsid w:val="43A475AB"/>
    <w:rsid w:val="43B02891"/>
    <w:rsid w:val="43E46FD6"/>
    <w:rsid w:val="43F13FE0"/>
    <w:rsid w:val="44047C19"/>
    <w:rsid w:val="440C2382"/>
    <w:rsid w:val="440F5AF6"/>
    <w:rsid w:val="441D2E6C"/>
    <w:rsid w:val="44202CB8"/>
    <w:rsid w:val="44235F18"/>
    <w:rsid w:val="446951B5"/>
    <w:rsid w:val="44751A0D"/>
    <w:rsid w:val="44954A37"/>
    <w:rsid w:val="44995EE1"/>
    <w:rsid w:val="44AE3BB8"/>
    <w:rsid w:val="44BB5342"/>
    <w:rsid w:val="44C01DAE"/>
    <w:rsid w:val="44E20F98"/>
    <w:rsid w:val="451011D2"/>
    <w:rsid w:val="453634A9"/>
    <w:rsid w:val="455325DA"/>
    <w:rsid w:val="45757ADE"/>
    <w:rsid w:val="459B1F47"/>
    <w:rsid w:val="45D21559"/>
    <w:rsid w:val="45D510D7"/>
    <w:rsid w:val="45E34789"/>
    <w:rsid w:val="46051A5E"/>
    <w:rsid w:val="461553AA"/>
    <w:rsid w:val="461F77CC"/>
    <w:rsid w:val="463F0F2E"/>
    <w:rsid w:val="46433845"/>
    <w:rsid w:val="46462FC3"/>
    <w:rsid w:val="46551C8A"/>
    <w:rsid w:val="46674AB2"/>
    <w:rsid w:val="467B317B"/>
    <w:rsid w:val="46A44223"/>
    <w:rsid w:val="4711051A"/>
    <w:rsid w:val="47200948"/>
    <w:rsid w:val="47293595"/>
    <w:rsid w:val="474474D1"/>
    <w:rsid w:val="475774CA"/>
    <w:rsid w:val="47660AF9"/>
    <w:rsid w:val="476668CF"/>
    <w:rsid w:val="47953FEA"/>
    <w:rsid w:val="485D4794"/>
    <w:rsid w:val="48654154"/>
    <w:rsid w:val="48E21BDD"/>
    <w:rsid w:val="48E44D7B"/>
    <w:rsid w:val="48E94823"/>
    <w:rsid w:val="48EE44FA"/>
    <w:rsid w:val="48FD014B"/>
    <w:rsid w:val="48FF6AC0"/>
    <w:rsid w:val="49081682"/>
    <w:rsid w:val="490D5A68"/>
    <w:rsid w:val="49110E29"/>
    <w:rsid w:val="493B3592"/>
    <w:rsid w:val="493B3891"/>
    <w:rsid w:val="498E6580"/>
    <w:rsid w:val="49CA3097"/>
    <w:rsid w:val="49D70E62"/>
    <w:rsid w:val="49DD464F"/>
    <w:rsid w:val="4A0618E1"/>
    <w:rsid w:val="4A3021DF"/>
    <w:rsid w:val="4A842146"/>
    <w:rsid w:val="4ABC7226"/>
    <w:rsid w:val="4AEE26FA"/>
    <w:rsid w:val="4B1D5EE7"/>
    <w:rsid w:val="4B2A0481"/>
    <w:rsid w:val="4B2A11B0"/>
    <w:rsid w:val="4B3F0407"/>
    <w:rsid w:val="4B417FE8"/>
    <w:rsid w:val="4B842664"/>
    <w:rsid w:val="4BBC495B"/>
    <w:rsid w:val="4BC25E29"/>
    <w:rsid w:val="4BD67D6C"/>
    <w:rsid w:val="4BDB6C0A"/>
    <w:rsid w:val="4BF5588E"/>
    <w:rsid w:val="4BF93576"/>
    <w:rsid w:val="4C163BD8"/>
    <w:rsid w:val="4C1F42CF"/>
    <w:rsid w:val="4C2C2734"/>
    <w:rsid w:val="4C446558"/>
    <w:rsid w:val="4C6951C4"/>
    <w:rsid w:val="4CE171F5"/>
    <w:rsid w:val="4D4176E4"/>
    <w:rsid w:val="4D486F8F"/>
    <w:rsid w:val="4D487293"/>
    <w:rsid w:val="4D624D30"/>
    <w:rsid w:val="4D635933"/>
    <w:rsid w:val="4D7B42D7"/>
    <w:rsid w:val="4DA4620C"/>
    <w:rsid w:val="4DB2285F"/>
    <w:rsid w:val="4DCA3C95"/>
    <w:rsid w:val="4DD87C05"/>
    <w:rsid w:val="4DE57139"/>
    <w:rsid w:val="4DEA2F5F"/>
    <w:rsid w:val="4DEE0938"/>
    <w:rsid w:val="4E05076C"/>
    <w:rsid w:val="4E3532C7"/>
    <w:rsid w:val="4E70194B"/>
    <w:rsid w:val="4E866C05"/>
    <w:rsid w:val="4E981AF4"/>
    <w:rsid w:val="4EA413C5"/>
    <w:rsid w:val="4EA90D8F"/>
    <w:rsid w:val="4EAE1438"/>
    <w:rsid w:val="4EAE55B0"/>
    <w:rsid w:val="4EAF5736"/>
    <w:rsid w:val="4EC47400"/>
    <w:rsid w:val="4EC669EC"/>
    <w:rsid w:val="4EC86802"/>
    <w:rsid w:val="4EF71AB6"/>
    <w:rsid w:val="4F83115F"/>
    <w:rsid w:val="4F970DD4"/>
    <w:rsid w:val="4FA210BA"/>
    <w:rsid w:val="4FAE45DC"/>
    <w:rsid w:val="4FF80233"/>
    <w:rsid w:val="500B1107"/>
    <w:rsid w:val="502B0673"/>
    <w:rsid w:val="50421CCD"/>
    <w:rsid w:val="505C0A8C"/>
    <w:rsid w:val="50A560AE"/>
    <w:rsid w:val="50AF0DC6"/>
    <w:rsid w:val="50C015C2"/>
    <w:rsid w:val="50C610A1"/>
    <w:rsid w:val="50CB64C6"/>
    <w:rsid w:val="51222984"/>
    <w:rsid w:val="5122510C"/>
    <w:rsid w:val="512D5CF1"/>
    <w:rsid w:val="5137535F"/>
    <w:rsid w:val="51574DB6"/>
    <w:rsid w:val="516825B2"/>
    <w:rsid w:val="51C255CB"/>
    <w:rsid w:val="51C66535"/>
    <w:rsid w:val="52037D04"/>
    <w:rsid w:val="52061D09"/>
    <w:rsid w:val="5217651E"/>
    <w:rsid w:val="52331345"/>
    <w:rsid w:val="527A3D1E"/>
    <w:rsid w:val="52887879"/>
    <w:rsid w:val="52AB1A47"/>
    <w:rsid w:val="52D82EB2"/>
    <w:rsid w:val="52DF61C9"/>
    <w:rsid w:val="52FB2761"/>
    <w:rsid w:val="53033CB2"/>
    <w:rsid w:val="530A515D"/>
    <w:rsid w:val="531703C6"/>
    <w:rsid w:val="532215B4"/>
    <w:rsid w:val="534679C4"/>
    <w:rsid w:val="53B50FAA"/>
    <w:rsid w:val="53D80F60"/>
    <w:rsid w:val="544F2EC5"/>
    <w:rsid w:val="546E338F"/>
    <w:rsid w:val="54A74586"/>
    <w:rsid w:val="54D10B09"/>
    <w:rsid w:val="551272A9"/>
    <w:rsid w:val="553177AE"/>
    <w:rsid w:val="55342441"/>
    <w:rsid w:val="553862D9"/>
    <w:rsid w:val="5543550B"/>
    <w:rsid w:val="559E1F28"/>
    <w:rsid w:val="55B161DA"/>
    <w:rsid w:val="55E07F97"/>
    <w:rsid w:val="56121AD9"/>
    <w:rsid w:val="56333C92"/>
    <w:rsid w:val="5638186C"/>
    <w:rsid w:val="564E447F"/>
    <w:rsid w:val="568F26C6"/>
    <w:rsid w:val="56CC0870"/>
    <w:rsid w:val="56DF68F6"/>
    <w:rsid w:val="56E049CC"/>
    <w:rsid w:val="570767CB"/>
    <w:rsid w:val="573111CF"/>
    <w:rsid w:val="57444392"/>
    <w:rsid w:val="575226E5"/>
    <w:rsid w:val="575A0286"/>
    <w:rsid w:val="57891B7A"/>
    <w:rsid w:val="578C5034"/>
    <w:rsid w:val="57926D07"/>
    <w:rsid w:val="57973205"/>
    <w:rsid w:val="579758F4"/>
    <w:rsid w:val="57980E53"/>
    <w:rsid w:val="57BD668D"/>
    <w:rsid w:val="57E078C4"/>
    <w:rsid w:val="57EA3DE0"/>
    <w:rsid w:val="58004EF4"/>
    <w:rsid w:val="5823756A"/>
    <w:rsid w:val="583645B9"/>
    <w:rsid w:val="58CF354F"/>
    <w:rsid w:val="58D704AF"/>
    <w:rsid w:val="591660B5"/>
    <w:rsid w:val="592D4555"/>
    <w:rsid w:val="595F18C0"/>
    <w:rsid w:val="596450F4"/>
    <w:rsid w:val="59A25E79"/>
    <w:rsid w:val="59A3773C"/>
    <w:rsid w:val="59A4115C"/>
    <w:rsid w:val="59D45F59"/>
    <w:rsid w:val="59E04CBA"/>
    <w:rsid w:val="5A3605E6"/>
    <w:rsid w:val="5A3A13CF"/>
    <w:rsid w:val="5A637ABC"/>
    <w:rsid w:val="5A8834E0"/>
    <w:rsid w:val="5AAD270B"/>
    <w:rsid w:val="5AEA3E7D"/>
    <w:rsid w:val="5B1C57CF"/>
    <w:rsid w:val="5B204C4F"/>
    <w:rsid w:val="5B51760D"/>
    <w:rsid w:val="5B6973DE"/>
    <w:rsid w:val="5B7D0799"/>
    <w:rsid w:val="5BBD0A31"/>
    <w:rsid w:val="5BE42C32"/>
    <w:rsid w:val="5C5B4BD2"/>
    <w:rsid w:val="5C980121"/>
    <w:rsid w:val="5CEC043A"/>
    <w:rsid w:val="5CF359FC"/>
    <w:rsid w:val="5D25506C"/>
    <w:rsid w:val="5D3B2E61"/>
    <w:rsid w:val="5D5220C4"/>
    <w:rsid w:val="5D8F4C47"/>
    <w:rsid w:val="5D912C8E"/>
    <w:rsid w:val="5DA31206"/>
    <w:rsid w:val="5DDE20C7"/>
    <w:rsid w:val="5DEF01C8"/>
    <w:rsid w:val="5DF837F0"/>
    <w:rsid w:val="5E154660"/>
    <w:rsid w:val="5E446C4E"/>
    <w:rsid w:val="5E4F35B6"/>
    <w:rsid w:val="5E850CBF"/>
    <w:rsid w:val="5E8953B5"/>
    <w:rsid w:val="5E9235FF"/>
    <w:rsid w:val="5ED652D3"/>
    <w:rsid w:val="5F191A18"/>
    <w:rsid w:val="5F2A03FC"/>
    <w:rsid w:val="5F326C34"/>
    <w:rsid w:val="5F38146B"/>
    <w:rsid w:val="5F43362C"/>
    <w:rsid w:val="5F452448"/>
    <w:rsid w:val="5F463080"/>
    <w:rsid w:val="5F8031CE"/>
    <w:rsid w:val="5F932712"/>
    <w:rsid w:val="5FC90F12"/>
    <w:rsid w:val="5FCC599C"/>
    <w:rsid w:val="5FCD01BC"/>
    <w:rsid w:val="5FDE0757"/>
    <w:rsid w:val="5FDF238F"/>
    <w:rsid w:val="600816E9"/>
    <w:rsid w:val="60090F45"/>
    <w:rsid w:val="600B2742"/>
    <w:rsid w:val="600E2C3B"/>
    <w:rsid w:val="60101790"/>
    <w:rsid w:val="6028147D"/>
    <w:rsid w:val="605F33B0"/>
    <w:rsid w:val="606F5DC8"/>
    <w:rsid w:val="60755F03"/>
    <w:rsid w:val="609D5813"/>
    <w:rsid w:val="60D36A7E"/>
    <w:rsid w:val="60F631B8"/>
    <w:rsid w:val="61002F51"/>
    <w:rsid w:val="612D66B1"/>
    <w:rsid w:val="61567DAC"/>
    <w:rsid w:val="615874D7"/>
    <w:rsid w:val="618B04B7"/>
    <w:rsid w:val="619761F5"/>
    <w:rsid w:val="61A866E8"/>
    <w:rsid w:val="61BF54DD"/>
    <w:rsid w:val="62113962"/>
    <w:rsid w:val="62202A49"/>
    <w:rsid w:val="62C66FFE"/>
    <w:rsid w:val="62C82C62"/>
    <w:rsid w:val="62DA21A2"/>
    <w:rsid w:val="63076E1A"/>
    <w:rsid w:val="632D2FA1"/>
    <w:rsid w:val="634906AC"/>
    <w:rsid w:val="63661430"/>
    <w:rsid w:val="6376151C"/>
    <w:rsid w:val="63AC2F12"/>
    <w:rsid w:val="640A4DFD"/>
    <w:rsid w:val="64494AF2"/>
    <w:rsid w:val="644B707D"/>
    <w:rsid w:val="645B2031"/>
    <w:rsid w:val="64696304"/>
    <w:rsid w:val="64736DEB"/>
    <w:rsid w:val="64845FDF"/>
    <w:rsid w:val="64EA03AE"/>
    <w:rsid w:val="64F32C07"/>
    <w:rsid w:val="65061F25"/>
    <w:rsid w:val="65407598"/>
    <w:rsid w:val="654D7D9A"/>
    <w:rsid w:val="65585900"/>
    <w:rsid w:val="65682840"/>
    <w:rsid w:val="656C35B9"/>
    <w:rsid w:val="65703155"/>
    <w:rsid w:val="657C2974"/>
    <w:rsid w:val="65A931F9"/>
    <w:rsid w:val="65C1771E"/>
    <w:rsid w:val="65C673A9"/>
    <w:rsid w:val="65C93474"/>
    <w:rsid w:val="65F157AE"/>
    <w:rsid w:val="66087498"/>
    <w:rsid w:val="661467BB"/>
    <w:rsid w:val="661E0F7C"/>
    <w:rsid w:val="662C7C40"/>
    <w:rsid w:val="662E309E"/>
    <w:rsid w:val="663A2986"/>
    <w:rsid w:val="66502DCA"/>
    <w:rsid w:val="66777E50"/>
    <w:rsid w:val="66B17A69"/>
    <w:rsid w:val="66DD6FD8"/>
    <w:rsid w:val="66E36A35"/>
    <w:rsid w:val="66E934C5"/>
    <w:rsid w:val="66F457D1"/>
    <w:rsid w:val="67225EA2"/>
    <w:rsid w:val="67765E97"/>
    <w:rsid w:val="67CA293F"/>
    <w:rsid w:val="67CB3392"/>
    <w:rsid w:val="67CF4C06"/>
    <w:rsid w:val="67E015A0"/>
    <w:rsid w:val="68080A92"/>
    <w:rsid w:val="685B3DF5"/>
    <w:rsid w:val="688A239E"/>
    <w:rsid w:val="689C3ED9"/>
    <w:rsid w:val="68AA1213"/>
    <w:rsid w:val="68AB15DE"/>
    <w:rsid w:val="68D83C88"/>
    <w:rsid w:val="69076893"/>
    <w:rsid w:val="69077B3B"/>
    <w:rsid w:val="690D6BDE"/>
    <w:rsid w:val="6948065C"/>
    <w:rsid w:val="694C7BBA"/>
    <w:rsid w:val="695E7E82"/>
    <w:rsid w:val="696D5FA2"/>
    <w:rsid w:val="699D2FEB"/>
    <w:rsid w:val="69E97D97"/>
    <w:rsid w:val="6A1A35F7"/>
    <w:rsid w:val="6A265EAD"/>
    <w:rsid w:val="6A7D7860"/>
    <w:rsid w:val="6A904C38"/>
    <w:rsid w:val="6AA06A59"/>
    <w:rsid w:val="6AA23466"/>
    <w:rsid w:val="6AAB3FD3"/>
    <w:rsid w:val="6ACB2619"/>
    <w:rsid w:val="6AF2577B"/>
    <w:rsid w:val="6AF32217"/>
    <w:rsid w:val="6AFF7E23"/>
    <w:rsid w:val="6B0A0DE2"/>
    <w:rsid w:val="6B317710"/>
    <w:rsid w:val="6B3A3180"/>
    <w:rsid w:val="6B6D63B2"/>
    <w:rsid w:val="6B875A28"/>
    <w:rsid w:val="6B984D11"/>
    <w:rsid w:val="6BD461F7"/>
    <w:rsid w:val="6C1B3129"/>
    <w:rsid w:val="6C324382"/>
    <w:rsid w:val="6C333906"/>
    <w:rsid w:val="6C5807B4"/>
    <w:rsid w:val="6C65110C"/>
    <w:rsid w:val="6C7D2FC5"/>
    <w:rsid w:val="6C8A0DB9"/>
    <w:rsid w:val="6CA66813"/>
    <w:rsid w:val="6CC256AE"/>
    <w:rsid w:val="6CD40CA5"/>
    <w:rsid w:val="6CDC7AF0"/>
    <w:rsid w:val="6CDF5A4F"/>
    <w:rsid w:val="6D12533B"/>
    <w:rsid w:val="6D26181A"/>
    <w:rsid w:val="6D3C03C7"/>
    <w:rsid w:val="6D452206"/>
    <w:rsid w:val="6D587944"/>
    <w:rsid w:val="6D890062"/>
    <w:rsid w:val="6DAF2330"/>
    <w:rsid w:val="6DB87BE8"/>
    <w:rsid w:val="6DD37D0F"/>
    <w:rsid w:val="6DD55EF6"/>
    <w:rsid w:val="6DDA04AC"/>
    <w:rsid w:val="6DED49D4"/>
    <w:rsid w:val="6E43723C"/>
    <w:rsid w:val="6E4834A4"/>
    <w:rsid w:val="6E54728C"/>
    <w:rsid w:val="6E560FDC"/>
    <w:rsid w:val="6E6E1EE2"/>
    <w:rsid w:val="6EB93065"/>
    <w:rsid w:val="6EBF2B18"/>
    <w:rsid w:val="6ECF2D52"/>
    <w:rsid w:val="6ED03849"/>
    <w:rsid w:val="6ED526D4"/>
    <w:rsid w:val="6EED3B17"/>
    <w:rsid w:val="6EF45B5E"/>
    <w:rsid w:val="6EF941CF"/>
    <w:rsid w:val="6F103431"/>
    <w:rsid w:val="6F367B3C"/>
    <w:rsid w:val="6F426507"/>
    <w:rsid w:val="6F493F30"/>
    <w:rsid w:val="6F564A2F"/>
    <w:rsid w:val="6F570710"/>
    <w:rsid w:val="6F693D1A"/>
    <w:rsid w:val="6F983C0F"/>
    <w:rsid w:val="6FA258B2"/>
    <w:rsid w:val="6FBB5662"/>
    <w:rsid w:val="6FC43777"/>
    <w:rsid w:val="6FEE535B"/>
    <w:rsid w:val="6FF57225"/>
    <w:rsid w:val="703F09EC"/>
    <w:rsid w:val="70716AF4"/>
    <w:rsid w:val="707322BB"/>
    <w:rsid w:val="709F38EA"/>
    <w:rsid w:val="70BA68E2"/>
    <w:rsid w:val="70C232EF"/>
    <w:rsid w:val="70D23F91"/>
    <w:rsid w:val="7123757A"/>
    <w:rsid w:val="712C141D"/>
    <w:rsid w:val="714C25EA"/>
    <w:rsid w:val="71744E2B"/>
    <w:rsid w:val="718D6FF1"/>
    <w:rsid w:val="71B37C80"/>
    <w:rsid w:val="71BC3515"/>
    <w:rsid w:val="7206651B"/>
    <w:rsid w:val="72181B8C"/>
    <w:rsid w:val="72560683"/>
    <w:rsid w:val="72613DCC"/>
    <w:rsid w:val="727A6375"/>
    <w:rsid w:val="72A60E07"/>
    <w:rsid w:val="72C91381"/>
    <w:rsid w:val="72F212A4"/>
    <w:rsid w:val="72FC2775"/>
    <w:rsid w:val="73004FBA"/>
    <w:rsid w:val="73122697"/>
    <w:rsid w:val="73260145"/>
    <w:rsid w:val="732A0672"/>
    <w:rsid w:val="73312522"/>
    <w:rsid w:val="733925A7"/>
    <w:rsid w:val="73534D1D"/>
    <w:rsid w:val="73557BD1"/>
    <w:rsid w:val="737556FA"/>
    <w:rsid w:val="7418329B"/>
    <w:rsid w:val="742024E8"/>
    <w:rsid w:val="74225D50"/>
    <w:rsid w:val="743008C2"/>
    <w:rsid w:val="743905CD"/>
    <w:rsid w:val="7441522D"/>
    <w:rsid w:val="74701D10"/>
    <w:rsid w:val="749F3137"/>
    <w:rsid w:val="74C42342"/>
    <w:rsid w:val="74DE0C0A"/>
    <w:rsid w:val="751D244B"/>
    <w:rsid w:val="75303871"/>
    <w:rsid w:val="75495070"/>
    <w:rsid w:val="75514F2D"/>
    <w:rsid w:val="75556BA4"/>
    <w:rsid w:val="756E2427"/>
    <w:rsid w:val="75967499"/>
    <w:rsid w:val="75A433C3"/>
    <w:rsid w:val="75AF5160"/>
    <w:rsid w:val="75B563D6"/>
    <w:rsid w:val="75BD65BA"/>
    <w:rsid w:val="75E73312"/>
    <w:rsid w:val="760839E7"/>
    <w:rsid w:val="761065FD"/>
    <w:rsid w:val="7612219B"/>
    <w:rsid w:val="762D0DAE"/>
    <w:rsid w:val="76584A6A"/>
    <w:rsid w:val="765D0101"/>
    <w:rsid w:val="76600AAD"/>
    <w:rsid w:val="767B4EBF"/>
    <w:rsid w:val="76A90559"/>
    <w:rsid w:val="76E21AF9"/>
    <w:rsid w:val="77016636"/>
    <w:rsid w:val="770B4DE6"/>
    <w:rsid w:val="770E6B9E"/>
    <w:rsid w:val="773A40E6"/>
    <w:rsid w:val="77615112"/>
    <w:rsid w:val="77AA1AA4"/>
    <w:rsid w:val="77F06E4F"/>
    <w:rsid w:val="77F21E68"/>
    <w:rsid w:val="783A29B6"/>
    <w:rsid w:val="786E665A"/>
    <w:rsid w:val="787C1108"/>
    <w:rsid w:val="787D3B03"/>
    <w:rsid w:val="787E5C38"/>
    <w:rsid w:val="78957A8D"/>
    <w:rsid w:val="78C614E8"/>
    <w:rsid w:val="78D433FC"/>
    <w:rsid w:val="78F94FD2"/>
    <w:rsid w:val="790F39CB"/>
    <w:rsid w:val="79277EB8"/>
    <w:rsid w:val="793B4BC9"/>
    <w:rsid w:val="79406B64"/>
    <w:rsid w:val="7959262E"/>
    <w:rsid w:val="796B3F18"/>
    <w:rsid w:val="796F7DEE"/>
    <w:rsid w:val="79725247"/>
    <w:rsid w:val="79872372"/>
    <w:rsid w:val="798C58BE"/>
    <w:rsid w:val="79AF37B0"/>
    <w:rsid w:val="7A516068"/>
    <w:rsid w:val="7A674936"/>
    <w:rsid w:val="7A8D0314"/>
    <w:rsid w:val="7AA722BB"/>
    <w:rsid w:val="7AAB7D52"/>
    <w:rsid w:val="7AF80B8F"/>
    <w:rsid w:val="7B017DAC"/>
    <w:rsid w:val="7B3D0B92"/>
    <w:rsid w:val="7B897D2B"/>
    <w:rsid w:val="7BA442E6"/>
    <w:rsid w:val="7BBD4954"/>
    <w:rsid w:val="7BC94713"/>
    <w:rsid w:val="7BF93675"/>
    <w:rsid w:val="7C053F14"/>
    <w:rsid w:val="7C86047A"/>
    <w:rsid w:val="7C97212D"/>
    <w:rsid w:val="7CBE2757"/>
    <w:rsid w:val="7CC11725"/>
    <w:rsid w:val="7CD87687"/>
    <w:rsid w:val="7CF77062"/>
    <w:rsid w:val="7D09137F"/>
    <w:rsid w:val="7D177F16"/>
    <w:rsid w:val="7D367BEF"/>
    <w:rsid w:val="7D5B578A"/>
    <w:rsid w:val="7D740520"/>
    <w:rsid w:val="7D76363D"/>
    <w:rsid w:val="7D78692F"/>
    <w:rsid w:val="7D7B5B49"/>
    <w:rsid w:val="7D86793F"/>
    <w:rsid w:val="7D9D6159"/>
    <w:rsid w:val="7DDF1A04"/>
    <w:rsid w:val="7DFF1A38"/>
    <w:rsid w:val="7E1427D0"/>
    <w:rsid w:val="7E4973C3"/>
    <w:rsid w:val="7E613A5D"/>
    <w:rsid w:val="7E7B0AB2"/>
    <w:rsid w:val="7E9C4CE5"/>
    <w:rsid w:val="7EB3630C"/>
    <w:rsid w:val="7EB41B9F"/>
    <w:rsid w:val="7EB70D1B"/>
    <w:rsid w:val="7EB906C6"/>
    <w:rsid w:val="7EC9715D"/>
    <w:rsid w:val="7EF203E9"/>
    <w:rsid w:val="7F4F4FB8"/>
    <w:rsid w:val="7F535E28"/>
    <w:rsid w:val="7F8350A3"/>
    <w:rsid w:val="7F9A4703"/>
    <w:rsid w:val="7F9E6B85"/>
    <w:rsid w:val="7FA507BF"/>
    <w:rsid w:val="7FB80296"/>
    <w:rsid w:val="7FF12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iPriority="0" w:unhideWhenUsed="0" w:qFormat="1"/>
    <w:lsdException w:name="caption" w:uiPriority="35" w:qFormat="1"/>
    <w:lsdException w:name="Title" w:semiHidden="0" w:uiPriority="10" w:unhideWhenUsed="0" w:qFormat="1"/>
    <w:lsdException w:name="Default Paragraph Font" w:uiPriority="1" w:qFormat="1"/>
    <w:lsdException w:name="Body Text" w:qFormat="1"/>
    <w:lsdException w:name="Body Text Indent" w:semiHidden="0" w:uiPriority="0" w:unhideWhenUsed="0"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semiHidden/>
    <w:unhideWhenUsed/>
    <w:qFormat/>
    <w:pPr>
      <w:spacing w:after="120"/>
    </w:pPr>
  </w:style>
  <w:style w:type="paragraph" w:styleId="a4">
    <w:name w:val="Body Text Indent"/>
    <w:basedOn w:val="a"/>
    <w:qFormat/>
    <w:pPr>
      <w:spacing w:after="120"/>
      <w:ind w:leftChars="200" w:left="420"/>
    </w:pPr>
  </w:style>
  <w:style w:type="paragraph" w:styleId="a5">
    <w:name w:val="Date"/>
    <w:basedOn w:val="a"/>
    <w:next w:val="a"/>
    <w:link w:val="Char"/>
    <w:uiPriority w:val="99"/>
    <w:semiHidden/>
    <w:unhideWhenUsed/>
    <w:qFormat/>
    <w:pPr>
      <w:ind w:leftChars="2500" w:left="100"/>
    </w:pPr>
  </w:style>
  <w:style w:type="paragraph" w:styleId="a6">
    <w:name w:val="Balloon Text"/>
    <w:basedOn w:val="a"/>
    <w:link w:val="Char0"/>
    <w:uiPriority w:val="99"/>
    <w:semiHidden/>
    <w:unhideWhenUsed/>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Normal (Web)"/>
    <w:basedOn w:val="a"/>
    <w:uiPriority w:val="99"/>
    <w:semiHidden/>
    <w:unhideWhenUsed/>
    <w:qFormat/>
    <w:rPr>
      <w:sz w:val="24"/>
    </w:rPr>
  </w:style>
  <w:style w:type="table" w:styleId="a9">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pPr>
      <w:ind w:firstLineChars="200" w:firstLine="420"/>
    </w:pPr>
  </w:style>
  <w:style w:type="character" w:customStyle="1" w:styleId="Char0">
    <w:name w:val="批注框文本 Char"/>
    <w:basedOn w:val="a0"/>
    <w:link w:val="a6"/>
    <w:uiPriority w:val="99"/>
    <w:semiHidden/>
    <w:qFormat/>
    <w:rPr>
      <w:sz w:val="18"/>
      <w:szCs w:val="18"/>
    </w:rPr>
  </w:style>
  <w:style w:type="character" w:customStyle="1" w:styleId="Char">
    <w:name w:val="日期 Char"/>
    <w:basedOn w:val="a0"/>
    <w:link w:val="a5"/>
    <w:uiPriority w:val="99"/>
    <w:semiHidden/>
    <w:qFormat/>
  </w:style>
  <w:style w:type="paragraph" w:styleId="ab">
    <w:name w:val="header"/>
    <w:basedOn w:val="a"/>
    <w:link w:val="Char1"/>
    <w:uiPriority w:val="99"/>
    <w:unhideWhenUsed/>
    <w:rsid w:val="00993C9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993C9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iPriority="0" w:unhideWhenUsed="0" w:qFormat="1"/>
    <w:lsdException w:name="caption" w:uiPriority="35" w:qFormat="1"/>
    <w:lsdException w:name="Title" w:semiHidden="0" w:uiPriority="10" w:unhideWhenUsed="0" w:qFormat="1"/>
    <w:lsdException w:name="Default Paragraph Font" w:uiPriority="1" w:qFormat="1"/>
    <w:lsdException w:name="Body Text" w:qFormat="1"/>
    <w:lsdException w:name="Body Text Indent" w:semiHidden="0" w:uiPriority="0" w:unhideWhenUsed="0"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semiHidden/>
    <w:unhideWhenUsed/>
    <w:qFormat/>
    <w:pPr>
      <w:spacing w:after="120"/>
    </w:pPr>
  </w:style>
  <w:style w:type="paragraph" w:styleId="a4">
    <w:name w:val="Body Text Indent"/>
    <w:basedOn w:val="a"/>
    <w:qFormat/>
    <w:pPr>
      <w:spacing w:after="120"/>
      <w:ind w:leftChars="200" w:left="420"/>
    </w:pPr>
  </w:style>
  <w:style w:type="paragraph" w:styleId="a5">
    <w:name w:val="Date"/>
    <w:basedOn w:val="a"/>
    <w:next w:val="a"/>
    <w:link w:val="Char"/>
    <w:uiPriority w:val="99"/>
    <w:semiHidden/>
    <w:unhideWhenUsed/>
    <w:qFormat/>
    <w:pPr>
      <w:ind w:leftChars="2500" w:left="100"/>
    </w:pPr>
  </w:style>
  <w:style w:type="paragraph" w:styleId="a6">
    <w:name w:val="Balloon Text"/>
    <w:basedOn w:val="a"/>
    <w:link w:val="Char0"/>
    <w:uiPriority w:val="99"/>
    <w:semiHidden/>
    <w:unhideWhenUsed/>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Normal (Web)"/>
    <w:basedOn w:val="a"/>
    <w:uiPriority w:val="99"/>
    <w:semiHidden/>
    <w:unhideWhenUsed/>
    <w:qFormat/>
    <w:rPr>
      <w:sz w:val="24"/>
    </w:rPr>
  </w:style>
  <w:style w:type="table" w:styleId="a9">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pPr>
      <w:ind w:firstLineChars="200" w:firstLine="420"/>
    </w:pPr>
  </w:style>
  <w:style w:type="character" w:customStyle="1" w:styleId="Char0">
    <w:name w:val="批注框文本 Char"/>
    <w:basedOn w:val="a0"/>
    <w:link w:val="a6"/>
    <w:uiPriority w:val="99"/>
    <w:semiHidden/>
    <w:qFormat/>
    <w:rPr>
      <w:sz w:val="18"/>
      <w:szCs w:val="18"/>
    </w:rPr>
  </w:style>
  <w:style w:type="character" w:customStyle="1" w:styleId="Char">
    <w:name w:val="日期 Char"/>
    <w:basedOn w:val="a0"/>
    <w:link w:val="a5"/>
    <w:uiPriority w:val="99"/>
    <w:semiHidden/>
    <w:qFormat/>
  </w:style>
  <w:style w:type="paragraph" w:styleId="ab">
    <w:name w:val="header"/>
    <w:basedOn w:val="a"/>
    <w:link w:val="Char1"/>
    <w:uiPriority w:val="99"/>
    <w:unhideWhenUsed/>
    <w:rsid w:val="00993C9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993C9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11.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emf"/><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07FB6D-23F1-4A0F-A5EC-F2A4A58D4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483</Words>
  <Characters>2757</Characters>
  <Application>Microsoft Office Word</Application>
  <DocSecurity>0</DocSecurity>
  <Lines>22</Lines>
  <Paragraphs>6</Paragraphs>
  <ScaleCrop>false</ScaleCrop>
  <Company>Microsoft</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admin</cp:lastModifiedBy>
  <cp:revision>5</cp:revision>
  <dcterms:created xsi:type="dcterms:W3CDTF">2018-05-08T12:13:00Z</dcterms:created>
  <dcterms:modified xsi:type="dcterms:W3CDTF">2018-05-08T14:09:00Z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