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3B" w:rsidRPr="008258F5" w:rsidRDefault="00D4099C" w:rsidP="008E3B3B">
      <w:pPr>
        <w:jc w:val="center"/>
        <w:rPr>
          <w:rFonts w:ascii="黑体" w:eastAsia="黑体" w:hAnsi="黑体"/>
          <w:b/>
          <w:sz w:val="32"/>
          <w:szCs w:val="32"/>
        </w:rPr>
      </w:pPr>
      <w:r>
        <w:rPr>
          <w:rFonts w:ascii="黑体" w:eastAsia="黑体" w:hAnsi="黑体" w:hint="eastAsia"/>
          <w:b/>
          <w:sz w:val="32"/>
          <w:szCs w:val="32"/>
        </w:rPr>
        <w:t>MIS</w:t>
      </w:r>
      <w:r w:rsidRPr="008258F5">
        <w:rPr>
          <w:rFonts w:ascii="黑体" w:eastAsia="黑体" w:hAnsi="黑体" w:hint="eastAsia"/>
          <w:b/>
          <w:sz w:val="32"/>
          <w:szCs w:val="32"/>
        </w:rPr>
        <w:t>演</w:t>
      </w:r>
      <w:r w:rsidR="007D7141" w:rsidRPr="008258F5">
        <w:rPr>
          <w:rFonts w:ascii="黑体" w:eastAsia="黑体" w:hAnsi="黑体" w:hint="eastAsia"/>
          <w:b/>
          <w:sz w:val="32"/>
          <w:szCs w:val="32"/>
        </w:rPr>
        <w:t>示软件需求说明</w:t>
      </w:r>
    </w:p>
    <w:p w:rsidR="008258F5" w:rsidRDefault="008258F5" w:rsidP="008E3B3B">
      <w:pPr>
        <w:jc w:val="center"/>
        <w:rPr>
          <w:b/>
          <w:sz w:val="32"/>
          <w:szCs w:val="32"/>
        </w:rPr>
      </w:pPr>
    </w:p>
    <w:p w:rsidR="008258F5" w:rsidRPr="008258F5" w:rsidRDefault="008258F5" w:rsidP="008E3B3B">
      <w:pPr>
        <w:jc w:val="center"/>
        <w:rPr>
          <w:b/>
          <w:szCs w:val="21"/>
        </w:rPr>
      </w:pPr>
    </w:p>
    <w:p w:rsidR="005679EE" w:rsidRPr="007B3990" w:rsidRDefault="0038095A" w:rsidP="005679EE">
      <w:pPr>
        <w:spacing w:line="360" w:lineRule="auto"/>
        <w:rPr>
          <w:b/>
          <w:sz w:val="24"/>
          <w:szCs w:val="24"/>
        </w:rPr>
      </w:pPr>
      <w:r w:rsidRPr="00BD77B0">
        <w:rPr>
          <w:rFonts w:hint="eastAsia"/>
          <w:b/>
          <w:sz w:val="24"/>
          <w:szCs w:val="24"/>
        </w:rPr>
        <w:t>一、</w:t>
      </w:r>
      <w:r w:rsidR="00BD77B0" w:rsidRPr="00BD77B0">
        <w:rPr>
          <w:rFonts w:hint="eastAsia"/>
          <w:b/>
          <w:sz w:val="24"/>
          <w:szCs w:val="24"/>
        </w:rPr>
        <w:t>需求说明</w:t>
      </w:r>
    </w:p>
    <w:p w:rsidR="00F20DB3" w:rsidRPr="00D4099C" w:rsidRDefault="00F20DB3" w:rsidP="00F20DB3">
      <w:pPr>
        <w:spacing w:line="360" w:lineRule="auto"/>
        <w:rPr>
          <w:b/>
          <w:sz w:val="24"/>
          <w:szCs w:val="24"/>
        </w:rPr>
      </w:pPr>
      <w:r w:rsidRPr="00D4099C">
        <w:rPr>
          <w:rFonts w:hint="eastAsia"/>
          <w:b/>
          <w:sz w:val="24"/>
          <w:szCs w:val="24"/>
        </w:rPr>
        <w:t>1</w:t>
      </w:r>
      <w:r w:rsidRPr="00D4099C">
        <w:rPr>
          <w:rFonts w:hint="eastAsia"/>
          <w:b/>
          <w:sz w:val="24"/>
          <w:szCs w:val="24"/>
        </w:rPr>
        <w:t>、本演示软件的主要内容和教学目的</w:t>
      </w:r>
    </w:p>
    <w:p w:rsidR="00853AE5" w:rsidRPr="00611958" w:rsidRDefault="00853AE5" w:rsidP="00853AE5">
      <w:pPr>
        <w:spacing w:line="360" w:lineRule="auto"/>
        <w:ind w:firstLine="480"/>
        <w:rPr>
          <w:rFonts w:ascii="Arial" w:hAnsi="Arial" w:cs="Arial"/>
          <w:sz w:val="24"/>
        </w:rPr>
      </w:pPr>
      <w:r w:rsidRPr="00611958">
        <w:rPr>
          <w:rFonts w:ascii="Arial" w:hAnsi="Arial" w:cs="Arial" w:hint="eastAsia"/>
          <w:sz w:val="24"/>
        </w:rPr>
        <w:t>本演示软件的目标是配送中心选址。在给定备选地址、每个备选地址的货物量、各个备选地址之间的距离矩阵的条件下，从备选地址中选择出若干个最优的备选地址作为配送中心，并由它们为所有的备选地址送货。被选出的配送中心能够在满足所有货物量的前提下使得总的运费最小，假设运费与距离和货物量成正比，单位距离单位货物的配送费用为常数，由于单位配送费用不影响优化结果，因此为简化计算，在该软件中将单位配送费用取</w:t>
      </w:r>
      <w:r w:rsidRPr="00611958">
        <w:rPr>
          <w:rFonts w:ascii="Arial" w:hAnsi="Arial" w:cs="Arial" w:hint="eastAsia"/>
          <w:sz w:val="24"/>
        </w:rPr>
        <w:t>1</w:t>
      </w:r>
      <w:r w:rsidRPr="00611958">
        <w:rPr>
          <w:rFonts w:ascii="Arial" w:hAnsi="Arial" w:cs="Arial" w:hint="eastAsia"/>
          <w:sz w:val="24"/>
        </w:rPr>
        <w:t>。</w:t>
      </w:r>
    </w:p>
    <w:p w:rsidR="0017559E" w:rsidRPr="00D4099C" w:rsidRDefault="00F20DB3" w:rsidP="006B60F3">
      <w:pPr>
        <w:spacing w:line="360" w:lineRule="auto"/>
        <w:rPr>
          <w:b/>
          <w:sz w:val="24"/>
          <w:szCs w:val="24"/>
        </w:rPr>
      </w:pPr>
      <w:r>
        <w:rPr>
          <w:rFonts w:hint="eastAsia"/>
          <w:b/>
          <w:sz w:val="24"/>
          <w:szCs w:val="24"/>
        </w:rPr>
        <w:t>2</w:t>
      </w:r>
      <w:r w:rsidR="0017559E" w:rsidRPr="00D4099C">
        <w:rPr>
          <w:rFonts w:hint="eastAsia"/>
          <w:b/>
          <w:sz w:val="24"/>
          <w:szCs w:val="24"/>
        </w:rPr>
        <w:t>、</w:t>
      </w:r>
      <w:r w:rsidR="006B60F3" w:rsidRPr="00D4099C">
        <w:rPr>
          <w:rFonts w:hint="eastAsia"/>
          <w:b/>
          <w:sz w:val="24"/>
          <w:szCs w:val="24"/>
        </w:rPr>
        <w:t>知识点举例</w:t>
      </w:r>
    </w:p>
    <w:p w:rsidR="00110DED" w:rsidRDefault="00110DED" w:rsidP="00D93D0E">
      <w:pPr>
        <w:spacing w:line="360" w:lineRule="auto"/>
        <w:ind w:firstLineChars="177" w:firstLine="425"/>
        <w:rPr>
          <w:sz w:val="24"/>
          <w:szCs w:val="24"/>
        </w:rPr>
      </w:pPr>
      <w:r>
        <w:rPr>
          <w:rFonts w:hint="eastAsia"/>
          <w:sz w:val="24"/>
          <w:szCs w:val="24"/>
        </w:rPr>
        <w:t>根据教学大纲确定软件演示所需的知识点，设计演示软件的目的是理解该章所有的知识点，</w:t>
      </w:r>
      <w:r w:rsidR="00D93D0E">
        <w:rPr>
          <w:rFonts w:hint="eastAsia"/>
          <w:sz w:val="24"/>
          <w:szCs w:val="24"/>
        </w:rPr>
        <w:t>表</w:t>
      </w:r>
      <w:r w:rsidR="001F1958">
        <w:rPr>
          <w:rFonts w:hint="eastAsia"/>
          <w:sz w:val="24"/>
          <w:szCs w:val="24"/>
        </w:rPr>
        <w:t>1</w:t>
      </w:r>
      <w:r w:rsidR="00D93D0E">
        <w:rPr>
          <w:rFonts w:hint="eastAsia"/>
          <w:sz w:val="24"/>
          <w:szCs w:val="24"/>
        </w:rPr>
        <w:t>是</w:t>
      </w:r>
      <w:r w:rsidR="00D4099C">
        <w:rPr>
          <w:rFonts w:hint="eastAsia"/>
          <w:sz w:val="24"/>
          <w:szCs w:val="24"/>
        </w:rPr>
        <w:t>知识点</w:t>
      </w:r>
      <w:r w:rsidR="00D93D0E">
        <w:rPr>
          <w:rFonts w:hint="eastAsia"/>
          <w:sz w:val="24"/>
          <w:szCs w:val="24"/>
        </w:rPr>
        <w:t>一个例子：</w:t>
      </w:r>
    </w:p>
    <w:p w:rsidR="00D93D0E" w:rsidRPr="00D4099C" w:rsidRDefault="00D93D0E" w:rsidP="00D93D0E">
      <w:pPr>
        <w:spacing w:line="360" w:lineRule="auto"/>
        <w:jc w:val="center"/>
        <w:rPr>
          <w:b/>
          <w:szCs w:val="21"/>
        </w:rPr>
      </w:pPr>
      <w:r w:rsidRPr="00D4099C">
        <w:rPr>
          <w:rFonts w:hint="eastAsia"/>
          <w:b/>
          <w:szCs w:val="21"/>
        </w:rPr>
        <w:t>表</w:t>
      </w:r>
      <w:r w:rsidR="00853AE5">
        <w:rPr>
          <w:rFonts w:hint="eastAsia"/>
          <w:b/>
          <w:szCs w:val="21"/>
        </w:rPr>
        <w:t>1</w:t>
      </w:r>
      <w:r w:rsidRPr="00D4099C">
        <w:rPr>
          <w:rFonts w:hint="eastAsia"/>
          <w:b/>
          <w:szCs w:val="21"/>
        </w:rPr>
        <w:t xml:space="preserve"> </w:t>
      </w:r>
      <w:r w:rsidRPr="00D4099C">
        <w:rPr>
          <w:rFonts w:hint="eastAsia"/>
          <w:b/>
          <w:szCs w:val="21"/>
        </w:rPr>
        <w:t>知识点</w:t>
      </w:r>
    </w:p>
    <w:tbl>
      <w:tblPr>
        <w:tblStyle w:val="a3"/>
        <w:tblW w:w="0" w:type="auto"/>
        <w:tblInd w:w="108" w:type="dxa"/>
        <w:tblLook w:val="04A0"/>
      </w:tblPr>
      <w:tblGrid>
        <w:gridCol w:w="1276"/>
        <w:gridCol w:w="7138"/>
      </w:tblGrid>
      <w:tr w:rsidR="00D93D0E" w:rsidRPr="00BC6565" w:rsidTr="00D93D0E">
        <w:tc>
          <w:tcPr>
            <w:tcW w:w="1276" w:type="dxa"/>
          </w:tcPr>
          <w:p w:rsidR="00D93D0E" w:rsidRPr="00BC6565" w:rsidRDefault="00D93D0E" w:rsidP="0087557A">
            <w:pPr>
              <w:spacing w:line="360" w:lineRule="auto"/>
              <w:rPr>
                <w:b/>
                <w:szCs w:val="21"/>
              </w:rPr>
            </w:pPr>
            <w:r w:rsidRPr="00BC6565">
              <w:rPr>
                <w:rFonts w:hint="eastAsia"/>
                <w:b/>
                <w:szCs w:val="21"/>
              </w:rPr>
              <w:t>知识点</w:t>
            </w:r>
            <w:r w:rsidRPr="00BC6565">
              <w:rPr>
                <w:rFonts w:hint="eastAsia"/>
                <w:b/>
                <w:szCs w:val="21"/>
              </w:rPr>
              <w:t>1</w:t>
            </w:r>
          </w:p>
        </w:tc>
        <w:tc>
          <w:tcPr>
            <w:tcW w:w="7138" w:type="dxa"/>
          </w:tcPr>
          <w:p w:rsidR="00D93D0E" w:rsidRPr="00BC6565" w:rsidRDefault="009C29AA" w:rsidP="0087557A">
            <w:pPr>
              <w:pStyle w:val="a4"/>
              <w:spacing w:line="360" w:lineRule="auto"/>
              <w:ind w:firstLineChars="0" w:firstLine="0"/>
              <w:rPr>
                <w:szCs w:val="21"/>
              </w:rPr>
            </w:pPr>
            <w:r>
              <w:rPr>
                <w:rFonts w:hint="eastAsia"/>
                <w:szCs w:val="21"/>
              </w:rPr>
              <w:t>遗传</w:t>
            </w:r>
            <w:r w:rsidR="00D93D0E">
              <w:rPr>
                <w:rFonts w:hint="eastAsia"/>
                <w:szCs w:val="21"/>
              </w:rPr>
              <w:t>算法</w:t>
            </w:r>
          </w:p>
        </w:tc>
      </w:tr>
      <w:tr w:rsidR="00D93D0E" w:rsidRPr="00BC6565" w:rsidTr="00D93D0E">
        <w:tc>
          <w:tcPr>
            <w:tcW w:w="1276" w:type="dxa"/>
          </w:tcPr>
          <w:p w:rsidR="00D93D0E" w:rsidRPr="00BC6565" w:rsidRDefault="00D93D0E" w:rsidP="0087557A">
            <w:pPr>
              <w:spacing w:line="360" w:lineRule="auto"/>
              <w:rPr>
                <w:b/>
                <w:szCs w:val="21"/>
              </w:rPr>
            </w:pPr>
            <w:r w:rsidRPr="00BC6565">
              <w:rPr>
                <w:rFonts w:hint="eastAsia"/>
                <w:b/>
                <w:szCs w:val="21"/>
              </w:rPr>
              <w:t>知识点</w:t>
            </w:r>
            <w:r w:rsidRPr="00BC6565">
              <w:rPr>
                <w:rFonts w:hint="eastAsia"/>
                <w:b/>
                <w:szCs w:val="21"/>
              </w:rPr>
              <w:t>2</w:t>
            </w:r>
          </w:p>
        </w:tc>
        <w:tc>
          <w:tcPr>
            <w:tcW w:w="7138" w:type="dxa"/>
          </w:tcPr>
          <w:p w:rsidR="00D93D0E" w:rsidRPr="00BC6565" w:rsidRDefault="00D93D0E" w:rsidP="00D93D0E">
            <w:pPr>
              <w:pStyle w:val="a4"/>
              <w:spacing w:line="360" w:lineRule="auto"/>
              <w:ind w:firstLineChars="0" w:firstLine="0"/>
              <w:rPr>
                <w:szCs w:val="21"/>
              </w:rPr>
            </w:pPr>
            <w:r>
              <w:rPr>
                <w:rFonts w:hint="eastAsia"/>
                <w:szCs w:val="21"/>
              </w:rPr>
              <w:t>面向对象软件分析和设计方法</w:t>
            </w:r>
          </w:p>
        </w:tc>
      </w:tr>
    </w:tbl>
    <w:p w:rsidR="006B60F3" w:rsidRPr="000B5F05" w:rsidRDefault="00853AE5" w:rsidP="006B60F3">
      <w:pPr>
        <w:spacing w:line="360" w:lineRule="auto"/>
        <w:rPr>
          <w:b/>
          <w:sz w:val="24"/>
          <w:szCs w:val="24"/>
          <w:highlight w:val="lightGray"/>
        </w:rPr>
      </w:pPr>
      <w:r>
        <w:rPr>
          <w:rFonts w:hint="eastAsia"/>
          <w:b/>
          <w:sz w:val="24"/>
          <w:szCs w:val="24"/>
          <w:highlight w:val="lightGray"/>
        </w:rPr>
        <w:t>3</w:t>
      </w:r>
      <w:r w:rsidR="0017559E" w:rsidRPr="000B5F05">
        <w:rPr>
          <w:rFonts w:hint="eastAsia"/>
          <w:b/>
          <w:sz w:val="24"/>
          <w:szCs w:val="24"/>
          <w:highlight w:val="lightGray"/>
        </w:rPr>
        <w:t>、</w:t>
      </w:r>
      <w:r w:rsidR="006B60F3" w:rsidRPr="000B5F05">
        <w:rPr>
          <w:rFonts w:hint="eastAsia"/>
          <w:b/>
          <w:sz w:val="24"/>
          <w:szCs w:val="24"/>
          <w:highlight w:val="lightGray"/>
        </w:rPr>
        <w:t>系统功能规划</w:t>
      </w:r>
    </w:p>
    <w:p w:rsidR="004C68C9" w:rsidRPr="00D4099C" w:rsidRDefault="00853AE5" w:rsidP="004C68C9">
      <w:pPr>
        <w:spacing w:line="360" w:lineRule="auto"/>
        <w:rPr>
          <w:b/>
          <w:sz w:val="24"/>
          <w:szCs w:val="24"/>
        </w:rPr>
      </w:pPr>
      <w:r>
        <w:rPr>
          <w:rFonts w:hint="eastAsia"/>
          <w:b/>
          <w:sz w:val="24"/>
          <w:szCs w:val="24"/>
        </w:rPr>
        <w:t>3</w:t>
      </w:r>
      <w:r w:rsidR="00D93D0E" w:rsidRPr="00D4099C">
        <w:rPr>
          <w:rFonts w:hint="eastAsia"/>
          <w:b/>
          <w:sz w:val="24"/>
          <w:szCs w:val="24"/>
        </w:rPr>
        <w:t>.1</w:t>
      </w:r>
      <w:r w:rsidR="00D93D0E" w:rsidRPr="00D4099C">
        <w:rPr>
          <w:rFonts w:hint="eastAsia"/>
          <w:b/>
          <w:sz w:val="24"/>
          <w:szCs w:val="24"/>
        </w:rPr>
        <w:t>用例图</w:t>
      </w:r>
      <w:r w:rsidR="00D4099C">
        <w:rPr>
          <w:rFonts w:hint="eastAsia"/>
          <w:b/>
          <w:sz w:val="24"/>
          <w:szCs w:val="24"/>
        </w:rPr>
        <w:t>示例</w:t>
      </w:r>
    </w:p>
    <w:p w:rsidR="004C68C9" w:rsidRDefault="004C68C9" w:rsidP="004C68C9">
      <w:pPr>
        <w:spacing w:line="360" w:lineRule="auto"/>
        <w:rPr>
          <w:sz w:val="24"/>
          <w:szCs w:val="24"/>
        </w:rPr>
      </w:pPr>
      <w:r>
        <w:rPr>
          <w:rFonts w:hint="eastAsia"/>
          <w:sz w:val="24"/>
          <w:szCs w:val="24"/>
        </w:rPr>
        <w:t>（</w:t>
      </w:r>
      <w:r>
        <w:rPr>
          <w:rFonts w:hint="eastAsia"/>
          <w:sz w:val="24"/>
          <w:szCs w:val="24"/>
        </w:rPr>
        <w:t>1</w:t>
      </w:r>
      <w:r>
        <w:rPr>
          <w:rFonts w:hint="eastAsia"/>
          <w:sz w:val="24"/>
          <w:szCs w:val="24"/>
        </w:rPr>
        <w:t>）确定系统用户；</w:t>
      </w:r>
    </w:p>
    <w:p w:rsidR="004C68C9" w:rsidRDefault="004C68C9" w:rsidP="004C68C9">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sidRPr="004C68C9">
        <w:rPr>
          <w:rFonts w:hint="eastAsia"/>
          <w:sz w:val="24"/>
          <w:szCs w:val="24"/>
        </w:rPr>
        <w:t>确定每个用户</w:t>
      </w:r>
      <w:r>
        <w:rPr>
          <w:rFonts w:hint="eastAsia"/>
          <w:sz w:val="24"/>
          <w:szCs w:val="24"/>
        </w:rPr>
        <w:t>需要的</w:t>
      </w:r>
      <w:r w:rsidRPr="004C68C9">
        <w:rPr>
          <w:rFonts w:hint="eastAsia"/>
          <w:sz w:val="24"/>
          <w:szCs w:val="24"/>
        </w:rPr>
        <w:t>功能</w:t>
      </w:r>
      <w:r>
        <w:rPr>
          <w:rFonts w:hint="eastAsia"/>
          <w:sz w:val="24"/>
          <w:szCs w:val="24"/>
        </w:rPr>
        <w:t>；</w:t>
      </w:r>
    </w:p>
    <w:p w:rsidR="006B60F3" w:rsidRDefault="004C68C9" w:rsidP="004C68C9">
      <w:pPr>
        <w:spacing w:line="360" w:lineRule="auto"/>
        <w:rPr>
          <w:sz w:val="24"/>
          <w:szCs w:val="24"/>
        </w:rPr>
      </w:pPr>
      <w:r>
        <w:rPr>
          <w:rFonts w:hint="eastAsia"/>
          <w:sz w:val="24"/>
          <w:szCs w:val="24"/>
        </w:rPr>
        <w:t>（</w:t>
      </w:r>
      <w:r>
        <w:rPr>
          <w:rFonts w:hint="eastAsia"/>
          <w:sz w:val="24"/>
          <w:szCs w:val="24"/>
        </w:rPr>
        <w:t>3</w:t>
      </w:r>
      <w:r>
        <w:rPr>
          <w:rFonts w:hint="eastAsia"/>
          <w:sz w:val="24"/>
          <w:szCs w:val="24"/>
        </w:rPr>
        <w:t>）各个功能模块之间的调用关系。</w:t>
      </w:r>
    </w:p>
    <w:p w:rsidR="009C29AA" w:rsidRDefault="00D93D0E" w:rsidP="004C68C9">
      <w:pPr>
        <w:spacing w:line="360" w:lineRule="auto"/>
        <w:rPr>
          <w:sz w:val="24"/>
          <w:szCs w:val="24"/>
        </w:rPr>
      </w:pPr>
      <w:r>
        <w:rPr>
          <w:rFonts w:hint="eastAsia"/>
          <w:sz w:val="24"/>
          <w:szCs w:val="24"/>
        </w:rPr>
        <w:t>用例图描述系统的静态属性，即系统组成和功能属性。</w:t>
      </w:r>
    </w:p>
    <w:p w:rsidR="00853AE5" w:rsidRDefault="00853AE5" w:rsidP="004C68C9">
      <w:pPr>
        <w:spacing w:line="360" w:lineRule="auto"/>
        <w:rPr>
          <w:sz w:val="24"/>
          <w:szCs w:val="24"/>
        </w:rPr>
      </w:pPr>
    </w:p>
    <w:p w:rsidR="00853AE5" w:rsidRDefault="00853AE5" w:rsidP="004C68C9">
      <w:pPr>
        <w:spacing w:line="360" w:lineRule="auto"/>
        <w:rPr>
          <w:sz w:val="24"/>
          <w:szCs w:val="24"/>
        </w:rPr>
      </w:pPr>
    </w:p>
    <w:p w:rsidR="00853AE5" w:rsidRDefault="00853AE5" w:rsidP="004C68C9">
      <w:pPr>
        <w:spacing w:line="360" w:lineRule="auto"/>
        <w:rPr>
          <w:sz w:val="24"/>
          <w:szCs w:val="24"/>
        </w:rPr>
      </w:pPr>
    </w:p>
    <w:p w:rsidR="00853AE5" w:rsidRDefault="00853AE5" w:rsidP="004C68C9">
      <w:pPr>
        <w:spacing w:line="360" w:lineRule="auto"/>
        <w:rPr>
          <w:sz w:val="24"/>
          <w:szCs w:val="24"/>
        </w:rPr>
      </w:pPr>
      <w:r>
        <w:rPr>
          <w:rFonts w:hint="eastAsia"/>
          <w:sz w:val="24"/>
          <w:szCs w:val="24"/>
        </w:rPr>
        <w:t>用例图如下：</w:t>
      </w:r>
    </w:p>
    <w:p w:rsidR="009C29AA" w:rsidRPr="009C29AA" w:rsidRDefault="00D45BEC" w:rsidP="004C68C9">
      <w:pPr>
        <w:spacing w:line="360" w:lineRule="auto"/>
        <w:rPr>
          <w:sz w:val="24"/>
          <w:szCs w:val="24"/>
        </w:rPr>
      </w:pPr>
      <w:r>
        <w:rPr>
          <w:noProof/>
        </w:rPr>
        <w:lastRenderedPageBreak/>
        <w:drawing>
          <wp:inline distT="0" distB="0" distL="0" distR="0">
            <wp:extent cx="5274310" cy="2778125"/>
            <wp:effectExtent l="0" t="0" r="2540" b="3175"/>
            <wp:docPr id="19" name="图片 19"/>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778125"/>
                    </a:xfrm>
                    <a:prstGeom prst="rect">
                      <a:avLst/>
                    </a:prstGeom>
                  </pic:spPr>
                </pic:pic>
              </a:graphicData>
            </a:graphic>
          </wp:inline>
        </w:drawing>
      </w:r>
    </w:p>
    <w:p w:rsidR="00D93D0E" w:rsidRDefault="00D93D0E" w:rsidP="00BC6565">
      <w:pPr>
        <w:pStyle w:val="a4"/>
        <w:spacing w:line="360" w:lineRule="auto"/>
        <w:ind w:left="1080" w:firstLineChars="0" w:firstLine="0"/>
        <w:jc w:val="center"/>
      </w:pPr>
      <w:r>
        <w:rPr>
          <w:rFonts w:hint="eastAsia"/>
        </w:rPr>
        <w:t>图</w:t>
      </w:r>
      <w:r>
        <w:rPr>
          <w:rFonts w:hint="eastAsia"/>
        </w:rPr>
        <w:t>1 UML</w:t>
      </w:r>
      <w:r>
        <w:rPr>
          <w:rFonts w:hint="eastAsia"/>
        </w:rPr>
        <w:t>用例图例子</w:t>
      </w:r>
    </w:p>
    <w:p w:rsidR="00BC6565" w:rsidRPr="00D93D0E" w:rsidRDefault="00853AE5" w:rsidP="00D93D0E">
      <w:pPr>
        <w:pStyle w:val="a4"/>
        <w:spacing w:line="360" w:lineRule="auto"/>
        <w:ind w:firstLineChars="0" w:firstLine="0"/>
        <w:rPr>
          <w:sz w:val="24"/>
          <w:szCs w:val="24"/>
        </w:rPr>
      </w:pPr>
      <w:r>
        <w:rPr>
          <w:rFonts w:hint="eastAsia"/>
          <w:b/>
          <w:sz w:val="24"/>
          <w:szCs w:val="24"/>
        </w:rPr>
        <w:t>3</w:t>
      </w:r>
      <w:r w:rsidR="00D93D0E" w:rsidRPr="00D4099C">
        <w:rPr>
          <w:rFonts w:hint="eastAsia"/>
          <w:b/>
          <w:sz w:val="24"/>
          <w:szCs w:val="24"/>
        </w:rPr>
        <w:t xml:space="preserve">.2 </w:t>
      </w:r>
      <w:r w:rsidR="00D93D0E" w:rsidRPr="00D4099C">
        <w:rPr>
          <w:rFonts w:hint="eastAsia"/>
          <w:b/>
          <w:sz w:val="24"/>
          <w:szCs w:val="24"/>
        </w:rPr>
        <w:t>序列图示例</w:t>
      </w:r>
      <w:r w:rsidR="00D93D0E">
        <w:rPr>
          <w:rFonts w:hint="eastAsia"/>
          <w:sz w:val="24"/>
          <w:szCs w:val="24"/>
        </w:rPr>
        <w:t xml:space="preserve"> </w:t>
      </w:r>
      <w:r w:rsidR="00D93D0E">
        <w:rPr>
          <w:rFonts w:hint="eastAsia"/>
          <w:sz w:val="24"/>
          <w:szCs w:val="24"/>
        </w:rPr>
        <w:t>描述系统各个子模块的协作关系，通过相互协作完成用例图中描述的每个子功能。</w:t>
      </w:r>
    </w:p>
    <w:p w:rsidR="00BC6565" w:rsidRDefault="00853AE5" w:rsidP="00BC6565">
      <w:pPr>
        <w:pStyle w:val="a4"/>
        <w:spacing w:line="360" w:lineRule="auto"/>
        <w:ind w:firstLineChars="0" w:firstLine="0"/>
        <w:jc w:val="center"/>
      </w:pPr>
      <w:r>
        <w:rPr>
          <w:noProof/>
        </w:rPr>
        <w:drawing>
          <wp:inline distT="0" distB="0" distL="0" distR="0">
            <wp:extent cx="5274310" cy="269557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seq.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695575"/>
                    </a:xfrm>
                    <a:prstGeom prst="rect">
                      <a:avLst/>
                    </a:prstGeom>
                  </pic:spPr>
                </pic:pic>
              </a:graphicData>
            </a:graphic>
          </wp:inline>
        </w:drawing>
      </w:r>
    </w:p>
    <w:p w:rsidR="00D93D0E" w:rsidRDefault="00D93D0E" w:rsidP="00D93D0E">
      <w:pPr>
        <w:pStyle w:val="a4"/>
        <w:spacing w:line="360" w:lineRule="auto"/>
        <w:ind w:firstLineChars="0" w:firstLine="0"/>
        <w:jc w:val="center"/>
      </w:pPr>
      <w:r>
        <w:rPr>
          <w:rFonts w:hint="eastAsia"/>
        </w:rPr>
        <w:t>图</w:t>
      </w:r>
      <w:r>
        <w:rPr>
          <w:rFonts w:hint="eastAsia"/>
        </w:rPr>
        <w:t>2 UML</w:t>
      </w:r>
      <w:r>
        <w:rPr>
          <w:rFonts w:hint="eastAsia"/>
        </w:rPr>
        <w:t>序列图例子</w:t>
      </w:r>
    </w:p>
    <w:p w:rsidR="00D4099C" w:rsidRDefault="00853AE5" w:rsidP="00D93D0E">
      <w:pPr>
        <w:pStyle w:val="a4"/>
        <w:spacing w:line="360" w:lineRule="auto"/>
        <w:ind w:firstLineChars="0" w:firstLine="0"/>
        <w:rPr>
          <w:b/>
          <w:sz w:val="24"/>
          <w:szCs w:val="24"/>
        </w:rPr>
      </w:pPr>
      <w:r>
        <w:rPr>
          <w:rFonts w:hint="eastAsia"/>
          <w:b/>
          <w:sz w:val="24"/>
          <w:szCs w:val="24"/>
        </w:rPr>
        <w:t>3</w:t>
      </w:r>
      <w:r w:rsidR="00D93D0E" w:rsidRPr="00D4099C">
        <w:rPr>
          <w:rFonts w:hint="eastAsia"/>
          <w:b/>
          <w:sz w:val="24"/>
          <w:szCs w:val="24"/>
        </w:rPr>
        <w:t xml:space="preserve">.3 </w:t>
      </w:r>
      <w:r w:rsidR="00D93D0E" w:rsidRPr="00D4099C">
        <w:rPr>
          <w:rFonts w:hint="eastAsia"/>
          <w:b/>
          <w:sz w:val="24"/>
          <w:szCs w:val="24"/>
        </w:rPr>
        <w:t>状态图</w:t>
      </w:r>
      <w:r w:rsidR="00D4099C" w:rsidRPr="00D4099C">
        <w:rPr>
          <w:rFonts w:hint="eastAsia"/>
          <w:b/>
          <w:sz w:val="24"/>
          <w:szCs w:val="24"/>
        </w:rPr>
        <w:t>示例</w:t>
      </w:r>
    </w:p>
    <w:p w:rsidR="00BC6565" w:rsidRPr="00D93D0E" w:rsidRDefault="00D93D0E" w:rsidP="00D93D0E">
      <w:pPr>
        <w:pStyle w:val="a4"/>
        <w:spacing w:line="360" w:lineRule="auto"/>
        <w:ind w:firstLineChars="0" w:firstLine="0"/>
        <w:rPr>
          <w:sz w:val="24"/>
          <w:szCs w:val="24"/>
        </w:rPr>
      </w:pPr>
      <w:r>
        <w:rPr>
          <w:rFonts w:hint="eastAsia"/>
          <w:sz w:val="24"/>
          <w:szCs w:val="24"/>
        </w:rPr>
        <w:t xml:space="preserve">   </w:t>
      </w:r>
      <w:r>
        <w:rPr>
          <w:rFonts w:hint="eastAsia"/>
          <w:sz w:val="24"/>
          <w:szCs w:val="24"/>
        </w:rPr>
        <w:t>状态图表示一个系统在接收外来事件后处理</w:t>
      </w:r>
      <w:proofErr w:type="gramStart"/>
      <w:r>
        <w:rPr>
          <w:rFonts w:hint="eastAsia"/>
          <w:sz w:val="24"/>
          <w:szCs w:val="24"/>
        </w:rPr>
        <w:t>机状态</w:t>
      </w:r>
      <w:proofErr w:type="gramEnd"/>
      <w:r>
        <w:rPr>
          <w:rFonts w:hint="eastAsia"/>
          <w:sz w:val="24"/>
          <w:szCs w:val="24"/>
        </w:rPr>
        <w:t>迁移过程，表示系统的动态属性。首先分析系统处于哪些状态，外部有哪些时间，在某一状态下针对某一外部事件到来如何处理以及系统迁移到何种状态。</w:t>
      </w:r>
    </w:p>
    <w:p w:rsidR="00BC6565" w:rsidRDefault="009C29AA" w:rsidP="009C29AA">
      <w:pPr>
        <w:spacing w:line="360" w:lineRule="auto"/>
      </w:pPr>
      <w:r>
        <w:rPr>
          <w:rFonts w:hint="eastAsia"/>
          <w:noProof/>
        </w:rPr>
        <w:lastRenderedPageBreak/>
        <w:drawing>
          <wp:inline distT="0" distB="0" distL="0" distR="0">
            <wp:extent cx="5274310" cy="2348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sta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48230"/>
                    </a:xfrm>
                    <a:prstGeom prst="rect">
                      <a:avLst/>
                    </a:prstGeom>
                  </pic:spPr>
                </pic:pic>
              </a:graphicData>
            </a:graphic>
          </wp:inline>
        </w:drawing>
      </w:r>
    </w:p>
    <w:p w:rsidR="00D93D0E" w:rsidRDefault="00D93D0E" w:rsidP="00374DAE">
      <w:pPr>
        <w:pStyle w:val="a4"/>
        <w:spacing w:line="360" w:lineRule="auto"/>
        <w:ind w:left="1080" w:firstLineChars="0" w:firstLine="0"/>
        <w:jc w:val="center"/>
      </w:pPr>
      <w:r>
        <w:rPr>
          <w:rFonts w:hint="eastAsia"/>
        </w:rPr>
        <w:t>图</w:t>
      </w:r>
      <w:r>
        <w:rPr>
          <w:rFonts w:hint="eastAsia"/>
        </w:rPr>
        <w:t>3 UML</w:t>
      </w:r>
      <w:r>
        <w:rPr>
          <w:rFonts w:hint="eastAsia"/>
        </w:rPr>
        <w:t>状态图例子</w:t>
      </w:r>
    </w:p>
    <w:p w:rsidR="00853AE5" w:rsidRPr="00853AE5" w:rsidRDefault="00853AE5" w:rsidP="00853AE5">
      <w:pPr>
        <w:spacing w:line="360" w:lineRule="auto"/>
        <w:rPr>
          <w:b/>
          <w:sz w:val="24"/>
          <w:szCs w:val="24"/>
        </w:rPr>
      </w:pPr>
      <w:bookmarkStart w:id="0" w:name="_GoBack"/>
      <w:bookmarkEnd w:id="0"/>
      <w:r w:rsidRPr="00853AE5">
        <w:rPr>
          <w:rFonts w:hint="eastAsia"/>
          <w:b/>
          <w:sz w:val="24"/>
          <w:szCs w:val="24"/>
        </w:rPr>
        <w:t>4.</w:t>
      </w:r>
      <w:r w:rsidRPr="00853AE5">
        <w:rPr>
          <w:rFonts w:hint="eastAsia"/>
          <w:b/>
          <w:sz w:val="24"/>
          <w:szCs w:val="24"/>
        </w:rPr>
        <w:t>案例及算法说明</w:t>
      </w:r>
    </w:p>
    <w:p w:rsidR="00853AE5" w:rsidRDefault="00853AE5" w:rsidP="00853AE5">
      <w:pPr>
        <w:spacing w:line="360" w:lineRule="auto"/>
        <w:ind w:firstLine="480"/>
        <w:rPr>
          <w:rFonts w:ascii="Arial" w:hAnsi="Arial" w:cs="Arial"/>
          <w:sz w:val="24"/>
        </w:rPr>
      </w:pPr>
      <w:r>
        <w:rPr>
          <w:rFonts w:ascii="Arial" w:hAnsi="Arial" w:cs="Arial" w:hint="eastAsia"/>
          <w:sz w:val="24"/>
        </w:rPr>
        <w:t>（</w:t>
      </w:r>
      <w:r>
        <w:rPr>
          <w:rFonts w:ascii="Arial" w:hAnsi="Arial" w:cs="Arial" w:hint="eastAsia"/>
          <w:sz w:val="24"/>
        </w:rPr>
        <w:t>1</w:t>
      </w:r>
      <w:r>
        <w:rPr>
          <w:rFonts w:ascii="Arial" w:hAnsi="Arial" w:cs="Arial" w:hint="eastAsia"/>
          <w:sz w:val="24"/>
        </w:rPr>
        <w:t>）参数说明</w:t>
      </w:r>
    </w:p>
    <w:p w:rsidR="00853AE5" w:rsidRDefault="00853AE5" w:rsidP="00853AE5">
      <w:pPr>
        <w:spacing w:line="360" w:lineRule="auto"/>
        <w:ind w:firstLine="480"/>
        <w:rPr>
          <w:rFonts w:ascii="Arial" w:hAnsi="Arial" w:cs="Arial"/>
          <w:sz w:val="24"/>
        </w:rPr>
      </w:pPr>
      <w:r>
        <w:rPr>
          <w:rFonts w:ascii="Arial" w:hAnsi="Arial" w:cs="Arial" w:hint="eastAsia"/>
          <w:sz w:val="24"/>
        </w:rPr>
        <w:t>假设已经有</w:t>
      </w:r>
      <w:r>
        <w:rPr>
          <w:rFonts w:ascii="Arial" w:hAnsi="Arial" w:cs="Arial" w:hint="eastAsia"/>
          <w:sz w:val="24"/>
        </w:rPr>
        <w:t>12</w:t>
      </w:r>
      <w:r>
        <w:rPr>
          <w:rFonts w:ascii="Arial" w:hAnsi="Arial" w:cs="Arial" w:hint="eastAsia"/>
          <w:sz w:val="24"/>
        </w:rPr>
        <w:t>个备选地址，已知每个备选地址之间的距离矩阵（见表</w:t>
      </w:r>
      <w:r>
        <w:rPr>
          <w:rFonts w:ascii="Arial" w:hAnsi="Arial" w:cs="Arial" w:hint="eastAsia"/>
          <w:sz w:val="24"/>
        </w:rPr>
        <w:t>2</w:t>
      </w:r>
      <w:r>
        <w:rPr>
          <w:rFonts w:ascii="Arial" w:hAnsi="Arial" w:cs="Arial" w:hint="eastAsia"/>
          <w:sz w:val="24"/>
        </w:rPr>
        <w:t>），以及每个备选地址需要配送的货物量（见表</w:t>
      </w:r>
      <w:r>
        <w:rPr>
          <w:rFonts w:ascii="Arial" w:hAnsi="Arial" w:cs="Arial" w:hint="eastAsia"/>
          <w:sz w:val="24"/>
        </w:rPr>
        <w:t>3</w:t>
      </w:r>
      <w:r>
        <w:rPr>
          <w:rFonts w:ascii="Arial" w:hAnsi="Arial" w:cs="Arial" w:hint="eastAsia"/>
          <w:sz w:val="24"/>
        </w:rPr>
        <w:t>）。</w:t>
      </w:r>
    </w:p>
    <w:p w:rsidR="00853AE5" w:rsidRPr="003A7A2B" w:rsidRDefault="00853AE5" w:rsidP="00853AE5">
      <w:pPr>
        <w:spacing w:line="360" w:lineRule="auto"/>
        <w:ind w:firstLine="480"/>
        <w:jc w:val="center"/>
        <w:rPr>
          <w:rFonts w:ascii="Arial" w:hAnsi="Arial" w:cs="Arial"/>
          <w:sz w:val="24"/>
        </w:rPr>
      </w:pPr>
      <w:r>
        <w:rPr>
          <w:rFonts w:ascii="Arial" w:hAnsi="Arial" w:cs="Arial" w:hint="eastAsia"/>
          <w:sz w:val="24"/>
        </w:rPr>
        <w:t>表</w:t>
      </w:r>
      <w:r>
        <w:rPr>
          <w:rFonts w:ascii="Arial" w:hAnsi="Arial" w:cs="Arial" w:hint="eastAsia"/>
          <w:sz w:val="24"/>
        </w:rPr>
        <w:t xml:space="preserve">2 </w:t>
      </w:r>
      <w:r>
        <w:rPr>
          <w:rFonts w:ascii="Arial" w:hAnsi="Arial" w:cs="Arial" w:hint="eastAsia"/>
          <w:sz w:val="24"/>
        </w:rPr>
        <w:t>备选地址之间的距离矩阵</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0"/>
        <w:gridCol w:w="680"/>
        <w:gridCol w:w="680"/>
        <w:gridCol w:w="680"/>
        <w:gridCol w:w="680"/>
        <w:gridCol w:w="680"/>
        <w:gridCol w:w="680"/>
        <w:gridCol w:w="680"/>
        <w:gridCol w:w="680"/>
        <w:gridCol w:w="680"/>
        <w:gridCol w:w="680"/>
        <w:gridCol w:w="680"/>
        <w:gridCol w:w="680"/>
      </w:tblGrid>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备选地址</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2</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8</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11</w:t>
            </w:r>
          </w:p>
        </w:tc>
        <w:tc>
          <w:tcPr>
            <w:tcW w:w="680" w:type="dxa"/>
            <w:tcBorders>
              <w:bottom w:val="single" w:sz="4" w:space="0" w:color="auto"/>
            </w:tcBorders>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8</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15</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11</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8</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11</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8</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8</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11</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8</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4</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r>
      <w:tr w:rsidR="00853AE5" w:rsidRPr="003A7A2B" w:rsidTr="00853AE5">
        <w:trPr>
          <w:trHeight w:val="270"/>
          <w:jc w:val="center"/>
        </w:trPr>
        <w:tc>
          <w:tcPr>
            <w:tcW w:w="680" w:type="dxa"/>
            <w:shd w:val="clear" w:color="auto" w:fill="auto"/>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10</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12</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6</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7</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13</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9</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5</w:t>
            </w:r>
          </w:p>
        </w:tc>
        <w:tc>
          <w:tcPr>
            <w:tcW w:w="680" w:type="dxa"/>
            <w:shd w:val="clear" w:color="auto" w:fill="C6D9F1" w:themeFill="text2" w:themeFillTint="33"/>
            <w:noWrap/>
            <w:vAlign w:val="center"/>
            <w:hideMark/>
          </w:tcPr>
          <w:p w:rsidR="00853AE5" w:rsidRPr="003A7A2B" w:rsidRDefault="00853AE5" w:rsidP="00853AE5">
            <w:pPr>
              <w:widowControl/>
              <w:jc w:val="center"/>
              <w:rPr>
                <w:rFonts w:ascii="宋体" w:eastAsia="宋体" w:hAnsi="宋体" w:cs="宋体"/>
                <w:color w:val="000000"/>
                <w:kern w:val="0"/>
                <w:sz w:val="22"/>
              </w:rPr>
            </w:pPr>
            <w:r w:rsidRPr="003A7A2B">
              <w:rPr>
                <w:rFonts w:ascii="宋体" w:eastAsia="宋体" w:hAnsi="宋体" w:cs="宋体" w:hint="eastAsia"/>
                <w:color w:val="000000"/>
                <w:kern w:val="0"/>
                <w:sz w:val="22"/>
              </w:rPr>
              <w:t>0</w:t>
            </w:r>
          </w:p>
        </w:tc>
      </w:tr>
    </w:tbl>
    <w:p w:rsidR="00853AE5" w:rsidRDefault="00853AE5" w:rsidP="00853AE5">
      <w:pPr>
        <w:spacing w:line="360" w:lineRule="auto"/>
        <w:ind w:firstLine="480"/>
        <w:jc w:val="center"/>
        <w:rPr>
          <w:rFonts w:ascii="Arial" w:hAnsi="Arial" w:cs="Arial"/>
          <w:sz w:val="24"/>
        </w:rPr>
      </w:pPr>
      <w:r>
        <w:rPr>
          <w:rFonts w:ascii="Arial" w:hAnsi="Arial" w:cs="Arial" w:hint="eastAsia"/>
          <w:sz w:val="24"/>
        </w:rPr>
        <w:t>表</w:t>
      </w:r>
      <w:r>
        <w:rPr>
          <w:rFonts w:ascii="Arial" w:hAnsi="Arial" w:cs="Arial" w:hint="eastAsia"/>
          <w:sz w:val="24"/>
        </w:rPr>
        <w:t xml:space="preserve">3 </w:t>
      </w:r>
      <w:r>
        <w:rPr>
          <w:rFonts w:ascii="Arial" w:hAnsi="Arial" w:cs="Arial" w:hint="eastAsia"/>
          <w:sz w:val="24"/>
        </w:rPr>
        <w:t>备选地址配送货物量</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6"/>
        <w:gridCol w:w="567"/>
        <w:gridCol w:w="567"/>
        <w:gridCol w:w="567"/>
        <w:gridCol w:w="567"/>
        <w:gridCol w:w="567"/>
        <w:gridCol w:w="567"/>
        <w:gridCol w:w="567"/>
        <w:gridCol w:w="567"/>
        <w:gridCol w:w="567"/>
        <w:gridCol w:w="567"/>
        <w:gridCol w:w="567"/>
        <w:gridCol w:w="567"/>
      </w:tblGrid>
      <w:tr w:rsidR="00853AE5" w:rsidRPr="000B07D4" w:rsidTr="00853AE5">
        <w:trPr>
          <w:trHeight w:val="270"/>
          <w:jc w:val="center"/>
        </w:trPr>
        <w:tc>
          <w:tcPr>
            <w:tcW w:w="0" w:type="auto"/>
            <w:shd w:val="clear" w:color="auto" w:fill="auto"/>
            <w:noWrap/>
            <w:vAlign w:val="center"/>
            <w:hideMark/>
          </w:tcPr>
          <w:p w:rsidR="00853AE5" w:rsidRPr="000B07D4" w:rsidRDefault="00853AE5" w:rsidP="0087557A">
            <w:pPr>
              <w:widowControl/>
              <w:jc w:val="left"/>
              <w:rPr>
                <w:rFonts w:ascii="宋体" w:eastAsia="宋体" w:hAnsi="宋体" w:cs="宋体"/>
                <w:color w:val="000000"/>
                <w:kern w:val="0"/>
                <w:sz w:val="22"/>
              </w:rPr>
            </w:pPr>
            <w:r w:rsidRPr="000B07D4">
              <w:rPr>
                <w:rFonts w:ascii="宋体" w:eastAsia="宋体" w:hAnsi="宋体" w:cs="宋体" w:hint="eastAsia"/>
                <w:color w:val="000000"/>
                <w:kern w:val="0"/>
                <w:sz w:val="22"/>
              </w:rPr>
              <w:t>备选地址</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1</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2</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3</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4</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5</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6</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7</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8</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9</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10</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11</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12</w:t>
            </w:r>
          </w:p>
        </w:tc>
      </w:tr>
      <w:tr w:rsidR="00853AE5" w:rsidRPr="000B07D4" w:rsidTr="00853AE5">
        <w:trPr>
          <w:trHeight w:val="270"/>
          <w:jc w:val="center"/>
        </w:trPr>
        <w:tc>
          <w:tcPr>
            <w:tcW w:w="0" w:type="auto"/>
            <w:shd w:val="clear" w:color="auto" w:fill="auto"/>
            <w:noWrap/>
            <w:vAlign w:val="center"/>
            <w:hideMark/>
          </w:tcPr>
          <w:p w:rsidR="00853AE5" w:rsidRPr="000B07D4" w:rsidRDefault="00853AE5" w:rsidP="0087557A">
            <w:pPr>
              <w:widowControl/>
              <w:jc w:val="left"/>
              <w:rPr>
                <w:rFonts w:ascii="宋体" w:eastAsia="宋体" w:hAnsi="宋体" w:cs="宋体"/>
                <w:color w:val="000000"/>
                <w:kern w:val="0"/>
                <w:sz w:val="22"/>
              </w:rPr>
            </w:pPr>
            <w:r w:rsidRPr="000B07D4">
              <w:rPr>
                <w:rFonts w:ascii="宋体" w:eastAsia="宋体" w:hAnsi="宋体" w:cs="宋体" w:hint="eastAsia"/>
                <w:color w:val="000000"/>
                <w:kern w:val="0"/>
                <w:sz w:val="22"/>
              </w:rPr>
              <w:t>配送货物量</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5</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4</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2</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3</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2</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4</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3</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5</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4</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3</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2</w:t>
            </w:r>
          </w:p>
        </w:tc>
        <w:tc>
          <w:tcPr>
            <w:tcW w:w="567" w:type="dxa"/>
            <w:shd w:val="clear" w:color="auto" w:fill="auto"/>
            <w:noWrap/>
            <w:vAlign w:val="center"/>
            <w:hideMark/>
          </w:tcPr>
          <w:p w:rsidR="00853AE5" w:rsidRPr="000B07D4" w:rsidRDefault="00853AE5" w:rsidP="00853AE5">
            <w:pPr>
              <w:widowControl/>
              <w:jc w:val="center"/>
              <w:rPr>
                <w:rFonts w:ascii="宋体" w:eastAsia="宋体" w:hAnsi="宋体" w:cs="宋体"/>
                <w:color w:val="000000"/>
                <w:kern w:val="0"/>
                <w:sz w:val="22"/>
              </w:rPr>
            </w:pPr>
            <w:r w:rsidRPr="000B07D4">
              <w:rPr>
                <w:rFonts w:ascii="宋体" w:eastAsia="宋体" w:hAnsi="宋体" w:cs="宋体" w:hint="eastAsia"/>
                <w:color w:val="000000"/>
                <w:kern w:val="0"/>
                <w:sz w:val="22"/>
              </w:rPr>
              <w:t>2</w:t>
            </w:r>
          </w:p>
        </w:tc>
      </w:tr>
    </w:tbl>
    <w:p w:rsidR="00853AE5" w:rsidRDefault="00853AE5" w:rsidP="00853AE5">
      <w:pPr>
        <w:spacing w:line="360" w:lineRule="auto"/>
        <w:ind w:firstLine="480"/>
        <w:rPr>
          <w:rFonts w:ascii="Arial" w:hAnsi="Arial" w:cs="Arial"/>
          <w:sz w:val="24"/>
        </w:rPr>
      </w:pPr>
    </w:p>
    <w:p w:rsidR="00853AE5" w:rsidRDefault="00853AE5" w:rsidP="00853AE5">
      <w:pPr>
        <w:spacing w:line="360" w:lineRule="auto"/>
        <w:ind w:firstLine="480"/>
        <w:rPr>
          <w:rFonts w:ascii="Arial" w:hAnsi="Arial" w:cs="Arial"/>
          <w:sz w:val="24"/>
        </w:rPr>
      </w:pPr>
      <w:r>
        <w:rPr>
          <w:rFonts w:ascii="Arial" w:hAnsi="Arial" w:cs="Arial" w:hint="eastAsia"/>
          <w:sz w:val="24"/>
        </w:rPr>
        <w:t>（</w:t>
      </w:r>
      <w:r>
        <w:rPr>
          <w:rFonts w:ascii="Arial" w:hAnsi="Arial" w:cs="Arial" w:hint="eastAsia"/>
          <w:sz w:val="24"/>
        </w:rPr>
        <w:t>2</w:t>
      </w:r>
      <w:r>
        <w:rPr>
          <w:rFonts w:ascii="Arial" w:hAnsi="Arial" w:cs="Arial" w:hint="eastAsia"/>
          <w:sz w:val="24"/>
        </w:rPr>
        <w:t>）功能实现</w:t>
      </w:r>
    </w:p>
    <w:p w:rsidR="00853AE5" w:rsidRDefault="00853AE5" w:rsidP="00853AE5">
      <w:pPr>
        <w:spacing w:line="360" w:lineRule="auto"/>
        <w:ind w:firstLineChars="200" w:firstLine="480"/>
        <w:rPr>
          <w:rFonts w:ascii="Arial" w:hAnsi="Arial" w:cs="Arial"/>
          <w:sz w:val="24"/>
        </w:rPr>
      </w:pPr>
      <w:r>
        <w:rPr>
          <w:rFonts w:ascii="Arial" w:hAnsi="Arial" w:cs="Arial" w:hint="eastAsia"/>
          <w:sz w:val="24"/>
        </w:rPr>
        <w:t>用户输入配送中心数量和遗传算法参数（种群数量、交叉概率、变异概率、</w:t>
      </w:r>
      <w:r>
        <w:rPr>
          <w:rFonts w:ascii="Arial" w:hAnsi="Arial" w:cs="Arial" w:hint="eastAsia"/>
          <w:sz w:val="24"/>
        </w:rPr>
        <w:lastRenderedPageBreak/>
        <w:t>最大迭代次数），通过遗传算法的计算，给出选取的配送中心、配送方案、配送中心容量、最优结果费用。系统输出示例图如图</w:t>
      </w:r>
      <w:r w:rsidR="00D45BEC">
        <w:rPr>
          <w:rFonts w:ascii="Arial" w:hAnsi="Arial" w:cs="Arial" w:hint="eastAsia"/>
          <w:sz w:val="24"/>
        </w:rPr>
        <w:t>4</w:t>
      </w:r>
      <w:r>
        <w:rPr>
          <w:rFonts w:ascii="Arial" w:hAnsi="Arial" w:cs="Arial" w:hint="eastAsia"/>
          <w:sz w:val="24"/>
        </w:rPr>
        <w:t>。</w:t>
      </w:r>
    </w:p>
    <w:p w:rsidR="00853AE5" w:rsidRDefault="00853AE5" w:rsidP="00853AE5">
      <w:pPr>
        <w:spacing w:line="360" w:lineRule="auto"/>
        <w:rPr>
          <w:rFonts w:ascii="Arial" w:hAnsi="Arial" w:cs="Arial"/>
          <w:sz w:val="24"/>
        </w:rPr>
      </w:pPr>
      <w:r>
        <w:rPr>
          <w:noProof/>
        </w:rPr>
        <w:drawing>
          <wp:inline distT="0" distB="0" distL="0" distR="0">
            <wp:extent cx="5274310" cy="311697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3116971"/>
                    </a:xfrm>
                    <a:prstGeom prst="rect">
                      <a:avLst/>
                    </a:prstGeom>
                  </pic:spPr>
                </pic:pic>
              </a:graphicData>
            </a:graphic>
          </wp:inline>
        </w:drawing>
      </w:r>
    </w:p>
    <w:p w:rsidR="00853AE5" w:rsidRDefault="00853AE5" w:rsidP="00853AE5">
      <w:pPr>
        <w:spacing w:line="360" w:lineRule="auto"/>
        <w:ind w:firstLine="480"/>
        <w:jc w:val="center"/>
        <w:rPr>
          <w:rFonts w:ascii="Arial" w:hAnsi="Arial" w:cs="Arial"/>
          <w:sz w:val="24"/>
        </w:rPr>
      </w:pPr>
      <w:r>
        <w:rPr>
          <w:rFonts w:ascii="Arial" w:hAnsi="Arial" w:cs="Arial" w:hint="eastAsia"/>
          <w:sz w:val="24"/>
        </w:rPr>
        <w:t>图</w:t>
      </w:r>
      <w:r w:rsidR="001F1958">
        <w:rPr>
          <w:rFonts w:ascii="Arial" w:hAnsi="Arial" w:cs="Arial" w:hint="eastAsia"/>
          <w:sz w:val="24"/>
        </w:rPr>
        <w:t>4</w:t>
      </w:r>
      <w:r>
        <w:rPr>
          <w:rFonts w:ascii="Arial" w:hAnsi="Arial" w:cs="Arial" w:hint="eastAsia"/>
          <w:sz w:val="24"/>
        </w:rPr>
        <w:t xml:space="preserve"> </w:t>
      </w:r>
      <w:r>
        <w:rPr>
          <w:rFonts w:ascii="Arial" w:hAnsi="Arial" w:cs="Arial" w:hint="eastAsia"/>
          <w:sz w:val="24"/>
        </w:rPr>
        <w:t>系统输出示例图</w:t>
      </w:r>
    </w:p>
    <w:p w:rsidR="00853AE5" w:rsidRDefault="00853AE5" w:rsidP="00853AE5">
      <w:pPr>
        <w:spacing w:line="360" w:lineRule="auto"/>
        <w:ind w:firstLine="480"/>
        <w:rPr>
          <w:rFonts w:ascii="Arial" w:hAnsi="Arial" w:cs="Arial"/>
          <w:sz w:val="24"/>
        </w:rPr>
      </w:pPr>
      <w:r>
        <w:rPr>
          <w:rFonts w:ascii="Arial" w:hAnsi="Arial" w:cs="Arial" w:hint="eastAsia"/>
          <w:sz w:val="24"/>
        </w:rPr>
        <w:t>下面依次解释输出信息：</w:t>
      </w:r>
    </w:p>
    <w:p w:rsidR="00853AE5" w:rsidRDefault="00853AE5" w:rsidP="00853AE5">
      <w:pPr>
        <w:spacing w:line="360" w:lineRule="auto"/>
        <w:ind w:firstLine="480"/>
        <w:rPr>
          <w:rFonts w:ascii="Arial" w:hAnsi="Arial" w:cs="Arial"/>
          <w:sz w:val="24"/>
        </w:rPr>
      </w:pPr>
      <w:r>
        <w:rPr>
          <w:rFonts w:ascii="Arial" w:hAnsi="Arial" w:cs="Arial" w:hint="eastAsia"/>
          <w:sz w:val="24"/>
        </w:rPr>
        <w:t>选取的配送中心：指系统根据用户输入的配送中心数量，系统选取出的配送中心。例如，图</w:t>
      </w:r>
      <w:r w:rsidR="001F1958">
        <w:rPr>
          <w:rFonts w:ascii="Arial" w:hAnsi="Arial" w:cs="Arial" w:hint="eastAsia"/>
          <w:sz w:val="24"/>
        </w:rPr>
        <w:t>4</w:t>
      </w:r>
      <w:r>
        <w:rPr>
          <w:rFonts w:ascii="Arial" w:hAnsi="Arial" w:cs="Arial" w:hint="eastAsia"/>
          <w:sz w:val="24"/>
        </w:rPr>
        <w:t>中，用户输入配送中心数量为</w:t>
      </w:r>
      <w:r>
        <w:rPr>
          <w:rFonts w:ascii="Arial" w:hAnsi="Arial" w:cs="Arial" w:hint="eastAsia"/>
          <w:sz w:val="24"/>
        </w:rPr>
        <w:t>3</w:t>
      </w:r>
      <w:r>
        <w:rPr>
          <w:rFonts w:ascii="Arial" w:hAnsi="Arial" w:cs="Arial" w:hint="eastAsia"/>
          <w:sz w:val="24"/>
        </w:rPr>
        <w:t>，则系统选取出</w:t>
      </w:r>
      <w:r>
        <w:rPr>
          <w:rFonts w:ascii="Arial" w:hAnsi="Arial" w:cs="Arial" w:hint="eastAsia"/>
          <w:sz w:val="24"/>
        </w:rPr>
        <w:t>3</w:t>
      </w:r>
      <w:r>
        <w:rPr>
          <w:rFonts w:ascii="Arial" w:hAnsi="Arial" w:cs="Arial" w:hint="eastAsia"/>
          <w:sz w:val="24"/>
        </w:rPr>
        <w:t>个备选地址作为配送中心，分别为</w:t>
      </w:r>
      <w:r>
        <w:rPr>
          <w:rFonts w:ascii="Arial" w:hAnsi="Arial" w:cs="Arial" w:hint="eastAsia"/>
          <w:sz w:val="24"/>
        </w:rPr>
        <w:t>1</w:t>
      </w:r>
      <w:r>
        <w:rPr>
          <w:rFonts w:ascii="Arial" w:hAnsi="Arial" w:cs="Arial" w:hint="eastAsia"/>
          <w:sz w:val="24"/>
        </w:rPr>
        <w:t>，</w:t>
      </w:r>
      <w:r>
        <w:rPr>
          <w:rFonts w:ascii="Arial" w:hAnsi="Arial" w:cs="Arial" w:hint="eastAsia"/>
          <w:sz w:val="24"/>
        </w:rPr>
        <w:t>4</w:t>
      </w:r>
      <w:r>
        <w:rPr>
          <w:rFonts w:ascii="Arial" w:hAnsi="Arial" w:cs="Arial" w:hint="eastAsia"/>
          <w:sz w:val="24"/>
        </w:rPr>
        <w:t>，</w:t>
      </w:r>
      <w:r>
        <w:rPr>
          <w:rFonts w:ascii="Arial" w:hAnsi="Arial" w:cs="Arial" w:hint="eastAsia"/>
          <w:sz w:val="24"/>
        </w:rPr>
        <w:t>8</w:t>
      </w:r>
      <w:r>
        <w:rPr>
          <w:rFonts w:ascii="Arial" w:hAnsi="Arial" w:cs="Arial" w:hint="eastAsia"/>
          <w:sz w:val="24"/>
        </w:rPr>
        <w:t>。</w:t>
      </w:r>
    </w:p>
    <w:p w:rsidR="00853AE5" w:rsidRDefault="00853AE5" w:rsidP="00853AE5">
      <w:pPr>
        <w:spacing w:line="360" w:lineRule="auto"/>
        <w:ind w:firstLine="480"/>
        <w:rPr>
          <w:rFonts w:ascii="Arial" w:hAnsi="Arial" w:cs="Arial"/>
          <w:sz w:val="24"/>
        </w:rPr>
      </w:pPr>
      <w:r>
        <w:rPr>
          <w:rFonts w:ascii="Arial" w:hAnsi="Arial" w:cs="Arial" w:hint="eastAsia"/>
          <w:sz w:val="24"/>
        </w:rPr>
        <w:t>配送方案：指选取的配送中心承担哪些备选地址的货物配送，例如，图</w:t>
      </w:r>
      <w:r w:rsidR="001F1958">
        <w:rPr>
          <w:rFonts w:ascii="Arial" w:hAnsi="Arial" w:cs="Arial" w:hint="eastAsia"/>
          <w:sz w:val="24"/>
        </w:rPr>
        <w:t>4</w:t>
      </w:r>
      <w:r>
        <w:rPr>
          <w:rFonts w:ascii="Arial" w:hAnsi="Arial" w:cs="Arial" w:hint="eastAsia"/>
          <w:sz w:val="24"/>
        </w:rPr>
        <w:t>中，</w:t>
      </w:r>
      <w:r>
        <w:rPr>
          <w:rFonts w:ascii="Arial" w:hAnsi="Arial" w:cs="Arial" w:hint="eastAsia"/>
          <w:sz w:val="24"/>
        </w:rPr>
        <w:t xml:space="preserve"> </w:t>
      </w:r>
      <w:r>
        <w:rPr>
          <w:rFonts w:ascii="Arial" w:hAnsi="Arial" w:cs="Arial" w:hint="eastAsia"/>
          <w:sz w:val="24"/>
        </w:rPr>
        <w:t>共选取</w:t>
      </w:r>
      <w:r>
        <w:rPr>
          <w:rFonts w:ascii="Arial" w:hAnsi="Arial" w:cs="Arial" w:hint="eastAsia"/>
          <w:sz w:val="24"/>
        </w:rPr>
        <w:t>3</w:t>
      </w:r>
      <w:r>
        <w:rPr>
          <w:rFonts w:ascii="Arial" w:hAnsi="Arial" w:cs="Arial" w:hint="eastAsia"/>
          <w:sz w:val="24"/>
        </w:rPr>
        <w:t>个配送中心，选取</w:t>
      </w:r>
      <w:r>
        <w:rPr>
          <w:rFonts w:ascii="Arial" w:hAnsi="Arial" w:cs="Arial" w:hint="eastAsia"/>
          <w:sz w:val="24"/>
        </w:rPr>
        <w:t>1</w:t>
      </w:r>
      <w:r>
        <w:rPr>
          <w:rFonts w:ascii="Arial" w:hAnsi="Arial" w:cs="Arial" w:hint="eastAsia"/>
          <w:sz w:val="24"/>
        </w:rPr>
        <w:t>为配送中心，承担备选地址</w:t>
      </w:r>
      <w:r>
        <w:rPr>
          <w:rFonts w:ascii="Arial" w:hAnsi="Arial" w:cs="Arial" w:hint="eastAsia"/>
          <w:sz w:val="24"/>
        </w:rPr>
        <w:t>1</w:t>
      </w:r>
      <w:r>
        <w:rPr>
          <w:rFonts w:ascii="Arial" w:hAnsi="Arial" w:cs="Arial" w:hint="eastAsia"/>
          <w:sz w:val="24"/>
        </w:rPr>
        <w:t>，</w:t>
      </w:r>
      <w:r>
        <w:rPr>
          <w:rFonts w:ascii="Arial" w:hAnsi="Arial" w:cs="Arial" w:hint="eastAsia"/>
          <w:sz w:val="24"/>
        </w:rPr>
        <w:t>2</w:t>
      </w:r>
      <w:r>
        <w:rPr>
          <w:rFonts w:ascii="Arial" w:hAnsi="Arial" w:cs="Arial" w:hint="eastAsia"/>
          <w:sz w:val="24"/>
        </w:rPr>
        <w:t>，</w:t>
      </w:r>
      <w:r>
        <w:rPr>
          <w:rFonts w:ascii="Arial" w:hAnsi="Arial" w:cs="Arial" w:hint="eastAsia"/>
          <w:sz w:val="24"/>
        </w:rPr>
        <w:t>6</w:t>
      </w:r>
      <w:r>
        <w:rPr>
          <w:rFonts w:ascii="Arial" w:hAnsi="Arial" w:cs="Arial" w:hint="eastAsia"/>
          <w:sz w:val="24"/>
        </w:rPr>
        <w:t>，</w:t>
      </w:r>
      <w:r>
        <w:rPr>
          <w:rFonts w:ascii="Arial" w:hAnsi="Arial" w:cs="Arial" w:hint="eastAsia"/>
          <w:sz w:val="24"/>
        </w:rPr>
        <w:t>9</w:t>
      </w:r>
      <w:r>
        <w:rPr>
          <w:rFonts w:ascii="Arial" w:hAnsi="Arial" w:cs="Arial" w:hint="eastAsia"/>
          <w:sz w:val="24"/>
        </w:rPr>
        <w:t>的配送；选取</w:t>
      </w:r>
      <w:r>
        <w:rPr>
          <w:rFonts w:ascii="Arial" w:hAnsi="Arial" w:cs="Arial" w:hint="eastAsia"/>
          <w:sz w:val="24"/>
        </w:rPr>
        <w:t>4</w:t>
      </w:r>
      <w:r>
        <w:rPr>
          <w:rFonts w:ascii="Arial" w:hAnsi="Arial" w:cs="Arial" w:hint="eastAsia"/>
          <w:sz w:val="24"/>
        </w:rPr>
        <w:t>为配送中心，承担备选地址</w:t>
      </w:r>
      <w:r>
        <w:rPr>
          <w:rFonts w:ascii="Arial" w:hAnsi="Arial" w:cs="Arial" w:hint="eastAsia"/>
          <w:sz w:val="24"/>
        </w:rPr>
        <w:t>3</w:t>
      </w:r>
      <w:r>
        <w:rPr>
          <w:rFonts w:ascii="Arial" w:hAnsi="Arial" w:cs="Arial" w:hint="eastAsia"/>
          <w:sz w:val="24"/>
        </w:rPr>
        <w:t>，</w:t>
      </w:r>
      <w:r>
        <w:rPr>
          <w:rFonts w:ascii="Arial" w:hAnsi="Arial" w:cs="Arial" w:hint="eastAsia"/>
          <w:sz w:val="24"/>
        </w:rPr>
        <w:t>4</w:t>
      </w:r>
      <w:r>
        <w:rPr>
          <w:rFonts w:ascii="Arial" w:hAnsi="Arial" w:cs="Arial" w:hint="eastAsia"/>
          <w:sz w:val="24"/>
        </w:rPr>
        <w:t>，</w:t>
      </w:r>
      <w:r>
        <w:rPr>
          <w:rFonts w:ascii="Arial" w:hAnsi="Arial" w:cs="Arial" w:hint="eastAsia"/>
          <w:sz w:val="24"/>
        </w:rPr>
        <w:t>5</w:t>
      </w:r>
      <w:r>
        <w:rPr>
          <w:rFonts w:ascii="Arial" w:hAnsi="Arial" w:cs="Arial" w:hint="eastAsia"/>
          <w:sz w:val="24"/>
        </w:rPr>
        <w:t>的配送；选取</w:t>
      </w:r>
      <w:r>
        <w:rPr>
          <w:rFonts w:ascii="Arial" w:hAnsi="Arial" w:cs="Arial" w:hint="eastAsia"/>
          <w:sz w:val="24"/>
        </w:rPr>
        <w:t>8</w:t>
      </w:r>
      <w:r>
        <w:rPr>
          <w:rFonts w:ascii="Arial" w:hAnsi="Arial" w:cs="Arial" w:hint="eastAsia"/>
          <w:sz w:val="24"/>
        </w:rPr>
        <w:t>为配送中心，承担备选地址</w:t>
      </w:r>
      <w:r>
        <w:rPr>
          <w:rFonts w:ascii="Arial" w:hAnsi="Arial" w:cs="Arial" w:hint="eastAsia"/>
          <w:sz w:val="24"/>
        </w:rPr>
        <w:t>7</w:t>
      </w:r>
      <w:r>
        <w:rPr>
          <w:rFonts w:ascii="Arial" w:hAnsi="Arial" w:cs="Arial" w:hint="eastAsia"/>
          <w:sz w:val="24"/>
        </w:rPr>
        <w:t>，</w:t>
      </w:r>
      <w:r>
        <w:rPr>
          <w:rFonts w:ascii="Arial" w:hAnsi="Arial" w:cs="Arial" w:hint="eastAsia"/>
          <w:sz w:val="24"/>
        </w:rPr>
        <w:t>8</w:t>
      </w:r>
      <w:r>
        <w:rPr>
          <w:rFonts w:ascii="Arial" w:hAnsi="Arial" w:cs="Arial" w:hint="eastAsia"/>
          <w:sz w:val="24"/>
        </w:rPr>
        <w:t>，</w:t>
      </w:r>
      <w:r>
        <w:rPr>
          <w:rFonts w:ascii="Arial" w:hAnsi="Arial" w:cs="Arial" w:hint="eastAsia"/>
          <w:sz w:val="24"/>
        </w:rPr>
        <w:t>10</w:t>
      </w:r>
      <w:r>
        <w:rPr>
          <w:rFonts w:ascii="Arial" w:hAnsi="Arial" w:cs="Arial" w:hint="eastAsia"/>
          <w:sz w:val="24"/>
        </w:rPr>
        <w:t>，</w:t>
      </w:r>
      <w:r>
        <w:rPr>
          <w:rFonts w:ascii="Arial" w:hAnsi="Arial" w:cs="Arial" w:hint="eastAsia"/>
          <w:sz w:val="24"/>
        </w:rPr>
        <w:t>11</w:t>
      </w:r>
      <w:r>
        <w:rPr>
          <w:rFonts w:ascii="Arial" w:hAnsi="Arial" w:cs="Arial" w:hint="eastAsia"/>
          <w:sz w:val="24"/>
        </w:rPr>
        <w:t>，</w:t>
      </w:r>
      <w:r>
        <w:rPr>
          <w:rFonts w:ascii="Arial" w:hAnsi="Arial" w:cs="Arial" w:hint="eastAsia"/>
          <w:sz w:val="24"/>
        </w:rPr>
        <w:t>12</w:t>
      </w:r>
      <w:r>
        <w:rPr>
          <w:rFonts w:ascii="Arial" w:hAnsi="Arial" w:cs="Arial" w:hint="eastAsia"/>
          <w:sz w:val="24"/>
        </w:rPr>
        <w:t>的配送。</w:t>
      </w:r>
    </w:p>
    <w:p w:rsidR="00853AE5" w:rsidRDefault="00853AE5" w:rsidP="00853AE5">
      <w:pPr>
        <w:spacing w:line="360" w:lineRule="auto"/>
        <w:ind w:firstLine="480"/>
        <w:rPr>
          <w:rFonts w:ascii="Arial" w:hAnsi="Arial" w:cs="Arial"/>
          <w:sz w:val="24"/>
        </w:rPr>
      </w:pPr>
      <w:r>
        <w:rPr>
          <w:rFonts w:ascii="Arial" w:hAnsi="Arial" w:cs="Arial" w:hint="eastAsia"/>
          <w:sz w:val="24"/>
        </w:rPr>
        <w:t>配送中心容量：指各个配送中心能够承担的总货物配送量，例如，图</w:t>
      </w:r>
      <w:r w:rsidR="001F1958">
        <w:rPr>
          <w:rFonts w:ascii="Arial" w:hAnsi="Arial" w:cs="Arial" w:hint="eastAsia"/>
          <w:sz w:val="24"/>
        </w:rPr>
        <w:t>4</w:t>
      </w:r>
      <w:r>
        <w:rPr>
          <w:rFonts w:ascii="Arial" w:hAnsi="Arial" w:cs="Arial" w:hint="eastAsia"/>
          <w:sz w:val="24"/>
        </w:rPr>
        <w:t>中，配送中心</w:t>
      </w:r>
      <w:r>
        <w:rPr>
          <w:rFonts w:ascii="Arial" w:hAnsi="Arial" w:cs="Arial" w:hint="eastAsia"/>
          <w:sz w:val="24"/>
        </w:rPr>
        <w:t>1</w:t>
      </w:r>
      <w:r>
        <w:rPr>
          <w:rFonts w:ascii="Arial" w:hAnsi="Arial" w:cs="Arial" w:hint="eastAsia"/>
          <w:sz w:val="24"/>
        </w:rPr>
        <w:t>承担</w:t>
      </w:r>
      <w:r>
        <w:rPr>
          <w:rFonts w:ascii="Arial" w:hAnsi="Arial" w:cs="Arial" w:hint="eastAsia"/>
          <w:sz w:val="24"/>
        </w:rPr>
        <w:t>1</w:t>
      </w:r>
      <w:r>
        <w:rPr>
          <w:rFonts w:ascii="Arial" w:hAnsi="Arial" w:cs="Arial" w:hint="eastAsia"/>
          <w:sz w:val="24"/>
        </w:rPr>
        <w:t>，</w:t>
      </w:r>
      <w:r>
        <w:rPr>
          <w:rFonts w:ascii="Arial" w:hAnsi="Arial" w:cs="Arial" w:hint="eastAsia"/>
          <w:sz w:val="24"/>
        </w:rPr>
        <w:t>2</w:t>
      </w:r>
      <w:r>
        <w:rPr>
          <w:rFonts w:ascii="Arial" w:hAnsi="Arial" w:cs="Arial" w:hint="eastAsia"/>
          <w:sz w:val="24"/>
        </w:rPr>
        <w:t>，</w:t>
      </w:r>
      <w:r>
        <w:rPr>
          <w:rFonts w:ascii="Arial" w:hAnsi="Arial" w:cs="Arial" w:hint="eastAsia"/>
          <w:sz w:val="24"/>
        </w:rPr>
        <w:t>6</w:t>
      </w:r>
      <w:r>
        <w:rPr>
          <w:rFonts w:ascii="Arial" w:hAnsi="Arial" w:cs="Arial" w:hint="eastAsia"/>
          <w:sz w:val="24"/>
        </w:rPr>
        <w:t>，</w:t>
      </w:r>
      <w:r>
        <w:rPr>
          <w:rFonts w:ascii="Arial" w:hAnsi="Arial" w:cs="Arial" w:hint="eastAsia"/>
          <w:sz w:val="24"/>
        </w:rPr>
        <w:t>9</w:t>
      </w:r>
      <w:r>
        <w:rPr>
          <w:rFonts w:ascii="Arial" w:hAnsi="Arial" w:cs="Arial" w:hint="eastAsia"/>
          <w:sz w:val="24"/>
        </w:rPr>
        <w:t>备选地址的配送，这</w:t>
      </w:r>
      <w:r>
        <w:rPr>
          <w:rFonts w:ascii="Arial" w:hAnsi="Arial" w:cs="Arial" w:hint="eastAsia"/>
          <w:sz w:val="24"/>
        </w:rPr>
        <w:t>4</w:t>
      </w:r>
      <w:r>
        <w:rPr>
          <w:rFonts w:ascii="Arial" w:hAnsi="Arial" w:cs="Arial" w:hint="eastAsia"/>
          <w:sz w:val="24"/>
        </w:rPr>
        <w:t>个备选地址的货物量分别为</w:t>
      </w:r>
      <w:r>
        <w:rPr>
          <w:rFonts w:ascii="Arial" w:hAnsi="Arial" w:cs="Arial" w:hint="eastAsia"/>
          <w:sz w:val="24"/>
        </w:rPr>
        <w:t>5</w:t>
      </w:r>
      <w:r>
        <w:rPr>
          <w:rFonts w:ascii="Arial" w:hAnsi="Arial" w:cs="Arial" w:hint="eastAsia"/>
          <w:sz w:val="24"/>
        </w:rPr>
        <w:t>，</w:t>
      </w:r>
      <w:r>
        <w:rPr>
          <w:rFonts w:ascii="Arial" w:hAnsi="Arial" w:cs="Arial" w:hint="eastAsia"/>
          <w:sz w:val="24"/>
        </w:rPr>
        <w:t>4</w:t>
      </w:r>
      <w:r>
        <w:rPr>
          <w:rFonts w:ascii="Arial" w:hAnsi="Arial" w:cs="Arial" w:hint="eastAsia"/>
          <w:sz w:val="24"/>
        </w:rPr>
        <w:t>，</w:t>
      </w:r>
      <w:r>
        <w:rPr>
          <w:rFonts w:ascii="Arial" w:hAnsi="Arial" w:cs="Arial" w:hint="eastAsia"/>
          <w:sz w:val="24"/>
        </w:rPr>
        <w:t>4</w:t>
      </w:r>
      <w:r>
        <w:rPr>
          <w:rFonts w:ascii="Arial" w:hAnsi="Arial" w:cs="Arial" w:hint="eastAsia"/>
          <w:sz w:val="24"/>
        </w:rPr>
        <w:t>，</w:t>
      </w:r>
      <w:r>
        <w:rPr>
          <w:rFonts w:ascii="Arial" w:hAnsi="Arial" w:cs="Arial" w:hint="eastAsia"/>
          <w:sz w:val="24"/>
        </w:rPr>
        <w:t>4</w:t>
      </w:r>
      <w:r>
        <w:rPr>
          <w:rFonts w:ascii="Arial" w:hAnsi="Arial" w:cs="Arial" w:hint="eastAsia"/>
          <w:sz w:val="24"/>
        </w:rPr>
        <w:t>，共计为</w:t>
      </w:r>
      <w:r>
        <w:rPr>
          <w:rFonts w:ascii="Arial" w:hAnsi="Arial" w:cs="Arial" w:hint="eastAsia"/>
          <w:sz w:val="24"/>
        </w:rPr>
        <w:t>5+4+4+4=17</w:t>
      </w:r>
      <w:r>
        <w:rPr>
          <w:rFonts w:ascii="Arial" w:hAnsi="Arial" w:cs="Arial" w:hint="eastAsia"/>
          <w:sz w:val="24"/>
        </w:rPr>
        <w:t>，所以，配送中心</w:t>
      </w:r>
      <w:r>
        <w:rPr>
          <w:rFonts w:ascii="Arial" w:hAnsi="Arial" w:cs="Arial" w:hint="eastAsia"/>
          <w:sz w:val="24"/>
        </w:rPr>
        <w:t>1</w:t>
      </w:r>
      <w:r>
        <w:rPr>
          <w:rFonts w:ascii="Arial" w:hAnsi="Arial" w:cs="Arial" w:hint="eastAsia"/>
          <w:sz w:val="24"/>
        </w:rPr>
        <w:t>的容量为</w:t>
      </w:r>
      <w:r>
        <w:rPr>
          <w:rFonts w:ascii="Arial" w:hAnsi="Arial" w:cs="Arial" w:hint="eastAsia"/>
          <w:sz w:val="24"/>
        </w:rPr>
        <w:t>17</w:t>
      </w:r>
      <w:r>
        <w:rPr>
          <w:rFonts w:ascii="Arial" w:hAnsi="Arial" w:cs="Arial" w:hint="eastAsia"/>
          <w:sz w:val="24"/>
        </w:rPr>
        <w:t>，其他配送中心容量类似。</w:t>
      </w:r>
    </w:p>
    <w:p w:rsidR="00853AE5" w:rsidRDefault="00853AE5" w:rsidP="00853AE5">
      <w:pPr>
        <w:spacing w:line="360" w:lineRule="auto"/>
        <w:ind w:firstLine="480"/>
        <w:rPr>
          <w:rFonts w:ascii="Arial" w:hAnsi="Arial" w:cs="Arial"/>
          <w:sz w:val="24"/>
        </w:rPr>
      </w:pPr>
      <w:r>
        <w:rPr>
          <w:rFonts w:ascii="Arial" w:hAnsi="Arial" w:cs="Arial" w:hint="eastAsia"/>
          <w:sz w:val="24"/>
        </w:rPr>
        <w:t>最优结果费用：是指遗传算法优选出的当前配送方案下，总的配送费用。因为假设单位距离单位货物的</w:t>
      </w:r>
      <w:proofErr w:type="gramStart"/>
      <w:r>
        <w:rPr>
          <w:rFonts w:ascii="Arial" w:hAnsi="Arial" w:cs="Arial" w:hint="eastAsia"/>
          <w:sz w:val="24"/>
        </w:rPr>
        <w:t>配送费</w:t>
      </w:r>
      <w:proofErr w:type="gramEnd"/>
      <w:r>
        <w:rPr>
          <w:rFonts w:ascii="Arial" w:hAnsi="Arial" w:cs="Arial" w:hint="eastAsia"/>
          <w:sz w:val="24"/>
        </w:rPr>
        <w:t>为</w:t>
      </w:r>
      <w:r>
        <w:rPr>
          <w:rFonts w:ascii="Arial" w:hAnsi="Arial" w:cs="Arial" w:hint="eastAsia"/>
          <w:sz w:val="24"/>
        </w:rPr>
        <w:t>1</w:t>
      </w:r>
      <w:r>
        <w:rPr>
          <w:rFonts w:ascii="Arial" w:hAnsi="Arial" w:cs="Arial" w:hint="eastAsia"/>
          <w:sz w:val="24"/>
        </w:rPr>
        <w:t>，所以，设定：备选地址到配送中心的费用等于该备选地址到配送中心的距离乘以该备选地址的货物量。总的配送费用为方案中所有备选地址到对应配送中心的费用总和。例如，图</w:t>
      </w:r>
      <w:r w:rsidR="00D45BEC">
        <w:rPr>
          <w:rFonts w:ascii="Arial" w:hAnsi="Arial" w:cs="Arial" w:hint="eastAsia"/>
          <w:sz w:val="24"/>
        </w:rPr>
        <w:t>4</w:t>
      </w:r>
      <w:r>
        <w:rPr>
          <w:rFonts w:ascii="Arial" w:hAnsi="Arial" w:cs="Arial" w:hint="eastAsia"/>
          <w:sz w:val="24"/>
        </w:rPr>
        <w:t>中，总的配送费用</w:t>
      </w:r>
      <w:r>
        <w:rPr>
          <w:rFonts w:ascii="Arial" w:hAnsi="Arial" w:cs="Arial" w:hint="eastAsia"/>
          <w:sz w:val="24"/>
        </w:rPr>
        <w:lastRenderedPageBreak/>
        <w:t>计算如表</w:t>
      </w:r>
      <w:r>
        <w:rPr>
          <w:rFonts w:ascii="Arial" w:hAnsi="Arial" w:cs="Arial" w:hint="eastAsia"/>
          <w:sz w:val="24"/>
        </w:rPr>
        <w:t>4</w:t>
      </w:r>
      <w:r>
        <w:rPr>
          <w:rFonts w:ascii="Arial" w:hAnsi="Arial" w:cs="Arial" w:hint="eastAsia"/>
          <w:sz w:val="24"/>
        </w:rPr>
        <w:t>所示。</w:t>
      </w:r>
    </w:p>
    <w:p w:rsidR="00853AE5" w:rsidRDefault="00853AE5" w:rsidP="00853AE5">
      <w:pPr>
        <w:spacing w:line="360" w:lineRule="auto"/>
        <w:ind w:firstLine="480"/>
        <w:jc w:val="center"/>
        <w:rPr>
          <w:rFonts w:ascii="Arial" w:hAnsi="Arial" w:cs="Arial"/>
          <w:sz w:val="24"/>
        </w:rPr>
      </w:pPr>
      <w:r>
        <w:rPr>
          <w:rFonts w:ascii="Arial" w:hAnsi="Arial" w:cs="Arial" w:hint="eastAsia"/>
          <w:sz w:val="24"/>
        </w:rPr>
        <w:t>表</w:t>
      </w:r>
      <w:r>
        <w:rPr>
          <w:rFonts w:ascii="Arial" w:hAnsi="Arial" w:cs="Arial" w:hint="eastAsia"/>
          <w:sz w:val="24"/>
        </w:rPr>
        <w:t xml:space="preserve">4 </w:t>
      </w:r>
      <w:r>
        <w:rPr>
          <w:rFonts w:ascii="Arial" w:hAnsi="Arial" w:cs="Arial" w:hint="eastAsia"/>
          <w:sz w:val="24"/>
        </w:rPr>
        <w:t>总配送费用计算示例</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536"/>
        <w:gridCol w:w="656"/>
        <w:gridCol w:w="1756"/>
        <w:gridCol w:w="3186"/>
      </w:tblGrid>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left"/>
              <w:rPr>
                <w:rFonts w:ascii="宋体" w:eastAsia="宋体" w:hAnsi="宋体" w:cs="宋体"/>
                <w:color w:val="000000"/>
                <w:kern w:val="0"/>
                <w:sz w:val="22"/>
              </w:rPr>
            </w:pPr>
            <w:r w:rsidRPr="00974E48">
              <w:rPr>
                <w:rFonts w:ascii="宋体" w:eastAsia="宋体" w:hAnsi="宋体" w:cs="宋体" w:hint="eastAsia"/>
                <w:color w:val="000000"/>
                <w:kern w:val="0"/>
                <w:sz w:val="22"/>
              </w:rPr>
              <w:t>备选地址</w:t>
            </w:r>
          </w:p>
        </w:tc>
        <w:tc>
          <w:tcPr>
            <w:tcW w:w="0" w:type="auto"/>
            <w:shd w:val="clear" w:color="auto" w:fill="auto"/>
            <w:noWrap/>
            <w:vAlign w:val="center"/>
            <w:hideMark/>
          </w:tcPr>
          <w:p w:rsidR="00853AE5" w:rsidRPr="00974E48" w:rsidRDefault="00853AE5" w:rsidP="0087557A">
            <w:pPr>
              <w:widowControl/>
              <w:jc w:val="left"/>
              <w:rPr>
                <w:rFonts w:ascii="宋体" w:eastAsia="宋体" w:hAnsi="宋体" w:cs="宋体"/>
                <w:color w:val="000000"/>
                <w:kern w:val="0"/>
                <w:sz w:val="22"/>
              </w:rPr>
            </w:pPr>
            <w:r w:rsidRPr="00974E48">
              <w:rPr>
                <w:rFonts w:ascii="宋体" w:eastAsia="宋体" w:hAnsi="宋体" w:cs="宋体" w:hint="eastAsia"/>
                <w:color w:val="000000"/>
                <w:kern w:val="0"/>
                <w:sz w:val="22"/>
              </w:rPr>
              <w:t>对应配送中心</w:t>
            </w:r>
          </w:p>
        </w:tc>
        <w:tc>
          <w:tcPr>
            <w:tcW w:w="0" w:type="auto"/>
            <w:shd w:val="clear" w:color="auto" w:fill="auto"/>
            <w:noWrap/>
            <w:vAlign w:val="center"/>
            <w:hideMark/>
          </w:tcPr>
          <w:p w:rsidR="00853AE5" w:rsidRPr="00974E48" w:rsidRDefault="00853AE5" w:rsidP="0087557A">
            <w:pPr>
              <w:widowControl/>
              <w:jc w:val="left"/>
              <w:rPr>
                <w:rFonts w:ascii="宋体" w:eastAsia="宋体" w:hAnsi="宋体" w:cs="宋体"/>
                <w:color w:val="000000"/>
                <w:kern w:val="0"/>
                <w:sz w:val="22"/>
              </w:rPr>
            </w:pPr>
            <w:r w:rsidRPr="00974E48">
              <w:rPr>
                <w:rFonts w:ascii="宋体" w:eastAsia="宋体" w:hAnsi="宋体" w:cs="宋体" w:hint="eastAsia"/>
                <w:color w:val="000000"/>
                <w:kern w:val="0"/>
                <w:sz w:val="22"/>
              </w:rPr>
              <w:t>距离</w:t>
            </w:r>
          </w:p>
        </w:tc>
        <w:tc>
          <w:tcPr>
            <w:tcW w:w="0" w:type="auto"/>
            <w:shd w:val="clear" w:color="auto" w:fill="auto"/>
            <w:noWrap/>
            <w:vAlign w:val="center"/>
            <w:hideMark/>
          </w:tcPr>
          <w:p w:rsidR="00853AE5" w:rsidRPr="00974E48" w:rsidRDefault="00853AE5" w:rsidP="0087557A">
            <w:pPr>
              <w:widowControl/>
              <w:jc w:val="left"/>
              <w:rPr>
                <w:rFonts w:ascii="宋体" w:eastAsia="宋体" w:hAnsi="宋体" w:cs="宋体"/>
                <w:color w:val="000000"/>
                <w:kern w:val="0"/>
                <w:sz w:val="22"/>
              </w:rPr>
            </w:pPr>
            <w:r w:rsidRPr="00974E48">
              <w:rPr>
                <w:rFonts w:ascii="宋体" w:eastAsia="宋体" w:hAnsi="宋体" w:cs="宋体" w:hint="eastAsia"/>
                <w:color w:val="000000"/>
                <w:kern w:val="0"/>
                <w:sz w:val="22"/>
              </w:rPr>
              <w:t>备选地址货物量</w:t>
            </w:r>
          </w:p>
        </w:tc>
        <w:tc>
          <w:tcPr>
            <w:tcW w:w="0" w:type="auto"/>
            <w:shd w:val="clear" w:color="auto" w:fill="auto"/>
            <w:noWrap/>
            <w:vAlign w:val="center"/>
            <w:hideMark/>
          </w:tcPr>
          <w:p w:rsidR="00853AE5" w:rsidRPr="00974E48" w:rsidRDefault="00853AE5" w:rsidP="0087557A">
            <w:pPr>
              <w:widowControl/>
              <w:jc w:val="left"/>
              <w:rPr>
                <w:rFonts w:ascii="宋体" w:eastAsia="宋体" w:hAnsi="宋体" w:cs="宋体"/>
                <w:color w:val="000000"/>
                <w:kern w:val="0"/>
                <w:sz w:val="22"/>
              </w:rPr>
            </w:pPr>
            <w:r w:rsidRPr="00974E48">
              <w:rPr>
                <w:rFonts w:ascii="宋体" w:eastAsia="宋体" w:hAnsi="宋体" w:cs="宋体" w:hint="eastAsia"/>
                <w:color w:val="000000"/>
                <w:kern w:val="0"/>
                <w:sz w:val="22"/>
              </w:rPr>
              <w:t>费用（距离*备选地址货物量）</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0</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5</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0</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6</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0</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0</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5</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6</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6</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12</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7</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8</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6</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8</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8</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0</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5</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0</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9</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6</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24</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10</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8</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6</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3</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18</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11</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8</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4</w:t>
            </w:r>
          </w:p>
        </w:tc>
      </w:tr>
      <w:tr w:rsidR="00853AE5" w:rsidRPr="00974E48" w:rsidTr="0087557A">
        <w:trPr>
          <w:trHeight w:val="285"/>
        </w:trPr>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8</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7</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2</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14</w:t>
            </w:r>
          </w:p>
        </w:tc>
      </w:tr>
      <w:tr w:rsidR="00853AE5" w:rsidRPr="00974E48" w:rsidTr="0087557A">
        <w:trPr>
          <w:trHeight w:val="270"/>
        </w:trPr>
        <w:tc>
          <w:tcPr>
            <w:tcW w:w="0" w:type="auto"/>
            <w:gridSpan w:val="4"/>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总配送费用</w:t>
            </w:r>
          </w:p>
        </w:tc>
        <w:tc>
          <w:tcPr>
            <w:tcW w:w="0" w:type="auto"/>
            <w:shd w:val="clear" w:color="auto" w:fill="auto"/>
            <w:noWrap/>
            <w:vAlign w:val="center"/>
            <w:hideMark/>
          </w:tcPr>
          <w:p w:rsidR="00853AE5" w:rsidRPr="00974E48" w:rsidRDefault="00853AE5" w:rsidP="0087557A">
            <w:pPr>
              <w:widowControl/>
              <w:jc w:val="center"/>
              <w:rPr>
                <w:rFonts w:ascii="宋体" w:eastAsia="宋体" w:hAnsi="宋体" w:cs="宋体"/>
                <w:color w:val="000000"/>
                <w:kern w:val="0"/>
                <w:sz w:val="22"/>
              </w:rPr>
            </w:pPr>
            <w:r w:rsidRPr="00974E48">
              <w:rPr>
                <w:rFonts w:ascii="宋体" w:eastAsia="宋体" w:hAnsi="宋体" w:cs="宋体" w:hint="eastAsia"/>
                <w:color w:val="000000"/>
                <w:kern w:val="0"/>
                <w:sz w:val="22"/>
              </w:rPr>
              <w:t>94</w:t>
            </w:r>
          </w:p>
        </w:tc>
      </w:tr>
    </w:tbl>
    <w:p w:rsidR="00853AE5" w:rsidRDefault="00853AE5" w:rsidP="00853AE5">
      <w:pPr>
        <w:spacing w:line="360" w:lineRule="auto"/>
        <w:ind w:firstLine="480"/>
        <w:rPr>
          <w:rFonts w:ascii="Arial" w:hAnsi="Arial" w:cs="Arial"/>
          <w:sz w:val="24"/>
        </w:rPr>
      </w:pPr>
      <w:r>
        <w:rPr>
          <w:rFonts w:ascii="Arial" w:hAnsi="Arial" w:cs="Arial" w:hint="eastAsia"/>
          <w:sz w:val="24"/>
        </w:rPr>
        <w:t>（</w:t>
      </w:r>
      <w:r>
        <w:rPr>
          <w:rFonts w:ascii="Arial" w:hAnsi="Arial" w:cs="Arial" w:hint="eastAsia"/>
          <w:sz w:val="24"/>
        </w:rPr>
        <w:t>3</w:t>
      </w:r>
      <w:r>
        <w:rPr>
          <w:rFonts w:ascii="Arial" w:hAnsi="Arial" w:cs="Arial" w:hint="eastAsia"/>
          <w:sz w:val="24"/>
        </w:rPr>
        <w:t>）遗传算法设计</w:t>
      </w:r>
    </w:p>
    <w:p w:rsidR="00853AE5" w:rsidRPr="00853AE5" w:rsidRDefault="00853AE5" w:rsidP="00853AE5">
      <w:pPr>
        <w:spacing w:line="360" w:lineRule="auto"/>
        <w:ind w:firstLine="480"/>
        <w:rPr>
          <w:rFonts w:ascii="Arial" w:hAnsi="Arial" w:cs="Arial"/>
          <w:sz w:val="24"/>
          <w:szCs w:val="24"/>
        </w:rPr>
      </w:pPr>
      <w:r w:rsidRPr="00853AE5">
        <w:rPr>
          <w:rFonts w:ascii="Arial" w:hAnsi="Arial" w:cs="Arial" w:hint="eastAsia"/>
          <w:sz w:val="24"/>
          <w:szCs w:val="24"/>
        </w:rPr>
        <w:t>本系统的输入有配送中心数量和遗传算法参数，假设：</w:t>
      </w:r>
    </w:p>
    <w:p w:rsidR="00853AE5" w:rsidRPr="00853AE5" w:rsidRDefault="00853AE5" w:rsidP="00853AE5">
      <w:pPr>
        <w:spacing w:line="360" w:lineRule="auto"/>
        <w:ind w:firstLineChars="200" w:firstLine="480"/>
        <w:rPr>
          <w:sz w:val="24"/>
          <w:szCs w:val="24"/>
        </w:rPr>
      </w:pPr>
      <w:r w:rsidRPr="00853AE5">
        <w:rPr>
          <w:rFonts w:hint="eastAsia"/>
          <w:sz w:val="24"/>
          <w:szCs w:val="24"/>
        </w:rPr>
        <w:t>用户输入的配送中心数量为</w:t>
      </w:r>
      <m:oMath>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n∈[2,11]</m:t>
        </m:r>
      </m:oMath>
      <w:r w:rsidRPr="00853AE5">
        <w:rPr>
          <w:rFonts w:hint="eastAsia"/>
          <w:sz w:val="24"/>
          <w:szCs w:val="24"/>
        </w:rPr>
        <w:t>，默认值为</w:t>
      </w:r>
      <w:r w:rsidRPr="00853AE5">
        <w:rPr>
          <w:rFonts w:hint="eastAsia"/>
          <w:sz w:val="24"/>
          <w:szCs w:val="24"/>
        </w:rPr>
        <w:t>3</w:t>
      </w:r>
      <w:r w:rsidRPr="00853AE5">
        <w:rPr>
          <w:rFonts w:hint="eastAsia"/>
          <w:sz w:val="24"/>
          <w:szCs w:val="24"/>
        </w:rPr>
        <w:t>；</w:t>
      </w:r>
    </w:p>
    <w:p w:rsidR="00853AE5" w:rsidRPr="00853AE5" w:rsidRDefault="00853AE5" w:rsidP="00853AE5">
      <w:pPr>
        <w:spacing w:line="360" w:lineRule="auto"/>
        <w:ind w:firstLineChars="200" w:firstLine="480"/>
        <w:rPr>
          <w:sz w:val="24"/>
          <w:szCs w:val="24"/>
        </w:rPr>
      </w:pPr>
      <w:r w:rsidRPr="00853AE5">
        <w:rPr>
          <w:rFonts w:hint="eastAsia"/>
          <w:sz w:val="24"/>
          <w:szCs w:val="24"/>
        </w:rPr>
        <w:t>用户输入的遗传算法参数为</w:t>
      </w:r>
      <w:r w:rsidRPr="00853AE5">
        <w:rPr>
          <w:rFonts w:ascii="Arial" w:hAnsi="Arial" w:cs="Arial" w:hint="eastAsia"/>
          <w:sz w:val="24"/>
          <w:szCs w:val="24"/>
        </w:rPr>
        <w:t>种群数量、交叉概率、变异概率、最大迭代次数，默认值分别为</w:t>
      </w:r>
      <w:r w:rsidRPr="00853AE5">
        <w:rPr>
          <w:rFonts w:ascii="Arial" w:hAnsi="Arial" w:cs="Arial" w:hint="eastAsia"/>
          <w:sz w:val="24"/>
          <w:szCs w:val="24"/>
        </w:rPr>
        <w:t>100</w:t>
      </w:r>
      <w:r w:rsidRPr="00853AE5">
        <w:rPr>
          <w:rFonts w:ascii="Arial" w:hAnsi="Arial" w:cs="Arial" w:hint="eastAsia"/>
          <w:sz w:val="24"/>
          <w:szCs w:val="24"/>
        </w:rPr>
        <w:t>，</w:t>
      </w:r>
      <w:r w:rsidRPr="00853AE5">
        <w:rPr>
          <w:rFonts w:ascii="Arial" w:hAnsi="Arial" w:cs="Arial" w:hint="eastAsia"/>
          <w:sz w:val="24"/>
          <w:szCs w:val="24"/>
        </w:rPr>
        <w:t>0.9</w:t>
      </w:r>
      <w:r w:rsidRPr="00853AE5">
        <w:rPr>
          <w:rFonts w:ascii="Arial" w:hAnsi="Arial" w:cs="Arial" w:hint="eastAsia"/>
          <w:sz w:val="24"/>
          <w:szCs w:val="24"/>
        </w:rPr>
        <w:t>，</w:t>
      </w:r>
      <w:r w:rsidRPr="00853AE5">
        <w:rPr>
          <w:rFonts w:ascii="Arial" w:hAnsi="Arial" w:cs="Arial" w:hint="eastAsia"/>
          <w:sz w:val="24"/>
          <w:szCs w:val="24"/>
        </w:rPr>
        <w:t>0.05</w:t>
      </w:r>
      <w:r w:rsidRPr="00853AE5">
        <w:rPr>
          <w:rFonts w:ascii="Arial" w:hAnsi="Arial" w:cs="Arial" w:hint="eastAsia"/>
          <w:sz w:val="24"/>
          <w:szCs w:val="24"/>
        </w:rPr>
        <w:t>，</w:t>
      </w:r>
      <w:r w:rsidRPr="00853AE5">
        <w:rPr>
          <w:rFonts w:ascii="Arial" w:hAnsi="Arial" w:cs="Arial" w:hint="eastAsia"/>
          <w:sz w:val="24"/>
          <w:szCs w:val="24"/>
        </w:rPr>
        <w:t>500</w:t>
      </w:r>
      <w:r w:rsidRPr="00853AE5">
        <w:rPr>
          <w:rFonts w:ascii="Arial" w:hAnsi="Arial" w:cs="Arial" w:hint="eastAsia"/>
          <w:sz w:val="24"/>
          <w:szCs w:val="24"/>
        </w:rPr>
        <w:t>。</w:t>
      </w:r>
    </w:p>
    <w:p w:rsidR="00853AE5" w:rsidRPr="00853AE5" w:rsidRDefault="00853AE5" w:rsidP="00853AE5">
      <w:pPr>
        <w:spacing w:line="360" w:lineRule="auto"/>
        <w:ind w:firstLineChars="200" w:firstLine="480"/>
        <w:rPr>
          <w:sz w:val="24"/>
          <w:szCs w:val="24"/>
        </w:rPr>
      </w:pPr>
      <w:r w:rsidRPr="00853AE5">
        <w:rPr>
          <w:sz w:val="24"/>
          <w:szCs w:val="24"/>
        </w:rPr>
        <w:t>本系统的求解可设计目标函数如下</w:t>
      </w:r>
      <w:r w:rsidRPr="00853AE5">
        <w:rPr>
          <w:rFonts w:hint="eastAsia"/>
          <w:sz w:val="24"/>
          <w:szCs w:val="24"/>
        </w:rPr>
        <w:t>：</w:t>
      </w:r>
    </w:p>
    <w:p w:rsidR="00853AE5" w:rsidRPr="00853AE5" w:rsidRDefault="00442CEB" w:rsidP="00853AE5">
      <w:pPr>
        <w:spacing w:line="360" w:lineRule="auto"/>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min</m:t>
              </m:r>
            </m:fName>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12</m:t>
                  </m:r>
                </m:sup>
                <m:e>
                  <m:func>
                    <m:funcPr>
                      <m:ctrlPr>
                        <w:rPr>
                          <w:rFonts w:ascii="Cambria Math" w:hAnsi="Cambria Math"/>
                          <w:sz w:val="24"/>
                          <w:szCs w:val="24"/>
                        </w:rPr>
                      </m:ctrlPr>
                    </m:funcPr>
                    <m:fName>
                      <m:r>
                        <m:rPr>
                          <m:sty m:val="p"/>
                        </m:rPr>
                        <w:rPr>
                          <w:rFonts w:ascii="Cambria Math" w:hAnsi="Cambria Math"/>
                          <w:sz w:val="24"/>
                          <w:szCs w:val="24"/>
                        </w:rPr>
                        <m:t>min[</m:t>
                      </m:r>
                      <m:r>
                        <w:rPr>
                          <w:rFonts w:ascii="Cambria Math" w:hAnsi="Cambria Math"/>
                          <w:sz w:val="24"/>
                          <w:szCs w:val="24"/>
                        </w:rPr>
                        <m:t xml:space="preserve">  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ctrlPr>
                        <w:rPr>
                          <w:rFonts w:ascii="Cambria Math" w:hAnsi="Cambria Math"/>
                          <w:i/>
                          <w:sz w:val="24"/>
                          <w:szCs w:val="24"/>
                        </w:rPr>
                      </m:ctrlPr>
                    </m:fName>
                    <m:e>
                      <m:r>
                        <w:rPr>
                          <w:rFonts w:ascii="Cambria Math" w:hAnsi="Cambria Math"/>
                          <w:sz w:val="24"/>
                          <w:szCs w:val="24"/>
                        </w:rPr>
                        <m:t xml:space="preserve">  </m:t>
                      </m:r>
                    </m:e>
                  </m:func>
                </m:e>
              </m:nary>
            </m:e>
          </m:func>
        </m:oMath>
      </m:oMathPara>
    </w:p>
    <w:p w:rsidR="00853AE5" w:rsidRPr="00853AE5" w:rsidRDefault="00853AE5" w:rsidP="00853AE5">
      <w:pPr>
        <w:spacing w:line="360" w:lineRule="auto"/>
        <w:ind w:firstLineChars="200" w:firstLine="480"/>
        <w:rPr>
          <w:sz w:val="24"/>
          <w:szCs w:val="24"/>
        </w:rPr>
      </w:pPr>
      <w:r w:rsidRPr="00853AE5">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853AE5">
        <w:rPr>
          <w:sz w:val="24"/>
          <w:szCs w:val="24"/>
        </w:rPr>
        <w:t>表示选取的配送中心</w:t>
      </w:r>
      <w:r w:rsidRPr="00853AE5">
        <w:rPr>
          <w:rFonts w:hint="eastAsia"/>
          <w:sz w:val="24"/>
          <w:szCs w:val="24"/>
        </w:rPr>
        <w:t>；</w:t>
      </w:r>
    </w:p>
    <w:p w:rsidR="00853AE5" w:rsidRPr="00853AE5" w:rsidRDefault="00853AE5" w:rsidP="00853AE5">
      <w:pPr>
        <w:spacing w:line="360" w:lineRule="auto"/>
        <w:ind w:firstLineChars="200" w:firstLine="480"/>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sidRPr="00853AE5">
        <w:rPr>
          <w:sz w:val="24"/>
          <w:szCs w:val="24"/>
        </w:rPr>
        <w:t>为配送方案总费用</w:t>
      </w:r>
      <w:r w:rsidRPr="00853AE5">
        <w:rPr>
          <w:rFonts w:hint="eastAsia"/>
          <w:sz w:val="24"/>
          <w:szCs w:val="24"/>
        </w:rPr>
        <w:t>；</w:t>
      </w:r>
    </w:p>
    <w:p w:rsidR="00853AE5" w:rsidRPr="00853AE5" w:rsidRDefault="00853AE5" w:rsidP="00853AE5">
      <w:pPr>
        <w:spacing w:line="360" w:lineRule="auto"/>
        <w:ind w:firstLineChars="200" w:firstLine="480"/>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sidRPr="00853AE5">
        <w:rPr>
          <w:sz w:val="24"/>
          <w:szCs w:val="24"/>
        </w:rPr>
        <w:t>为备选地址</w:t>
      </w:r>
      <w:r w:rsidRPr="00853AE5">
        <w:rPr>
          <w:rFonts w:hint="eastAsia"/>
          <w:sz w:val="24"/>
          <w:szCs w:val="24"/>
        </w:rPr>
        <w:t>j</w:t>
      </w:r>
      <w:r w:rsidRPr="00853AE5">
        <w:rPr>
          <w:rFonts w:hint="eastAsia"/>
          <w:sz w:val="24"/>
          <w:szCs w:val="24"/>
        </w:rPr>
        <w:t>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sidRPr="00853AE5">
        <w:rPr>
          <w:rFonts w:hint="eastAsia"/>
          <w:sz w:val="24"/>
          <w:szCs w:val="24"/>
        </w:rPr>
        <w:t>的距离，为已知距离矩阵；</w:t>
      </w:r>
    </w:p>
    <w:p w:rsidR="00853AE5" w:rsidRPr="00853AE5" w:rsidRDefault="00853AE5" w:rsidP="00853AE5">
      <w:pPr>
        <w:spacing w:line="360" w:lineRule="auto"/>
        <w:ind w:firstLineChars="200" w:firstLine="480"/>
        <w:rPr>
          <w:sz w:val="24"/>
          <w:szCs w:val="24"/>
        </w:rPr>
      </w:pPr>
      <m:oMath>
        <m:r>
          <m:rPr>
            <m:sty m:val="p"/>
          </m:rPr>
          <w:rPr>
            <w:rFonts w:ascii="Cambria Math" w:hAnsi="Cambria Math"/>
            <w:sz w:val="24"/>
            <w:szCs w:val="24"/>
          </w:rPr>
          <m:t>r(j</m:t>
        </m:r>
        <m:r>
          <w:rPr>
            <w:rFonts w:ascii="Cambria Math" w:hAnsi="Cambria Math"/>
            <w:sz w:val="24"/>
            <w:szCs w:val="24"/>
          </w:rPr>
          <m:t>)</m:t>
        </m:r>
      </m:oMath>
      <w:r w:rsidRPr="00853AE5">
        <w:rPr>
          <w:sz w:val="24"/>
          <w:szCs w:val="24"/>
        </w:rPr>
        <w:t>为备选地址</w:t>
      </w:r>
      <w:r w:rsidRPr="00853AE5">
        <w:rPr>
          <w:rFonts w:hint="eastAsia"/>
          <w:sz w:val="24"/>
          <w:szCs w:val="24"/>
        </w:rPr>
        <w:t>j</w:t>
      </w:r>
      <w:r w:rsidRPr="00853AE5">
        <w:rPr>
          <w:sz w:val="24"/>
          <w:szCs w:val="24"/>
        </w:rPr>
        <w:t>的货物量</w:t>
      </w:r>
      <w:r w:rsidRPr="00853AE5">
        <w:rPr>
          <w:rFonts w:hint="eastAsia"/>
          <w:sz w:val="24"/>
          <w:szCs w:val="24"/>
        </w:rPr>
        <w:t>，</w:t>
      </w:r>
      <w:r w:rsidRPr="00853AE5">
        <w:rPr>
          <w:sz w:val="24"/>
          <w:szCs w:val="24"/>
        </w:rPr>
        <w:t>为已知</w:t>
      </w:r>
      <w:r w:rsidRPr="00853AE5">
        <w:rPr>
          <w:rFonts w:hint="eastAsia"/>
          <w:sz w:val="24"/>
          <w:szCs w:val="24"/>
        </w:rPr>
        <w:t>条件；</w:t>
      </w:r>
    </w:p>
    <w:p w:rsidR="00853AE5" w:rsidRPr="00853AE5" w:rsidRDefault="00853AE5" w:rsidP="00853AE5">
      <w:pPr>
        <w:spacing w:line="360" w:lineRule="auto"/>
        <w:ind w:firstLineChars="200" w:firstLine="480"/>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oMath>
      <w:r w:rsidRPr="00853AE5">
        <w:rPr>
          <w:sz w:val="24"/>
          <w:szCs w:val="24"/>
        </w:rPr>
        <w:t>为备选地址</w:t>
      </w:r>
      <w:r w:rsidRPr="00853AE5">
        <w:rPr>
          <w:rFonts w:hint="eastAsia"/>
          <w:sz w:val="24"/>
          <w:szCs w:val="24"/>
        </w:rPr>
        <w:t>j</w:t>
      </w:r>
      <w:r w:rsidRPr="00853AE5">
        <w:rPr>
          <w:rFonts w:hint="eastAsia"/>
          <w:sz w:val="24"/>
          <w:szCs w:val="24"/>
        </w:rPr>
        <w:t>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sidRPr="00853AE5">
        <w:rPr>
          <w:rFonts w:hint="eastAsia"/>
          <w:sz w:val="24"/>
          <w:szCs w:val="24"/>
        </w:rPr>
        <w:t>的费用；</w:t>
      </w:r>
    </w:p>
    <w:p w:rsidR="00853AE5" w:rsidRPr="00853AE5" w:rsidRDefault="00442CEB" w:rsidP="00853AE5">
      <w:pPr>
        <w:spacing w:line="360" w:lineRule="auto"/>
        <w:ind w:firstLineChars="200" w:firstLine="480"/>
        <w:rPr>
          <w:sz w:val="24"/>
          <w:szCs w:val="24"/>
        </w:rPr>
      </w:pPr>
      <m:oMath>
        <m:func>
          <m:funcPr>
            <m:ctrlPr>
              <w:rPr>
                <w:rFonts w:ascii="Cambria Math" w:hAnsi="Cambria Math"/>
                <w:sz w:val="24"/>
                <w:szCs w:val="24"/>
              </w:rPr>
            </m:ctrlPr>
          </m:funcPr>
          <m:fName>
            <m:r>
              <m:rPr>
                <m:sty m:val="p"/>
              </m:rPr>
              <w:rPr>
                <w:rFonts w:ascii="Cambria Math" w:hAnsi="Cambria Math"/>
                <w:sz w:val="24"/>
                <w:szCs w:val="24"/>
              </w:rPr>
              <m:t>min[</m:t>
            </m:r>
            <m:r>
              <w:rPr>
                <w:rFonts w:ascii="Cambria Math" w:hAnsi="Cambria Math"/>
                <w:sz w:val="24"/>
                <w:szCs w:val="24"/>
              </w:rPr>
              <m:t xml:space="preserve">  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ctrlPr>
              <w:rPr>
                <w:rFonts w:ascii="Cambria Math" w:hAnsi="Cambria Math"/>
                <w:i/>
                <w:sz w:val="24"/>
                <w:szCs w:val="24"/>
              </w:rPr>
            </m:ctrlPr>
          </m:fName>
          <m:e>
            <m:r>
              <w:rPr>
                <w:rFonts w:ascii="Cambria Math" w:hAnsi="Cambria Math"/>
                <w:sz w:val="24"/>
                <w:szCs w:val="24"/>
              </w:rPr>
              <m:t xml:space="preserve">  </m:t>
            </m:r>
          </m:e>
        </m:func>
      </m:oMath>
      <w:r w:rsidR="00853AE5" w:rsidRPr="00853AE5">
        <w:rPr>
          <w:rFonts w:hint="eastAsia"/>
          <w:sz w:val="24"/>
          <w:szCs w:val="24"/>
        </w:rPr>
        <w:t>的含义是选出的最小值，</w:t>
      </w:r>
      <w:r w:rsidR="00853AE5" w:rsidRPr="00853AE5">
        <w:rPr>
          <w:sz w:val="24"/>
          <w:szCs w:val="24"/>
        </w:rPr>
        <w:t>决定</w:t>
      </w:r>
      <w:r w:rsidR="00853AE5" w:rsidRPr="00853AE5">
        <w:rPr>
          <w:rFonts w:hint="eastAsia"/>
          <w:sz w:val="24"/>
          <w:szCs w:val="24"/>
        </w:rPr>
        <w:t>了</w:t>
      </w:r>
      <w:r w:rsidR="00853AE5" w:rsidRPr="00853AE5">
        <w:rPr>
          <w:sz w:val="24"/>
          <w:szCs w:val="24"/>
        </w:rPr>
        <w:t>备选地址</w:t>
      </w:r>
      <m:oMath>
        <m:r>
          <m:rPr>
            <m:sty m:val="p"/>
          </m:rPr>
          <w:rPr>
            <w:rFonts w:ascii="Cambria Math" w:hAnsi="Cambria Math"/>
            <w:sz w:val="24"/>
            <w:szCs w:val="24"/>
          </w:rPr>
          <m:t>j</m:t>
        </m:r>
      </m:oMath>
      <w:r w:rsidR="00853AE5" w:rsidRPr="00853AE5">
        <w:rPr>
          <w:sz w:val="24"/>
          <w:szCs w:val="24"/>
        </w:rPr>
        <w:t>由那个配送中心负责</w:t>
      </w:r>
      <w:r w:rsidR="00853AE5" w:rsidRPr="00853AE5">
        <w:rPr>
          <w:rFonts w:hint="eastAsia"/>
          <w:sz w:val="24"/>
          <w:szCs w:val="24"/>
        </w:rPr>
        <w:t>，例如，如果</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oMath>
      <w:r w:rsidR="00853AE5" w:rsidRPr="00853AE5">
        <w:rPr>
          <w:sz w:val="24"/>
          <w:szCs w:val="24"/>
        </w:rPr>
        <w:t>为最小值</w:t>
      </w:r>
      <w:r w:rsidR="00853AE5" w:rsidRPr="00853AE5">
        <w:rPr>
          <w:rFonts w:hint="eastAsia"/>
          <w:sz w:val="24"/>
          <w:szCs w:val="24"/>
        </w:rPr>
        <w:t>，</w:t>
      </w:r>
      <w:r w:rsidR="00853AE5" w:rsidRPr="00853AE5">
        <w:rPr>
          <w:sz w:val="24"/>
          <w:szCs w:val="24"/>
        </w:rPr>
        <w:t>则</w:t>
      </w:r>
      <m:oMath>
        <m:r>
          <m:rPr>
            <m:sty m:val="p"/>
          </m:rPr>
          <w:rPr>
            <w:rFonts w:ascii="Cambria Math" w:hAnsi="Cambria Math"/>
            <w:sz w:val="24"/>
            <w:szCs w:val="24"/>
          </w:rPr>
          <m:t>j</m:t>
        </m:r>
      </m:oMath>
      <w:r w:rsidR="00853AE5" w:rsidRPr="00853AE5">
        <w:rPr>
          <w:rFonts w:hint="eastAsia"/>
          <w:sz w:val="24"/>
          <w:szCs w:val="24"/>
        </w:rPr>
        <w:t>由配送中心</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oMath>
      <w:r w:rsidR="00853AE5" w:rsidRPr="00853AE5">
        <w:rPr>
          <w:rFonts w:hint="eastAsia"/>
          <w:sz w:val="24"/>
          <w:szCs w:val="24"/>
        </w:rPr>
        <w:t>负责，即，</w:t>
      </w:r>
      <w:r w:rsidR="00853AE5" w:rsidRPr="00853AE5">
        <w:rPr>
          <w:rFonts w:hint="eastAsia"/>
          <w:sz w:val="24"/>
          <w:szCs w:val="24"/>
        </w:rPr>
        <w:t>j</w:t>
      </w:r>
      <w:r w:rsidR="00853AE5" w:rsidRPr="00853AE5">
        <w:rPr>
          <w:sz w:val="24"/>
          <w:szCs w:val="24"/>
        </w:rPr>
        <w:t>对应</w:t>
      </w:r>
      <w:r w:rsidR="00853AE5" w:rsidRPr="00853AE5">
        <w:rPr>
          <w:rFonts w:hint="eastAsia"/>
          <w:sz w:val="24"/>
          <w:szCs w:val="24"/>
        </w:rPr>
        <w:t>配送中心为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oMath>
      <w:r w:rsidR="00853AE5" w:rsidRPr="00853AE5">
        <w:rPr>
          <w:rFonts w:hint="eastAsia"/>
          <w:sz w:val="24"/>
          <w:szCs w:val="24"/>
        </w:rPr>
        <w:t>，</w:t>
      </w:r>
      <w:r w:rsidR="00853AE5" w:rsidRPr="00853AE5">
        <w:rPr>
          <w:sz w:val="24"/>
          <w:szCs w:val="24"/>
        </w:rPr>
        <w:t>费用为</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oMath>
      <w:r w:rsidR="00853AE5" w:rsidRPr="00853AE5">
        <w:rPr>
          <w:rFonts w:hint="eastAsia"/>
          <w:sz w:val="24"/>
          <w:szCs w:val="24"/>
        </w:rPr>
        <w:t>。</w:t>
      </w:r>
    </w:p>
    <w:p w:rsidR="00853AE5" w:rsidRPr="00853AE5" w:rsidRDefault="00853AE5" w:rsidP="00853AE5">
      <w:pPr>
        <w:spacing w:line="360" w:lineRule="auto"/>
        <w:ind w:firstLineChars="200" w:firstLine="482"/>
        <w:rPr>
          <w:b/>
          <w:sz w:val="24"/>
          <w:szCs w:val="24"/>
        </w:rPr>
      </w:pPr>
      <w:r w:rsidRPr="00853AE5">
        <w:rPr>
          <w:rFonts w:hint="eastAsia"/>
          <w:b/>
          <w:sz w:val="24"/>
          <w:szCs w:val="24"/>
        </w:rPr>
        <w:t>因此，本系统转化为已知</w:t>
      </w:r>
      <w:r w:rsidRPr="00853AE5">
        <w:rPr>
          <w:rFonts w:hint="eastAsia"/>
          <w:b/>
          <w:sz w:val="24"/>
          <w:szCs w:val="24"/>
        </w:rPr>
        <w:t>n</w:t>
      </w:r>
      <w:r w:rsidRPr="00853AE5">
        <w:rPr>
          <w:rFonts w:hint="eastAsia"/>
          <w:b/>
          <w:sz w:val="24"/>
          <w:szCs w:val="24"/>
        </w:rPr>
        <w:t>时，求解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Pr="00853AE5">
        <w:rPr>
          <w:rFonts w:hint="eastAsia"/>
          <w:b/>
          <w:sz w:val="24"/>
          <w:szCs w:val="24"/>
        </w:rPr>
        <w:t>，使目标函数</w:t>
      </w: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oMath>
      <w:r w:rsidRPr="00853AE5">
        <w:rPr>
          <w:b/>
          <w:sz w:val="24"/>
          <w:szCs w:val="24"/>
        </w:rPr>
        <w:t>最小</w:t>
      </w:r>
      <w:r w:rsidRPr="00853AE5">
        <w:rPr>
          <w:rFonts w:hint="eastAsia"/>
          <w:b/>
          <w:sz w:val="24"/>
          <w:szCs w:val="24"/>
        </w:rPr>
        <w:t>。</w:t>
      </w:r>
    </w:p>
    <w:p w:rsidR="00853AE5" w:rsidRPr="00853AE5" w:rsidRDefault="00853AE5" w:rsidP="00853AE5">
      <w:pPr>
        <w:spacing w:line="360" w:lineRule="auto"/>
        <w:ind w:firstLineChars="200" w:firstLine="482"/>
        <w:rPr>
          <w:b/>
          <w:sz w:val="24"/>
          <w:szCs w:val="24"/>
        </w:rPr>
      </w:pPr>
      <w:r w:rsidRPr="00853AE5">
        <w:rPr>
          <w:rFonts w:hint="eastAsia"/>
          <w:b/>
          <w:sz w:val="24"/>
          <w:szCs w:val="24"/>
        </w:rPr>
        <w:lastRenderedPageBreak/>
        <w:t>下面设置</w:t>
      </w:r>
      <w:r w:rsidRPr="00853AE5">
        <w:rPr>
          <w:rFonts w:hint="eastAsia"/>
          <w:b/>
          <w:sz w:val="24"/>
          <w:szCs w:val="24"/>
        </w:rPr>
        <w:t>n=3</w:t>
      </w:r>
      <w:r w:rsidRPr="00853AE5">
        <w:rPr>
          <w:rFonts w:hint="eastAsia"/>
          <w:b/>
          <w:sz w:val="24"/>
          <w:szCs w:val="24"/>
        </w:rPr>
        <w:t>为实例</w:t>
      </w:r>
      <w:r w:rsidRPr="00853AE5">
        <w:rPr>
          <w:rFonts w:hint="eastAsia"/>
          <w:b/>
          <w:sz w:val="24"/>
          <w:szCs w:val="24"/>
        </w:rPr>
        <w:t>,</w:t>
      </w:r>
      <w:r w:rsidRPr="00853AE5">
        <w:rPr>
          <w:rFonts w:hint="eastAsia"/>
          <w:b/>
          <w:sz w:val="24"/>
          <w:szCs w:val="24"/>
        </w:rPr>
        <w:t>说明遗传算法计算过程：</w:t>
      </w:r>
    </w:p>
    <w:p w:rsidR="00853AE5" w:rsidRPr="00853AE5" w:rsidRDefault="00853AE5" w:rsidP="00853AE5">
      <w:pPr>
        <w:spacing w:line="360" w:lineRule="auto"/>
        <w:ind w:firstLineChars="200" w:firstLine="480"/>
        <w:rPr>
          <w:sz w:val="24"/>
          <w:szCs w:val="24"/>
        </w:rPr>
      </w:pPr>
      <w:r w:rsidRPr="00853AE5">
        <w:rPr>
          <w:rFonts w:hint="eastAsia"/>
          <w:sz w:val="24"/>
          <w:szCs w:val="24"/>
        </w:rPr>
        <w:t>目标函数为：</w:t>
      </w:r>
    </w:p>
    <w:p w:rsidR="00853AE5" w:rsidRPr="00853AE5" w:rsidRDefault="00442CEB" w:rsidP="00853AE5">
      <w:pPr>
        <w:spacing w:line="360" w:lineRule="auto"/>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min</m:t>
              </m:r>
            </m:fName>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3</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12</m:t>
                  </m:r>
                </m:sup>
                <m:e>
                  <m:func>
                    <m:funcPr>
                      <m:ctrlPr>
                        <w:rPr>
                          <w:rFonts w:ascii="Cambria Math" w:hAnsi="Cambria Math"/>
                          <w:sz w:val="24"/>
                          <w:szCs w:val="24"/>
                        </w:rPr>
                      </m:ctrlPr>
                    </m:funcPr>
                    <m:fName>
                      <m:r>
                        <m:rPr>
                          <m:sty m:val="p"/>
                        </m:rPr>
                        <w:rPr>
                          <w:rFonts w:ascii="Cambria Math" w:hAnsi="Cambria Math"/>
                          <w:sz w:val="24"/>
                          <w:szCs w:val="24"/>
                        </w:rPr>
                        <m:t>min[</m:t>
                      </m:r>
                      <m:r>
                        <w:rPr>
                          <w:rFonts w:ascii="Cambria Math" w:hAnsi="Cambria Math"/>
                          <w:sz w:val="24"/>
                          <w:szCs w:val="24"/>
                        </w:rPr>
                        <m:t xml:space="preserve">  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3</m:t>
                              </m:r>
                            </m:sub>
                          </m:sSub>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ctrlPr>
                        <w:rPr>
                          <w:rFonts w:ascii="Cambria Math" w:hAnsi="Cambria Math"/>
                          <w:i/>
                          <w:sz w:val="24"/>
                          <w:szCs w:val="24"/>
                        </w:rPr>
                      </m:ctrlPr>
                    </m:fName>
                    <m:e>
                      <m:r>
                        <w:rPr>
                          <w:rFonts w:ascii="Cambria Math" w:hAnsi="Cambria Math"/>
                          <w:sz w:val="24"/>
                          <w:szCs w:val="24"/>
                        </w:rPr>
                        <m:t xml:space="preserve">  </m:t>
                      </m:r>
                    </m:e>
                  </m:func>
                </m:e>
              </m:nary>
            </m:e>
          </m:func>
        </m:oMath>
      </m:oMathPara>
    </w:p>
    <w:p w:rsidR="00853AE5" w:rsidRPr="00853AE5" w:rsidRDefault="00442CEB" w:rsidP="00853AE5">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1,12</m:t>
              </m:r>
            </m:e>
          </m:d>
          <m:r>
            <w:rPr>
              <w:rFonts w:ascii="Cambria Math" w:hAnsi="Cambria Math" w:hint="eastAsia"/>
              <w:sz w:val="24"/>
              <w:szCs w:val="24"/>
            </w:rPr>
            <m:t>中整数，且</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853AE5" w:rsidRPr="00853AE5" w:rsidRDefault="00853AE5" w:rsidP="00853AE5">
      <w:pPr>
        <w:pStyle w:val="a7"/>
        <w:numPr>
          <w:ilvl w:val="0"/>
          <w:numId w:val="6"/>
        </w:numPr>
        <w:spacing w:line="360" w:lineRule="auto"/>
        <w:rPr>
          <w:rFonts w:ascii="Verdana" w:hAnsi="Verdana" w:cs="Arial"/>
          <w:color w:val="333333"/>
        </w:rPr>
      </w:pPr>
      <w:r w:rsidRPr="00853AE5">
        <w:rPr>
          <w:rFonts w:ascii="Verdana" w:hAnsi="Verdana" w:cs="Arial"/>
          <w:color w:val="333333"/>
        </w:rPr>
        <w:t>个体编码</w:t>
      </w:r>
    </w:p>
    <w:p w:rsidR="00853AE5" w:rsidRPr="00853AE5" w:rsidRDefault="00853AE5" w:rsidP="00853AE5">
      <w:pPr>
        <w:pStyle w:val="a7"/>
        <w:spacing w:line="360" w:lineRule="auto"/>
        <w:ind w:firstLineChars="200" w:firstLine="480"/>
        <w:rPr>
          <w:rFonts w:ascii="Arial" w:hAnsi="Arial" w:cs="Arial"/>
          <w:color w:val="333333"/>
        </w:rPr>
      </w:pPr>
      <w:r w:rsidRPr="00853AE5">
        <w:rPr>
          <w:rFonts w:ascii="Verdana" w:hAnsi="Verdana" w:cs="Arial"/>
          <w:color w:val="333333"/>
        </w:rPr>
        <w:t>遗传算法的运算对象是表示个体的符号串，所以必须把变量</w:t>
      </w:r>
      <w:r w:rsidRPr="00853AE5">
        <w:rPr>
          <w:rFonts w:ascii="Verdana" w:hAnsi="Verdana" w:cs="Arial"/>
          <w:color w:val="333333"/>
        </w:rPr>
        <w:t xml:space="preserve"> </w:t>
      </w:r>
      <m:oMath>
        <m:sSub>
          <m:sSubPr>
            <m:ctrlPr>
              <w:rPr>
                <w:rFonts w:ascii="Cambria Math" w:eastAsiaTheme="minorEastAsia" w:hAnsi="Cambria Math" w:cstheme="minorBidi"/>
                <w:kern w:val="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kern w:val="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cstheme="minorBidi"/>
                <w:i/>
                <w:kern w:val="2"/>
              </w:rPr>
            </m:ctrlPr>
          </m:sSubPr>
          <m:e>
            <m:r>
              <w:rPr>
                <w:rFonts w:ascii="Cambria Math" w:hAnsi="Cambria Math"/>
              </w:rPr>
              <m:t>x</m:t>
            </m:r>
          </m:e>
          <m:sub>
            <m:r>
              <w:rPr>
                <w:rFonts w:ascii="Cambria Math" w:hAnsi="Cambria Math"/>
              </w:rPr>
              <m:t>3</m:t>
            </m:r>
          </m:sub>
        </m:sSub>
      </m:oMath>
      <w:r w:rsidRPr="00853AE5">
        <w:rPr>
          <w:rFonts w:ascii="Verdana" w:hAnsi="Verdana" w:cs="Arial"/>
          <w:color w:val="333333"/>
        </w:rPr>
        <w:t>编码为一种符号串。本</w:t>
      </w:r>
      <w:r w:rsidRPr="00853AE5">
        <w:rPr>
          <w:rFonts w:ascii="Verdana" w:hAnsi="Verdana" w:cs="Arial" w:hint="eastAsia"/>
          <w:color w:val="333333"/>
        </w:rPr>
        <w:t>系统</w:t>
      </w:r>
      <w:r w:rsidRPr="00853AE5">
        <w:rPr>
          <w:rFonts w:ascii="Verdana" w:hAnsi="Verdana" w:cs="Arial"/>
          <w:color w:val="333333"/>
        </w:rPr>
        <w:t>，用无符号二进制整数来表示。因</w:t>
      </w:r>
      <w:r w:rsidRPr="00853AE5">
        <w:rPr>
          <w:rFonts w:ascii="Verdana" w:hAnsi="Verdana" w:cs="Arial"/>
          <w:color w:val="333333"/>
        </w:rPr>
        <w:t xml:space="preserve"> </w:t>
      </w:r>
      <m:oMath>
        <m:sSub>
          <m:sSubPr>
            <m:ctrlPr>
              <w:rPr>
                <w:rFonts w:ascii="Cambria Math" w:eastAsiaTheme="minorEastAsia" w:hAnsi="Cambria Math" w:cstheme="minorBidi"/>
                <w:kern w:val="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kern w:val="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cstheme="minorBidi"/>
                <w:i/>
                <w:kern w:val="2"/>
              </w:rPr>
            </m:ctrlPr>
          </m:sSubPr>
          <m:e>
            <m:r>
              <w:rPr>
                <w:rFonts w:ascii="Cambria Math" w:hAnsi="Cambria Math"/>
              </w:rPr>
              <m:t>x</m:t>
            </m:r>
          </m:e>
          <m:sub>
            <m:r>
              <w:rPr>
                <w:rFonts w:ascii="Cambria Math" w:hAnsi="Cambria Math"/>
              </w:rPr>
              <m:t>3</m:t>
            </m:r>
          </m:sub>
        </m:sSub>
      </m:oMath>
      <w:r w:rsidRPr="00853AE5">
        <w:rPr>
          <w:rFonts w:ascii="Verdana" w:hAnsi="Verdana" w:cs="Arial"/>
          <w:color w:val="333333"/>
        </w:rPr>
        <w:t xml:space="preserve"> </w:t>
      </w:r>
      <w:r w:rsidRPr="00853AE5">
        <w:rPr>
          <w:rFonts w:ascii="Verdana" w:hAnsi="Verdana" w:cs="Arial"/>
          <w:color w:val="333333"/>
        </w:rPr>
        <w:t>为</w:t>
      </w:r>
      <w:r w:rsidRPr="00853AE5">
        <w:rPr>
          <w:rFonts w:ascii="Verdana" w:hAnsi="Verdana" w:cs="Arial"/>
          <w:color w:val="333333"/>
        </w:rPr>
        <w:t xml:space="preserve"> </w:t>
      </w:r>
      <w:r w:rsidRPr="0087557A">
        <w:rPr>
          <w:rFonts w:ascii="Times New Roman" w:hAnsi="Times New Roman" w:cs="Times New Roman"/>
          <w:color w:val="333333"/>
        </w:rPr>
        <w:t>1 ~ 12</w:t>
      </w:r>
      <w:r w:rsidRPr="00853AE5">
        <w:rPr>
          <w:rFonts w:ascii="Verdana" w:hAnsi="Verdana" w:cs="Arial"/>
          <w:color w:val="333333"/>
        </w:rPr>
        <w:t>之间的整数，所以分别用</w:t>
      </w:r>
      <w:r w:rsidRPr="00853AE5">
        <w:rPr>
          <w:rFonts w:ascii="Verdana" w:hAnsi="Verdana" w:cs="Arial" w:hint="eastAsia"/>
          <w:color w:val="333333"/>
        </w:rPr>
        <w:t>4</w:t>
      </w:r>
      <w:r w:rsidRPr="00853AE5">
        <w:rPr>
          <w:rFonts w:ascii="Verdana" w:hAnsi="Verdana" w:cs="Arial"/>
          <w:color w:val="333333"/>
        </w:rPr>
        <w:t>位无符号二进制整数来表示，将它们连接在一起所组成的</w:t>
      </w:r>
      <w:r w:rsidRPr="00853AE5">
        <w:rPr>
          <w:rFonts w:ascii="Verdana" w:hAnsi="Verdana" w:cs="Arial" w:hint="eastAsia"/>
          <w:color w:val="333333"/>
        </w:rPr>
        <w:t>12</w:t>
      </w:r>
      <w:r w:rsidRPr="00853AE5">
        <w:rPr>
          <w:rFonts w:ascii="Verdana" w:hAnsi="Verdana" w:cs="Arial"/>
          <w:color w:val="333333"/>
        </w:rPr>
        <w:t>位无符号二进制数就形成了个体的基因型，表示一个可行解。例如，基因型</w:t>
      </w:r>
      <w:r w:rsidRPr="00853AE5">
        <w:rPr>
          <w:rFonts w:ascii="Verdana" w:hAnsi="Verdana" w:cs="Arial"/>
          <w:color w:val="333333"/>
        </w:rPr>
        <w:t xml:space="preserve"> X</w:t>
      </w:r>
      <w:r w:rsidRPr="00853AE5">
        <w:rPr>
          <w:rFonts w:ascii="Verdana" w:hAnsi="Verdana" w:cs="Arial"/>
          <w:color w:val="333333"/>
        </w:rPr>
        <w:t>＝</w:t>
      </w:r>
      <w:r w:rsidRPr="00853AE5">
        <w:rPr>
          <w:rFonts w:ascii="Verdana" w:hAnsi="Verdana" w:cs="Arial" w:hint="eastAsia"/>
          <w:color w:val="333333"/>
        </w:rPr>
        <w:t>00</w:t>
      </w:r>
      <w:r w:rsidRPr="00853AE5">
        <w:rPr>
          <w:rFonts w:ascii="Verdana" w:hAnsi="Verdana" w:cs="Arial"/>
          <w:color w:val="333333"/>
        </w:rPr>
        <w:t>01</w:t>
      </w:r>
      <w:r w:rsidRPr="00853AE5">
        <w:rPr>
          <w:rFonts w:ascii="Verdana" w:hAnsi="Verdana" w:cs="Arial" w:hint="eastAsia"/>
          <w:color w:val="333333"/>
        </w:rPr>
        <w:t>010</w:t>
      </w:r>
      <w:r w:rsidRPr="00853AE5">
        <w:rPr>
          <w:rFonts w:ascii="Verdana" w:hAnsi="Verdana" w:cs="Arial"/>
          <w:color w:val="333333"/>
        </w:rPr>
        <w:t>0</w:t>
      </w:r>
      <w:r w:rsidRPr="00853AE5">
        <w:rPr>
          <w:rFonts w:ascii="Verdana" w:hAnsi="Verdana" w:cs="Arial" w:hint="eastAsia"/>
          <w:color w:val="333333"/>
        </w:rPr>
        <w:t>1000</w:t>
      </w:r>
      <w:r w:rsidRPr="00853AE5">
        <w:rPr>
          <w:rFonts w:ascii="Verdana" w:hAnsi="Verdana" w:cs="Arial"/>
          <w:color w:val="333333"/>
        </w:rPr>
        <w:t xml:space="preserve"> </w:t>
      </w:r>
      <w:r w:rsidRPr="00853AE5">
        <w:rPr>
          <w:rFonts w:ascii="Verdana" w:hAnsi="Verdana" w:cs="Arial"/>
          <w:color w:val="333333"/>
        </w:rPr>
        <w:t>所对应的表现型是：</w:t>
      </w:r>
      <w:r w:rsidRPr="00853AE5">
        <w:rPr>
          <w:rFonts w:ascii="Verdana" w:hAnsi="Verdana" w:cs="Arial"/>
          <w:color w:val="333333"/>
        </w:rPr>
        <w:t>x</w:t>
      </w:r>
      <w:r w:rsidRPr="00853AE5">
        <w:rPr>
          <w:rFonts w:ascii="Verdana" w:hAnsi="Verdana" w:cs="Arial"/>
          <w:color w:val="333333"/>
        </w:rPr>
        <w:t>＝</w:t>
      </w:r>
      <w:r w:rsidRPr="00853AE5">
        <w:rPr>
          <w:rFonts w:ascii="Verdana" w:hAnsi="Verdana" w:cs="Arial"/>
          <w:color w:val="333333"/>
        </w:rPr>
        <w:t xml:space="preserve">[ </w:t>
      </w:r>
      <w:r w:rsidRPr="00853AE5">
        <w:rPr>
          <w:rFonts w:ascii="Verdana" w:hAnsi="Verdana" w:cs="Arial" w:hint="eastAsia"/>
          <w:color w:val="333333"/>
        </w:rPr>
        <w:t>1</w:t>
      </w:r>
      <w:r w:rsidRPr="00853AE5">
        <w:rPr>
          <w:rFonts w:ascii="Verdana" w:hAnsi="Verdana" w:cs="Arial"/>
          <w:color w:val="333333"/>
        </w:rPr>
        <w:t>，</w:t>
      </w:r>
      <w:r w:rsidRPr="00853AE5">
        <w:rPr>
          <w:rFonts w:ascii="Verdana" w:hAnsi="Verdana" w:cs="Arial" w:hint="eastAsia"/>
          <w:color w:val="333333"/>
        </w:rPr>
        <w:t>4</w:t>
      </w:r>
      <w:r w:rsidRPr="00853AE5">
        <w:rPr>
          <w:rFonts w:ascii="Verdana" w:hAnsi="Verdana" w:cs="Arial" w:hint="eastAsia"/>
          <w:color w:val="333333"/>
        </w:rPr>
        <w:t>，</w:t>
      </w:r>
      <w:r w:rsidRPr="00853AE5">
        <w:rPr>
          <w:rFonts w:ascii="Verdana" w:hAnsi="Verdana" w:cs="Arial" w:hint="eastAsia"/>
          <w:color w:val="333333"/>
        </w:rPr>
        <w:t>8</w:t>
      </w:r>
      <w:r w:rsidRPr="00853AE5">
        <w:rPr>
          <w:rFonts w:ascii="Verdana" w:hAnsi="Verdana" w:cs="Arial"/>
          <w:color w:val="333333"/>
        </w:rPr>
        <w:t xml:space="preserve"> ]</w:t>
      </w:r>
      <w:r w:rsidRPr="00853AE5">
        <w:rPr>
          <w:rFonts w:ascii="Verdana" w:hAnsi="Verdana" w:cs="Arial"/>
          <w:color w:val="333333"/>
        </w:rPr>
        <w:t>。个体的表现型</w:t>
      </w:r>
      <w:r w:rsidRPr="00853AE5">
        <w:rPr>
          <w:rFonts w:ascii="Verdana" w:hAnsi="Verdana" w:cs="Arial"/>
          <w:color w:val="333333"/>
        </w:rPr>
        <w:t>x</w:t>
      </w:r>
      <w:r w:rsidRPr="00853AE5">
        <w:rPr>
          <w:rFonts w:ascii="Verdana" w:hAnsi="Verdana" w:cs="Arial"/>
          <w:color w:val="333333"/>
        </w:rPr>
        <w:t>和基因型</w:t>
      </w:r>
      <w:r w:rsidRPr="00853AE5">
        <w:rPr>
          <w:rFonts w:ascii="Verdana" w:hAnsi="Verdana" w:cs="Arial"/>
          <w:color w:val="333333"/>
        </w:rPr>
        <w:t>X</w:t>
      </w:r>
      <w:r w:rsidRPr="00853AE5">
        <w:rPr>
          <w:rFonts w:ascii="Verdana" w:hAnsi="Verdana" w:cs="Arial"/>
          <w:color w:val="333333"/>
        </w:rPr>
        <w:t>之间可通过编码和解码程序相互转换。</w:t>
      </w:r>
    </w:p>
    <w:p w:rsidR="00853AE5" w:rsidRPr="00853AE5" w:rsidRDefault="00853AE5" w:rsidP="00853AE5">
      <w:pPr>
        <w:pStyle w:val="a7"/>
        <w:numPr>
          <w:ilvl w:val="0"/>
          <w:numId w:val="6"/>
        </w:numPr>
        <w:spacing w:line="360" w:lineRule="auto"/>
        <w:rPr>
          <w:rFonts w:ascii="Verdana" w:hAnsi="Verdana" w:cs="Arial"/>
          <w:color w:val="333333"/>
        </w:rPr>
      </w:pPr>
      <w:r w:rsidRPr="00853AE5">
        <w:rPr>
          <w:rFonts w:ascii="Verdana" w:hAnsi="Verdana" w:cs="Arial"/>
          <w:color w:val="333333"/>
        </w:rPr>
        <w:t>初始群体的产生</w:t>
      </w:r>
    </w:p>
    <w:p w:rsidR="00853AE5" w:rsidRPr="00853AE5" w:rsidRDefault="00853AE5" w:rsidP="00853AE5">
      <w:pPr>
        <w:pStyle w:val="a7"/>
        <w:spacing w:line="360" w:lineRule="auto"/>
        <w:ind w:firstLineChars="200" w:firstLine="480"/>
      </w:pPr>
      <w:r w:rsidRPr="00853AE5">
        <w:t>遗传算法是对群体进行的进化操作，需要一些表示起始搜索点的初始群体数据。本例中，</w:t>
      </w:r>
      <w:r w:rsidRPr="00853AE5">
        <w:rPr>
          <w:rFonts w:ascii="Arial" w:hAnsi="Arial" w:cs="Arial"/>
          <w:color w:val="333333"/>
        </w:rPr>
        <w:t>设置进化代数计数器</w:t>
      </w:r>
      <w:r w:rsidRPr="00853AE5">
        <w:rPr>
          <w:rFonts w:ascii="Arial" w:hAnsi="Arial" w:cs="Arial"/>
          <w:color w:val="333333"/>
        </w:rPr>
        <w:t>t=0</w:t>
      </w:r>
      <w:r w:rsidRPr="00853AE5">
        <w:rPr>
          <w:rFonts w:ascii="Arial" w:hAnsi="Arial" w:cs="Arial"/>
          <w:color w:val="333333"/>
        </w:rPr>
        <w:t>，设置最大进化代数</w:t>
      </w:r>
      <w:r w:rsidRPr="00853AE5">
        <w:rPr>
          <w:rFonts w:ascii="Arial" w:hAnsi="Arial" w:cs="Arial"/>
          <w:color w:val="333333"/>
        </w:rPr>
        <w:t>T</w:t>
      </w:r>
      <w:r w:rsidRPr="00853AE5">
        <w:rPr>
          <w:rFonts w:ascii="Arial" w:hAnsi="Arial" w:cs="Arial" w:hint="eastAsia"/>
          <w:color w:val="333333"/>
        </w:rPr>
        <w:t>=500</w:t>
      </w:r>
      <w:r w:rsidRPr="00853AE5">
        <w:rPr>
          <w:rFonts w:ascii="Arial" w:hAnsi="Arial" w:cs="Arial"/>
          <w:color w:val="333333"/>
        </w:rPr>
        <w:t>，随机生成</w:t>
      </w:r>
      <w:r w:rsidRPr="00853AE5">
        <w:rPr>
          <w:rFonts w:ascii="Arial" w:hAnsi="Arial" w:cs="Arial"/>
          <w:color w:val="333333"/>
        </w:rPr>
        <w:t>M</w:t>
      </w:r>
      <w:r w:rsidRPr="00853AE5">
        <w:rPr>
          <w:rFonts w:ascii="Arial" w:hAnsi="Arial" w:cs="Arial" w:hint="eastAsia"/>
          <w:color w:val="333333"/>
        </w:rPr>
        <w:t>=100</w:t>
      </w:r>
      <w:r w:rsidRPr="00853AE5">
        <w:rPr>
          <w:rFonts w:ascii="Arial" w:hAnsi="Arial" w:cs="Arial"/>
          <w:color w:val="333333"/>
        </w:rPr>
        <w:t>个个体作为初始群体</w:t>
      </w:r>
      <w:r w:rsidRPr="00853AE5">
        <w:rPr>
          <w:rFonts w:ascii="Arial" w:hAnsi="Arial" w:cs="Arial"/>
          <w:color w:val="333333"/>
        </w:rPr>
        <w:t>P(0)</w:t>
      </w:r>
      <w:r w:rsidRPr="00853AE5">
        <w:rPr>
          <w:rFonts w:ascii="Arial" w:hAnsi="Arial" w:cs="Arial" w:hint="eastAsia"/>
          <w:color w:val="333333"/>
        </w:rPr>
        <w:t>,</w:t>
      </w:r>
      <w:r w:rsidRPr="00853AE5">
        <w:t>即初始群体由</w:t>
      </w:r>
      <w:r w:rsidRPr="00853AE5">
        <w:rPr>
          <w:rFonts w:hint="eastAsia"/>
        </w:rPr>
        <w:t>100</w:t>
      </w:r>
      <w:r w:rsidRPr="00853AE5">
        <w:t>个个体组成，每个个体可通过随机方法产生。如：</w:t>
      </w:r>
      <w:r w:rsidRPr="00853AE5">
        <w:rPr>
          <w:rFonts w:hint="eastAsia"/>
        </w:rPr>
        <w:t>00</w:t>
      </w:r>
      <w:r w:rsidRPr="00853AE5">
        <w:t>01</w:t>
      </w:r>
      <w:r w:rsidRPr="00853AE5">
        <w:rPr>
          <w:rFonts w:hint="eastAsia"/>
        </w:rPr>
        <w:t>010</w:t>
      </w:r>
      <w:r w:rsidRPr="00853AE5">
        <w:t>0</w:t>
      </w:r>
      <w:r w:rsidRPr="00853AE5">
        <w:rPr>
          <w:rFonts w:hint="eastAsia"/>
        </w:rPr>
        <w:t>1000</w:t>
      </w:r>
      <w:r w:rsidRPr="00853AE5">
        <w:t>，</w:t>
      </w:r>
      <w:r w:rsidRPr="00853AE5">
        <w:rPr>
          <w:rFonts w:hint="eastAsia"/>
        </w:rPr>
        <w:t>0010010</w:t>
      </w:r>
      <w:r w:rsidRPr="00853AE5">
        <w:t>0</w:t>
      </w:r>
      <w:r w:rsidRPr="00853AE5">
        <w:rPr>
          <w:rFonts w:hint="eastAsia"/>
        </w:rPr>
        <w:t>1000</w:t>
      </w:r>
      <w:r w:rsidRPr="00853AE5">
        <w:t>，</w:t>
      </w:r>
      <w:r w:rsidRPr="00853AE5">
        <w:rPr>
          <w:rFonts w:hint="eastAsia"/>
        </w:rPr>
        <w:t>001</w:t>
      </w:r>
      <w:r w:rsidRPr="00853AE5">
        <w:t>1</w:t>
      </w:r>
      <w:r w:rsidRPr="00853AE5">
        <w:rPr>
          <w:rFonts w:hint="eastAsia"/>
        </w:rPr>
        <w:t>010</w:t>
      </w:r>
      <w:r w:rsidRPr="00853AE5">
        <w:t>0</w:t>
      </w:r>
      <w:r w:rsidRPr="00853AE5">
        <w:rPr>
          <w:rFonts w:hint="eastAsia"/>
        </w:rPr>
        <w:t>1000，</w:t>
      </w:r>
      <w:r w:rsidRPr="00853AE5">
        <w:t>……</w:t>
      </w:r>
    </w:p>
    <w:p w:rsidR="00853AE5" w:rsidRPr="00853AE5" w:rsidRDefault="00853AE5" w:rsidP="00853AE5">
      <w:pPr>
        <w:pStyle w:val="a7"/>
        <w:numPr>
          <w:ilvl w:val="0"/>
          <w:numId w:val="6"/>
        </w:numPr>
        <w:spacing w:line="360" w:lineRule="auto"/>
        <w:rPr>
          <w:rFonts w:ascii="Verdana" w:hAnsi="Verdana" w:cs="Arial"/>
          <w:color w:val="333333"/>
        </w:rPr>
      </w:pPr>
      <w:r w:rsidRPr="00853AE5">
        <w:rPr>
          <w:rFonts w:ascii="Verdana" w:hAnsi="Verdana" w:cs="Arial"/>
          <w:color w:val="333333"/>
        </w:rPr>
        <w:t>适应度汁算</w:t>
      </w:r>
    </w:p>
    <w:p w:rsidR="00853AE5" w:rsidRPr="00853AE5" w:rsidRDefault="00853AE5" w:rsidP="00853AE5">
      <w:pPr>
        <w:pStyle w:val="a7"/>
        <w:spacing w:line="360" w:lineRule="auto"/>
        <w:ind w:firstLineChars="200" w:firstLine="480"/>
        <w:rPr>
          <w:rFonts w:ascii="Verdana" w:hAnsi="Verdana" w:cs="Arial"/>
          <w:color w:val="333333"/>
        </w:rPr>
      </w:pPr>
      <w:r w:rsidRPr="00853AE5">
        <w:rPr>
          <w:rFonts w:ascii="Verdana" w:hAnsi="Verdana" w:cs="Arial"/>
          <w:color w:val="333333"/>
        </w:rPr>
        <w:t>遗传算法中以个体适应度的大小来评定各个个体的优劣程度，从而决定其遗传机会的大小。本例中，目标函数</w:t>
      </w:r>
      <w:r w:rsidRPr="00853AE5">
        <w:rPr>
          <w:rFonts w:ascii="Verdana" w:hAnsi="Verdana" w:cs="Arial" w:hint="eastAsia"/>
          <w:color w:val="333333"/>
        </w:rPr>
        <w:t>是</w:t>
      </w:r>
      <w:r w:rsidRPr="00853AE5">
        <w:rPr>
          <w:rFonts w:ascii="Verdana" w:hAnsi="Verdana" w:cs="Arial"/>
          <w:color w:val="333333"/>
        </w:rPr>
        <w:t>非负值，并且是以求函数最</w:t>
      </w:r>
      <w:r w:rsidRPr="00853AE5">
        <w:rPr>
          <w:rFonts w:ascii="Verdana" w:hAnsi="Verdana" w:cs="Arial" w:hint="eastAsia"/>
          <w:color w:val="333333"/>
        </w:rPr>
        <w:t>小</w:t>
      </w:r>
      <w:r w:rsidRPr="00853AE5">
        <w:rPr>
          <w:rFonts w:ascii="Verdana" w:hAnsi="Verdana" w:cs="Arial"/>
          <w:color w:val="333333"/>
        </w:rPr>
        <w:t>值为优化目标，故可将</w:t>
      </w:r>
      <m:oMath>
        <m:r>
          <w:rPr>
            <w:rFonts w:ascii="Cambria Math" w:hAnsi="Cambria Math"/>
          </w:rPr>
          <m:t xml:space="preserve"> fi=100/f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3</m:t>
                </m:r>
              </m:sub>
            </m:sSub>
          </m:e>
        </m:d>
      </m:oMath>
      <w:r w:rsidRPr="00853AE5">
        <w:rPr>
          <w:rFonts w:ascii="Verdana" w:hAnsi="Verdana" w:cs="Arial"/>
          <w:color w:val="333333"/>
        </w:rPr>
        <w:t>作为个体的适应度。计算群体</w:t>
      </w:r>
      <w:r w:rsidRPr="00853AE5">
        <w:rPr>
          <w:rFonts w:ascii="Verdana" w:hAnsi="Verdana" w:cs="Arial"/>
          <w:color w:val="333333"/>
        </w:rPr>
        <w:t>P(t)</w:t>
      </w:r>
      <w:r w:rsidRPr="00853AE5">
        <w:rPr>
          <w:rFonts w:ascii="Verdana" w:hAnsi="Verdana" w:cs="Arial"/>
          <w:color w:val="333333"/>
        </w:rPr>
        <w:t>中各个个体的</w:t>
      </w:r>
      <w:hyperlink r:id="rId12" w:tgtFrame="_blank" w:history="1">
        <w:r w:rsidRPr="00853AE5">
          <w:rPr>
            <w:rFonts w:ascii="Verdana" w:hAnsi="Verdana"/>
            <w:color w:val="333333"/>
          </w:rPr>
          <w:t>适应度</w:t>
        </w:r>
      </w:hyperlink>
      <w:r w:rsidRPr="00853AE5">
        <w:rPr>
          <w:rFonts w:hint="eastAsia"/>
        </w:rPr>
        <w:t>。</w:t>
      </w:r>
    </w:p>
    <w:p w:rsidR="00853AE5" w:rsidRPr="00853AE5" w:rsidRDefault="00853AE5" w:rsidP="00853AE5">
      <w:pPr>
        <w:pStyle w:val="a7"/>
        <w:numPr>
          <w:ilvl w:val="0"/>
          <w:numId w:val="6"/>
        </w:numPr>
        <w:spacing w:line="360" w:lineRule="auto"/>
        <w:rPr>
          <w:rFonts w:ascii="Verdana" w:hAnsi="Verdana" w:cs="Arial"/>
          <w:color w:val="333333"/>
        </w:rPr>
      </w:pPr>
      <w:r w:rsidRPr="00853AE5">
        <w:rPr>
          <w:rFonts w:ascii="Verdana" w:hAnsi="Verdana" w:cs="Arial"/>
          <w:color w:val="333333"/>
        </w:rPr>
        <w:t>选择运算</w:t>
      </w:r>
    </w:p>
    <w:p w:rsidR="00853AE5" w:rsidRPr="00853AE5" w:rsidRDefault="00853AE5" w:rsidP="00853AE5">
      <w:pPr>
        <w:pStyle w:val="a7"/>
        <w:spacing w:line="360" w:lineRule="auto"/>
        <w:ind w:firstLineChars="200" w:firstLine="480"/>
        <w:rPr>
          <w:rFonts w:ascii="Arial" w:hAnsi="Arial" w:cs="Arial"/>
          <w:color w:val="333333"/>
        </w:rPr>
      </w:pPr>
      <w:r w:rsidRPr="00853AE5">
        <w:rPr>
          <w:rFonts w:ascii="Verdana" w:hAnsi="Verdana" w:cs="Arial"/>
          <w:color w:val="333333"/>
        </w:rPr>
        <w:lastRenderedPageBreak/>
        <w:t>选择运算</w:t>
      </w:r>
      <w:r w:rsidRPr="00853AE5">
        <w:rPr>
          <w:rFonts w:ascii="Verdana" w:hAnsi="Verdana" w:cs="Arial"/>
          <w:color w:val="333333"/>
        </w:rPr>
        <w:t>(</w:t>
      </w:r>
      <w:r w:rsidRPr="00853AE5">
        <w:rPr>
          <w:rFonts w:ascii="Verdana" w:hAnsi="Verdana" w:cs="Arial"/>
          <w:color w:val="333333"/>
        </w:rPr>
        <w:t>或称为复制运算</w:t>
      </w:r>
      <w:r w:rsidRPr="00853AE5">
        <w:rPr>
          <w:rFonts w:ascii="Verdana" w:hAnsi="Verdana" w:cs="Arial"/>
          <w:color w:val="333333"/>
        </w:rPr>
        <w:t>)</w:t>
      </w:r>
      <w:r w:rsidRPr="00853AE5">
        <w:rPr>
          <w:rFonts w:ascii="Verdana" w:hAnsi="Verdana" w:cs="Arial"/>
          <w:color w:val="333333"/>
        </w:rPr>
        <w:t>把当前群体中适应度较高的个体按某种规则或模型遗传到下一代群体中。一般要求适应度较高的个体将有更多的机会遗传到下一代群体中。</w:t>
      </w:r>
    </w:p>
    <w:p w:rsidR="00853AE5" w:rsidRPr="00853AE5" w:rsidRDefault="00853AE5" w:rsidP="003F7D86">
      <w:pPr>
        <w:pStyle w:val="a7"/>
        <w:spacing w:line="360" w:lineRule="auto"/>
        <w:ind w:firstLineChars="200" w:firstLine="480"/>
        <w:rPr>
          <w:rFonts w:ascii="Arial" w:hAnsi="Arial" w:cs="Arial"/>
          <w:color w:val="333333"/>
        </w:rPr>
      </w:pPr>
      <w:r w:rsidRPr="00853AE5">
        <w:rPr>
          <w:rFonts w:ascii="Verdana" w:hAnsi="Verdana" w:cs="Arial"/>
          <w:color w:val="333333"/>
        </w:rPr>
        <w:t>本例中，我们采用与适应度成正比的概率来确定各个个体复制到下一代群体中的数量。其具体操作过程是：</w:t>
      </w:r>
      <w:r w:rsidRPr="00853AE5">
        <w:rPr>
          <w:rFonts w:ascii="Verdana" w:hAnsi="Verdana" w:cs="Arial"/>
          <w:color w:val="333333"/>
        </w:rPr>
        <w:br/>
        <w:t xml:space="preserve">          •  </w:t>
      </w:r>
      <w:r w:rsidRPr="00853AE5">
        <w:rPr>
          <w:rFonts w:ascii="Verdana" w:hAnsi="Verdana" w:cs="Arial"/>
          <w:color w:val="333333"/>
        </w:rPr>
        <w:t>先计算出群体中所有个体的适应度的总和</w:t>
      </w:r>
      <m:oMath>
        <m:nary>
          <m:naryPr>
            <m:chr m:val="∑"/>
            <m:limLoc m:val="undOvr"/>
            <m:subHide m:val="on"/>
            <m:supHide m:val="on"/>
            <m:ctrlPr>
              <w:rPr>
                <w:rFonts w:ascii="Cambria Math" w:hAnsi="Cambria Math" w:cs="Arial"/>
                <w:color w:val="333333"/>
              </w:rPr>
            </m:ctrlPr>
          </m:naryPr>
          <m:sub/>
          <m:sup/>
          <m:e>
            <m:r>
              <w:rPr>
                <w:rFonts w:ascii="Cambria Math" w:hAnsi="Cambria Math" w:cs="Arial"/>
                <w:color w:val="333333"/>
              </w:rPr>
              <m:t>fi</m:t>
            </m:r>
          </m:e>
        </m:nary>
      </m:oMath>
      <w:r w:rsidRPr="00853AE5">
        <w:rPr>
          <w:rFonts w:ascii="Verdana" w:hAnsi="Verdana" w:cs="Arial"/>
          <w:color w:val="333333"/>
        </w:rPr>
        <w:t>   </w:t>
      </w:r>
      <w:r w:rsidRPr="00853AE5">
        <w:rPr>
          <w:rFonts w:ascii="Verdana" w:hAnsi="Verdana" w:cs="Arial" w:hint="eastAsia"/>
          <w:color w:val="333333"/>
        </w:rPr>
        <w:t>，</w:t>
      </w:r>
      <m:oMath>
        <m:r>
          <m:rPr>
            <m:sty m:val="p"/>
          </m:rPr>
          <w:rPr>
            <w:rFonts w:ascii="Cambria Math" w:hAnsi="Cambria Math" w:cs="Arial"/>
            <w:color w:val="333333"/>
          </w:rPr>
          <m:t>i=1,2,3,…,100</m:t>
        </m:r>
      </m:oMath>
      <w:r w:rsidRPr="00853AE5">
        <w:rPr>
          <w:rFonts w:ascii="Verdana" w:hAnsi="Verdana" w:cs="Arial"/>
          <w:color w:val="333333"/>
        </w:rPr>
        <w:t>；</w:t>
      </w:r>
      <w:r w:rsidRPr="00853AE5">
        <w:rPr>
          <w:rFonts w:ascii="Verdana" w:hAnsi="Verdana" w:cs="Arial"/>
          <w:color w:val="333333"/>
        </w:rPr>
        <w:br/>
        <w:t xml:space="preserve">          •  </w:t>
      </w:r>
      <w:r w:rsidRPr="00853AE5">
        <w:rPr>
          <w:rFonts w:ascii="Verdana" w:hAnsi="Verdana" w:cs="Arial"/>
          <w:color w:val="333333"/>
        </w:rPr>
        <w:t>其次计算出每个个体的相对适应度的大小</w:t>
      </w:r>
      <w:r w:rsidRPr="00853AE5">
        <w:rPr>
          <w:rFonts w:ascii="Verdana" w:hAnsi="Verdana" w:cs="Arial"/>
          <w:color w:val="333333"/>
        </w:rPr>
        <w:t xml:space="preserve"> </w:t>
      </w:r>
      <m:oMath>
        <m:r>
          <m:rPr>
            <m:sty m:val="p"/>
          </m:rPr>
          <w:rPr>
            <w:rFonts w:ascii="Cambria Math" w:hAnsi="Cambria Math" w:cs="Arial"/>
            <w:color w:val="333333"/>
          </w:rPr>
          <m:t>fi/</m:t>
        </m:r>
        <m:nary>
          <m:naryPr>
            <m:chr m:val="∑"/>
            <m:limLoc m:val="undOvr"/>
            <m:subHide m:val="on"/>
            <m:supHide m:val="on"/>
            <m:ctrlPr>
              <w:rPr>
                <w:rFonts w:ascii="Cambria Math" w:hAnsi="Cambria Math" w:cs="Arial"/>
                <w:color w:val="333333"/>
              </w:rPr>
            </m:ctrlPr>
          </m:naryPr>
          <m:sub/>
          <m:sup/>
          <m:e>
            <m:r>
              <w:rPr>
                <w:rFonts w:ascii="Cambria Math" w:hAnsi="Cambria Math" w:cs="Arial"/>
                <w:color w:val="333333"/>
              </w:rPr>
              <m:t>fi</m:t>
            </m:r>
          </m:e>
        </m:nary>
      </m:oMath>
      <w:r w:rsidRPr="00853AE5">
        <w:rPr>
          <w:rFonts w:ascii="Verdana" w:hAnsi="Verdana" w:cs="Arial"/>
          <w:color w:val="333333"/>
        </w:rPr>
        <w:t xml:space="preserve"> </w:t>
      </w:r>
      <w:r w:rsidRPr="00853AE5">
        <w:rPr>
          <w:rFonts w:ascii="Verdana" w:hAnsi="Verdana" w:cs="Arial"/>
          <w:color w:val="333333"/>
        </w:rPr>
        <w:t>，它即为每个</w:t>
      </w:r>
      <w:proofErr w:type="gramStart"/>
      <w:r w:rsidRPr="00853AE5">
        <w:rPr>
          <w:rFonts w:ascii="Verdana" w:hAnsi="Verdana" w:cs="Arial"/>
          <w:color w:val="333333"/>
        </w:rPr>
        <w:t>个</w:t>
      </w:r>
      <w:proofErr w:type="gramEnd"/>
      <w:r w:rsidRPr="00853AE5">
        <w:rPr>
          <w:rFonts w:ascii="Verdana" w:hAnsi="Verdana" w:cs="Arial"/>
          <w:color w:val="333333"/>
        </w:rPr>
        <w:t>体被遗传到下一代群体中的概率；</w:t>
      </w:r>
      <w:r w:rsidRPr="00853AE5">
        <w:rPr>
          <w:rFonts w:ascii="Verdana" w:hAnsi="Verdana" w:cs="Arial"/>
          <w:color w:val="333333"/>
        </w:rPr>
        <w:br/>
        <w:t xml:space="preserve">          •  </w:t>
      </w:r>
      <w:r w:rsidRPr="00853AE5">
        <w:rPr>
          <w:rFonts w:ascii="Verdana" w:hAnsi="Verdana" w:cs="Arial"/>
          <w:color w:val="333333"/>
        </w:rPr>
        <w:t>每个概率</w:t>
      </w:r>
      <w:proofErr w:type="gramStart"/>
      <w:r w:rsidRPr="00853AE5">
        <w:rPr>
          <w:rFonts w:ascii="Verdana" w:hAnsi="Verdana" w:cs="Arial"/>
          <w:color w:val="333333"/>
        </w:rPr>
        <w:t>值组成</w:t>
      </w:r>
      <w:proofErr w:type="gramEnd"/>
      <w:r w:rsidRPr="00853AE5">
        <w:rPr>
          <w:rFonts w:ascii="Verdana" w:hAnsi="Verdana" w:cs="Arial"/>
          <w:color w:val="333333"/>
        </w:rPr>
        <w:t>一个区域，全部概率值之和为</w:t>
      </w:r>
      <w:r w:rsidRPr="00853AE5">
        <w:rPr>
          <w:rFonts w:ascii="Verdana" w:hAnsi="Verdana" w:cs="Arial"/>
          <w:color w:val="333333"/>
        </w:rPr>
        <w:t>1</w:t>
      </w:r>
      <w:r w:rsidRPr="00853AE5">
        <w:rPr>
          <w:rFonts w:ascii="Verdana" w:hAnsi="Verdana" w:cs="Arial"/>
          <w:color w:val="333333"/>
        </w:rPr>
        <w:t>；</w:t>
      </w:r>
      <w:r w:rsidRPr="00853AE5">
        <w:rPr>
          <w:rFonts w:ascii="Verdana" w:hAnsi="Verdana" w:cs="Arial"/>
          <w:color w:val="333333"/>
        </w:rPr>
        <w:br/>
        <w:t xml:space="preserve">          •  </w:t>
      </w:r>
      <w:r w:rsidRPr="00853AE5">
        <w:rPr>
          <w:rFonts w:ascii="Verdana" w:hAnsi="Verdana" w:cs="Arial"/>
          <w:color w:val="333333"/>
        </w:rPr>
        <w:t>最后再产生一个</w:t>
      </w:r>
      <w:r w:rsidRPr="00853AE5">
        <w:rPr>
          <w:rFonts w:ascii="Verdana" w:hAnsi="Verdana" w:cs="Arial"/>
          <w:color w:val="333333"/>
        </w:rPr>
        <w:t>0</w:t>
      </w:r>
      <w:r w:rsidRPr="00853AE5">
        <w:rPr>
          <w:rFonts w:ascii="Verdana" w:hAnsi="Verdana" w:cs="Arial"/>
          <w:color w:val="333333"/>
        </w:rPr>
        <w:t>到</w:t>
      </w:r>
      <w:r w:rsidRPr="00853AE5">
        <w:rPr>
          <w:rFonts w:ascii="Verdana" w:hAnsi="Verdana" w:cs="Arial"/>
          <w:color w:val="333333"/>
        </w:rPr>
        <w:t>1</w:t>
      </w:r>
      <w:r w:rsidRPr="00853AE5">
        <w:rPr>
          <w:rFonts w:ascii="Verdana" w:hAnsi="Verdana" w:cs="Arial"/>
          <w:color w:val="333333"/>
        </w:rPr>
        <w:t>之间的随机数，依据该随机数出现在上述哪一个概率区域内来确定各个个体</w:t>
      </w:r>
      <w:r w:rsidRPr="00853AE5">
        <w:rPr>
          <w:rFonts w:ascii="Verdana" w:hAnsi="Verdana" w:cs="Arial" w:hint="eastAsia"/>
          <w:color w:val="333333"/>
        </w:rPr>
        <w:t>是否</w:t>
      </w:r>
      <w:r w:rsidRPr="00853AE5">
        <w:rPr>
          <w:rFonts w:ascii="Verdana" w:hAnsi="Verdana" w:cs="Arial"/>
          <w:color w:val="333333"/>
        </w:rPr>
        <w:t>被选中。</w:t>
      </w:r>
    </w:p>
    <w:p w:rsidR="00853AE5" w:rsidRPr="00853AE5" w:rsidRDefault="00853AE5" w:rsidP="00853AE5">
      <w:pPr>
        <w:pStyle w:val="a7"/>
        <w:numPr>
          <w:ilvl w:val="0"/>
          <w:numId w:val="6"/>
        </w:numPr>
        <w:spacing w:line="360" w:lineRule="auto"/>
        <w:rPr>
          <w:rFonts w:ascii="Arial" w:hAnsi="Arial" w:cs="Arial"/>
          <w:color w:val="333333"/>
        </w:rPr>
      </w:pPr>
      <w:r w:rsidRPr="00853AE5">
        <w:rPr>
          <w:rFonts w:ascii="Verdana" w:hAnsi="Verdana" w:cs="Arial"/>
          <w:color w:val="333333"/>
        </w:rPr>
        <w:t>交叉运算</w:t>
      </w:r>
    </w:p>
    <w:p w:rsidR="00853AE5" w:rsidRPr="00853AE5" w:rsidRDefault="00853AE5" w:rsidP="00853AE5">
      <w:pPr>
        <w:pStyle w:val="a7"/>
        <w:spacing w:line="360" w:lineRule="auto"/>
        <w:ind w:firstLineChars="200" w:firstLine="480"/>
        <w:rPr>
          <w:rFonts w:ascii="Arial" w:hAnsi="Arial" w:cs="Arial"/>
          <w:color w:val="333333"/>
        </w:rPr>
      </w:pPr>
      <w:r w:rsidRPr="00853AE5">
        <w:rPr>
          <w:rFonts w:ascii="Verdana" w:hAnsi="Verdana" w:cs="Arial"/>
          <w:color w:val="333333"/>
        </w:rPr>
        <w:t>交叉运算是遗传算法中产生新个体的主要操作过程，它以某一概率相互交换某两个个体之间的部分染色体。本</w:t>
      </w:r>
      <w:proofErr w:type="gramStart"/>
      <w:r w:rsidRPr="00853AE5">
        <w:rPr>
          <w:rFonts w:ascii="Verdana" w:hAnsi="Verdana" w:cs="Arial"/>
          <w:color w:val="333333"/>
        </w:rPr>
        <w:t>例采用</w:t>
      </w:r>
      <w:proofErr w:type="gramEnd"/>
      <w:r w:rsidRPr="00853AE5">
        <w:rPr>
          <w:rFonts w:ascii="Verdana" w:hAnsi="Verdana" w:cs="Arial"/>
          <w:color w:val="333333"/>
        </w:rPr>
        <w:t>单点交叉的方法，其具体操作过程是：</w:t>
      </w:r>
      <w:r w:rsidRPr="00853AE5">
        <w:rPr>
          <w:rFonts w:ascii="Verdana" w:hAnsi="Verdana" w:cs="Arial"/>
          <w:color w:val="333333"/>
        </w:rPr>
        <w:br/>
        <w:t>          •</w:t>
      </w:r>
      <w:r w:rsidRPr="00853AE5">
        <w:rPr>
          <w:rFonts w:ascii="Verdana" w:hAnsi="Verdana" w:cs="Arial" w:hint="eastAsia"/>
          <w:color w:val="333333"/>
        </w:rPr>
        <w:t xml:space="preserve"> </w:t>
      </w:r>
      <w:r w:rsidRPr="00853AE5">
        <w:rPr>
          <w:rFonts w:ascii="Verdana" w:hAnsi="Verdana" w:cs="Arial"/>
          <w:color w:val="333333"/>
        </w:rPr>
        <w:t>通过上一步的选择运算</w:t>
      </w:r>
      <w:r w:rsidRPr="00853AE5">
        <w:rPr>
          <w:rFonts w:ascii="Verdana" w:hAnsi="Verdana" w:cs="Arial" w:hint="eastAsia"/>
          <w:color w:val="333333"/>
        </w:rPr>
        <w:t>，选择</w:t>
      </w:r>
      <w:r w:rsidRPr="00853AE5">
        <w:rPr>
          <w:rFonts w:ascii="Verdana" w:hAnsi="Verdana" w:cs="Arial"/>
          <w:color w:val="333333"/>
        </w:rPr>
        <w:t>出</w:t>
      </w:r>
      <w:r w:rsidRPr="00853AE5">
        <w:rPr>
          <w:rFonts w:ascii="Verdana" w:hAnsi="Verdana" w:cs="Arial" w:hint="eastAsia"/>
          <w:color w:val="333333"/>
        </w:rPr>
        <w:t>2</w:t>
      </w:r>
      <w:r w:rsidRPr="00853AE5">
        <w:rPr>
          <w:rFonts w:ascii="Verdana" w:hAnsi="Verdana" w:cs="Arial" w:hint="eastAsia"/>
          <w:color w:val="333333"/>
        </w:rPr>
        <w:t>个</w:t>
      </w:r>
      <w:r w:rsidRPr="00853AE5">
        <w:rPr>
          <w:rFonts w:ascii="Verdana" w:hAnsi="Verdana" w:cs="Arial"/>
          <w:color w:val="333333"/>
        </w:rPr>
        <w:t>可以产生后代的亲本染色体；</w:t>
      </w:r>
      <w:r w:rsidRPr="00853AE5">
        <w:rPr>
          <w:rFonts w:ascii="Verdana" w:hAnsi="Verdana" w:cs="Arial"/>
          <w:color w:val="333333"/>
        </w:rPr>
        <w:br/>
        <w:t xml:space="preserve">          • </w:t>
      </w:r>
      <w:r w:rsidRPr="00853AE5">
        <w:rPr>
          <w:rFonts w:ascii="Verdana" w:hAnsi="Verdana" w:cs="Arial"/>
          <w:color w:val="333333"/>
        </w:rPr>
        <w:t>其次随机设置交叉点位置；</w:t>
      </w:r>
      <w:r w:rsidRPr="00853AE5">
        <w:rPr>
          <w:rFonts w:ascii="Verdana" w:hAnsi="Verdana" w:cs="Arial"/>
          <w:color w:val="333333"/>
        </w:rPr>
        <w:br/>
        <w:t xml:space="preserve">          • </w:t>
      </w:r>
      <w:r w:rsidRPr="00853AE5">
        <w:rPr>
          <w:rFonts w:ascii="Verdana" w:hAnsi="Verdana" w:cs="Arial"/>
          <w:color w:val="333333"/>
        </w:rPr>
        <w:t>最后再相互交换配对染色体之间的部分基因</w:t>
      </w:r>
      <w:r w:rsidRPr="00853AE5">
        <w:rPr>
          <w:rFonts w:ascii="Verdana" w:hAnsi="Verdana" w:cs="Arial" w:hint="eastAsia"/>
          <w:color w:val="333333"/>
        </w:rPr>
        <w:t>。</w:t>
      </w:r>
      <w:r w:rsidRPr="00853AE5">
        <w:rPr>
          <w:rFonts w:ascii="Verdana" w:hAnsi="Verdana" w:cs="Arial" w:hint="eastAsia"/>
          <w:b/>
          <w:color w:val="FF0000"/>
        </w:rPr>
        <w:t>注：交叉运算后</w:t>
      </w:r>
      <w:r w:rsidRPr="00853AE5">
        <w:rPr>
          <w:rFonts w:ascii="Verdana" w:hAnsi="Verdana" w:cs="Arial"/>
          <w:b/>
          <w:color w:val="FF0000"/>
        </w:rPr>
        <w:t>需要判断基因表现型是否在</w:t>
      </w:r>
      <w:r w:rsidRPr="00853AE5">
        <w:rPr>
          <w:rFonts w:ascii="Verdana" w:hAnsi="Verdana" w:cs="Arial" w:hint="eastAsia"/>
          <w:b/>
          <w:color w:val="FF0000"/>
        </w:rPr>
        <w:t>[1</w:t>
      </w:r>
      <w:r w:rsidRPr="00853AE5">
        <w:rPr>
          <w:rFonts w:ascii="Verdana" w:hAnsi="Verdana" w:cs="Arial" w:hint="eastAsia"/>
          <w:b/>
          <w:color w:val="FF0000"/>
        </w:rPr>
        <w:t>，</w:t>
      </w:r>
      <w:r w:rsidRPr="00853AE5">
        <w:rPr>
          <w:rFonts w:ascii="Verdana" w:hAnsi="Verdana" w:cs="Arial" w:hint="eastAsia"/>
          <w:b/>
          <w:color w:val="FF0000"/>
        </w:rPr>
        <w:t>12]</w:t>
      </w:r>
      <w:r w:rsidRPr="00853AE5">
        <w:rPr>
          <w:rFonts w:ascii="Verdana" w:hAnsi="Verdana" w:cs="Arial" w:hint="eastAsia"/>
          <w:b/>
          <w:color w:val="FF0000"/>
        </w:rPr>
        <w:t>之间，且互不相同</w:t>
      </w:r>
      <w:r w:rsidRPr="00853AE5">
        <w:rPr>
          <w:rFonts w:ascii="Verdana" w:hAnsi="Verdana" w:cs="Arial"/>
          <w:b/>
          <w:color w:val="FF0000"/>
        </w:rPr>
        <w:t>。</w:t>
      </w:r>
    </w:p>
    <w:p w:rsidR="00853AE5" w:rsidRPr="00853AE5" w:rsidRDefault="00853AE5" w:rsidP="00853AE5">
      <w:pPr>
        <w:pStyle w:val="a7"/>
        <w:numPr>
          <w:ilvl w:val="0"/>
          <w:numId w:val="6"/>
        </w:numPr>
        <w:spacing w:line="360" w:lineRule="auto"/>
        <w:rPr>
          <w:rFonts w:ascii="Arial" w:hAnsi="Arial" w:cs="Arial"/>
          <w:color w:val="333333"/>
        </w:rPr>
      </w:pPr>
      <w:r w:rsidRPr="00853AE5">
        <w:rPr>
          <w:rFonts w:ascii="Verdana" w:hAnsi="Verdana" w:cs="Arial"/>
          <w:color w:val="333333"/>
        </w:rPr>
        <w:t>变异运算</w:t>
      </w:r>
    </w:p>
    <w:p w:rsidR="00853AE5" w:rsidRPr="00853AE5" w:rsidRDefault="00853AE5" w:rsidP="00853AE5">
      <w:pPr>
        <w:pStyle w:val="a7"/>
        <w:spacing w:line="360" w:lineRule="auto"/>
        <w:ind w:firstLineChars="200" w:firstLine="480"/>
        <w:rPr>
          <w:rFonts w:ascii="Arial" w:hAnsi="Arial" w:cs="Arial"/>
          <w:color w:val="333333"/>
        </w:rPr>
      </w:pPr>
      <w:r w:rsidRPr="00853AE5">
        <w:rPr>
          <w:rFonts w:ascii="Verdana" w:hAnsi="Verdana" w:cs="Arial"/>
          <w:color w:val="333333"/>
        </w:rPr>
        <w:t>变异运算是对个体的某一个或某一些基因</w:t>
      </w:r>
      <w:r w:rsidRPr="00853AE5">
        <w:rPr>
          <w:rFonts w:ascii="Verdana" w:hAnsi="Verdana" w:cs="Arial" w:hint="eastAsia"/>
          <w:color w:val="333333"/>
        </w:rPr>
        <w:t>座</w:t>
      </w:r>
      <w:r w:rsidRPr="00853AE5">
        <w:rPr>
          <w:rFonts w:ascii="Verdana" w:hAnsi="Verdana" w:cs="Arial"/>
          <w:color w:val="333333"/>
        </w:rPr>
        <w:t>上的基因值按某一较小的概率进行改变，它也是产生新个体的一种操作方法</w:t>
      </w:r>
      <w:r w:rsidRPr="00853AE5">
        <w:rPr>
          <w:rFonts w:ascii="Verdana" w:hAnsi="Verdana" w:cs="Arial" w:hint="eastAsia"/>
          <w:color w:val="333333"/>
        </w:rPr>
        <w:t>，</w:t>
      </w:r>
      <w:r w:rsidRPr="00853AE5">
        <w:rPr>
          <w:rFonts w:ascii="Verdana" w:hAnsi="Verdana" w:cs="Arial"/>
          <w:color w:val="333333"/>
        </w:rPr>
        <w:t>本例中，我们采用基本位变异的方法来进行变异运算，其具体操作过程是：</w:t>
      </w:r>
      <w:r w:rsidRPr="00853AE5">
        <w:rPr>
          <w:rFonts w:ascii="Verdana" w:hAnsi="Verdana" w:cs="Arial"/>
          <w:color w:val="333333"/>
        </w:rPr>
        <w:br/>
        <w:t xml:space="preserve">          • </w:t>
      </w:r>
      <w:r w:rsidRPr="00853AE5">
        <w:rPr>
          <w:rFonts w:ascii="Verdana" w:hAnsi="Verdana" w:cs="Arial"/>
          <w:color w:val="333333"/>
        </w:rPr>
        <w:t>首先确定出各个个体的基因变异位置，下表所示为随机产生的变异点位置，其中的数字表示变异点设置在该基因</w:t>
      </w:r>
      <w:r w:rsidRPr="00853AE5">
        <w:rPr>
          <w:rFonts w:ascii="Verdana" w:hAnsi="Verdana" w:cs="Arial" w:hint="eastAsia"/>
          <w:color w:val="333333"/>
        </w:rPr>
        <w:t>座</w:t>
      </w:r>
      <w:r w:rsidRPr="00853AE5">
        <w:rPr>
          <w:rFonts w:ascii="Verdana" w:hAnsi="Verdana" w:cs="Arial"/>
          <w:color w:val="333333"/>
        </w:rPr>
        <w:t>处；</w:t>
      </w:r>
      <w:r w:rsidRPr="00853AE5">
        <w:rPr>
          <w:rFonts w:ascii="Verdana" w:hAnsi="Verdana" w:cs="Arial"/>
          <w:color w:val="333333"/>
        </w:rPr>
        <w:br/>
        <w:t xml:space="preserve">          • </w:t>
      </w:r>
      <w:r w:rsidRPr="00853AE5">
        <w:rPr>
          <w:rFonts w:ascii="Verdana" w:hAnsi="Verdana" w:cs="Arial"/>
          <w:color w:val="333333"/>
        </w:rPr>
        <w:t>然后依照某一概率将变异点的原有基因值取反。</w:t>
      </w:r>
      <w:r w:rsidRPr="00853AE5">
        <w:rPr>
          <w:rFonts w:ascii="Verdana" w:hAnsi="Verdana" w:cs="Arial" w:hint="eastAsia"/>
          <w:b/>
          <w:color w:val="FF0000"/>
        </w:rPr>
        <w:t>注：变异运算后</w:t>
      </w:r>
      <w:r w:rsidRPr="00853AE5">
        <w:rPr>
          <w:rFonts w:ascii="Verdana" w:hAnsi="Verdana" w:cs="Arial"/>
          <w:b/>
          <w:color w:val="FF0000"/>
        </w:rPr>
        <w:t>需要判断基因表现型是否在</w:t>
      </w:r>
      <w:r w:rsidRPr="00853AE5">
        <w:rPr>
          <w:rFonts w:ascii="Verdana" w:hAnsi="Verdana" w:cs="Arial" w:hint="eastAsia"/>
          <w:b/>
          <w:color w:val="FF0000"/>
        </w:rPr>
        <w:t>[1</w:t>
      </w:r>
      <w:r w:rsidRPr="00853AE5">
        <w:rPr>
          <w:rFonts w:ascii="Verdana" w:hAnsi="Verdana" w:cs="Arial" w:hint="eastAsia"/>
          <w:b/>
          <w:color w:val="FF0000"/>
        </w:rPr>
        <w:t>，</w:t>
      </w:r>
      <w:r w:rsidRPr="00853AE5">
        <w:rPr>
          <w:rFonts w:ascii="Verdana" w:hAnsi="Verdana" w:cs="Arial" w:hint="eastAsia"/>
          <w:b/>
          <w:color w:val="FF0000"/>
        </w:rPr>
        <w:t>12]</w:t>
      </w:r>
      <w:r w:rsidRPr="00853AE5">
        <w:rPr>
          <w:rFonts w:ascii="Verdana" w:hAnsi="Verdana" w:cs="Arial" w:hint="eastAsia"/>
          <w:b/>
          <w:color w:val="FF0000"/>
        </w:rPr>
        <w:t>之间，且互不相同</w:t>
      </w:r>
      <w:r w:rsidRPr="00853AE5">
        <w:rPr>
          <w:rFonts w:ascii="Verdana" w:hAnsi="Verdana" w:cs="Arial"/>
          <w:b/>
          <w:color w:val="FF0000"/>
        </w:rPr>
        <w:t>。</w:t>
      </w:r>
    </w:p>
    <w:p w:rsidR="00853AE5" w:rsidRPr="00853AE5" w:rsidRDefault="00853AE5" w:rsidP="00853AE5">
      <w:pPr>
        <w:pStyle w:val="a7"/>
        <w:spacing w:line="360" w:lineRule="auto"/>
        <w:ind w:firstLineChars="200" w:firstLine="480"/>
        <w:rPr>
          <w:rFonts w:ascii="Verdana" w:hAnsi="Verdana" w:cs="Arial"/>
          <w:color w:val="333333"/>
        </w:rPr>
      </w:pPr>
      <w:r w:rsidRPr="00853AE5">
        <w:rPr>
          <w:rFonts w:ascii="Verdana" w:hAnsi="Verdana" w:cs="Arial"/>
          <w:color w:val="333333"/>
        </w:rPr>
        <w:lastRenderedPageBreak/>
        <w:t>对群体</w:t>
      </w:r>
      <w:r w:rsidRPr="00853AE5">
        <w:rPr>
          <w:rFonts w:ascii="Verdana" w:hAnsi="Verdana" w:cs="Arial"/>
          <w:color w:val="333333"/>
        </w:rPr>
        <w:t>P(t)</w:t>
      </w:r>
      <w:r w:rsidRPr="00853AE5">
        <w:rPr>
          <w:rFonts w:ascii="Verdana" w:hAnsi="Verdana" w:cs="Arial"/>
          <w:color w:val="333333"/>
        </w:rPr>
        <w:t>进行一轮选择、交叉、变异运算之后可得到新一代的群体</w:t>
      </w:r>
      <w:r w:rsidRPr="00853AE5">
        <w:rPr>
          <w:rFonts w:ascii="Verdana" w:hAnsi="Verdana" w:cs="Arial"/>
          <w:color w:val="333333"/>
        </w:rPr>
        <w:t>p(t+1)</w:t>
      </w:r>
      <w:r w:rsidRPr="00853AE5">
        <w:rPr>
          <w:rFonts w:ascii="Verdana" w:hAnsi="Verdana" w:cs="Arial"/>
          <w:color w:val="333333"/>
        </w:rPr>
        <w:t>。</w:t>
      </w:r>
    </w:p>
    <w:p w:rsidR="00853AE5" w:rsidRPr="00853AE5" w:rsidRDefault="00853AE5" w:rsidP="00853AE5">
      <w:pPr>
        <w:pStyle w:val="a7"/>
        <w:numPr>
          <w:ilvl w:val="0"/>
          <w:numId w:val="6"/>
        </w:numPr>
        <w:spacing w:line="360" w:lineRule="auto"/>
        <w:rPr>
          <w:rFonts w:ascii="Verdana" w:hAnsi="Verdana" w:cs="Arial"/>
          <w:color w:val="333333"/>
        </w:rPr>
      </w:pPr>
      <w:r w:rsidRPr="00853AE5">
        <w:rPr>
          <w:rFonts w:ascii="Verdana" w:hAnsi="Verdana" w:cs="Arial" w:hint="eastAsia"/>
          <w:color w:val="333333"/>
        </w:rPr>
        <w:t>终止条件</w:t>
      </w:r>
    </w:p>
    <w:p w:rsidR="00853AE5" w:rsidRPr="00853AE5" w:rsidRDefault="00853AE5" w:rsidP="00853AE5">
      <w:pPr>
        <w:pStyle w:val="a7"/>
        <w:spacing w:line="360" w:lineRule="auto"/>
        <w:ind w:firstLineChars="200" w:firstLine="480"/>
        <w:rPr>
          <w:rFonts w:ascii="Verdana" w:hAnsi="Verdana" w:cs="Arial"/>
          <w:color w:val="333333"/>
        </w:rPr>
      </w:pPr>
      <w:r w:rsidRPr="00853AE5">
        <w:rPr>
          <w:rFonts w:ascii="Arial" w:hAnsi="Arial" w:cs="Arial"/>
          <w:color w:val="333333"/>
        </w:rPr>
        <w:t>若</w:t>
      </w:r>
      <w:r w:rsidRPr="00853AE5">
        <w:rPr>
          <w:rFonts w:ascii="Arial" w:hAnsi="Arial" w:cs="Arial"/>
          <w:color w:val="333333"/>
        </w:rPr>
        <w:t>t=T,</w:t>
      </w:r>
      <w:r w:rsidRPr="00853AE5">
        <w:rPr>
          <w:rFonts w:ascii="Arial" w:hAnsi="Arial" w:cs="Arial"/>
          <w:color w:val="333333"/>
        </w:rPr>
        <w:t>则</w:t>
      </w:r>
      <w:r w:rsidRPr="00853AE5">
        <w:rPr>
          <w:rFonts w:ascii="Verdana" w:hAnsi="Verdana" w:cs="Arial" w:hint="eastAsia"/>
          <w:color w:val="333333"/>
        </w:rPr>
        <w:t>种群</w:t>
      </w:r>
      <w:r w:rsidRPr="00853AE5">
        <w:rPr>
          <w:rFonts w:ascii="Verdana" w:hAnsi="Verdana" w:cs="Arial"/>
          <w:color w:val="333333"/>
        </w:rPr>
        <w:t>中具有最大</w:t>
      </w:r>
      <w:hyperlink r:id="rId13" w:tgtFrame="_blank" w:history="1">
        <w:r w:rsidRPr="00853AE5">
          <w:rPr>
            <w:rFonts w:ascii="Verdana" w:hAnsi="Verdana"/>
            <w:color w:val="333333"/>
          </w:rPr>
          <w:t>适应度</w:t>
        </w:r>
      </w:hyperlink>
      <w:r w:rsidRPr="00853AE5">
        <w:rPr>
          <w:rFonts w:ascii="Verdana" w:hAnsi="Verdana" w:cs="Arial"/>
          <w:color w:val="333333"/>
        </w:rPr>
        <w:t>个体作为</w:t>
      </w:r>
      <w:hyperlink r:id="rId14" w:tgtFrame="_blank" w:history="1">
        <w:r w:rsidRPr="00853AE5">
          <w:rPr>
            <w:rFonts w:ascii="Verdana" w:hAnsi="Verdana"/>
            <w:color w:val="333333"/>
          </w:rPr>
          <w:t>最优解</w:t>
        </w:r>
      </w:hyperlink>
      <w:r w:rsidRPr="00853AE5">
        <w:rPr>
          <w:rFonts w:ascii="Verdana" w:hAnsi="Verdana" w:cs="Arial"/>
          <w:color w:val="333333"/>
        </w:rPr>
        <w:t>输出，终止计算。</w:t>
      </w:r>
    </w:p>
    <w:p w:rsidR="00853AE5" w:rsidRPr="00853AE5" w:rsidRDefault="00853AE5" w:rsidP="00853AE5">
      <w:pPr>
        <w:pStyle w:val="a7"/>
        <w:spacing w:line="360" w:lineRule="auto"/>
        <w:ind w:firstLineChars="200" w:firstLine="482"/>
        <w:rPr>
          <w:rFonts w:ascii="Arial" w:hAnsi="Arial" w:cs="Arial"/>
          <w:b/>
          <w:color w:val="FF0000"/>
        </w:rPr>
      </w:pPr>
      <w:r w:rsidRPr="00853AE5">
        <w:rPr>
          <w:rFonts w:ascii="Arial" w:hAnsi="Arial" w:cs="Arial" w:hint="eastAsia"/>
          <w:b/>
          <w:color w:val="FF0000"/>
        </w:rPr>
        <w:t>设计遗传算法程序流程图如图</w:t>
      </w:r>
      <w:r w:rsidR="001F1958">
        <w:rPr>
          <w:rFonts w:ascii="Arial" w:hAnsi="Arial" w:cs="Arial" w:hint="eastAsia"/>
          <w:b/>
          <w:color w:val="FF0000"/>
        </w:rPr>
        <w:t>5</w:t>
      </w:r>
      <w:r w:rsidRPr="00853AE5">
        <w:rPr>
          <w:rFonts w:ascii="Arial" w:hAnsi="Arial" w:cs="Arial" w:hint="eastAsia"/>
          <w:b/>
          <w:color w:val="FF0000"/>
        </w:rPr>
        <w:t>所示。</w:t>
      </w:r>
    </w:p>
    <w:p w:rsidR="00853AE5" w:rsidRPr="001F1958" w:rsidRDefault="00853AE5" w:rsidP="001F1958">
      <w:pPr>
        <w:pStyle w:val="a7"/>
        <w:ind w:firstLineChars="200" w:firstLine="480"/>
        <w:jc w:val="center"/>
        <w:rPr>
          <w:rFonts w:ascii="Arial" w:hAnsi="Arial" w:cs="Arial"/>
          <w:color w:val="333333"/>
          <w:sz w:val="21"/>
          <w:szCs w:val="21"/>
        </w:rPr>
      </w:pPr>
      <w:r>
        <w:object w:dxaOrig="9123" w:dyaOrig="9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52.55pt" o:ole="">
            <v:imagedata r:id="rId15" o:title=""/>
          </v:shape>
          <o:OLEObject Type="Embed" ProgID="Visio.Drawing.11" ShapeID="_x0000_i1025" DrawAspect="Content" ObjectID="_1592013699" r:id="rId16"/>
        </w:object>
      </w:r>
      <w:r>
        <w:t>图</w:t>
      </w:r>
      <w:r w:rsidR="001F1958">
        <w:rPr>
          <w:rFonts w:hint="eastAsia"/>
        </w:rPr>
        <w:t>5</w:t>
      </w:r>
      <w:r>
        <w:rPr>
          <w:rFonts w:hint="eastAsia"/>
        </w:rPr>
        <w:t xml:space="preserve"> 遗传算法程序流程图</w:t>
      </w:r>
    </w:p>
    <w:sectPr w:rsidR="00853AE5" w:rsidRPr="001F1958" w:rsidSect="00DE40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58D" w:rsidRDefault="005E458D" w:rsidP="006E21AB">
      <w:r>
        <w:separator/>
      </w:r>
    </w:p>
  </w:endnote>
  <w:endnote w:type="continuationSeparator" w:id="0">
    <w:p w:rsidR="005E458D" w:rsidRDefault="005E458D" w:rsidP="006E2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58D" w:rsidRDefault="005E458D" w:rsidP="006E21AB">
      <w:r>
        <w:separator/>
      </w:r>
    </w:p>
  </w:footnote>
  <w:footnote w:type="continuationSeparator" w:id="0">
    <w:p w:rsidR="005E458D" w:rsidRDefault="005E458D" w:rsidP="006E2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AF0"/>
    <w:multiLevelType w:val="hybridMultilevel"/>
    <w:tmpl w:val="75DC0294"/>
    <w:lvl w:ilvl="0" w:tplc="E4C4D114">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0812776"/>
    <w:multiLevelType w:val="hybridMultilevel"/>
    <w:tmpl w:val="AAAAC60A"/>
    <w:lvl w:ilvl="0" w:tplc="FF863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6054DB"/>
    <w:multiLevelType w:val="hybridMultilevel"/>
    <w:tmpl w:val="C7020A3E"/>
    <w:lvl w:ilvl="0" w:tplc="B538A2B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61DA235F"/>
    <w:multiLevelType w:val="hybridMultilevel"/>
    <w:tmpl w:val="F1C6BA6E"/>
    <w:lvl w:ilvl="0" w:tplc="D384F53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020234"/>
    <w:multiLevelType w:val="hybridMultilevel"/>
    <w:tmpl w:val="CF46401A"/>
    <w:lvl w:ilvl="0" w:tplc="714CCA2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2B3089"/>
    <w:multiLevelType w:val="hybridMultilevel"/>
    <w:tmpl w:val="8A9CF73E"/>
    <w:lvl w:ilvl="0" w:tplc="846C9E1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3B3B"/>
    <w:rsid w:val="00040D96"/>
    <w:rsid w:val="00063174"/>
    <w:rsid w:val="00067AB6"/>
    <w:rsid w:val="00077BEF"/>
    <w:rsid w:val="000B5F05"/>
    <w:rsid w:val="000D5707"/>
    <w:rsid w:val="00110DED"/>
    <w:rsid w:val="0017559E"/>
    <w:rsid w:val="001F1958"/>
    <w:rsid w:val="002A2966"/>
    <w:rsid w:val="002E61F9"/>
    <w:rsid w:val="00310C2E"/>
    <w:rsid w:val="00374DAE"/>
    <w:rsid w:val="0038095A"/>
    <w:rsid w:val="00381226"/>
    <w:rsid w:val="003D624E"/>
    <w:rsid w:val="003E5455"/>
    <w:rsid w:val="003F7D86"/>
    <w:rsid w:val="00442CEB"/>
    <w:rsid w:val="004C68C9"/>
    <w:rsid w:val="004E3971"/>
    <w:rsid w:val="00502688"/>
    <w:rsid w:val="005679EE"/>
    <w:rsid w:val="00591A37"/>
    <w:rsid w:val="005E458D"/>
    <w:rsid w:val="00614E8C"/>
    <w:rsid w:val="006807AF"/>
    <w:rsid w:val="006902F2"/>
    <w:rsid w:val="006B60F3"/>
    <w:rsid w:val="006E21AB"/>
    <w:rsid w:val="007B339E"/>
    <w:rsid w:val="007B3990"/>
    <w:rsid w:val="007D7141"/>
    <w:rsid w:val="00801169"/>
    <w:rsid w:val="008258F5"/>
    <w:rsid w:val="00836A99"/>
    <w:rsid w:val="00853AE5"/>
    <w:rsid w:val="0087557A"/>
    <w:rsid w:val="008E3B3B"/>
    <w:rsid w:val="009329C1"/>
    <w:rsid w:val="009C29AA"/>
    <w:rsid w:val="00A00BBE"/>
    <w:rsid w:val="00A10558"/>
    <w:rsid w:val="00AE2EC8"/>
    <w:rsid w:val="00B03D7D"/>
    <w:rsid w:val="00B67CC4"/>
    <w:rsid w:val="00BC5FDE"/>
    <w:rsid w:val="00BC6565"/>
    <w:rsid w:val="00BD77B0"/>
    <w:rsid w:val="00C42C94"/>
    <w:rsid w:val="00CA0A62"/>
    <w:rsid w:val="00CC184C"/>
    <w:rsid w:val="00D4099C"/>
    <w:rsid w:val="00D45BEC"/>
    <w:rsid w:val="00D56F23"/>
    <w:rsid w:val="00D93D0E"/>
    <w:rsid w:val="00DE40A2"/>
    <w:rsid w:val="00E037F8"/>
    <w:rsid w:val="00E36A7C"/>
    <w:rsid w:val="00E54358"/>
    <w:rsid w:val="00E63541"/>
    <w:rsid w:val="00E672FA"/>
    <w:rsid w:val="00E74119"/>
    <w:rsid w:val="00F20DB3"/>
    <w:rsid w:val="00F917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CEB"/>
    <w:pPr>
      <w:widowControl w:val="0"/>
      <w:jc w:val="both"/>
    </w:pPr>
  </w:style>
  <w:style w:type="paragraph" w:styleId="1">
    <w:name w:val="heading 1"/>
    <w:basedOn w:val="a"/>
    <w:next w:val="a"/>
    <w:link w:val="1Char"/>
    <w:uiPriority w:val="9"/>
    <w:qFormat/>
    <w:rsid w:val="00853A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3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E3B3B"/>
    <w:pPr>
      <w:ind w:firstLineChars="200" w:firstLine="420"/>
    </w:pPr>
  </w:style>
  <w:style w:type="paragraph" w:styleId="a5">
    <w:name w:val="Balloon Text"/>
    <w:basedOn w:val="a"/>
    <w:link w:val="Char"/>
    <w:uiPriority w:val="99"/>
    <w:semiHidden/>
    <w:unhideWhenUsed/>
    <w:rsid w:val="00374DAE"/>
    <w:rPr>
      <w:sz w:val="18"/>
      <w:szCs w:val="18"/>
    </w:rPr>
  </w:style>
  <w:style w:type="character" w:customStyle="1" w:styleId="Char">
    <w:name w:val="批注框文本 Char"/>
    <w:basedOn w:val="a0"/>
    <w:link w:val="a5"/>
    <w:uiPriority w:val="99"/>
    <w:semiHidden/>
    <w:rsid w:val="00374DAE"/>
    <w:rPr>
      <w:sz w:val="18"/>
      <w:szCs w:val="18"/>
    </w:rPr>
  </w:style>
  <w:style w:type="paragraph" w:styleId="a6">
    <w:name w:val="Date"/>
    <w:basedOn w:val="a"/>
    <w:next w:val="a"/>
    <w:link w:val="Char0"/>
    <w:uiPriority w:val="99"/>
    <w:semiHidden/>
    <w:unhideWhenUsed/>
    <w:rsid w:val="008258F5"/>
    <w:pPr>
      <w:ind w:leftChars="2500" w:left="100"/>
    </w:pPr>
  </w:style>
  <w:style w:type="character" w:customStyle="1" w:styleId="Char0">
    <w:name w:val="日期 Char"/>
    <w:basedOn w:val="a0"/>
    <w:link w:val="a6"/>
    <w:uiPriority w:val="99"/>
    <w:semiHidden/>
    <w:rsid w:val="008258F5"/>
  </w:style>
  <w:style w:type="character" w:customStyle="1" w:styleId="1Char">
    <w:name w:val="标题 1 Char"/>
    <w:basedOn w:val="a0"/>
    <w:link w:val="1"/>
    <w:uiPriority w:val="9"/>
    <w:rsid w:val="00853AE5"/>
    <w:rPr>
      <w:b/>
      <w:bCs/>
      <w:kern w:val="44"/>
      <w:sz w:val="44"/>
      <w:szCs w:val="44"/>
    </w:rPr>
  </w:style>
  <w:style w:type="paragraph" w:styleId="a7">
    <w:name w:val="Normal (Web)"/>
    <w:basedOn w:val="a"/>
    <w:uiPriority w:val="99"/>
    <w:unhideWhenUsed/>
    <w:rsid w:val="00853AE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unhideWhenUsed/>
    <w:rsid w:val="006E2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E21AB"/>
    <w:rPr>
      <w:sz w:val="18"/>
      <w:szCs w:val="18"/>
    </w:rPr>
  </w:style>
  <w:style w:type="paragraph" w:styleId="a9">
    <w:name w:val="footer"/>
    <w:basedOn w:val="a"/>
    <w:link w:val="Char2"/>
    <w:uiPriority w:val="99"/>
    <w:unhideWhenUsed/>
    <w:rsid w:val="006E21AB"/>
    <w:pPr>
      <w:tabs>
        <w:tab w:val="center" w:pos="4153"/>
        <w:tab w:val="right" w:pos="8306"/>
      </w:tabs>
      <w:snapToGrid w:val="0"/>
      <w:jc w:val="left"/>
    </w:pPr>
    <w:rPr>
      <w:sz w:val="18"/>
      <w:szCs w:val="18"/>
    </w:rPr>
  </w:style>
  <w:style w:type="character" w:customStyle="1" w:styleId="Char2">
    <w:name w:val="页脚 Char"/>
    <w:basedOn w:val="a0"/>
    <w:link w:val="a9"/>
    <w:uiPriority w:val="99"/>
    <w:rsid w:val="006E21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3A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3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E3B3B"/>
    <w:pPr>
      <w:ind w:firstLineChars="200" w:firstLine="420"/>
    </w:pPr>
  </w:style>
  <w:style w:type="paragraph" w:styleId="a5">
    <w:name w:val="Balloon Text"/>
    <w:basedOn w:val="a"/>
    <w:link w:val="Char"/>
    <w:uiPriority w:val="99"/>
    <w:semiHidden/>
    <w:unhideWhenUsed/>
    <w:rsid w:val="00374DAE"/>
    <w:rPr>
      <w:sz w:val="18"/>
      <w:szCs w:val="18"/>
    </w:rPr>
  </w:style>
  <w:style w:type="character" w:customStyle="1" w:styleId="Char">
    <w:name w:val="批注框文本 Char"/>
    <w:basedOn w:val="a0"/>
    <w:link w:val="a5"/>
    <w:uiPriority w:val="99"/>
    <w:semiHidden/>
    <w:rsid w:val="00374DAE"/>
    <w:rPr>
      <w:sz w:val="18"/>
      <w:szCs w:val="18"/>
    </w:rPr>
  </w:style>
  <w:style w:type="paragraph" w:styleId="a6">
    <w:name w:val="Date"/>
    <w:basedOn w:val="a"/>
    <w:next w:val="a"/>
    <w:link w:val="Char0"/>
    <w:uiPriority w:val="99"/>
    <w:semiHidden/>
    <w:unhideWhenUsed/>
    <w:rsid w:val="008258F5"/>
    <w:pPr>
      <w:ind w:leftChars="2500" w:left="100"/>
    </w:pPr>
  </w:style>
  <w:style w:type="character" w:customStyle="1" w:styleId="Char0">
    <w:name w:val="日期 Char"/>
    <w:basedOn w:val="a0"/>
    <w:link w:val="a6"/>
    <w:uiPriority w:val="99"/>
    <w:semiHidden/>
    <w:rsid w:val="008258F5"/>
  </w:style>
  <w:style w:type="character" w:customStyle="1" w:styleId="1Char">
    <w:name w:val="标题 1 Char"/>
    <w:basedOn w:val="a0"/>
    <w:link w:val="1"/>
    <w:uiPriority w:val="9"/>
    <w:rsid w:val="00853AE5"/>
    <w:rPr>
      <w:b/>
      <w:bCs/>
      <w:kern w:val="44"/>
      <w:sz w:val="44"/>
      <w:szCs w:val="44"/>
    </w:rPr>
  </w:style>
  <w:style w:type="paragraph" w:styleId="a7">
    <w:name w:val="Normal (Web)"/>
    <w:basedOn w:val="a"/>
    <w:uiPriority w:val="99"/>
    <w:unhideWhenUsed/>
    <w:rsid w:val="00853AE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unhideWhenUsed/>
    <w:rsid w:val="006E2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E21AB"/>
    <w:rPr>
      <w:sz w:val="18"/>
      <w:szCs w:val="18"/>
    </w:rPr>
  </w:style>
  <w:style w:type="paragraph" w:styleId="a9">
    <w:name w:val="footer"/>
    <w:basedOn w:val="a"/>
    <w:link w:val="Char2"/>
    <w:uiPriority w:val="99"/>
    <w:unhideWhenUsed/>
    <w:rsid w:val="006E21AB"/>
    <w:pPr>
      <w:tabs>
        <w:tab w:val="center" w:pos="4153"/>
        <w:tab w:val="right" w:pos="8306"/>
      </w:tabs>
      <w:snapToGrid w:val="0"/>
      <w:jc w:val="left"/>
    </w:pPr>
    <w:rPr>
      <w:sz w:val="18"/>
      <w:szCs w:val="18"/>
    </w:rPr>
  </w:style>
  <w:style w:type="character" w:customStyle="1" w:styleId="Char2">
    <w:name w:val="页脚 Char"/>
    <w:basedOn w:val="a0"/>
    <w:link w:val="a9"/>
    <w:uiPriority w:val="99"/>
    <w:rsid w:val="006E21A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9%80%82%E5%BA%94%E5%BA%A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9%80%82%E5%BA%94%E5%BA%A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6%9C%80%E4%BC%98%E8%A7%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9CD204-4775-4FB6-8F64-73DA0B13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692</Words>
  <Characters>3951</Characters>
  <Application>Microsoft Office Word</Application>
  <DocSecurity>0</DocSecurity>
  <Lines>32</Lines>
  <Paragraphs>9</Paragraphs>
  <ScaleCrop>false</ScaleCrop>
  <Company>Microsoft</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11</cp:revision>
  <dcterms:created xsi:type="dcterms:W3CDTF">2018-05-07T07:49:00Z</dcterms:created>
  <dcterms:modified xsi:type="dcterms:W3CDTF">2018-07-01T21:15:00Z</dcterms:modified>
</cp:coreProperties>
</file>