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38" w:type="dxa"/>
          <w:bottom w:w="0" w:type="dxa"/>
          <w:right w:w="108" w:type="dxa"/>
        </w:tblCellMar>
        <w:tblLook w:val="04a0"/>
      </w:tblPr>
      <w:tblGrid>
        <w:gridCol w:w="10912"/>
      </w:tblGrid>
      <w:tr>
        <w:trPr/>
        <w:tc>
          <w:tcPr>
            <w:tcW w:w="10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[attachmentRecipient.postal_address;strconv=no]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38" w:type="dxa"/>
          <w:bottom w:w="0" w:type="dxa"/>
          <w:right w:w="108" w:type="dxa"/>
        </w:tblCellMar>
        <w:tblLook w:val="04a0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 xml:space="preserve">Maarch-les-Bains, le </w:t>
      </w:r>
      <w:r>
        <w:rPr/>
        <w:fldChar w:fldCharType="begin"/>
      </w:r>
      <w:r>
        <w:rPr/>
        <w:instrText> TIME \@"dd\/MM\/yyyy" </w:instrText>
      </w:r>
      <w:r>
        <w:rPr/>
        <w:fldChar w:fldCharType="separate"/>
      </w:r>
      <w:r>
        <w:rPr/>
        <w:t>02/01/2020</w:t>
      </w:r>
      <w:r>
        <w:rPr/>
        <w:fldChar w:fldCharType="end"/>
      </w:r>
    </w:p>
    <w:p>
      <w:pPr>
        <w:pStyle w:val="Normal"/>
        <w:rPr/>
      </w:pPr>
      <w:r>
        <w:rPr>
          <w:rFonts w:ascii="Verdana" w:hAnsi="Verdana"/>
          <w:sz w:val="20"/>
          <w:szCs w:val="20"/>
          <w:lang w:val="en-US"/>
        </w:rPr>
        <w:t>[attachmentRecipient.civility] [attachmentRecipient.lastname],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>Veuillez agréer, [attachmentRecipient.civility],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  <w:lang w:eastAsia="fr-FR"/>
        </w:rPr>
      </w:pPr>
      <w:r>
        <w:rPr>
          <w:rFonts w:ascii="Verdana" w:hAnsi="Verdana"/>
          <w:sz w:val="20"/>
          <w:szCs w:val="20"/>
          <w:lang w:eastAsia="fr-FR"/>
        </w:rPr>
        <w:t>Le Maire de Maarch-les-Bains</w:t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99000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Header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8165" cy="5080"/>
              <wp:effectExtent l="0" t="0" r="0" b="0"/>
              <wp:wrapSquare wrapText="bothSides"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7680" cy="43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Header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LibreOffice/6.0.7.3$Linux_X86_64 LibreOffice_project/00m0$Build-3</Application>
  <Pages>1</Pages>
  <Words>104</Words>
  <Characters>771</Characters>
  <CharactersWithSpaces>857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>Florian Azizian</cp:lastModifiedBy>
  <dcterms:modified xsi:type="dcterms:W3CDTF">2020-01-02T11:23:27Z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