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C372B" w14:textId="21C32A58" w:rsidR="0037366E" w:rsidRDefault="00B01B27">
      <w:r>
        <w:tab/>
      </w:r>
      <w:r>
        <w:tab/>
      </w:r>
      <w:r>
        <w:tab/>
      </w:r>
      <w:r>
        <w:tab/>
        <w:t xml:space="preserve">NAÏVE BAYESIAN CLASSIFIER </w:t>
      </w:r>
    </w:p>
    <w:p w14:paraId="71BBBED1" w14:textId="4A944DCA" w:rsidR="00B01B27" w:rsidRDefault="00B01B27"/>
    <w:p w14:paraId="36790D95" w14:textId="5D0AE6BE" w:rsidR="00B01B27" w:rsidRDefault="00B01B27"/>
    <w:p w14:paraId="0642EA28" w14:textId="75F6A94C" w:rsidR="00B01B27" w:rsidRDefault="00B01B27">
      <w:r>
        <w:t>NAME: ASHUTOSH JAYENDRA UPADHYE</w:t>
      </w:r>
    </w:p>
    <w:p w14:paraId="12C9B7BB" w14:textId="573C3674" w:rsidR="00B01B27" w:rsidRDefault="00B01B27">
      <w:proofErr w:type="gramStart"/>
      <w:r>
        <w:t>ID :</w:t>
      </w:r>
      <w:proofErr w:type="gramEnd"/>
      <w:r>
        <w:t xml:space="preserve"> 1001581542</w:t>
      </w:r>
    </w:p>
    <w:p w14:paraId="3C01DABB" w14:textId="2E310290" w:rsidR="00B01B27" w:rsidRDefault="00B01B27"/>
    <w:p w14:paraId="5C077D21" w14:textId="332E8847" w:rsidR="00B01B27" w:rsidRDefault="00B01B27">
      <w:r>
        <w:t xml:space="preserve">For multi class classification, we have used use multinomial </w:t>
      </w:r>
      <w:r w:rsidR="009C7C2B">
        <w:t>B</w:t>
      </w:r>
      <w:r>
        <w:t>ayesian classifier. We have data from 20 news groups which in</w:t>
      </w:r>
      <w:r w:rsidR="009C7C2B">
        <w:t>-</w:t>
      </w:r>
      <w:r>
        <w:t>turn have 1000 documents each. The data of 500 documents of each class was taken as a training a set. We vectorize the words read from each file and copy it into a dictionary associated with each label.</w:t>
      </w:r>
    </w:p>
    <w:p w14:paraId="7754E4FB" w14:textId="0FFF1402" w:rsidR="00B01B27" w:rsidRDefault="00B01B27">
      <w:r>
        <w:t xml:space="preserve">We can also use NLTK for removing the stop words. The identifiers like </w:t>
      </w:r>
      <w:proofErr w:type="gramStart"/>
      <w:r>
        <w:t>“ ’</w:t>
      </w:r>
      <w:proofErr w:type="gramEnd"/>
      <w:r>
        <w:t>’ ” and “,” can also be removed from the lists to ensure data cleaning is done properly.</w:t>
      </w:r>
    </w:p>
    <w:p w14:paraId="141CAD70" w14:textId="17560B08" w:rsidR="00B01B27" w:rsidRDefault="00B01B27">
      <w:r>
        <w:t xml:space="preserve">The log probability of each word occurring for a </w:t>
      </w:r>
      <w:proofErr w:type="gramStart"/>
      <w:r>
        <w:t>particular class</w:t>
      </w:r>
      <w:proofErr w:type="gramEnd"/>
      <w:r>
        <w:t xml:space="preserve"> is calculated</w:t>
      </w:r>
      <w:r w:rsidR="00A97708">
        <w:t xml:space="preserve"> by getting the occurrence of a word in a class divided by total occurrences in all classes. To avoid underflow of division</w:t>
      </w:r>
      <w:r w:rsidR="009C7C2B">
        <w:t>, a small threshold value of 0.0001 is added to the count if the word doesn’t occur in the dictionary.</w:t>
      </w:r>
    </w:p>
    <w:p w14:paraId="5AF1E202" w14:textId="0C785819" w:rsidR="009C7C2B" w:rsidRDefault="009C7C2B"/>
    <w:p w14:paraId="7FD863BC" w14:textId="2147B805" w:rsidR="009C7C2B" w:rsidRDefault="009C7C2B">
      <w:r>
        <w:t>Once the probability is calculated, a score is calculated for words occurring in each class and the maximised score is calculated.</w:t>
      </w:r>
    </w:p>
    <w:p w14:paraId="576B68E3" w14:textId="5A87A8C9" w:rsidR="009C7C2B" w:rsidRDefault="009C7C2B">
      <w:r>
        <w:t>The remaining 500 documents of each of the folders is used as a test data set.</w:t>
      </w:r>
    </w:p>
    <w:p w14:paraId="67FBE1B0" w14:textId="74E2EB21" w:rsidR="009C7C2B" w:rsidRDefault="009C7C2B">
      <w:r>
        <w:t>The accuracy of the model is calculated by calculating the predictions which are positive per label class divided by total class labels.</w:t>
      </w:r>
    </w:p>
    <w:p w14:paraId="6ADD8A1E" w14:textId="244BB2DD" w:rsidR="00516B13" w:rsidRDefault="00516B13">
      <w:r>
        <w:t>Accuracy of 87 % is achieved roughly</w:t>
      </w:r>
      <w:r w:rsidR="00376399">
        <w:t xml:space="preserve"> if k=1 is only used for k-fold cross validation </w:t>
      </w:r>
      <w:bookmarkStart w:id="0" w:name="_GoBack"/>
      <w:bookmarkEnd w:id="0"/>
    </w:p>
    <w:sectPr w:rsidR="0051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D6"/>
    <w:rsid w:val="000C1ED6"/>
    <w:rsid w:val="0037366E"/>
    <w:rsid w:val="00376399"/>
    <w:rsid w:val="00516B13"/>
    <w:rsid w:val="009C7C2B"/>
    <w:rsid w:val="00A97708"/>
    <w:rsid w:val="00AD0B6E"/>
    <w:rsid w:val="00AE36A3"/>
    <w:rsid w:val="00B01B27"/>
    <w:rsid w:val="00D50F96"/>
    <w:rsid w:val="00DD1F5C"/>
    <w:rsid w:val="00E7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90B8"/>
  <w15:chartTrackingRefBased/>
  <w15:docId w15:val="{3E87380B-3307-40E4-85C8-20BA6670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Jayendra Upadhye</dc:creator>
  <cp:keywords/>
  <dc:description/>
  <cp:lastModifiedBy>Ashutosh Jayendra Upadhye</cp:lastModifiedBy>
  <cp:revision>5</cp:revision>
  <dcterms:created xsi:type="dcterms:W3CDTF">2018-11-05T04:59:00Z</dcterms:created>
  <dcterms:modified xsi:type="dcterms:W3CDTF">2018-11-05T05:36:00Z</dcterms:modified>
</cp:coreProperties>
</file>