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C4F" w:rsidRDefault="00C42C4F" w:rsidP="00C42C4F">
      <w:r>
        <w:t>First, the degree of social civilization (weight 0.10) 10 points / 100 points</w:t>
      </w:r>
    </w:p>
    <w:p w:rsidR="00C42C4F" w:rsidRDefault="00C42C4F" w:rsidP="00C42C4F"/>
    <w:p w:rsidR="00C42C4F" w:rsidRDefault="00C42C4F" w:rsidP="00C42C4F">
      <w:r>
        <w:t>Social civilization is an important precondition for people's livability.</w:t>
      </w:r>
    </w:p>
    <w:p w:rsidR="00C42C4F" w:rsidRDefault="00C42C4F" w:rsidP="00C42C4F"/>
    <w:p w:rsidR="00C42C4F" w:rsidRPr="00C84D3C" w:rsidRDefault="00C42C4F" w:rsidP="00C42C4F">
      <w:pPr>
        <w:rPr>
          <w:b/>
        </w:rPr>
      </w:pPr>
      <w:r w:rsidRPr="00C84D3C">
        <w:rPr>
          <w:b/>
        </w:rPr>
        <w:t>1, political civilization (weight 0.3) 3 points / 100 points</w:t>
      </w:r>
    </w:p>
    <w:p w:rsidR="00C42C4F" w:rsidRPr="00C84D3C" w:rsidRDefault="00C42C4F" w:rsidP="00C42C4F">
      <w:pPr>
        <w:rPr>
          <w:b/>
        </w:rPr>
      </w:pPr>
    </w:p>
    <w:p w:rsidR="00C42C4F" w:rsidRPr="00C84D3C" w:rsidRDefault="00C42C4F" w:rsidP="00C42C4F">
      <w:pPr>
        <w:rPr>
          <w:b/>
        </w:rPr>
      </w:pPr>
      <w:r w:rsidRPr="00C84D3C">
        <w:rPr>
          <w:b/>
        </w:rPr>
        <w:t>(1) Scientific and democratic decision-making (weight 0.3) 0.9 points / 100 points</w:t>
      </w:r>
    </w:p>
    <w:p w:rsidR="00C42C4F" w:rsidRDefault="00C42C4F" w:rsidP="00C42C4F"/>
    <w:p w:rsidR="00C42C4F" w:rsidRPr="00C84D3C" w:rsidRDefault="00C42C4F" w:rsidP="00C84D3C">
      <w:pPr>
        <w:rPr>
          <w:sz w:val="18"/>
        </w:rPr>
      </w:pPr>
      <w:r w:rsidRPr="00C84D3C">
        <w:rPr>
          <w:sz w:val="18"/>
        </w:rPr>
        <w:t>Establishing a system of opinion on experts, the public, democrats, people's deputies and CPPCC members who have made major decisions on urban planning, construction, management and development will be awarded with a score of "good" for their implementation.</w:t>
      </w:r>
    </w:p>
    <w:p w:rsidR="00C42C4F" w:rsidRPr="00C84D3C" w:rsidRDefault="00C42C4F" w:rsidP="00C84D3C">
      <w:pPr>
        <w:rPr>
          <w:sz w:val="18"/>
        </w:rPr>
      </w:pPr>
    </w:p>
    <w:p w:rsidR="00C42C4F" w:rsidRPr="00C84D3C" w:rsidRDefault="00C42C4F" w:rsidP="00C84D3C">
      <w:pPr>
        <w:rPr>
          <w:sz w:val="18"/>
        </w:rPr>
      </w:pPr>
      <w:r w:rsidRPr="00C84D3C">
        <w:rPr>
          <w:sz w:val="18"/>
        </w:rPr>
        <w:t>Establishing a system of opinions for experts, the public, democrats, people's deputies and CPPCC members who plan major decisions on urban planning, construction, management and development in advance and are partially implemented shall be one-half points for "normal";</w:t>
      </w:r>
    </w:p>
    <w:p w:rsidR="00C42C4F" w:rsidRPr="00C84D3C" w:rsidRDefault="00C42C4F" w:rsidP="00C84D3C">
      <w:pPr>
        <w:rPr>
          <w:sz w:val="18"/>
        </w:rPr>
      </w:pPr>
    </w:p>
    <w:p w:rsidR="00C42C4F" w:rsidRPr="00C84D3C" w:rsidRDefault="00C42C4F" w:rsidP="00C84D3C">
      <w:pPr>
        <w:rPr>
          <w:sz w:val="18"/>
        </w:rPr>
      </w:pPr>
      <w:r w:rsidRPr="00C84D3C">
        <w:rPr>
          <w:sz w:val="18"/>
        </w:rPr>
        <w:t xml:space="preserve">Opinion system for experts, the public, democrats, deputies and CPPCC members without prior consultation on major issues of urban planning, construction, management and development, or opinions of experts, the public, democrats, deputies and CPPCC members before making major decisions </w:t>
      </w:r>
      <w:proofErr w:type="gramStart"/>
      <w:r w:rsidRPr="00C84D3C">
        <w:rPr>
          <w:sz w:val="18"/>
        </w:rPr>
        <w:t>But</w:t>
      </w:r>
      <w:proofErr w:type="gramEnd"/>
      <w:r w:rsidRPr="00C84D3C">
        <w:rPr>
          <w:sz w:val="18"/>
        </w:rPr>
        <w:t xml:space="preserve"> the basic did not implement, as "poor", scored 0 points.</w:t>
      </w:r>
    </w:p>
    <w:p w:rsidR="00C42C4F" w:rsidRPr="00C84D3C" w:rsidRDefault="00C42C4F" w:rsidP="00C42C4F">
      <w:pPr>
        <w:rPr>
          <w:b/>
        </w:rPr>
      </w:pPr>
    </w:p>
    <w:p w:rsidR="00C42C4F" w:rsidRPr="00C84D3C" w:rsidRDefault="00C42C4F" w:rsidP="00C42C4F">
      <w:pPr>
        <w:rPr>
          <w:b/>
        </w:rPr>
      </w:pPr>
      <w:r w:rsidRPr="00C84D3C">
        <w:rPr>
          <w:b/>
        </w:rPr>
        <w:t>(2) Open government affairs (weight 0.2) 0.6 points / 100 points</w:t>
      </w:r>
    </w:p>
    <w:p w:rsidR="00C42C4F" w:rsidRPr="00C84D3C" w:rsidRDefault="00C42C4F" w:rsidP="00C42C4F">
      <w:pPr>
        <w:rPr>
          <w:b/>
        </w:rPr>
      </w:pPr>
    </w:p>
    <w:p w:rsidR="00C42C4F" w:rsidRPr="00C84D3C" w:rsidRDefault="00C42C4F" w:rsidP="00C42C4F">
      <w:pPr>
        <w:rPr>
          <w:sz w:val="18"/>
        </w:rPr>
      </w:pPr>
      <w:r w:rsidRPr="00C84D3C">
        <w:rPr>
          <w:sz w:val="18"/>
        </w:rPr>
        <w:t xml:space="preserve">The city government launches the e-government website and updates the city planning, construction, management and development of government affairs information (including all government documents and contact information that do not involve national security) </w:t>
      </w:r>
      <w:proofErr w:type="gramStart"/>
      <w:r w:rsidRPr="00C84D3C">
        <w:rPr>
          <w:sz w:val="18"/>
        </w:rPr>
        <w:t>on a daily basis</w:t>
      </w:r>
      <w:proofErr w:type="gramEnd"/>
      <w:r w:rsidRPr="00C84D3C">
        <w:rPr>
          <w:sz w:val="18"/>
        </w:rPr>
        <w:t xml:space="preserve"> and is "good" and full marks;</w:t>
      </w:r>
    </w:p>
    <w:p w:rsidR="00C42C4F" w:rsidRPr="00C84D3C" w:rsidRDefault="00C42C4F" w:rsidP="00C42C4F">
      <w:pPr>
        <w:rPr>
          <w:sz w:val="18"/>
        </w:rPr>
      </w:pPr>
    </w:p>
    <w:p w:rsidR="00C42C4F" w:rsidRPr="00C84D3C" w:rsidRDefault="00C42C4F" w:rsidP="00C42C4F">
      <w:pPr>
        <w:rPr>
          <w:sz w:val="18"/>
        </w:rPr>
      </w:pPr>
      <w:r w:rsidRPr="00C84D3C">
        <w:rPr>
          <w:sz w:val="18"/>
        </w:rPr>
        <w:t>The city government launches its e-government website and updates the city planning, construction, management and development of government affairs information (including all government documents and contact information that do not involve national security) on a weekly basis.</w:t>
      </w:r>
    </w:p>
    <w:p w:rsidR="00C42C4F" w:rsidRPr="00C84D3C" w:rsidRDefault="00C42C4F" w:rsidP="00C42C4F">
      <w:pPr>
        <w:rPr>
          <w:sz w:val="18"/>
        </w:rPr>
      </w:pPr>
    </w:p>
    <w:p w:rsidR="00C42C4F" w:rsidRPr="00C84D3C" w:rsidRDefault="00C42C4F" w:rsidP="00C42C4F">
      <w:pPr>
        <w:rPr>
          <w:sz w:val="18"/>
        </w:rPr>
      </w:pPr>
      <w:r w:rsidRPr="00C84D3C">
        <w:rPr>
          <w:sz w:val="18"/>
        </w:rPr>
        <w:t>The city government did not open the e-government website, or although the opening of the e-government website, but do not update the city planning, construction, management, development of government information (including all government documents and contact information not involving national security) ", Get 0 points.</w:t>
      </w:r>
    </w:p>
    <w:p w:rsidR="00C42C4F" w:rsidRDefault="00C42C4F" w:rsidP="00C42C4F"/>
    <w:p w:rsidR="00C42C4F" w:rsidRPr="00C84D3C" w:rsidRDefault="00C42C4F" w:rsidP="00C42C4F">
      <w:pPr>
        <w:rPr>
          <w:b/>
        </w:rPr>
      </w:pPr>
      <w:r w:rsidRPr="00C84D3C">
        <w:rPr>
          <w:b/>
        </w:rPr>
        <w:t>(3) Democratic supervision (weight 0.2) 0.6 points / 100 points</w:t>
      </w:r>
    </w:p>
    <w:p w:rsidR="00C42C4F" w:rsidRPr="00C84D3C" w:rsidRDefault="00C42C4F" w:rsidP="00C42C4F">
      <w:pPr>
        <w:rPr>
          <w:b/>
        </w:rPr>
      </w:pPr>
    </w:p>
    <w:p w:rsidR="00C42C4F" w:rsidRPr="00C84D3C" w:rsidRDefault="00C42C4F" w:rsidP="00C42C4F">
      <w:pPr>
        <w:rPr>
          <w:sz w:val="18"/>
        </w:rPr>
      </w:pPr>
      <w:r w:rsidRPr="00C84D3C">
        <w:rPr>
          <w:sz w:val="18"/>
        </w:rPr>
        <w:t>Handle the proposals and suggestions of NPC deputies and CPPCC members on time and all local media have set up the column of "letters from the masses." The government website has opened the "Mayor's mailbox" and insisted on answering within a week. The "Mayor's phone number" has been set up and a supervision system has been set up, Leaders regularly visit the petition office to host the masses and the establishment of a system of letters and visits supervision, as "better", get the perfect score;</w:t>
      </w:r>
    </w:p>
    <w:p w:rsidR="00C42C4F" w:rsidRPr="00C84D3C" w:rsidRDefault="00C42C4F" w:rsidP="00C42C4F">
      <w:pPr>
        <w:rPr>
          <w:sz w:val="18"/>
        </w:rPr>
      </w:pPr>
    </w:p>
    <w:p w:rsidR="00C42C4F" w:rsidRPr="00C84D3C" w:rsidRDefault="00C42C4F" w:rsidP="00C42C4F">
      <w:pPr>
        <w:rPr>
          <w:sz w:val="18"/>
        </w:rPr>
      </w:pPr>
      <w:r w:rsidRPr="00C84D3C">
        <w:rPr>
          <w:sz w:val="18"/>
        </w:rPr>
        <w:lastRenderedPageBreak/>
        <w:t>Failing to handle the proposals and suggestions of NPC deputies and CPPCC members on time, all the local media do not have the "Letter from the Masses" open. The government website does not open "mayor's mailbox" or does not reply within one week but does not open "Mayor's phone number" or Although opened but often no one answered or did not establish a system of supervision, the main leaders from time to time to visit the petitioners Office of the masses or did not establish a petition supervision system, "poor", 0 points.</w:t>
      </w:r>
    </w:p>
    <w:p w:rsidR="00C42C4F" w:rsidRDefault="00C42C4F" w:rsidP="00C42C4F"/>
    <w:p w:rsidR="00C42C4F" w:rsidRPr="00C84D3C" w:rsidRDefault="00C42C4F" w:rsidP="00C42C4F">
      <w:pPr>
        <w:rPr>
          <w:b/>
        </w:rPr>
      </w:pPr>
      <w:r w:rsidRPr="00C84D3C">
        <w:rPr>
          <w:b/>
        </w:rPr>
        <w:t>(4) Administrative efficiency (weight 0.3) 0.9 points / 100 points</w:t>
      </w:r>
    </w:p>
    <w:p w:rsidR="00C42C4F" w:rsidRDefault="00C42C4F" w:rsidP="00C42C4F"/>
    <w:p w:rsidR="00C42C4F" w:rsidRPr="00C84D3C" w:rsidRDefault="00C42C4F" w:rsidP="00C42C4F">
      <w:pPr>
        <w:rPr>
          <w:sz w:val="18"/>
        </w:rPr>
      </w:pPr>
      <w:r w:rsidRPr="00C84D3C">
        <w:rPr>
          <w:sz w:val="18"/>
        </w:rPr>
        <w:t>The administrative examination and approval center has been set up with a complete set of online examination of limited time approval, fault investigation, absence of acquiescence, the target responsibility system, tracking and monitoring management system, as "better"</w:t>
      </w:r>
    </w:p>
    <w:p w:rsidR="00C42C4F" w:rsidRPr="00C84D3C" w:rsidRDefault="00C42C4F" w:rsidP="00C42C4F">
      <w:pPr>
        <w:rPr>
          <w:sz w:val="18"/>
        </w:rPr>
      </w:pPr>
    </w:p>
    <w:p w:rsidR="00C42C4F" w:rsidRPr="00C84D3C" w:rsidRDefault="00C42C4F" w:rsidP="00C42C4F">
      <w:pPr>
        <w:rPr>
          <w:sz w:val="18"/>
        </w:rPr>
      </w:pPr>
      <w:r w:rsidRPr="00C84D3C">
        <w:rPr>
          <w:sz w:val="18"/>
        </w:rPr>
        <w:t>An administrative examination and approval center has been set up, but the entire set of online examination of limited time approval, fault investigation, absence default, target responsibility system and follow-up inspection and other management systems is not "comprehensive" and is half as good as "normal"</w:t>
      </w:r>
    </w:p>
    <w:p w:rsidR="00C42C4F" w:rsidRPr="00C84D3C" w:rsidRDefault="00C42C4F" w:rsidP="00C42C4F">
      <w:pPr>
        <w:rPr>
          <w:sz w:val="18"/>
        </w:rPr>
      </w:pPr>
    </w:p>
    <w:p w:rsidR="00C42C4F" w:rsidRPr="00C84D3C" w:rsidRDefault="00C42C4F" w:rsidP="00C42C4F">
      <w:pPr>
        <w:rPr>
          <w:sz w:val="18"/>
        </w:rPr>
      </w:pPr>
      <w:r w:rsidRPr="00C84D3C">
        <w:rPr>
          <w:sz w:val="18"/>
        </w:rPr>
        <w:t>The administrative examination and approval center has not been established, or it has a score of 0 if it has established an administrative examination and approval center, but does not have a full set of time limit examination and approval, fault investigation, absence default, target responsibility system and follow-up supervision system.</w:t>
      </w:r>
    </w:p>
    <w:p w:rsidR="00C42C4F" w:rsidRDefault="00C42C4F" w:rsidP="00C42C4F"/>
    <w:p w:rsidR="00C42C4F" w:rsidRPr="00C84D3C" w:rsidRDefault="00C42C4F" w:rsidP="00C42C4F">
      <w:pPr>
        <w:rPr>
          <w:b/>
        </w:rPr>
      </w:pPr>
      <w:r w:rsidRPr="00C84D3C">
        <w:rPr>
          <w:b/>
        </w:rPr>
        <w:t>(5) Government Innovation (plus points)</w:t>
      </w:r>
    </w:p>
    <w:p w:rsidR="00C42C4F" w:rsidRDefault="00C42C4F" w:rsidP="00C42C4F"/>
    <w:p w:rsidR="00C42C4F" w:rsidRPr="00C84D3C" w:rsidRDefault="00C42C4F" w:rsidP="00C42C4F">
      <w:pPr>
        <w:rPr>
          <w:sz w:val="18"/>
        </w:rPr>
      </w:pPr>
      <w:r w:rsidRPr="00C84D3C">
        <w:rPr>
          <w:sz w:val="18"/>
        </w:rPr>
        <w:t>Created a good city planning, construction, management, development work experience or experience of harmonious society, ecological environment protection experience, by the central ministries in the country to promote (with the official documents), plus 1 point.</w:t>
      </w:r>
    </w:p>
    <w:p w:rsidR="00C42C4F" w:rsidRDefault="00C42C4F" w:rsidP="00C42C4F"/>
    <w:p w:rsidR="00C42C4F" w:rsidRPr="00C84D3C" w:rsidRDefault="00C42C4F" w:rsidP="00C42C4F">
      <w:pPr>
        <w:rPr>
          <w:b/>
        </w:rPr>
      </w:pPr>
      <w:r w:rsidRPr="00C84D3C">
        <w:rPr>
          <w:b/>
        </w:rPr>
        <w:t>2, social harmony (weight 0.2) 2 points / 100 points</w:t>
      </w:r>
    </w:p>
    <w:p w:rsidR="00C42C4F" w:rsidRPr="00C84D3C" w:rsidRDefault="00C42C4F" w:rsidP="00C42C4F">
      <w:pPr>
        <w:rPr>
          <w:b/>
        </w:rPr>
      </w:pPr>
    </w:p>
    <w:p w:rsidR="00C42C4F" w:rsidRPr="00C84D3C" w:rsidRDefault="00C42C4F" w:rsidP="00C42C4F">
      <w:pPr>
        <w:rPr>
          <w:b/>
        </w:rPr>
      </w:pPr>
      <w:r w:rsidRPr="00C84D3C">
        <w:rPr>
          <w:b/>
        </w:rPr>
        <w:t>(1) The gap between rich and poor (weight 0.2) 0.4 points / 100 points</w:t>
      </w:r>
    </w:p>
    <w:p w:rsidR="00C42C4F" w:rsidRDefault="00C42C4F" w:rsidP="00C42C4F"/>
    <w:p w:rsidR="00C42C4F" w:rsidRPr="00C84D3C" w:rsidRDefault="00C42C4F" w:rsidP="00C42C4F">
      <w:pPr>
        <w:rPr>
          <w:sz w:val="18"/>
        </w:rPr>
      </w:pPr>
      <w:r w:rsidRPr="00C84D3C">
        <w:rPr>
          <w:sz w:val="18"/>
        </w:rPr>
        <w:t>Gini coefficient greater than 0.3, less than 0.4, get the perfect score;</w:t>
      </w:r>
    </w:p>
    <w:p w:rsidR="00C42C4F" w:rsidRPr="00C84D3C" w:rsidRDefault="00C42C4F" w:rsidP="00C42C4F">
      <w:pPr>
        <w:rPr>
          <w:sz w:val="18"/>
        </w:rPr>
      </w:pPr>
    </w:p>
    <w:p w:rsidR="00C42C4F" w:rsidRPr="00C84D3C" w:rsidRDefault="00C42C4F" w:rsidP="00C42C4F">
      <w:pPr>
        <w:rPr>
          <w:sz w:val="18"/>
        </w:rPr>
      </w:pPr>
      <w:r w:rsidRPr="00C84D3C">
        <w:rPr>
          <w:sz w:val="18"/>
        </w:rPr>
        <w:t>Gini coefficient of less than 0.3, get half points;</w:t>
      </w:r>
    </w:p>
    <w:p w:rsidR="00C42C4F" w:rsidRPr="00C84D3C" w:rsidRDefault="00C42C4F" w:rsidP="00C42C4F">
      <w:pPr>
        <w:rPr>
          <w:sz w:val="18"/>
        </w:rPr>
      </w:pPr>
    </w:p>
    <w:p w:rsidR="00C42C4F" w:rsidRPr="00C84D3C" w:rsidRDefault="00C42C4F" w:rsidP="00C42C4F">
      <w:pPr>
        <w:rPr>
          <w:sz w:val="18"/>
        </w:rPr>
      </w:pPr>
      <w:r w:rsidRPr="00C84D3C">
        <w:rPr>
          <w:sz w:val="18"/>
        </w:rPr>
        <w:t>Gini coefficient greater than 0.4, 0 points.</w:t>
      </w:r>
    </w:p>
    <w:p w:rsidR="00C42C4F" w:rsidRDefault="00C42C4F" w:rsidP="00C42C4F"/>
    <w:p w:rsidR="00C42C4F" w:rsidRPr="00C84D3C" w:rsidRDefault="00C42C4F" w:rsidP="00C42C4F">
      <w:pPr>
        <w:rPr>
          <w:b/>
        </w:rPr>
      </w:pPr>
      <w:r w:rsidRPr="00C84D3C">
        <w:rPr>
          <w:b/>
        </w:rPr>
        <w:t>(2) Social security coverage (weight 0.15) 0.3 points / 100 points</w:t>
      </w:r>
    </w:p>
    <w:p w:rsidR="00C42C4F" w:rsidRPr="00C84D3C" w:rsidRDefault="00C42C4F" w:rsidP="00C42C4F">
      <w:pPr>
        <w:rPr>
          <w:b/>
        </w:rPr>
      </w:pPr>
    </w:p>
    <w:p w:rsidR="00C42C4F" w:rsidRDefault="00C42C4F" w:rsidP="00C42C4F">
      <w:r>
        <w:t>Standard value: 100%.</w:t>
      </w:r>
    </w:p>
    <w:p w:rsidR="00C42C4F" w:rsidRDefault="00C42C4F" w:rsidP="00C42C4F"/>
    <w:p w:rsidR="00C42C4F" w:rsidRPr="00C84D3C" w:rsidRDefault="00C42C4F" w:rsidP="00C42C4F">
      <w:pPr>
        <w:rPr>
          <w:b/>
        </w:rPr>
      </w:pPr>
      <w:r w:rsidRPr="00C84D3C">
        <w:rPr>
          <w:b/>
        </w:rPr>
        <w:t>(3) Social Assistance (weight 0.15) 0.3 points / 100 points</w:t>
      </w:r>
    </w:p>
    <w:p w:rsidR="00C42C4F" w:rsidRDefault="00C42C4F" w:rsidP="00C42C4F"/>
    <w:p w:rsidR="00C42C4F" w:rsidRPr="00C84D3C" w:rsidRDefault="00C42C4F" w:rsidP="00C42C4F">
      <w:pPr>
        <w:rPr>
          <w:sz w:val="18"/>
        </w:rPr>
      </w:pPr>
      <w:r w:rsidRPr="00C84D3C">
        <w:rPr>
          <w:sz w:val="18"/>
        </w:rPr>
        <w:t xml:space="preserve">Those who have set up and implemented rescue facilities such as stray, poor, disaster-affected or widowed </w:t>
      </w:r>
      <w:r w:rsidRPr="00C84D3C">
        <w:rPr>
          <w:sz w:val="18"/>
        </w:rPr>
        <w:lastRenderedPageBreak/>
        <w:t>groups, well-established relief stations, orphanages, welfare homes, nursing homes, legal aid centers and others have scored a perfect mark.</w:t>
      </w:r>
    </w:p>
    <w:p w:rsidR="00C42C4F" w:rsidRPr="00C84D3C" w:rsidRDefault="00C42C4F" w:rsidP="00C42C4F">
      <w:pPr>
        <w:rPr>
          <w:sz w:val="18"/>
        </w:rPr>
      </w:pPr>
    </w:p>
    <w:p w:rsidR="00C42C4F" w:rsidRPr="00C84D3C" w:rsidRDefault="00C42C4F" w:rsidP="00C42C4F">
      <w:pPr>
        <w:rPr>
          <w:sz w:val="18"/>
        </w:rPr>
      </w:pPr>
      <w:r w:rsidRPr="00C84D3C">
        <w:rPr>
          <w:sz w:val="18"/>
        </w:rPr>
        <w:t>There are 0 points for failing to set up or implement rescue facilities such as stray, poverty, disaster and widows or widows or widows or widowers, rescue facilities without good conditions, orphanages, welfare homes, nursing homes and legal aid centers.</w:t>
      </w:r>
    </w:p>
    <w:p w:rsidR="00C42C4F" w:rsidRPr="00C84D3C" w:rsidRDefault="00C42C4F" w:rsidP="00C42C4F">
      <w:pPr>
        <w:rPr>
          <w:sz w:val="18"/>
        </w:rPr>
      </w:pPr>
    </w:p>
    <w:p w:rsidR="00C42C4F" w:rsidRPr="00C84D3C" w:rsidRDefault="00C42C4F" w:rsidP="00C42C4F">
      <w:pPr>
        <w:rPr>
          <w:b/>
        </w:rPr>
      </w:pPr>
      <w:r w:rsidRPr="00C84D3C">
        <w:rPr>
          <w:b/>
        </w:rPr>
        <w:t>(4) Incident rate of criminal cases and detection rate of criminal cases (weight 0.3) 0.6 points / 100 points</w:t>
      </w:r>
    </w:p>
    <w:p w:rsidR="00C42C4F" w:rsidRDefault="00C42C4F" w:rsidP="00C42C4F"/>
    <w:p w:rsidR="00C42C4F" w:rsidRPr="00C84D3C" w:rsidRDefault="00C42C4F" w:rsidP="00C42C4F">
      <w:pPr>
        <w:rPr>
          <w:sz w:val="18"/>
        </w:rPr>
      </w:pPr>
      <w:r w:rsidRPr="00C84D3C">
        <w:rPr>
          <w:sz w:val="18"/>
        </w:rPr>
        <w:t>The incidence of criminal cases 0.3 standard value: 0%. (Negative index)</w:t>
      </w:r>
    </w:p>
    <w:p w:rsidR="00C42C4F" w:rsidRPr="00C84D3C" w:rsidRDefault="00C42C4F" w:rsidP="00C42C4F">
      <w:pPr>
        <w:rPr>
          <w:sz w:val="18"/>
        </w:rPr>
      </w:pPr>
    </w:p>
    <w:p w:rsidR="00C42C4F" w:rsidRPr="00C84D3C" w:rsidRDefault="00C42C4F" w:rsidP="00C42C4F">
      <w:pPr>
        <w:rPr>
          <w:sz w:val="18"/>
        </w:rPr>
      </w:pPr>
      <w:r w:rsidRPr="00C84D3C">
        <w:rPr>
          <w:sz w:val="18"/>
        </w:rPr>
        <w:t>Criminal cases detection rate of 0.3 points standard value: 100%.</w:t>
      </w:r>
    </w:p>
    <w:p w:rsidR="00C42C4F" w:rsidRPr="00C84D3C" w:rsidRDefault="00C42C4F" w:rsidP="00C42C4F">
      <w:pPr>
        <w:rPr>
          <w:sz w:val="18"/>
        </w:rPr>
      </w:pPr>
    </w:p>
    <w:p w:rsidR="00C42C4F" w:rsidRPr="00C84D3C" w:rsidRDefault="00C42C4F" w:rsidP="00C42C4F">
      <w:pPr>
        <w:rPr>
          <w:b/>
        </w:rPr>
      </w:pPr>
      <w:r w:rsidRPr="00C84D3C">
        <w:rPr>
          <w:b/>
        </w:rPr>
        <w:t>(5) Cultural Inclusion (Weight 0.1) 0.2 points / 100 points</w:t>
      </w:r>
    </w:p>
    <w:p w:rsidR="00C42C4F" w:rsidRDefault="00C42C4F" w:rsidP="00C42C4F"/>
    <w:p w:rsidR="00C42C4F" w:rsidRPr="00C84D3C" w:rsidRDefault="00C42C4F" w:rsidP="00C42C4F">
      <w:pPr>
        <w:rPr>
          <w:sz w:val="18"/>
        </w:rPr>
      </w:pPr>
      <w:r w:rsidRPr="00C84D3C">
        <w:rPr>
          <w:sz w:val="18"/>
        </w:rPr>
        <w:t>Urban residents are able to fully respect other people's scores of "good" and "perfect" based on their gender, ethnicity, creed, education, ethnicity, age, origin and behavior.</w:t>
      </w:r>
    </w:p>
    <w:p w:rsidR="00C42C4F" w:rsidRPr="00C84D3C" w:rsidRDefault="00C42C4F" w:rsidP="00C42C4F">
      <w:pPr>
        <w:rPr>
          <w:sz w:val="18"/>
        </w:rPr>
      </w:pPr>
    </w:p>
    <w:p w:rsidR="00C42C4F" w:rsidRPr="00C84D3C" w:rsidRDefault="00C42C4F" w:rsidP="00C42C4F">
      <w:pPr>
        <w:rPr>
          <w:sz w:val="18"/>
        </w:rPr>
      </w:pPr>
      <w:r w:rsidRPr="00C84D3C">
        <w:rPr>
          <w:sz w:val="18"/>
        </w:rPr>
        <w:t>Urban residents are more respectful of others as "general" and get half the points due to their gender, nationality, religion, education, ethnicity, age, origin and behavior.</w:t>
      </w:r>
    </w:p>
    <w:p w:rsidR="00C42C4F" w:rsidRPr="00C84D3C" w:rsidRDefault="00C42C4F" w:rsidP="00C42C4F">
      <w:pPr>
        <w:rPr>
          <w:sz w:val="18"/>
        </w:rPr>
      </w:pPr>
    </w:p>
    <w:p w:rsidR="00C42C4F" w:rsidRPr="00C84D3C" w:rsidRDefault="00C42C4F" w:rsidP="00C42C4F">
      <w:pPr>
        <w:rPr>
          <w:sz w:val="18"/>
        </w:rPr>
      </w:pPr>
      <w:r w:rsidRPr="00C84D3C">
        <w:rPr>
          <w:sz w:val="18"/>
        </w:rPr>
        <w:t>Urban residents basically do not respect other people of different sex, different nationalities, different beliefs, different qualifications, different races, different ages, different origin, different ways of behavior, as "poor", scored 0 points.</w:t>
      </w:r>
    </w:p>
    <w:p w:rsidR="00C42C4F" w:rsidRDefault="00C42C4F" w:rsidP="00C42C4F"/>
    <w:p w:rsidR="00C42C4F" w:rsidRPr="00C84D3C" w:rsidRDefault="00C42C4F" w:rsidP="00C42C4F">
      <w:pPr>
        <w:rPr>
          <w:b/>
        </w:rPr>
      </w:pPr>
      <w:r w:rsidRPr="00C84D3C">
        <w:rPr>
          <w:b/>
        </w:rPr>
        <w:t>(6) Floating population employment service (weight 0.1) 0.2 points / 100 points</w:t>
      </w:r>
    </w:p>
    <w:p w:rsidR="00C42C4F" w:rsidRPr="00C84D3C" w:rsidRDefault="00C42C4F" w:rsidP="00C42C4F">
      <w:pPr>
        <w:rPr>
          <w:b/>
        </w:rPr>
      </w:pPr>
    </w:p>
    <w:p w:rsidR="00C42C4F" w:rsidRPr="00C84D3C" w:rsidRDefault="00C42C4F" w:rsidP="00C42C4F">
      <w:pPr>
        <w:rPr>
          <w:sz w:val="18"/>
        </w:rPr>
      </w:pPr>
      <w:r w:rsidRPr="00C84D3C">
        <w:rPr>
          <w:sz w:val="18"/>
        </w:rPr>
        <w:t xml:space="preserve">Has been established for the floating population to provide employment information and employment agencies, employment training, social insurance and other services, and can deal with employers and migrant workers, </w:t>
      </w:r>
      <w:proofErr w:type="spellStart"/>
      <w:r w:rsidRPr="00C84D3C">
        <w:rPr>
          <w:sz w:val="18"/>
        </w:rPr>
        <w:t>businesspeople's</w:t>
      </w:r>
      <w:proofErr w:type="spellEnd"/>
      <w:r w:rsidRPr="00C84D3C">
        <w:rPr>
          <w:sz w:val="18"/>
        </w:rPr>
        <w:t xml:space="preserve"> labor disputes, protection of the legitimate rights and interests of both parties as "better" Full mark</w:t>
      </w:r>
    </w:p>
    <w:p w:rsidR="00C42C4F" w:rsidRPr="00C84D3C" w:rsidRDefault="00C42C4F" w:rsidP="00C42C4F">
      <w:pPr>
        <w:rPr>
          <w:sz w:val="18"/>
        </w:rPr>
      </w:pPr>
    </w:p>
    <w:p w:rsidR="00C42C4F" w:rsidRPr="00C84D3C" w:rsidRDefault="00C42C4F" w:rsidP="00C42C4F">
      <w:pPr>
        <w:rPr>
          <w:sz w:val="18"/>
        </w:rPr>
      </w:pPr>
      <w:r w:rsidRPr="00C84D3C">
        <w:rPr>
          <w:sz w:val="18"/>
        </w:rPr>
        <w:t>Has been established for the floating population to provide employment information and employment agencies, employment training, social insurance and other services, but can not handle the employer and migrant workers, business people's labor disputes, the protection of the legitimate rights and interests of both parties; or according to the law to deal with employing units Labor disputes with migrant workers and businesspeople and the legitimate rights and interests of both parties have not been established. Half of the "normal" jobs are not provided for providing employment information, job referral, employment training, social insurance and other services to the floating population.</w:t>
      </w:r>
    </w:p>
    <w:p w:rsidR="00C42C4F" w:rsidRPr="00C84D3C" w:rsidRDefault="00C42C4F" w:rsidP="00C42C4F">
      <w:pPr>
        <w:rPr>
          <w:sz w:val="18"/>
        </w:rPr>
      </w:pPr>
    </w:p>
    <w:p w:rsidR="00C42C4F" w:rsidRPr="00C84D3C" w:rsidRDefault="00C42C4F" w:rsidP="00C42C4F">
      <w:pPr>
        <w:rPr>
          <w:sz w:val="18"/>
        </w:rPr>
      </w:pPr>
      <w:r w:rsidRPr="00C84D3C">
        <w:rPr>
          <w:sz w:val="18"/>
        </w:rPr>
        <w:t xml:space="preserve">The failure to establish such services as providing employment information and job referral, employment training and social insurance for floating population and failing to handle the labor dispute between employers and migrant workers and businesspeople according to law and protect the legitimate rights and </w:t>
      </w:r>
      <w:r w:rsidRPr="00C84D3C">
        <w:rPr>
          <w:sz w:val="18"/>
        </w:rPr>
        <w:lastRenderedPageBreak/>
        <w:t>interests of both parties is " 0 marks.</w:t>
      </w:r>
    </w:p>
    <w:p w:rsidR="00C42C4F" w:rsidRPr="00C84D3C" w:rsidRDefault="00C42C4F" w:rsidP="00C42C4F">
      <w:pPr>
        <w:rPr>
          <w:sz w:val="18"/>
        </w:rPr>
      </w:pPr>
    </w:p>
    <w:p w:rsidR="00C42C4F" w:rsidRPr="00C84D3C" w:rsidRDefault="00C42C4F" w:rsidP="00C42C4F">
      <w:pPr>
        <w:rPr>
          <w:b/>
        </w:rPr>
      </w:pPr>
      <w:r w:rsidRPr="00C84D3C">
        <w:rPr>
          <w:b/>
        </w:rPr>
        <w:t xml:space="preserve">(7) </w:t>
      </w:r>
      <w:proofErr w:type="gramStart"/>
      <w:r w:rsidRPr="00C84D3C">
        <w:rPr>
          <w:b/>
        </w:rPr>
        <w:t>plus</w:t>
      </w:r>
      <w:proofErr w:type="gramEnd"/>
      <w:r w:rsidRPr="00C84D3C">
        <w:rPr>
          <w:b/>
        </w:rPr>
        <w:t xml:space="preserve"> points, points deducted items</w:t>
      </w:r>
    </w:p>
    <w:p w:rsidR="00C42C4F" w:rsidRDefault="00C42C4F" w:rsidP="00C42C4F"/>
    <w:p w:rsidR="00C42C4F" w:rsidRDefault="00C42C4F" w:rsidP="00C42C4F">
      <w:r>
        <w:t>Citizens generally heavy commitment, keeping promises, examples of nearly a year by the Central Media coverage more than 3 times, plus 1 point.</w:t>
      </w:r>
    </w:p>
    <w:p w:rsidR="00C42C4F" w:rsidRDefault="00C42C4F" w:rsidP="00C42C4F"/>
    <w:p w:rsidR="00C42C4F" w:rsidRDefault="00C42C4F" w:rsidP="00C42C4F">
      <w:r>
        <w:t>Citizens generally lack credit, swindling cases swindled by the central media coverage of the past year or more, deducted 1 point.</w:t>
      </w:r>
    </w:p>
    <w:p w:rsidR="00C42C4F" w:rsidRDefault="00C42C4F" w:rsidP="00C42C4F"/>
    <w:p w:rsidR="00C42C4F" w:rsidRPr="00C84D3C" w:rsidRDefault="00C42C4F" w:rsidP="00C42C4F">
      <w:pPr>
        <w:rPr>
          <w:b/>
        </w:rPr>
      </w:pPr>
      <w:r w:rsidRPr="00C84D3C">
        <w:rPr>
          <w:b/>
        </w:rPr>
        <w:t>3, community civilization (weight 0.2) 2 points / 100 points</w:t>
      </w:r>
    </w:p>
    <w:p w:rsidR="00C42C4F" w:rsidRPr="00C84D3C" w:rsidRDefault="00C42C4F" w:rsidP="00C42C4F">
      <w:pPr>
        <w:rPr>
          <w:b/>
        </w:rPr>
      </w:pPr>
    </w:p>
    <w:p w:rsidR="00C42C4F" w:rsidRPr="00C84D3C" w:rsidRDefault="00C42C4F" w:rsidP="00C42C4F">
      <w:pPr>
        <w:rPr>
          <w:b/>
        </w:rPr>
      </w:pPr>
      <w:r w:rsidRPr="00C84D3C">
        <w:rPr>
          <w:b/>
        </w:rPr>
        <w:t>(1) Community Management (Weight 0.25) 0.5 points / 100 points</w:t>
      </w:r>
    </w:p>
    <w:p w:rsidR="00C42C4F" w:rsidRDefault="00C42C4F" w:rsidP="00C42C4F"/>
    <w:p w:rsidR="00C42C4F" w:rsidRPr="00C84D3C" w:rsidRDefault="00C42C4F" w:rsidP="00C42C4F">
      <w:pPr>
        <w:rPr>
          <w:sz w:val="18"/>
        </w:rPr>
      </w:pPr>
      <w:r w:rsidRPr="00C84D3C">
        <w:rPr>
          <w:sz w:val="18"/>
        </w:rPr>
        <w:t>Half of the old community sample survey</w:t>
      </w:r>
    </w:p>
    <w:p w:rsidR="00C42C4F" w:rsidRPr="00C84D3C" w:rsidRDefault="00C42C4F" w:rsidP="00C42C4F">
      <w:pPr>
        <w:rPr>
          <w:sz w:val="18"/>
        </w:rPr>
      </w:pPr>
    </w:p>
    <w:p w:rsidR="00C42C4F" w:rsidRPr="00C84D3C" w:rsidRDefault="00C42C4F" w:rsidP="00C42C4F">
      <w:pPr>
        <w:rPr>
          <w:sz w:val="18"/>
        </w:rPr>
      </w:pPr>
      <w:r w:rsidRPr="00C84D3C">
        <w:rPr>
          <w:sz w:val="18"/>
        </w:rPr>
        <w:t>Establish the proportion of communities that have elected the leadership of neighborhood committees according to law and can perform well the functions of people's mediation and resident services. Standard value: 100%.</w:t>
      </w:r>
    </w:p>
    <w:p w:rsidR="00C42C4F" w:rsidRPr="00C84D3C" w:rsidRDefault="00C42C4F" w:rsidP="00C42C4F">
      <w:pPr>
        <w:rPr>
          <w:sz w:val="18"/>
        </w:rPr>
      </w:pPr>
    </w:p>
    <w:p w:rsidR="00C42C4F" w:rsidRPr="00C84D3C" w:rsidRDefault="00C42C4F" w:rsidP="00C42C4F">
      <w:pPr>
        <w:rPr>
          <w:sz w:val="18"/>
        </w:rPr>
      </w:pPr>
      <w:r w:rsidRPr="00C84D3C">
        <w:rPr>
          <w:sz w:val="18"/>
        </w:rPr>
        <w:t>Half of the new community sample survey</w:t>
      </w:r>
    </w:p>
    <w:p w:rsidR="00C42C4F" w:rsidRPr="00C84D3C" w:rsidRDefault="00C42C4F" w:rsidP="00C42C4F">
      <w:pPr>
        <w:rPr>
          <w:sz w:val="18"/>
        </w:rPr>
      </w:pPr>
    </w:p>
    <w:p w:rsidR="00C42C4F" w:rsidRPr="00C84D3C" w:rsidRDefault="00C42C4F" w:rsidP="00C42C4F">
      <w:pPr>
        <w:rPr>
          <w:sz w:val="18"/>
        </w:rPr>
      </w:pPr>
      <w:r w:rsidRPr="00C84D3C">
        <w:rPr>
          <w:sz w:val="18"/>
        </w:rPr>
        <w:t>One year into the new district, democratically elected and registered owner of the establishment of the popularity of the Commission (based on the registration of the Housing Authority). Standard value: 100%.</w:t>
      </w:r>
    </w:p>
    <w:p w:rsidR="00C42C4F" w:rsidRDefault="00C42C4F" w:rsidP="00C42C4F"/>
    <w:p w:rsidR="00C42C4F" w:rsidRPr="00C84D3C" w:rsidRDefault="00C42C4F" w:rsidP="00C42C4F">
      <w:pPr>
        <w:rPr>
          <w:b/>
        </w:rPr>
      </w:pPr>
      <w:r w:rsidRPr="00C84D3C">
        <w:rPr>
          <w:b/>
        </w:rPr>
        <w:t>(2) property management (weight 0.25) 0.5 points / 100 points</w:t>
      </w:r>
    </w:p>
    <w:p w:rsidR="00C42C4F" w:rsidRPr="00C84D3C" w:rsidRDefault="00C42C4F" w:rsidP="00C42C4F"/>
    <w:p w:rsidR="00C42C4F" w:rsidRPr="00C84D3C" w:rsidRDefault="00C42C4F" w:rsidP="00C42C4F">
      <w:pPr>
        <w:rPr>
          <w:sz w:val="18"/>
        </w:rPr>
      </w:pPr>
      <w:r w:rsidRPr="00C84D3C">
        <w:rPr>
          <w:sz w:val="18"/>
        </w:rPr>
        <w:t>Sample survey, stay in a year-long plot, the owners committee to hire property company coverage. Standard value: 100%.</w:t>
      </w:r>
    </w:p>
    <w:p w:rsidR="00C42C4F" w:rsidRDefault="00C42C4F" w:rsidP="00C42C4F"/>
    <w:p w:rsidR="00C42C4F" w:rsidRPr="00C84D3C" w:rsidRDefault="00C42C4F" w:rsidP="00C42C4F">
      <w:pPr>
        <w:rPr>
          <w:b/>
        </w:rPr>
      </w:pPr>
      <w:r w:rsidRPr="00C84D3C">
        <w:rPr>
          <w:b/>
        </w:rPr>
        <w:t>(3) Community service (weight 0.5) 1 point / 100 points</w:t>
      </w:r>
    </w:p>
    <w:p w:rsidR="00C42C4F" w:rsidRDefault="00C42C4F" w:rsidP="00C42C4F"/>
    <w:p w:rsidR="00C42C4F" w:rsidRPr="00C84D3C" w:rsidRDefault="00C42C4F" w:rsidP="00C42C4F">
      <w:pPr>
        <w:rPr>
          <w:sz w:val="18"/>
        </w:rPr>
      </w:pPr>
      <w:r w:rsidRPr="00C84D3C">
        <w:rPr>
          <w:sz w:val="18"/>
        </w:rPr>
        <w:t>Sample surveys, community-based culture, sports, health, domestic service facilities or well-organized community ratios. Standard value: 100%.</w:t>
      </w:r>
    </w:p>
    <w:p w:rsidR="00C42C4F" w:rsidRPr="00C84D3C" w:rsidRDefault="00C42C4F" w:rsidP="00C42C4F">
      <w:pPr>
        <w:rPr>
          <w:sz w:val="18"/>
        </w:rPr>
      </w:pPr>
    </w:p>
    <w:p w:rsidR="00C42C4F" w:rsidRPr="00C84D3C" w:rsidRDefault="00C42C4F" w:rsidP="00C42C4F">
      <w:pPr>
        <w:rPr>
          <w:b/>
        </w:rPr>
      </w:pPr>
      <w:r w:rsidRPr="00C84D3C">
        <w:rPr>
          <w:b/>
        </w:rPr>
        <w:t>(4) deduction sub-items</w:t>
      </w:r>
    </w:p>
    <w:p w:rsidR="00C42C4F" w:rsidRDefault="00C42C4F" w:rsidP="00C42C4F"/>
    <w:p w:rsidR="00C42C4F" w:rsidRPr="00C84D3C" w:rsidRDefault="00C42C4F" w:rsidP="00C42C4F">
      <w:pPr>
        <w:rPr>
          <w:sz w:val="18"/>
        </w:rPr>
      </w:pPr>
      <w:r w:rsidRPr="00C84D3C">
        <w:rPr>
          <w:sz w:val="18"/>
        </w:rPr>
        <w:t>Contradictions between property owners and property owners are larger and larger. They have been repeatedly exposed by the provincial or higher news media for one point.</w:t>
      </w:r>
    </w:p>
    <w:p w:rsidR="00C42C4F" w:rsidRDefault="00C42C4F" w:rsidP="00C42C4F"/>
    <w:p w:rsidR="00C42C4F" w:rsidRPr="00C84D3C" w:rsidRDefault="00C42C4F" w:rsidP="00C42C4F">
      <w:pPr>
        <w:rPr>
          <w:b/>
        </w:rPr>
      </w:pPr>
      <w:r w:rsidRPr="00C84D3C">
        <w:rPr>
          <w:b/>
        </w:rPr>
        <w:t>4, public participation (weight 0.3) 3 points / 100 points</w:t>
      </w:r>
    </w:p>
    <w:p w:rsidR="00C42C4F" w:rsidRPr="00C84D3C" w:rsidRDefault="00C42C4F" w:rsidP="00C42C4F">
      <w:pPr>
        <w:rPr>
          <w:b/>
        </w:rPr>
      </w:pPr>
    </w:p>
    <w:p w:rsidR="00C42C4F" w:rsidRPr="00C84D3C" w:rsidRDefault="00C42C4F" w:rsidP="00C42C4F">
      <w:pPr>
        <w:rPr>
          <w:b/>
        </w:rPr>
      </w:pPr>
      <w:r w:rsidRPr="00C84D3C">
        <w:rPr>
          <w:b/>
        </w:rPr>
        <w:t>(1) Sunshine Planning (weight 0.5) 1.5 points / 100 points</w:t>
      </w:r>
    </w:p>
    <w:p w:rsidR="00C42C4F" w:rsidRDefault="00C42C4F" w:rsidP="00C42C4F"/>
    <w:p w:rsidR="00C42C4F" w:rsidRPr="00C84D3C" w:rsidRDefault="00C42C4F" w:rsidP="00C42C4F">
      <w:pPr>
        <w:rPr>
          <w:sz w:val="18"/>
        </w:rPr>
      </w:pPr>
      <w:r w:rsidRPr="00C84D3C">
        <w:rPr>
          <w:sz w:val="18"/>
        </w:rPr>
        <w:lastRenderedPageBreak/>
        <w:t>Establishing the city planning publicity, soliciting public opinion system and implementing it, for "better", get the perfect score;</w:t>
      </w:r>
    </w:p>
    <w:p w:rsidR="00C42C4F" w:rsidRPr="00C84D3C" w:rsidRDefault="00C42C4F" w:rsidP="00C42C4F">
      <w:pPr>
        <w:rPr>
          <w:sz w:val="18"/>
        </w:rPr>
      </w:pPr>
    </w:p>
    <w:p w:rsidR="00C42C4F" w:rsidRPr="00C84D3C" w:rsidRDefault="00C42C4F" w:rsidP="00C42C4F">
      <w:pPr>
        <w:rPr>
          <w:sz w:val="18"/>
        </w:rPr>
      </w:pPr>
      <w:r w:rsidRPr="00C84D3C">
        <w:rPr>
          <w:sz w:val="18"/>
        </w:rPr>
        <w:t>No city planning publicity has been set up, public comment system has been set up, or 0 points have been set for "poor" despite the establishment of public consultation on urban planning and the solicitation of public comment system.</w:t>
      </w:r>
    </w:p>
    <w:p w:rsidR="00C42C4F" w:rsidRPr="00C84D3C" w:rsidRDefault="00C42C4F" w:rsidP="00C42C4F">
      <w:pPr>
        <w:rPr>
          <w:sz w:val="18"/>
        </w:rPr>
      </w:pPr>
    </w:p>
    <w:p w:rsidR="00C42C4F" w:rsidRPr="00C84D3C" w:rsidRDefault="00C42C4F" w:rsidP="00C42C4F">
      <w:pPr>
        <w:rPr>
          <w:b/>
        </w:rPr>
      </w:pPr>
      <w:r w:rsidRPr="00C84D3C">
        <w:rPr>
          <w:b/>
        </w:rPr>
        <w:t>(2) price hearing (weight 0.5) 1.5 points / 100 points</w:t>
      </w:r>
    </w:p>
    <w:p w:rsidR="00C42C4F" w:rsidRDefault="00C42C4F" w:rsidP="00C42C4F"/>
    <w:p w:rsidR="00C42C4F" w:rsidRPr="00C84D3C" w:rsidRDefault="00C42C4F" w:rsidP="00C42C4F">
      <w:pPr>
        <w:rPr>
          <w:sz w:val="18"/>
        </w:rPr>
      </w:pPr>
      <w:r w:rsidRPr="00C84D3C">
        <w:rPr>
          <w:sz w:val="18"/>
        </w:rPr>
        <w:t>Establishing a price hearing system and implementing it as "better" and obtaining a perfect score;</w:t>
      </w:r>
    </w:p>
    <w:p w:rsidR="00C42C4F" w:rsidRPr="00C84D3C" w:rsidRDefault="00C42C4F" w:rsidP="00C42C4F">
      <w:pPr>
        <w:rPr>
          <w:sz w:val="18"/>
        </w:rPr>
      </w:pPr>
    </w:p>
    <w:p w:rsidR="00C42C4F" w:rsidRPr="00C84D3C" w:rsidRDefault="00C42C4F" w:rsidP="00C42C4F">
      <w:pPr>
        <w:rPr>
          <w:sz w:val="18"/>
        </w:rPr>
      </w:pPr>
      <w:r w:rsidRPr="00C84D3C">
        <w:rPr>
          <w:sz w:val="18"/>
        </w:rPr>
        <w:t>No price hearing system has been established, or although the establishment of a price hearing system but failed to implement the "poor" score of 0.</w:t>
      </w:r>
    </w:p>
    <w:p w:rsidR="00C42C4F" w:rsidRPr="00C84D3C" w:rsidRDefault="00C42C4F" w:rsidP="00C42C4F">
      <w:pPr>
        <w:rPr>
          <w:sz w:val="18"/>
        </w:rPr>
      </w:pPr>
    </w:p>
    <w:p w:rsidR="00C42C4F" w:rsidRPr="00C84D3C" w:rsidRDefault="00C42C4F" w:rsidP="00C42C4F">
      <w:pPr>
        <w:rPr>
          <w:sz w:val="18"/>
        </w:rPr>
      </w:pPr>
      <w:r w:rsidRPr="00C84D3C">
        <w:rPr>
          <w:sz w:val="18"/>
        </w:rPr>
        <w:t>Second, the economic prosperity (weight 0.10) 10 points / 100 points</w:t>
      </w:r>
    </w:p>
    <w:p w:rsidR="00C42C4F" w:rsidRPr="00C84D3C" w:rsidRDefault="00C42C4F" w:rsidP="00C42C4F">
      <w:pPr>
        <w:rPr>
          <w:sz w:val="18"/>
        </w:rPr>
      </w:pPr>
    </w:p>
    <w:p w:rsidR="00C42C4F" w:rsidRPr="00C84D3C" w:rsidRDefault="00C42C4F" w:rsidP="00C42C4F">
      <w:pPr>
        <w:rPr>
          <w:sz w:val="18"/>
        </w:rPr>
      </w:pPr>
      <w:r w:rsidRPr="00C84D3C">
        <w:rPr>
          <w:sz w:val="18"/>
        </w:rPr>
        <w:t>Economic prosperity is the most important basic condition for livable cities and one of the most important determinants of livable cities.</w:t>
      </w:r>
    </w:p>
    <w:p w:rsidR="00C42C4F" w:rsidRDefault="00C42C4F" w:rsidP="00C42C4F"/>
    <w:p w:rsidR="00C42C4F" w:rsidRPr="00C84D3C" w:rsidRDefault="00C42C4F" w:rsidP="00C42C4F">
      <w:pPr>
        <w:rPr>
          <w:b/>
        </w:rPr>
      </w:pPr>
      <w:r w:rsidRPr="00C84D3C">
        <w:rPr>
          <w:b/>
        </w:rPr>
        <w:t>1, per capita GDP (million) (weight 0.2) 2 points / 100 points</w:t>
      </w:r>
    </w:p>
    <w:p w:rsidR="00C42C4F" w:rsidRDefault="00C42C4F" w:rsidP="00C42C4F"/>
    <w:p w:rsidR="00C42C4F" w:rsidRPr="00C84D3C" w:rsidRDefault="00C42C4F" w:rsidP="00C42C4F">
      <w:pPr>
        <w:rPr>
          <w:sz w:val="18"/>
        </w:rPr>
      </w:pPr>
      <w:r w:rsidRPr="00C84D3C">
        <w:rPr>
          <w:sz w:val="18"/>
        </w:rPr>
        <w:t>Standard value: 40,000 yuan in large cities, medium and small cities 25,000 yuan.</w:t>
      </w:r>
    </w:p>
    <w:p w:rsidR="00C42C4F" w:rsidRPr="00C84D3C" w:rsidRDefault="00C42C4F" w:rsidP="00C42C4F">
      <w:pPr>
        <w:rPr>
          <w:sz w:val="18"/>
        </w:rPr>
      </w:pPr>
    </w:p>
    <w:p w:rsidR="00C42C4F" w:rsidRPr="00C84D3C" w:rsidRDefault="00C42C4F" w:rsidP="00C42C4F">
      <w:pPr>
        <w:rPr>
          <w:sz w:val="18"/>
        </w:rPr>
      </w:pPr>
      <w:r w:rsidRPr="00C84D3C">
        <w:rPr>
          <w:sz w:val="18"/>
        </w:rPr>
        <w:t>Note: According to the statistics of 2005, the price increase announced by the country will be automatically adjusted later.</w:t>
      </w:r>
    </w:p>
    <w:p w:rsidR="00C42C4F" w:rsidRDefault="00C42C4F" w:rsidP="00C42C4F"/>
    <w:p w:rsidR="00C42C4F" w:rsidRPr="00C84D3C" w:rsidRDefault="00C42C4F" w:rsidP="00C42C4F">
      <w:pPr>
        <w:rPr>
          <w:b/>
        </w:rPr>
      </w:pPr>
      <w:r w:rsidRPr="00C84D3C">
        <w:rPr>
          <w:b/>
        </w:rPr>
        <w:t>2, per capita disposable income of urban residents (yuan) (weight 0.3) 3 points / 100 points</w:t>
      </w:r>
    </w:p>
    <w:p w:rsidR="00C42C4F" w:rsidRDefault="00C42C4F" w:rsidP="00C42C4F"/>
    <w:p w:rsidR="00C42C4F" w:rsidRDefault="00C42C4F" w:rsidP="00C42C4F">
      <w:r>
        <w:t>Standard value: 25,000 yuan in large cities, 20,000 yuan in small cities.</w:t>
      </w:r>
    </w:p>
    <w:p w:rsidR="00C42C4F" w:rsidRDefault="00C42C4F" w:rsidP="00C42C4F"/>
    <w:p w:rsidR="00C42C4F" w:rsidRDefault="00C42C4F" w:rsidP="00C42C4F">
      <w:r>
        <w:t>Note: According to the statistics of 2005, the price increase announced by the country will be automatically adjusted later.</w:t>
      </w:r>
    </w:p>
    <w:p w:rsidR="00C42C4F" w:rsidRDefault="00C42C4F" w:rsidP="00C42C4F"/>
    <w:p w:rsidR="00C42C4F" w:rsidRPr="00C84D3C" w:rsidRDefault="00C42C4F" w:rsidP="00C42C4F">
      <w:pPr>
        <w:rPr>
          <w:b/>
        </w:rPr>
      </w:pPr>
      <w:r w:rsidRPr="00C84D3C">
        <w:rPr>
          <w:b/>
        </w:rPr>
        <w:t>3, per capita fiscal revenue (yuan) (weight 0.1) 1 minute / 100 minutes</w:t>
      </w:r>
    </w:p>
    <w:p w:rsidR="00C42C4F" w:rsidRDefault="00C42C4F" w:rsidP="00C42C4F"/>
    <w:p w:rsidR="00C42C4F" w:rsidRDefault="00C42C4F" w:rsidP="00C42C4F">
      <w:r>
        <w:t>Standard value: 4,000 yuan in large cities, medium and small cities 0.2 million.</w:t>
      </w:r>
    </w:p>
    <w:p w:rsidR="00C42C4F" w:rsidRDefault="00C42C4F" w:rsidP="00C42C4F"/>
    <w:p w:rsidR="00C42C4F" w:rsidRDefault="00C42C4F" w:rsidP="00C42C4F">
      <w:r>
        <w:t>Note: According to the statistics of 2005, the price increase announced by the country will be automatically adjusted later.</w:t>
      </w:r>
    </w:p>
    <w:p w:rsidR="00C42C4F" w:rsidRDefault="00C42C4F" w:rsidP="00C42C4F"/>
    <w:p w:rsidR="00C42C4F" w:rsidRPr="00C84D3C" w:rsidRDefault="00C42C4F" w:rsidP="00C42C4F">
      <w:pPr>
        <w:rPr>
          <w:b/>
        </w:rPr>
      </w:pPr>
      <w:r w:rsidRPr="00C84D3C">
        <w:rPr>
          <w:b/>
        </w:rPr>
        <w:t>4, employment rate (%) (weight 0.25) 2.5 points / 100 points</w:t>
      </w:r>
    </w:p>
    <w:p w:rsidR="00C42C4F" w:rsidRDefault="00C42C4F" w:rsidP="00C42C4F"/>
    <w:p w:rsidR="00C42C4F" w:rsidRDefault="00C42C4F" w:rsidP="00C42C4F">
      <w:r>
        <w:t>Standard value: 96%.</w:t>
      </w:r>
    </w:p>
    <w:p w:rsidR="00C42C4F" w:rsidRDefault="00C42C4F" w:rsidP="00C42C4F"/>
    <w:p w:rsidR="00C42C4F" w:rsidRPr="00C84D3C" w:rsidRDefault="00C42C4F" w:rsidP="00C42C4F">
      <w:pPr>
        <w:rPr>
          <w:b/>
        </w:rPr>
      </w:pPr>
      <w:bookmarkStart w:id="0" w:name="_GoBack"/>
      <w:r w:rsidRPr="00C84D3C">
        <w:rPr>
          <w:b/>
        </w:rPr>
        <w:t>5, Proportion of employment in tertiary industry to total employment (%) (Weight 0.15) 1.5 / 100</w:t>
      </w:r>
    </w:p>
    <w:bookmarkEnd w:id="0"/>
    <w:p w:rsidR="00C42C4F" w:rsidRDefault="00C42C4F" w:rsidP="00C42C4F"/>
    <w:p w:rsidR="00C42C4F" w:rsidRDefault="00C42C4F" w:rsidP="00C42C4F">
      <w:r>
        <w:t>Standard value: 70%.</w:t>
      </w:r>
    </w:p>
    <w:p w:rsidR="00C42C4F" w:rsidRDefault="00C42C4F" w:rsidP="00C42C4F"/>
    <w:p w:rsidR="00C42C4F" w:rsidRDefault="00C42C4F" w:rsidP="00C42C4F">
      <w:r>
        <w:t>Third, the beautiful environment (weight 0.30) 30 points / 100 points</w:t>
      </w:r>
    </w:p>
    <w:p w:rsidR="00C42C4F" w:rsidRDefault="00C42C4F" w:rsidP="00C42C4F"/>
    <w:p w:rsidR="00C42C4F" w:rsidRDefault="00C42C4F" w:rsidP="00C42C4F">
      <w:r>
        <w:t>The deterioration of the ecological environment is a prominent issue in the development of China's cities. Beautiful environment is one of the decisive factors for the city is livable, including the ecological environment, climate and environment, human environment, urban landscape and other four aspects.</w:t>
      </w:r>
    </w:p>
    <w:p w:rsidR="00C42C4F" w:rsidRDefault="00C42C4F" w:rsidP="00C42C4F"/>
    <w:p w:rsidR="00C42C4F" w:rsidRDefault="00C42C4F" w:rsidP="00C42C4F">
      <w:r>
        <w:t>1, ecological environment (weight 0.8) 24 points / 100 points</w:t>
      </w:r>
    </w:p>
    <w:p w:rsidR="00C42C4F" w:rsidRDefault="00C42C4F" w:rsidP="00C42C4F"/>
    <w:p w:rsidR="00C42C4F" w:rsidRDefault="00C42C4F" w:rsidP="00C42C4F">
      <w:r>
        <w:t>(1) Number of days that the air quality is better than or equal to Grade II standard / year (Weight 0.2) 4.8 points / 100 points</w:t>
      </w:r>
    </w:p>
    <w:p w:rsidR="00C42C4F" w:rsidRDefault="00C42C4F" w:rsidP="00C42C4F"/>
    <w:p w:rsidR="00C42C4F" w:rsidRDefault="00C42C4F" w:rsidP="00C42C4F">
      <w:r>
        <w:t>Standard value: 365 days / year</w:t>
      </w:r>
    </w:p>
    <w:p w:rsidR="00C42C4F" w:rsidRDefault="00C42C4F" w:rsidP="00C42C4F"/>
    <w:p w:rsidR="00C42C4F" w:rsidRDefault="00C42C4F" w:rsidP="00C42C4F">
      <w:r>
        <w:t>(2) Water quality compliance rate of centralized drinking water sources (%) (weight 0.2) 4.8 points / 100 points</w:t>
      </w:r>
    </w:p>
    <w:p w:rsidR="00C42C4F" w:rsidRDefault="00C42C4F" w:rsidP="00C42C4F"/>
    <w:p w:rsidR="00C42C4F" w:rsidRDefault="00C42C4F" w:rsidP="00C42C4F">
      <w:r>
        <w:t>Standard value: 100%</w:t>
      </w:r>
    </w:p>
    <w:p w:rsidR="00C42C4F" w:rsidRDefault="00C42C4F" w:rsidP="00C42C4F"/>
    <w:p w:rsidR="00C42C4F" w:rsidRDefault="00C42C4F" w:rsidP="00C42C4F">
      <w:r>
        <w:t>(3) Urban industrial sewage treatment rate (%) (weight 0.1) 2.4 points / 100 points</w:t>
      </w:r>
    </w:p>
    <w:p w:rsidR="00C42C4F" w:rsidRDefault="00C42C4F" w:rsidP="00C42C4F"/>
    <w:p w:rsidR="00C42C4F" w:rsidRDefault="00C42C4F" w:rsidP="00C42C4F">
      <w:r>
        <w:t>Standard value: 100%</w:t>
      </w:r>
    </w:p>
    <w:p w:rsidR="00C42C4F" w:rsidRDefault="00C42C4F" w:rsidP="00C42C4F"/>
    <w:p w:rsidR="00C42C4F" w:rsidRDefault="00C42C4F" w:rsidP="00C42C4F">
      <w:r>
        <w:t>(4) Harmless treatment rate of urban domestic garbage (%) (Weight 0.1) 2.4 points / 100 points</w:t>
      </w:r>
    </w:p>
    <w:p w:rsidR="00C42C4F" w:rsidRDefault="00C42C4F" w:rsidP="00C42C4F"/>
    <w:p w:rsidR="00C42C4F" w:rsidRDefault="00C42C4F" w:rsidP="00C42C4F">
      <w:r>
        <w:t>Standard value: 100%</w:t>
      </w:r>
    </w:p>
    <w:p w:rsidR="00C42C4F" w:rsidRDefault="00C42C4F" w:rsidP="00C42C4F"/>
    <w:p w:rsidR="00C42C4F" w:rsidRDefault="00C42C4F" w:rsidP="00C42C4F">
      <w:r>
        <w:t>(5) Noise coverage area coverage (%). (Weight 0.15) 3.6 / 100 points</w:t>
      </w:r>
    </w:p>
    <w:p w:rsidR="00C42C4F" w:rsidRDefault="00C42C4F" w:rsidP="00C42C4F"/>
    <w:p w:rsidR="00C42C4F" w:rsidRDefault="00C42C4F" w:rsidP="00C42C4F">
      <w:r>
        <w:t>Standard value: 100%</w:t>
      </w:r>
    </w:p>
    <w:p w:rsidR="00C42C4F" w:rsidRDefault="00C42C4F" w:rsidP="00C42C4F"/>
    <w:p w:rsidR="00C42C4F" w:rsidRDefault="00C42C4F" w:rsidP="00C42C4F">
      <w:r>
        <w:t>(6) Utilization rate of industrial solid waste disposal (weight 0.1) 2.4 points / 100 points</w:t>
      </w:r>
    </w:p>
    <w:p w:rsidR="00C42C4F" w:rsidRDefault="00C42C4F" w:rsidP="00C42C4F"/>
    <w:p w:rsidR="00C42C4F" w:rsidRDefault="00C42C4F" w:rsidP="00C42C4F">
      <w:r>
        <w:t>Standard value: 100%</w:t>
      </w:r>
    </w:p>
    <w:p w:rsidR="00C42C4F" w:rsidRDefault="00C42C4F" w:rsidP="00C42C4F"/>
    <w:p w:rsidR="00C42C4F" w:rsidRDefault="00C42C4F" w:rsidP="00C42C4F">
      <w:r>
        <w:t>(7) Per capita public green area (square meters) (weight 0.05) 1.2 points / 100 points</w:t>
      </w:r>
    </w:p>
    <w:p w:rsidR="00C42C4F" w:rsidRDefault="00C42C4F" w:rsidP="00C42C4F"/>
    <w:p w:rsidR="00C42C4F" w:rsidRDefault="00C42C4F" w:rsidP="00C42C4F">
      <w:r>
        <w:t>Standard value: 10 square meters (80% points, positive correlation indicator)</w:t>
      </w:r>
    </w:p>
    <w:p w:rsidR="00C42C4F" w:rsidRDefault="00C42C4F" w:rsidP="00C42C4F"/>
    <w:p w:rsidR="00C42C4F" w:rsidRDefault="00C42C4F" w:rsidP="00C42C4F">
      <w:r>
        <w:t>(8) Urban Afforestation Coverage (%) (Weight 0.1) 2.4 points / 100 points</w:t>
      </w:r>
    </w:p>
    <w:p w:rsidR="00C42C4F" w:rsidRDefault="00C42C4F" w:rsidP="00C42C4F"/>
    <w:p w:rsidR="00C42C4F" w:rsidRDefault="00C42C4F" w:rsidP="00C42C4F">
      <w:r>
        <w:t>Standard value: 35% (80% points, positive correlation indicator)</w:t>
      </w:r>
    </w:p>
    <w:p w:rsidR="00C42C4F" w:rsidRDefault="00C42C4F" w:rsidP="00C42C4F"/>
    <w:p w:rsidR="00C42C4F" w:rsidRDefault="00C42C4F" w:rsidP="00C42C4F">
      <w:r>
        <w:t xml:space="preserve">(9) </w:t>
      </w:r>
      <w:proofErr w:type="gramStart"/>
      <w:r>
        <w:t>plus</w:t>
      </w:r>
      <w:proofErr w:type="gramEnd"/>
      <w:r>
        <w:t xml:space="preserve"> points project</w:t>
      </w:r>
    </w:p>
    <w:p w:rsidR="00C42C4F" w:rsidRDefault="00C42C4F" w:rsidP="00C42C4F"/>
    <w:p w:rsidR="00C42C4F" w:rsidRDefault="00C42C4F" w:rsidP="00C42C4F">
      <w:r>
        <w:t>The city has a good water quality of the sea, rivers, rivers, natural lakes, wetlands and better protected National Forest Park, the state's major scenic spots, provincial-level scenic spots, World Natural Heritage, plus 2 points</w:t>
      </w:r>
    </w:p>
    <w:p w:rsidR="00C42C4F" w:rsidRDefault="00C42C4F" w:rsidP="00C42C4F"/>
    <w:p w:rsidR="00C42C4F" w:rsidRDefault="00C42C4F" w:rsidP="00C42C4F">
      <w:r>
        <w:t>2, climate and environment (plus points, points deducted items)</w:t>
      </w:r>
    </w:p>
    <w:p w:rsidR="00C42C4F" w:rsidRDefault="00C42C4F" w:rsidP="00C42C4F"/>
    <w:p w:rsidR="00C42C4F" w:rsidRDefault="00C42C4F" w:rsidP="00C42C4F">
      <w:r>
        <w:t>(1) Bonus points: Add 1 point for the year when the temperature is above 180 ° C from 15 ° C to 25 ° C.</w:t>
      </w:r>
    </w:p>
    <w:p w:rsidR="00C42C4F" w:rsidRDefault="00C42C4F" w:rsidP="00C42C4F"/>
    <w:p w:rsidR="00C42C4F" w:rsidRDefault="00C42C4F" w:rsidP="00C42C4F">
      <w:r>
        <w:t>(2) Deductions: For the year when the number of days of catastrophic climate exceeds 36 days, 2 points will be deducted.</w:t>
      </w:r>
    </w:p>
    <w:p w:rsidR="00C42C4F" w:rsidRDefault="00C42C4F" w:rsidP="00C42C4F"/>
    <w:p w:rsidR="00C42C4F" w:rsidRDefault="00C42C4F" w:rsidP="00C42C4F">
      <w:r>
        <w:t>3, cultural environment (weight of 0.1) 3 points / 100 points</w:t>
      </w:r>
    </w:p>
    <w:p w:rsidR="00C42C4F" w:rsidRDefault="00C42C4F" w:rsidP="00C42C4F"/>
    <w:p w:rsidR="00C42C4F" w:rsidRDefault="00C42C4F" w:rsidP="00C42C4F">
      <w:r>
        <w:t>(1) Cultural Heritage and Protection (Weight 0.4) 1.2 points / 100 points</w:t>
      </w:r>
    </w:p>
    <w:p w:rsidR="00C42C4F" w:rsidRDefault="00C42C4F" w:rsidP="00C42C4F"/>
    <w:p w:rsidR="00C42C4F" w:rsidRDefault="00C42C4F" w:rsidP="00C42C4F">
      <w:r>
        <w:t xml:space="preserve">There </w:t>
      </w:r>
      <w:proofErr w:type="gramStart"/>
      <w:r>
        <w:t>are</w:t>
      </w:r>
      <w:proofErr w:type="gramEnd"/>
      <w:r>
        <w:t xml:space="preserve"> world cultural heritage, the world cultural landscape, the national key cultural relics protection units, national historical and cultural city, national intangible cultural heritage and better protection, get the perfect score;</w:t>
      </w:r>
    </w:p>
    <w:p w:rsidR="00C42C4F" w:rsidRDefault="00C42C4F" w:rsidP="00C42C4F"/>
    <w:p w:rsidR="00C42C4F" w:rsidRDefault="00C42C4F" w:rsidP="00C42C4F">
      <w:r>
        <w:t>There are provincial-level historical and cultural cities, provincial key cultural relics protection units and better protection, get half points.</w:t>
      </w:r>
    </w:p>
    <w:p w:rsidR="00C42C4F" w:rsidRDefault="00C42C4F" w:rsidP="00C42C4F"/>
    <w:p w:rsidR="00C42C4F" w:rsidRDefault="00C42C4F" w:rsidP="00C42C4F">
      <w:r>
        <w:t>(2) Urban Features and Intentionality (Weight 0.2) 0.6 points / 100 points</w:t>
      </w:r>
    </w:p>
    <w:p w:rsidR="00C42C4F" w:rsidRDefault="00C42C4F" w:rsidP="00C42C4F"/>
    <w:p w:rsidR="00C42C4F" w:rsidRDefault="00C42C4F" w:rsidP="00C42C4F">
      <w:r>
        <w:t>On the spot, it examines whether the urban cultural landscape has distinctive characteristics. Whether the sign, node, passage, boundary and other intentional elements of the city are clear or not is impressive: good, full marks; generally, half; poor, too 0 marks.</w:t>
      </w:r>
    </w:p>
    <w:p w:rsidR="00C42C4F" w:rsidRDefault="00C42C4F" w:rsidP="00C42C4F"/>
    <w:p w:rsidR="00C42C4F" w:rsidRDefault="00C42C4F" w:rsidP="00C42C4F">
      <w:r>
        <w:t>(3) ancient and modern building coordination (weight 0.2) 0.6 points / 100 points</w:t>
      </w:r>
    </w:p>
    <w:p w:rsidR="00C42C4F" w:rsidRDefault="00C42C4F" w:rsidP="00C42C4F"/>
    <w:p w:rsidR="00C42C4F" w:rsidRDefault="00C42C4F" w:rsidP="00C42C4F">
      <w:r>
        <w:t>On-the-spot investigation of the degree of coordination between modern and traditional buildings in the city: assessed from the coordination of the colors, scales, shapes, textures and the traditional architecture of the city's modern buildings. Divided into three levels: better, get the perfect score; generally, get half points; poor, get 0 points.</w:t>
      </w:r>
    </w:p>
    <w:p w:rsidR="00C42C4F" w:rsidRDefault="00C42C4F" w:rsidP="00C42C4F"/>
    <w:p w:rsidR="00C42C4F" w:rsidRDefault="00C42C4F" w:rsidP="00C42C4F">
      <w:r>
        <w:t>(4) Construction and environment coordination (weight 0.2) 0.6 points / 100 points</w:t>
      </w:r>
    </w:p>
    <w:p w:rsidR="00C42C4F" w:rsidRDefault="00C42C4F" w:rsidP="00C42C4F"/>
    <w:p w:rsidR="00C42C4F" w:rsidRDefault="00C42C4F" w:rsidP="00C42C4F">
      <w:r>
        <w:t>On-site inspection of the coordination of urban architecture with the local environment: Assessment of whether urban design and construction takes into account the geographical location and climate characteristics of the city. Divided into three levels: better, get the perfect score; generally, get half points; poor, get 0 points.</w:t>
      </w:r>
    </w:p>
    <w:p w:rsidR="00C42C4F" w:rsidRDefault="00C42C4F" w:rsidP="00C42C4F"/>
    <w:p w:rsidR="00C42C4F" w:rsidRDefault="00C42C4F" w:rsidP="00C42C4F">
      <w:r>
        <w:t>4, city landscape (weight of 0.1) 3 points / 100 points</w:t>
      </w:r>
    </w:p>
    <w:p w:rsidR="00C42C4F" w:rsidRDefault="00C42C4F" w:rsidP="00C42C4F"/>
    <w:p w:rsidR="00C42C4F" w:rsidRDefault="00C42C4F" w:rsidP="00C42C4F">
      <w:r>
        <w:t>(1) City Center District Landscape (weight 0.4) 1.2 points / 100 points</w:t>
      </w:r>
    </w:p>
    <w:p w:rsidR="00C42C4F" w:rsidRDefault="00C42C4F" w:rsidP="00C42C4F"/>
    <w:p w:rsidR="00C42C4F" w:rsidRDefault="00C42C4F" w:rsidP="00C42C4F">
      <w:r>
        <w:t>On-site inspection of the city center landscape: from the city's architectural design, architectural color, spatial layout, landscape art and other aspects of assessment. Divided into three levels: better, get the perfect score; generally, get half points; poor, get 0 points.</w:t>
      </w:r>
    </w:p>
    <w:p w:rsidR="00C42C4F" w:rsidRDefault="00C42C4F" w:rsidP="00C42C4F"/>
    <w:p w:rsidR="00C42C4F" w:rsidRDefault="00C42C4F" w:rsidP="00C42C4F">
      <w:r>
        <w:t>(2) community landscape (weight 0.4) 1.2 points / 100 points</w:t>
      </w:r>
    </w:p>
    <w:p w:rsidR="00C42C4F" w:rsidRDefault="00C42C4F" w:rsidP="00C42C4F"/>
    <w:p w:rsidR="00C42C4F" w:rsidRDefault="00C42C4F" w:rsidP="00C42C4F">
      <w:r>
        <w:t>Sampling on site to examine the landscape of urban civil communities: Assessment of urban architecture, architectural colors, spatial layout, building density, garden art, etc. Divided into three levels: better, get the perfect score; generally, get half points; poor, get 0 points.</w:t>
      </w:r>
    </w:p>
    <w:p w:rsidR="00C42C4F" w:rsidRDefault="00C42C4F" w:rsidP="00C42C4F"/>
    <w:p w:rsidR="00C42C4F" w:rsidRDefault="00C42C4F" w:rsidP="00C42C4F">
      <w:r>
        <w:t>(3) City appearance (weight 0.2) 0.6 points / 100 points</w:t>
      </w:r>
    </w:p>
    <w:p w:rsidR="00C42C4F" w:rsidRDefault="00C42C4F" w:rsidP="00C42C4F"/>
    <w:p w:rsidR="00C42C4F" w:rsidRDefault="00C42C4F" w:rsidP="00C42C4F">
      <w:r>
        <w:t>Site sampling inspection of urban back streets alleys appearance: from the layout of urban space, garden art, sanitation and hygiene, pavement conditions and other aspects of assessment. Divided into three levels: better, get the perfect score; generally, get half points; poor, get 0 points.</w:t>
      </w:r>
    </w:p>
    <w:p w:rsidR="00C42C4F" w:rsidRDefault="00C42C4F" w:rsidP="00C42C4F"/>
    <w:p w:rsidR="00C42C4F" w:rsidRDefault="00C42C4F" w:rsidP="00C42C4F">
      <w:r>
        <w:t>Fourth, the resource bearing capacity (weight 0.1) 10 points / 100 points</w:t>
      </w:r>
    </w:p>
    <w:p w:rsidR="00C42C4F" w:rsidRDefault="00C42C4F" w:rsidP="00C42C4F"/>
    <w:p w:rsidR="00C42C4F" w:rsidRDefault="00C42C4F" w:rsidP="00C42C4F">
      <w:r>
        <w:t>The amount of urban resources that determine the natural carrying capacity of a city is a necessary condition for the formation and development of cities. Rich resources are conducive to improving the quality of life of the public, but also an important condition for livable cities, of which water and soil resources are one of the decisive factors in a livable city.</w:t>
      </w:r>
    </w:p>
    <w:p w:rsidR="00C42C4F" w:rsidRDefault="00C42C4F" w:rsidP="00C42C4F"/>
    <w:p w:rsidR="00C42C4F" w:rsidRDefault="00C42C4F" w:rsidP="00C42C4F">
      <w:r>
        <w:t>1, per capita total available freshwater resources (weight 0.5) 5 points / 100 points</w:t>
      </w:r>
    </w:p>
    <w:p w:rsidR="00C42C4F" w:rsidRDefault="00C42C4F" w:rsidP="00C42C4F"/>
    <w:p w:rsidR="00C42C4F" w:rsidRDefault="00C42C4F" w:rsidP="00C42C4F">
      <w:r>
        <w:t>Standard value: 1000 cubic meters</w:t>
      </w:r>
    </w:p>
    <w:p w:rsidR="00C42C4F" w:rsidRDefault="00C42C4F" w:rsidP="00C42C4F"/>
    <w:p w:rsidR="00C42C4F" w:rsidRDefault="00C42C4F" w:rsidP="00C42C4F">
      <w:r>
        <w:t>2, industrial water reuse (%) (weight of 0.1) 1 minute / 100 minutes</w:t>
      </w:r>
    </w:p>
    <w:p w:rsidR="00C42C4F" w:rsidRDefault="00C42C4F" w:rsidP="00C42C4F"/>
    <w:p w:rsidR="00C42C4F" w:rsidRDefault="00C42C4F" w:rsidP="00C42C4F">
      <w:r>
        <w:t>Standard value: 100%</w:t>
      </w:r>
    </w:p>
    <w:p w:rsidR="00C42C4F" w:rsidRDefault="00C42C4F" w:rsidP="00C42C4F"/>
    <w:p w:rsidR="00C42C4F" w:rsidRDefault="00C42C4F" w:rsidP="00C42C4F">
      <w:r>
        <w:t>3, per capita urban land area (weight of 0.2) 2 points / 100 points</w:t>
      </w:r>
    </w:p>
    <w:p w:rsidR="00C42C4F" w:rsidRDefault="00C42C4F" w:rsidP="00C42C4F"/>
    <w:p w:rsidR="00050D18" w:rsidRDefault="00C42C4F" w:rsidP="00C42C4F">
      <w:r>
        <w:lastRenderedPageBreak/>
        <w:t>Standard value: Big city 80 square meters; medium and small cities 100 square meters. (Not relevant</w:t>
      </w:r>
    </w:p>
    <w:sectPr w:rsidR="00050D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4F"/>
    <w:rsid w:val="000B36C6"/>
    <w:rsid w:val="00B140B8"/>
    <w:rsid w:val="00C42C4F"/>
    <w:rsid w:val="00C84D3C"/>
    <w:rsid w:val="00DC24D4"/>
    <w:rsid w:val="00EF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B85A8-AD84-47EB-A84F-D14750FB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2563</Words>
  <Characters>14610</Characters>
  <Application>Microsoft Office Word</Application>
  <DocSecurity>0</DocSecurity>
  <Lines>121</Lines>
  <Paragraphs>34</Paragraphs>
  <ScaleCrop>false</ScaleCrop>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SHIHUAI WANG</dc:creator>
  <cp:keywords/>
  <dc:description/>
  <cp:lastModifiedBy>Joy Zhou</cp:lastModifiedBy>
  <cp:revision>2</cp:revision>
  <dcterms:created xsi:type="dcterms:W3CDTF">2017-11-09T15:58:00Z</dcterms:created>
  <dcterms:modified xsi:type="dcterms:W3CDTF">2017-11-20T15:30:00Z</dcterms:modified>
</cp:coreProperties>
</file>