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7F57" w14:textId="77777777" w:rsidR="00D075D9" w:rsidRPr="00D075D9" w:rsidRDefault="00D075D9" w:rsidP="00D075D9">
      <w:pPr>
        <w:rPr>
          <w:rFonts w:ascii="Times New Roman" w:eastAsia="Times New Roman" w:hAnsi="Times New Roman" w:cs="Times New Roman"/>
        </w:rPr>
      </w:pPr>
      <w:r w:rsidRPr="00D075D9">
        <w:rPr>
          <w:rFonts w:ascii="DINWebPro" w:eastAsia="Times New Roman" w:hAnsi="DINWebPro" w:cs="Times New Roman"/>
          <w:b/>
          <w:bCs/>
          <w:color w:val="222222"/>
          <w:shd w:val="clear" w:color="auto" w:fill="FFFFFF"/>
        </w:rPr>
        <w:t>Building Transformer-Based Natural Language Processing Applications* [DLIW1572]</w:t>
      </w:r>
    </w:p>
    <w:p w14:paraId="596A821C" w14:textId="02AF0241" w:rsidR="00204857" w:rsidRDefault="00204857"/>
    <w:p w14:paraId="09FFD65C" w14:textId="77777777" w:rsidR="00D075D9" w:rsidRPr="00D075D9" w:rsidRDefault="00D075D9" w:rsidP="00D075D9">
      <w:pPr>
        <w:shd w:val="clear" w:color="auto" w:fill="FFFFFF"/>
        <w:spacing w:line="360" w:lineRule="atLeast"/>
        <w:rPr>
          <w:rFonts w:ascii="DINWebPro" w:eastAsia="Times New Roman" w:hAnsi="DINWebPro" w:cs="Times New Roman"/>
          <w:color w:val="444444"/>
          <w:sz w:val="20"/>
          <w:szCs w:val="20"/>
        </w:rPr>
      </w:pPr>
      <w:r w:rsidRPr="00D075D9">
        <w:rPr>
          <w:rFonts w:ascii="DINWebPro" w:eastAsia="Times New Roman" w:hAnsi="DINWebPro" w:cs="Times New Roman"/>
          <w:color w:val="444444"/>
          <w:sz w:val="20"/>
          <w:szCs w:val="20"/>
        </w:rPr>
        <w:t>You’ll learn how to use Transformer-based natural language processing models for text classification tasks, such as categorizing documents. You will also learn how to leverage Transformer-based models for named-entity recognition (NER) tasks and how to analyze various model features, constraints, and characteristics to determine which model is best suited for a particular use case based on metrics, domain specificity, and available resources.</w:t>
      </w:r>
    </w:p>
    <w:p w14:paraId="36CF46F6" w14:textId="77777777" w:rsidR="00D075D9" w:rsidRPr="00D075D9" w:rsidRDefault="00D075D9" w:rsidP="00D075D9">
      <w:pPr>
        <w:shd w:val="clear" w:color="auto" w:fill="FFFFFF"/>
        <w:spacing w:line="360" w:lineRule="atLeast"/>
        <w:rPr>
          <w:rFonts w:ascii="DINWebPro" w:eastAsia="Times New Roman" w:hAnsi="DINWebPro" w:cs="Times New Roman"/>
          <w:color w:val="444444"/>
          <w:sz w:val="20"/>
          <w:szCs w:val="20"/>
        </w:rPr>
      </w:pPr>
      <w:r w:rsidRPr="00D075D9">
        <w:rPr>
          <w:rFonts w:ascii="DINWebPro" w:eastAsia="Times New Roman" w:hAnsi="DINWebPro" w:cs="Times New Roman"/>
          <w:color w:val="444444"/>
          <w:sz w:val="20"/>
          <w:szCs w:val="20"/>
        </w:rPr>
        <w:br/>
        <w:t>By participating in this workshop, you’ll be able to:</w:t>
      </w:r>
    </w:p>
    <w:p w14:paraId="48E22668" w14:textId="77777777" w:rsidR="00D075D9" w:rsidRPr="00D075D9" w:rsidRDefault="00D075D9" w:rsidP="00D075D9">
      <w:pPr>
        <w:numPr>
          <w:ilvl w:val="0"/>
          <w:numId w:val="1"/>
        </w:numPr>
        <w:shd w:val="clear" w:color="auto" w:fill="FFFFFF"/>
        <w:spacing w:before="75"/>
        <w:ind w:left="1095"/>
        <w:rPr>
          <w:rFonts w:ascii="DINWebPro" w:eastAsia="Times New Roman" w:hAnsi="DINWebPro" w:cs="Times New Roman"/>
          <w:color w:val="444444"/>
          <w:sz w:val="20"/>
          <w:szCs w:val="20"/>
        </w:rPr>
      </w:pPr>
      <w:r w:rsidRPr="00D075D9">
        <w:rPr>
          <w:rFonts w:ascii="DINWebPro" w:eastAsia="Times New Roman" w:hAnsi="DINWebPro" w:cs="Times New Roman"/>
          <w:color w:val="444444"/>
          <w:sz w:val="20"/>
          <w:szCs w:val="20"/>
        </w:rPr>
        <w:t>Understand how text embeddings have rapidly evolved in NLP tasks such as Word2Vec, recurrent neural network (RNN)-based embeddings, and Transformers</w:t>
      </w:r>
    </w:p>
    <w:p w14:paraId="26E831DC" w14:textId="77777777" w:rsidR="00D075D9" w:rsidRPr="00D075D9" w:rsidRDefault="00D075D9" w:rsidP="00D075D9">
      <w:pPr>
        <w:numPr>
          <w:ilvl w:val="0"/>
          <w:numId w:val="1"/>
        </w:numPr>
        <w:shd w:val="clear" w:color="auto" w:fill="FFFFFF"/>
        <w:ind w:left="1095"/>
        <w:rPr>
          <w:rFonts w:ascii="DINWebPro" w:eastAsia="Times New Roman" w:hAnsi="DINWebPro" w:cs="Times New Roman"/>
          <w:color w:val="444444"/>
          <w:sz w:val="20"/>
          <w:szCs w:val="20"/>
        </w:rPr>
      </w:pPr>
      <w:r w:rsidRPr="00D075D9">
        <w:rPr>
          <w:rFonts w:ascii="DINWebPro" w:eastAsia="Times New Roman" w:hAnsi="DINWebPro" w:cs="Times New Roman"/>
          <w:color w:val="444444"/>
          <w:sz w:val="20"/>
          <w:szCs w:val="20"/>
        </w:rPr>
        <w:t>See how Transformer architecture features, especially self-attention, are used to create language models without RNNs</w:t>
      </w:r>
    </w:p>
    <w:p w14:paraId="34CD82BD" w14:textId="77777777" w:rsidR="00D075D9" w:rsidRPr="00D075D9" w:rsidRDefault="00D075D9" w:rsidP="00D075D9">
      <w:pPr>
        <w:numPr>
          <w:ilvl w:val="0"/>
          <w:numId w:val="1"/>
        </w:numPr>
        <w:shd w:val="clear" w:color="auto" w:fill="FFFFFF"/>
        <w:spacing w:after="75"/>
        <w:ind w:left="1095"/>
        <w:rPr>
          <w:rFonts w:ascii="DINWebPro" w:eastAsia="Times New Roman" w:hAnsi="DINWebPro" w:cs="Times New Roman"/>
          <w:color w:val="444444"/>
          <w:sz w:val="20"/>
          <w:szCs w:val="20"/>
        </w:rPr>
      </w:pPr>
      <w:r w:rsidRPr="00D075D9">
        <w:rPr>
          <w:rFonts w:ascii="DINWebPro" w:eastAsia="Times New Roman" w:hAnsi="DINWebPro" w:cs="Times New Roman"/>
          <w:color w:val="444444"/>
          <w:sz w:val="20"/>
          <w:szCs w:val="20"/>
        </w:rPr>
        <w:t>Use self-supervision to improve the Transformer architecture in BERT, Megatron, and other variants for superior NLP results</w:t>
      </w:r>
    </w:p>
    <w:p w14:paraId="4B1D60E1" w14:textId="77777777" w:rsidR="00D075D9" w:rsidRPr="00D075D9" w:rsidRDefault="00D075D9" w:rsidP="00D075D9">
      <w:pPr>
        <w:numPr>
          <w:ilvl w:val="0"/>
          <w:numId w:val="1"/>
        </w:numPr>
        <w:shd w:val="clear" w:color="auto" w:fill="FFFFFF"/>
        <w:spacing w:after="75"/>
        <w:ind w:left="1095"/>
        <w:rPr>
          <w:rFonts w:ascii="DINWebPro" w:eastAsia="Times New Roman" w:hAnsi="DINWebPro" w:cs="Times New Roman"/>
          <w:color w:val="444444"/>
          <w:sz w:val="20"/>
          <w:szCs w:val="20"/>
        </w:rPr>
      </w:pPr>
      <w:r w:rsidRPr="00D075D9">
        <w:rPr>
          <w:rFonts w:ascii="DINWebPro" w:eastAsia="Times New Roman" w:hAnsi="DINWebPro" w:cs="Times New Roman"/>
          <w:color w:val="444444"/>
          <w:sz w:val="20"/>
          <w:szCs w:val="20"/>
        </w:rPr>
        <w:t>Leverage pre-trained, modern NLP models to solve multiple tasks such as text classification, NER, and question answering</w:t>
      </w:r>
    </w:p>
    <w:p w14:paraId="411A77DF" w14:textId="77777777" w:rsidR="00D075D9" w:rsidRPr="00D075D9" w:rsidRDefault="00D075D9" w:rsidP="00D075D9">
      <w:pPr>
        <w:numPr>
          <w:ilvl w:val="0"/>
          <w:numId w:val="1"/>
        </w:numPr>
        <w:shd w:val="clear" w:color="auto" w:fill="FFFFFF"/>
        <w:spacing w:after="75"/>
        <w:ind w:left="1095"/>
        <w:rPr>
          <w:rFonts w:ascii="DINWebPro" w:eastAsia="Times New Roman" w:hAnsi="DINWebPro" w:cs="Times New Roman"/>
          <w:color w:val="444444"/>
          <w:sz w:val="20"/>
          <w:szCs w:val="20"/>
        </w:rPr>
      </w:pPr>
      <w:r w:rsidRPr="00D075D9">
        <w:rPr>
          <w:rFonts w:ascii="DINWebPro" w:eastAsia="Times New Roman" w:hAnsi="DINWebPro" w:cs="Times New Roman"/>
          <w:color w:val="444444"/>
          <w:sz w:val="20"/>
          <w:szCs w:val="20"/>
        </w:rPr>
        <w:t>Manage inference challenges and deploy refined models for live applications</w:t>
      </w:r>
    </w:p>
    <w:p w14:paraId="0EF61C55" w14:textId="2F758193" w:rsidR="00D075D9" w:rsidRDefault="00D075D9">
      <w:pPr>
        <w:rPr>
          <w:sz w:val="20"/>
          <w:szCs w:val="20"/>
        </w:rPr>
      </w:pPr>
    </w:p>
    <w:p w14:paraId="39EEBE44" w14:textId="77777777" w:rsidR="00D075D9" w:rsidRPr="00D075D9" w:rsidRDefault="00D075D9" w:rsidP="00D075D9">
      <w:pPr>
        <w:shd w:val="clear" w:color="auto" w:fill="FFFFFF"/>
        <w:spacing w:line="360" w:lineRule="atLeast"/>
        <w:rPr>
          <w:rFonts w:ascii="DINWebPro" w:eastAsia="Times New Roman" w:hAnsi="DINWebPro" w:cs="Times New Roman"/>
          <w:color w:val="444444"/>
          <w:sz w:val="20"/>
          <w:szCs w:val="20"/>
        </w:rPr>
      </w:pPr>
      <w:r w:rsidRPr="00D075D9">
        <w:rPr>
          <w:rFonts w:ascii="DINWebPro" w:eastAsia="Times New Roman" w:hAnsi="DINWebPro" w:cs="Times New Roman"/>
          <w:b/>
          <w:bCs/>
          <w:color w:val="444444"/>
          <w:sz w:val="20"/>
          <w:szCs w:val="20"/>
        </w:rPr>
        <w:t>Prerequisite(s):</w:t>
      </w:r>
    </w:p>
    <w:p w14:paraId="1705F9D7" w14:textId="77777777" w:rsidR="00D075D9" w:rsidRPr="00D075D9" w:rsidRDefault="00D075D9" w:rsidP="00D075D9">
      <w:pPr>
        <w:numPr>
          <w:ilvl w:val="0"/>
          <w:numId w:val="2"/>
        </w:numPr>
        <w:shd w:val="clear" w:color="auto" w:fill="FFFFFF"/>
        <w:spacing w:before="75"/>
        <w:ind w:left="1095"/>
        <w:rPr>
          <w:rFonts w:ascii="DINWebPro" w:eastAsia="Times New Roman" w:hAnsi="DINWebPro" w:cs="Times New Roman"/>
          <w:color w:val="444444"/>
          <w:sz w:val="20"/>
          <w:szCs w:val="20"/>
        </w:rPr>
      </w:pPr>
      <w:r w:rsidRPr="00D075D9">
        <w:rPr>
          <w:rFonts w:ascii="DINWebPro" w:eastAsia="Times New Roman" w:hAnsi="DINWebPro" w:cs="Times New Roman"/>
          <w:color w:val="444444"/>
          <w:sz w:val="20"/>
          <w:szCs w:val="20"/>
        </w:rPr>
        <w:t>Experience with Python coding and use of library functions and parameters</w:t>
      </w:r>
    </w:p>
    <w:p w14:paraId="5B4E7D5A" w14:textId="77777777" w:rsidR="00D075D9" w:rsidRPr="00D075D9" w:rsidRDefault="00D075D9" w:rsidP="00D075D9">
      <w:pPr>
        <w:numPr>
          <w:ilvl w:val="0"/>
          <w:numId w:val="2"/>
        </w:numPr>
        <w:shd w:val="clear" w:color="auto" w:fill="FFFFFF"/>
        <w:ind w:left="1095"/>
        <w:rPr>
          <w:rFonts w:ascii="DINWebPro" w:eastAsia="Times New Roman" w:hAnsi="DINWebPro" w:cs="Times New Roman"/>
          <w:color w:val="444444"/>
          <w:sz w:val="20"/>
          <w:szCs w:val="20"/>
        </w:rPr>
      </w:pPr>
      <w:r w:rsidRPr="00D075D9">
        <w:rPr>
          <w:rFonts w:ascii="DINWebPro" w:eastAsia="Times New Roman" w:hAnsi="DINWebPro" w:cs="Times New Roman"/>
          <w:color w:val="444444"/>
          <w:sz w:val="20"/>
          <w:szCs w:val="20"/>
        </w:rPr>
        <w:t xml:space="preserve">Fundamental understanding of a deep learning framework such as TensorFlow, </w:t>
      </w:r>
      <w:proofErr w:type="spellStart"/>
      <w:r w:rsidRPr="00D075D9">
        <w:rPr>
          <w:rFonts w:ascii="DINWebPro" w:eastAsia="Times New Roman" w:hAnsi="DINWebPro" w:cs="Times New Roman"/>
          <w:color w:val="444444"/>
          <w:sz w:val="20"/>
          <w:szCs w:val="20"/>
        </w:rPr>
        <w:t>PyTorch</w:t>
      </w:r>
      <w:proofErr w:type="spellEnd"/>
      <w:r w:rsidRPr="00D075D9">
        <w:rPr>
          <w:rFonts w:ascii="DINWebPro" w:eastAsia="Times New Roman" w:hAnsi="DINWebPro" w:cs="Times New Roman"/>
          <w:color w:val="444444"/>
          <w:sz w:val="20"/>
          <w:szCs w:val="20"/>
        </w:rPr>
        <w:t xml:space="preserve">, or </w:t>
      </w:r>
      <w:proofErr w:type="spellStart"/>
      <w:r w:rsidRPr="00D075D9">
        <w:rPr>
          <w:rFonts w:ascii="DINWebPro" w:eastAsia="Times New Roman" w:hAnsi="DINWebPro" w:cs="Times New Roman"/>
          <w:color w:val="444444"/>
          <w:sz w:val="20"/>
          <w:szCs w:val="20"/>
        </w:rPr>
        <w:t>Keras</w:t>
      </w:r>
      <w:proofErr w:type="spellEnd"/>
    </w:p>
    <w:p w14:paraId="6D2BD423" w14:textId="457638E0" w:rsidR="00D075D9" w:rsidRDefault="00D075D9" w:rsidP="00D075D9">
      <w:pPr>
        <w:numPr>
          <w:ilvl w:val="0"/>
          <w:numId w:val="2"/>
        </w:numPr>
        <w:shd w:val="clear" w:color="auto" w:fill="FFFFFF"/>
        <w:spacing w:after="75"/>
        <w:ind w:left="1095"/>
        <w:rPr>
          <w:rFonts w:ascii="DINWebPro" w:eastAsia="Times New Roman" w:hAnsi="DINWebPro" w:cs="Times New Roman"/>
          <w:color w:val="444444"/>
          <w:sz w:val="20"/>
          <w:szCs w:val="20"/>
        </w:rPr>
      </w:pPr>
      <w:r w:rsidRPr="00D075D9">
        <w:rPr>
          <w:rFonts w:ascii="DINWebPro" w:eastAsia="Times New Roman" w:hAnsi="DINWebPro" w:cs="Times New Roman"/>
          <w:color w:val="444444"/>
          <w:sz w:val="20"/>
          <w:szCs w:val="20"/>
        </w:rPr>
        <w:t>Basic understanding of neural networks</w:t>
      </w:r>
    </w:p>
    <w:p w14:paraId="6370D472" w14:textId="7A9308E7" w:rsidR="00D075D9" w:rsidRDefault="00D075D9" w:rsidP="00D075D9">
      <w:pPr>
        <w:shd w:val="clear" w:color="auto" w:fill="FFFFFF"/>
        <w:spacing w:after="75"/>
        <w:rPr>
          <w:rFonts w:ascii="DINWebPro" w:eastAsia="Times New Roman" w:hAnsi="DINWebPro" w:cs="Times New Roman"/>
          <w:color w:val="444444"/>
          <w:sz w:val="20"/>
          <w:szCs w:val="20"/>
        </w:rPr>
      </w:pPr>
    </w:p>
    <w:p w14:paraId="75C990E8" w14:textId="77777777" w:rsidR="00D075D9" w:rsidRPr="00D075D9" w:rsidRDefault="00D075D9" w:rsidP="00D075D9">
      <w:pPr>
        <w:shd w:val="clear" w:color="auto" w:fill="FFFFFF"/>
        <w:spacing w:after="75"/>
        <w:rPr>
          <w:rFonts w:ascii="DINWebPro" w:eastAsia="Times New Roman" w:hAnsi="DINWebPro" w:cs="Times New Roman"/>
          <w:color w:val="444444"/>
          <w:sz w:val="20"/>
          <w:szCs w:val="20"/>
        </w:rPr>
      </w:pPr>
    </w:p>
    <w:p w14:paraId="49F8BCE4" w14:textId="77777777" w:rsidR="00D075D9" w:rsidRPr="00D075D9" w:rsidRDefault="00D075D9">
      <w:pPr>
        <w:rPr>
          <w:sz w:val="20"/>
          <w:szCs w:val="20"/>
        </w:rPr>
      </w:pPr>
    </w:p>
    <w:sectPr w:rsidR="00D075D9" w:rsidRPr="00D0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Web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DAE"/>
    <w:multiLevelType w:val="multilevel"/>
    <w:tmpl w:val="BAB4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5862"/>
    <w:multiLevelType w:val="multilevel"/>
    <w:tmpl w:val="F2A2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D9"/>
    <w:rsid w:val="00066B4D"/>
    <w:rsid w:val="00204857"/>
    <w:rsid w:val="00375C0A"/>
    <w:rsid w:val="00D0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842E9"/>
  <w15:chartTrackingRefBased/>
  <w15:docId w15:val="{426657FC-901E-814F-B3DB-BD95AAFD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5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075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2022-03-21T13:03:00Z</dcterms:created>
  <dcterms:modified xsi:type="dcterms:W3CDTF">2022-03-21T13:06:00Z</dcterms:modified>
</cp:coreProperties>
</file>