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8sn77t4huar" w:id="0"/>
      <w:bookmarkEnd w:id="0"/>
      <w:r w:rsidDel="00000000" w:rsidR="00000000" w:rsidRPr="00000000">
        <w:rPr>
          <w:rtl w:val="0"/>
        </w:rPr>
        <w:t xml:space="preserve">Papers about effectiveness of basic masks</w:t>
      </w:r>
    </w:p>
    <w:p w:rsidR="00000000" w:rsidDel="00000000" w:rsidP="00000000" w:rsidRDefault="00000000" w:rsidRPr="00000000" w14:paraId="00000002">
      <w:pPr>
        <w:rPr/>
      </w:pPr>
      <w:r w:rsidDel="00000000" w:rsidR="00000000" w:rsidRPr="00000000">
        <w:rPr>
          <w:rtl w:val="0"/>
        </w:rPr>
        <w:t xml:space="preserve">Curated by </w:t>
      </w:r>
      <w:hyperlink r:id="rId6">
        <w:r w:rsidDel="00000000" w:rsidR="00000000" w:rsidRPr="00000000">
          <w:rPr>
            <w:color w:val="1155cc"/>
            <w:u w:val="single"/>
            <w:rtl w:val="0"/>
          </w:rPr>
          <w:t xml:space="preserve">Jeremy Howard</w:t>
        </w:r>
      </w:hyperlink>
      <w:r w:rsidDel="00000000" w:rsidR="00000000" w:rsidRPr="00000000">
        <w:rPr>
          <w:rtl w:val="0"/>
        </w:rPr>
        <w:t xml:space="preserve"> and the fast.ai community. Summaries by </w:t>
      </w:r>
      <w:hyperlink r:id="rId7">
        <w:r w:rsidDel="00000000" w:rsidR="00000000" w:rsidRPr="00000000">
          <w:rPr>
            <w:color w:val="1155cc"/>
            <w:u w:val="single"/>
            <w:rtl w:val="0"/>
          </w:rPr>
          <w:t xml:space="preserve">Reshama Shaikh</w:t>
        </w:r>
      </w:hyperlink>
      <w:r w:rsidDel="00000000" w:rsidR="00000000" w:rsidRPr="00000000">
        <w:rPr>
          <w:rtl w:val="0"/>
        </w:rPr>
        <w:t xml:space="preserve">. The papers below have been used to create a video summarizing the utility of basic masks. In summary: everyone should wear masks, which they should make themselves using t-shirts or paper towels, whenever they go out in public. Here’s </w:t>
      </w:r>
      <w:hyperlink r:id="rId8">
        <w:r w:rsidDel="00000000" w:rsidR="00000000" w:rsidRPr="00000000">
          <w:rPr>
            <w:color w:val="1155cc"/>
            <w:u w:val="single"/>
            <w:rtl w:val="0"/>
          </w:rPr>
          <w:t xml:space="preserve">the video</w:t>
        </w:r>
      </w:hyperlink>
      <w:r w:rsidDel="00000000" w:rsidR="00000000" w:rsidRPr="00000000">
        <w:rPr>
          <w:rtl w:val="0"/>
        </w:rPr>
        <w:t xml:space="preserve">. I’ve also made a little </w:t>
      </w:r>
      <w:hyperlink r:id="rId9">
        <w:r w:rsidDel="00000000" w:rsidR="00000000" w:rsidRPr="00000000">
          <w:rPr>
            <w:color w:val="1155cc"/>
            <w:u w:val="single"/>
            <w:rtl w:val="0"/>
          </w:rPr>
          <w:t xml:space="preserve">summary on Twitter</w:t>
        </w:r>
      </w:hyperlink>
      <w:r w:rsidDel="00000000" w:rsidR="00000000" w:rsidRPr="00000000">
        <w:rPr>
          <w:rtl w:val="0"/>
        </w:rPr>
        <w:t xml:space="preserve">.</w:t>
      </w:r>
    </w:p>
    <w:p w:rsidR="00000000" w:rsidDel="00000000" w:rsidP="00000000" w:rsidRDefault="00000000" w:rsidRPr="00000000" w14:paraId="00000003">
      <w:pPr>
        <w:pStyle w:val="Heading2"/>
        <w:rPr/>
      </w:pPr>
      <w:bookmarkStart w:colFirst="0" w:colLast="0" w:name="_2507ycoep76o" w:id="1"/>
      <w:bookmarkEnd w:id="1"/>
      <w:r w:rsidDel="00000000" w:rsidR="00000000" w:rsidRPr="00000000">
        <w:rPr>
          <w:rtl w:val="0"/>
        </w:rPr>
        <w:t xml:space="preserve">Key Introductory Videos</w:t>
      </w:r>
    </w:p>
    <w:p w:rsidR="00000000" w:rsidDel="00000000" w:rsidP="00000000" w:rsidRDefault="00000000" w:rsidRPr="00000000" w14:paraId="00000004">
      <w:pPr>
        <w:pStyle w:val="Heading2"/>
        <w:numPr>
          <w:ilvl w:val="0"/>
          <w:numId w:val="1"/>
        </w:numPr>
        <w:spacing w:after="0" w:afterAutospacing="0"/>
        <w:ind w:left="720" w:hanging="360"/>
        <w:rPr>
          <w:sz w:val="24"/>
          <w:szCs w:val="24"/>
        </w:rPr>
      </w:pPr>
      <w:bookmarkStart w:colFirst="0" w:colLast="0" w:name="_y8ld0btvvbv6" w:id="2"/>
      <w:bookmarkEnd w:id="2"/>
      <w:hyperlink r:id="rId10">
        <w:r w:rsidDel="00000000" w:rsidR="00000000" w:rsidRPr="00000000">
          <w:rPr>
            <w:color w:val="1155cc"/>
            <w:sz w:val="24"/>
            <w:szCs w:val="24"/>
            <w:u w:val="single"/>
            <w:rtl w:val="0"/>
          </w:rPr>
          <w:t xml:space="preserve">Introducing #Masks4All</w:t>
        </w:r>
      </w:hyperlink>
      <w:r w:rsidDel="00000000" w:rsidR="00000000" w:rsidRPr="00000000">
        <w:rPr>
          <w:rtl w:val="0"/>
        </w:rPr>
      </w:r>
    </w:p>
    <w:p w:rsidR="00000000" w:rsidDel="00000000" w:rsidP="00000000" w:rsidRDefault="00000000" w:rsidRPr="00000000" w14:paraId="00000005">
      <w:pPr>
        <w:pStyle w:val="Heading2"/>
        <w:numPr>
          <w:ilvl w:val="0"/>
          <w:numId w:val="1"/>
        </w:numPr>
        <w:spacing w:before="0" w:beforeAutospacing="0"/>
        <w:ind w:left="720" w:hanging="360"/>
        <w:rPr>
          <w:sz w:val="24"/>
          <w:szCs w:val="24"/>
        </w:rPr>
      </w:pPr>
      <w:bookmarkStart w:colFirst="0" w:colLast="0" w:name="_eeij0nnrc0ne" w:id="3"/>
      <w:bookmarkEnd w:id="3"/>
      <w:hyperlink r:id="rId11">
        <w:r w:rsidDel="00000000" w:rsidR="00000000" w:rsidRPr="00000000">
          <w:rPr>
            <w:color w:val="1155cc"/>
            <w:sz w:val="24"/>
            <w:szCs w:val="24"/>
            <w:u w:val="single"/>
            <w:rtl w:val="0"/>
          </w:rPr>
          <w:t xml:space="preserve">We need #masks4all, Jeremy Howard</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2drl9hzag7ri" w:id="4"/>
      <w:bookmarkEnd w:id="4"/>
      <w:r w:rsidDel="00000000" w:rsidR="00000000" w:rsidRPr="00000000">
        <w:rPr>
          <w:rtl w:val="0"/>
        </w:rPr>
        <w:t xml:space="preserve">Summaries</w:t>
      </w:r>
    </w:p>
    <w:p w:rsidR="00000000" w:rsidDel="00000000" w:rsidP="00000000" w:rsidRDefault="00000000" w:rsidRPr="00000000" w14:paraId="00000007">
      <w:pPr>
        <w:numPr>
          <w:ilvl w:val="0"/>
          <w:numId w:val="2"/>
        </w:numPr>
        <w:ind w:left="720" w:hanging="360"/>
        <w:rPr>
          <w:u w:val="none"/>
        </w:rPr>
      </w:pPr>
      <w:hyperlink r:id="rId12">
        <w:r w:rsidDel="00000000" w:rsidR="00000000" w:rsidRPr="00000000">
          <w:rPr>
            <w:color w:val="1155cc"/>
            <w:u w:val="single"/>
            <w:rtl w:val="0"/>
          </w:rPr>
          <w:t xml:space="preserve">A review of masks</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hyperlink r:id="rId13">
        <w:r w:rsidDel="00000000" w:rsidR="00000000" w:rsidRPr="00000000">
          <w:rPr>
            <w:color w:val="1155cc"/>
            <w:u w:val="single"/>
            <w:rtl w:val="0"/>
          </w:rPr>
          <w:t xml:space="preserve">Face Masks: Much More Than You Wanted To Know</w:t>
        </w:r>
      </w:hyperlink>
      <w:r w:rsidDel="00000000" w:rsidR="00000000" w:rsidRPr="00000000">
        <w:rPr>
          <w:rtl w:val="0"/>
        </w:rPr>
        <w:t xml:space="preserve"> </w:t>
      </w:r>
    </w:p>
    <w:p w:rsidR="00000000" w:rsidDel="00000000" w:rsidP="00000000" w:rsidRDefault="00000000" w:rsidRPr="00000000" w14:paraId="00000009">
      <w:pPr>
        <w:numPr>
          <w:ilvl w:val="0"/>
          <w:numId w:val="2"/>
        </w:numPr>
        <w:ind w:left="720" w:hanging="360"/>
      </w:pPr>
      <w:hyperlink r:id="rId14">
        <w:r w:rsidDel="00000000" w:rsidR="00000000" w:rsidRPr="00000000">
          <w:rPr>
            <w:color w:val="1155cc"/>
            <w:u w:val="single"/>
            <w:rtl w:val="0"/>
          </w:rPr>
          <w:t xml:space="preserve">Collection of Mask Research</w:t>
        </w:r>
      </w:hyperlink>
      <w:r w:rsidDel="00000000" w:rsidR="00000000" w:rsidRPr="00000000">
        <w:rPr>
          <w:rtl w:val="0"/>
        </w:rPr>
        <w:t xml:space="preserve"> </w:t>
      </w:r>
    </w:p>
    <w:p w:rsidR="00000000" w:rsidDel="00000000" w:rsidP="00000000" w:rsidRDefault="00000000" w:rsidRPr="00000000" w14:paraId="0000000A">
      <w:pPr>
        <w:numPr>
          <w:ilvl w:val="0"/>
          <w:numId w:val="2"/>
        </w:numPr>
        <w:ind w:left="720" w:hanging="360"/>
      </w:pPr>
      <w:hyperlink r:id="rId15">
        <w:r w:rsidDel="00000000" w:rsidR="00000000" w:rsidRPr="00000000">
          <w:rPr>
            <w:color w:val="1155cc"/>
            <w:u w:val="single"/>
            <w:rtl w:val="0"/>
          </w:rPr>
          <w:t xml:space="preserve">List of citations</w:t>
        </w:r>
      </w:hyperlink>
      <w:r w:rsidDel="00000000" w:rsidR="00000000" w:rsidRPr="00000000">
        <w:rPr>
          <w:rtl w:val="0"/>
        </w:rPr>
      </w:r>
    </w:p>
    <w:p w:rsidR="00000000" w:rsidDel="00000000" w:rsidP="00000000" w:rsidRDefault="00000000" w:rsidRPr="00000000" w14:paraId="0000000B">
      <w:pPr>
        <w:pStyle w:val="Heading2"/>
        <w:rPr/>
      </w:pPr>
      <w:bookmarkStart w:colFirst="0" w:colLast="0" w:name="_3xa3gio1g4ol" w:id="5"/>
      <w:bookmarkEnd w:id="5"/>
      <w:r w:rsidDel="00000000" w:rsidR="00000000" w:rsidRPr="00000000">
        <w:rPr>
          <w:rtl w:val="0"/>
        </w:rPr>
        <w:t xml:space="preserve">Papers</w:t>
      </w:r>
    </w:p>
    <w:p w:rsidR="00000000" w:rsidDel="00000000" w:rsidP="00000000" w:rsidRDefault="00000000" w:rsidRPr="00000000" w14:paraId="0000000C">
      <w:pPr>
        <w:rPr/>
      </w:pPr>
      <w:r w:rsidDel="00000000" w:rsidR="00000000" w:rsidRPr="00000000">
        <w:rPr>
          <w:rtl w:val="0"/>
        </w:rPr>
        <w:t xml:space="preserve">See next section for “summary of publications”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hyperlink r:id="rId16">
        <w:r w:rsidDel="00000000" w:rsidR="00000000" w:rsidRPr="00000000">
          <w:rPr>
            <w:color w:val="1155cc"/>
            <w:u w:val="single"/>
            <w:rtl w:val="0"/>
          </w:rPr>
          <w:t xml:space="preserve">Professional and Home-Made Face Masks Reduce Exposure to Respiratory Infections among the General Population</w:t>
        </w:r>
      </w:hyperlink>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hyperlink r:id="rId17">
        <w:r w:rsidDel="00000000" w:rsidR="00000000" w:rsidRPr="00000000">
          <w:rPr>
            <w:color w:val="1155cc"/>
            <w:u w:val="single"/>
            <w:rtl w:val="0"/>
          </w:rPr>
          <w:t xml:space="preserve">Coronavirus can travel twice as far as official ‘safe distance’, study says</w:t>
        </w:r>
      </w:hyperlink>
      <w:r w:rsidDel="00000000" w:rsidR="00000000" w:rsidRPr="00000000">
        <w:rPr>
          <w:rtl w:val="0"/>
        </w:rPr>
      </w:r>
    </w:p>
    <w:p w:rsidR="00000000" w:rsidDel="00000000" w:rsidP="00000000" w:rsidRDefault="00000000" w:rsidRPr="00000000" w14:paraId="00000010">
      <w:pPr>
        <w:numPr>
          <w:ilvl w:val="0"/>
          <w:numId w:val="3"/>
        </w:numPr>
        <w:ind w:left="720" w:hanging="360"/>
        <w:rPr/>
      </w:pPr>
      <w:hyperlink r:id="rId18">
        <w:r w:rsidDel="00000000" w:rsidR="00000000" w:rsidRPr="00000000">
          <w:rPr>
            <w:color w:val="1155cc"/>
            <w:u w:val="single"/>
            <w:rtl w:val="0"/>
          </w:rPr>
          <w:t xml:space="preserve">Testing the Efficacy of Homemade Masks: Would They Protect in an Influenza Pandemic? | Disaster Medicine and Public Health Preparedness</w:t>
        </w:r>
      </w:hyperlink>
      <w:r w:rsidDel="00000000" w:rsidR="00000000" w:rsidRPr="00000000">
        <w:rPr>
          <w:rtl w:val="0"/>
        </w:rPr>
      </w:r>
    </w:p>
    <w:p w:rsidR="00000000" w:rsidDel="00000000" w:rsidP="00000000" w:rsidRDefault="00000000" w:rsidRPr="00000000" w14:paraId="00000011">
      <w:pPr>
        <w:numPr>
          <w:ilvl w:val="0"/>
          <w:numId w:val="3"/>
        </w:numPr>
        <w:ind w:left="720" w:hanging="360"/>
        <w:rPr/>
      </w:pPr>
      <w:hyperlink r:id="rId19">
        <w:r w:rsidDel="00000000" w:rsidR="00000000" w:rsidRPr="00000000">
          <w:rPr>
            <w:color w:val="1155cc"/>
            <w:u w:val="single"/>
            <w:rtl w:val="0"/>
          </w:rPr>
          <w:t xml:space="preserve">What is the efficacy of standard face masks compared to respirator masks in preventing COVID-type respiratory illnesses in primary care staff?</w:t>
        </w:r>
      </w:hyperlink>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hyperlink r:id="rId20">
        <w:r w:rsidDel="00000000" w:rsidR="00000000" w:rsidRPr="00000000">
          <w:rPr>
            <w:color w:val="1155cc"/>
            <w:u w:val="single"/>
            <w:rtl w:val="0"/>
          </w:rPr>
          <w:t xml:space="preserve">Aerosol and Surface Stability of SARS-CoV-2 as Compared with SARS-CoV-1</w:t>
        </w:r>
      </w:hyperlink>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hyperlink r:id="rId21">
        <w:r w:rsidDel="00000000" w:rsidR="00000000" w:rsidRPr="00000000">
          <w:rPr>
            <w:color w:val="1155cc"/>
            <w:u w:val="single"/>
            <w:rtl w:val="0"/>
          </w:rPr>
          <w:t xml:space="preserve">Addressing COVID-19 Face Mask Shortages: evaluating decontamination methods for N95 mask reuse.</w:t>
        </w:r>
      </w:hyperlink>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hyperlink r:id="rId22">
        <w:r w:rsidDel="00000000" w:rsidR="00000000" w:rsidRPr="00000000">
          <w:rPr>
            <w:color w:val="1155cc"/>
            <w:u w:val="single"/>
            <w:rtl w:val="0"/>
          </w:rPr>
          <w:t xml:space="preserve">Rational use of face masks in the COVID-19 pandemic</w:t>
        </w:r>
      </w:hyperlink>
      <w:r w:rsidDel="00000000" w:rsidR="00000000" w:rsidRPr="00000000">
        <w:rPr>
          <w:rtl w:val="0"/>
        </w:rPr>
      </w:r>
    </w:p>
    <w:p w:rsidR="00000000" w:rsidDel="00000000" w:rsidP="00000000" w:rsidRDefault="00000000" w:rsidRPr="00000000" w14:paraId="00000015">
      <w:pPr>
        <w:numPr>
          <w:ilvl w:val="0"/>
          <w:numId w:val="3"/>
        </w:numPr>
        <w:ind w:left="720" w:hanging="360"/>
        <w:rPr/>
      </w:pPr>
      <w:hyperlink r:id="rId23">
        <w:r w:rsidDel="00000000" w:rsidR="00000000" w:rsidRPr="00000000">
          <w:rPr>
            <w:color w:val="1155cc"/>
            <w:u w:val="single"/>
            <w:rtl w:val="0"/>
          </w:rPr>
          <w:t xml:space="preserve">Influenza Virus Aerosols in Human Exhaled Breath: Particle Size, Culturability, and Effect of Surgical Masks</w:t>
        </w:r>
      </w:hyperlink>
      <w:r w:rsidDel="00000000" w:rsidR="00000000" w:rsidRPr="00000000">
        <w:rPr>
          <w:rtl w:val="0"/>
        </w:rPr>
      </w:r>
    </w:p>
    <w:p w:rsidR="00000000" w:rsidDel="00000000" w:rsidP="00000000" w:rsidRDefault="00000000" w:rsidRPr="00000000" w14:paraId="00000016">
      <w:pPr>
        <w:numPr>
          <w:ilvl w:val="0"/>
          <w:numId w:val="3"/>
        </w:numPr>
        <w:ind w:left="720" w:hanging="360"/>
        <w:rPr/>
      </w:pPr>
      <w:hyperlink r:id="rId24">
        <w:r w:rsidDel="00000000" w:rsidR="00000000" w:rsidRPr="00000000">
          <w:rPr>
            <w:color w:val="1155cc"/>
            <w:u w:val="single"/>
            <w:rtl w:val="0"/>
          </w:rPr>
          <w:t xml:space="preserve">Effectiveness of Masks and Respirators Against Respiratory Infections in Healthcare Workers: A Systematic Review and Meta-Analysis</w:t>
        </w:r>
      </w:hyperlink>
      <w:r w:rsidDel="00000000" w:rsidR="00000000" w:rsidRPr="00000000">
        <w:rPr>
          <w:rtl w:val="0"/>
        </w:rPr>
      </w:r>
    </w:p>
    <w:p w:rsidR="00000000" w:rsidDel="00000000" w:rsidP="00000000" w:rsidRDefault="00000000" w:rsidRPr="00000000" w14:paraId="00000017">
      <w:pPr>
        <w:numPr>
          <w:ilvl w:val="0"/>
          <w:numId w:val="3"/>
        </w:numPr>
        <w:ind w:left="720" w:hanging="360"/>
        <w:rPr/>
      </w:pPr>
      <w:hyperlink r:id="rId25">
        <w:r w:rsidDel="00000000" w:rsidR="00000000" w:rsidRPr="00000000">
          <w:rPr>
            <w:color w:val="1155cc"/>
            <w:u w:val="single"/>
            <w:rtl w:val="0"/>
          </w:rPr>
          <w:t xml:space="preserve">Physical interventions to interrupt or reduce the spread of respiratory viruses</w:t>
        </w:r>
      </w:hyperlink>
      <w:r w:rsidDel="00000000" w:rsidR="00000000" w:rsidRPr="00000000">
        <w:rPr>
          <w:rtl w:val="0"/>
        </w:rPr>
      </w:r>
    </w:p>
    <w:p w:rsidR="00000000" w:rsidDel="00000000" w:rsidP="00000000" w:rsidRDefault="00000000" w:rsidRPr="00000000" w14:paraId="00000018">
      <w:pPr>
        <w:numPr>
          <w:ilvl w:val="0"/>
          <w:numId w:val="3"/>
        </w:numPr>
        <w:ind w:left="720" w:hanging="360"/>
        <w:rPr/>
      </w:pPr>
      <w:hyperlink r:id="rId26">
        <w:r w:rsidDel="00000000" w:rsidR="00000000" w:rsidRPr="00000000">
          <w:rPr>
            <w:color w:val="1155cc"/>
            <w:u w:val="single"/>
            <w:rtl w:val="0"/>
          </w:rPr>
          <w:t xml:space="preserve">Effectiveness of N95 respirators versus surgical masks against influenza: A systematic review and metaâ•'analysis</w:t>
        </w:r>
      </w:hyperlink>
      <w:r w:rsidDel="00000000" w:rsidR="00000000" w:rsidRPr="00000000">
        <w:rPr>
          <w:rtl w:val="0"/>
        </w:rPr>
      </w:r>
    </w:p>
    <w:p w:rsidR="00000000" w:rsidDel="00000000" w:rsidP="00000000" w:rsidRDefault="00000000" w:rsidRPr="00000000" w14:paraId="00000019">
      <w:pPr>
        <w:numPr>
          <w:ilvl w:val="0"/>
          <w:numId w:val="3"/>
        </w:numPr>
        <w:ind w:left="720" w:hanging="360"/>
        <w:rPr/>
      </w:pPr>
      <w:hyperlink r:id="rId27">
        <w:r w:rsidDel="00000000" w:rsidR="00000000" w:rsidRPr="00000000">
          <w:rPr>
            <w:color w:val="1155cc"/>
            <w:u w:val="single"/>
            <w:rtl w:val="0"/>
          </w:rPr>
          <w:t xml:space="preserve">Modeling the Effectiveness of Respiratory Protective Devices in Reducing Influenza Outbreak</w:t>
        </w:r>
      </w:hyperlink>
      <w:r w:rsidDel="00000000" w:rsidR="00000000" w:rsidRPr="00000000">
        <w:rPr>
          <w:rtl w:val="0"/>
        </w:rPr>
      </w:r>
    </w:p>
    <w:p w:rsidR="00000000" w:rsidDel="00000000" w:rsidP="00000000" w:rsidRDefault="00000000" w:rsidRPr="00000000" w14:paraId="0000001A">
      <w:pPr>
        <w:numPr>
          <w:ilvl w:val="0"/>
          <w:numId w:val="3"/>
        </w:numPr>
        <w:ind w:left="720" w:hanging="360"/>
        <w:rPr/>
      </w:pPr>
      <w:hyperlink r:id="rId28">
        <w:r w:rsidDel="00000000" w:rsidR="00000000" w:rsidRPr="00000000">
          <w:rPr>
            <w:color w:val="1155cc"/>
            <w:u w:val="single"/>
            <w:rtl w:val="0"/>
          </w:rPr>
          <w:t xml:space="preserve">Simple Respiratory Mask</w:t>
        </w:r>
      </w:hyperlink>
      <w:r w:rsidDel="00000000" w:rsidR="00000000" w:rsidRPr="00000000">
        <w:rPr>
          <w:rtl w:val="0"/>
        </w:rPr>
      </w:r>
    </w:p>
    <w:p w:rsidR="00000000" w:rsidDel="00000000" w:rsidP="00000000" w:rsidRDefault="00000000" w:rsidRPr="00000000" w14:paraId="0000001B">
      <w:pPr>
        <w:numPr>
          <w:ilvl w:val="0"/>
          <w:numId w:val="3"/>
        </w:numPr>
        <w:ind w:left="720" w:hanging="360"/>
        <w:rPr/>
      </w:pPr>
      <w:hyperlink r:id="rId29">
        <w:r w:rsidDel="00000000" w:rsidR="00000000" w:rsidRPr="00000000">
          <w:rPr>
            <w:color w:val="1155cc"/>
            <w:u w:val="single"/>
            <w:rtl w:val="0"/>
          </w:rPr>
          <w:t xml:space="preserve">What Hospitals Should Do to Prepare for an Influenza Pandemic</w:t>
        </w:r>
      </w:hyperlink>
      <w:r w:rsidDel="00000000" w:rsidR="00000000" w:rsidRPr="00000000">
        <w:rPr>
          <w:rtl w:val="0"/>
        </w:rPr>
      </w:r>
    </w:p>
    <w:p w:rsidR="00000000" w:rsidDel="00000000" w:rsidP="00000000" w:rsidRDefault="00000000" w:rsidRPr="00000000" w14:paraId="0000001C">
      <w:pPr>
        <w:numPr>
          <w:ilvl w:val="0"/>
          <w:numId w:val="3"/>
        </w:numPr>
        <w:ind w:left="720" w:hanging="360"/>
        <w:rPr/>
      </w:pPr>
      <w:hyperlink r:id="rId30">
        <w:r w:rsidDel="00000000" w:rsidR="00000000" w:rsidRPr="00000000">
          <w:rPr>
            <w:color w:val="1155cc"/>
            <w:u w:val="single"/>
            <w:rtl w:val="0"/>
          </w:rPr>
          <w:t xml:space="preserve">Flight of the aerosol</w:t>
        </w:r>
      </w:hyperlink>
      <w:r w:rsidDel="00000000" w:rsidR="00000000" w:rsidRPr="00000000">
        <w:rPr>
          <w:rtl w:val="0"/>
        </w:rPr>
      </w:r>
    </w:p>
    <w:p w:rsidR="00000000" w:rsidDel="00000000" w:rsidP="00000000" w:rsidRDefault="00000000" w:rsidRPr="00000000" w14:paraId="0000001D">
      <w:pPr>
        <w:numPr>
          <w:ilvl w:val="0"/>
          <w:numId w:val="3"/>
        </w:numPr>
        <w:ind w:left="720" w:hanging="360"/>
        <w:rPr/>
      </w:pPr>
      <w:hyperlink r:id="rId31">
        <w:r w:rsidDel="00000000" w:rsidR="00000000" w:rsidRPr="00000000">
          <w:rPr>
            <w:color w:val="1155cc"/>
            <w:u w:val="single"/>
            <w:rtl w:val="0"/>
          </w:rPr>
          <w:t xml:space="preserve">The bacterial and viral filtration performance of breathing system filters</w:t>
        </w:r>
      </w:hyperlink>
      <w:r w:rsidDel="00000000" w:rsidR="00000000" w:rsidRPr="00000000">
        <w:rPr>
          <w:rtl w:val="0"/>
        </w:rPr>
      </w:r>
    </w:p>
    <w:p w:rsidR="00000000" w:rsidDel="00000000" w:rsidP="00000000" w:rsidRDefault="00000000" w:rsidRPr="00000000" w14:paraId="0000001E">
      <w:pPr>
        <w:numPr>
          <w:ilvl w:val="0"/>
          <w:numId w:val="3"/>
        </w:numPr>
        <w:ind w:left="720" w:hanging="360"/>
        <w:rPr/>
      </w:pPr>
      <w:r w:rsidDel="00000000" w:rsidR="00000000" w:rsidRPr="00000000">
        <w:rPr>
          <w:rtl w:val="0"/>
        </w:rPr>
      </w:r>
    </w:p>
    <w:p w:rsidR="00000000" w:rsidDel="00000000" w:rsidP="00000000" w:rsidRDefault="00000000" w:rsidRPr="00000000" w14:paraId="0000001F">
      <w:pPr>
        <w:numPr>
          <w:ilvl w:val="0"/>
          <w:numId w:val="3"/>
        </w:numPr>
        <w:ind w:left="720" w:hanging="360"/>
        <w:rPr/>
      </w:pPr>
      <w:hyperlink r:id="rId32">
        <w:r w:rsidDel="00000000" w:rsidR="00000000" w:rsidRPr="00000000">
          <w:rPr>
            <w:color w:val="1155cc"/>
            <w:u w:val="single"/>
            <w:rtl w:val="0"/>
          </w:rPr>
          <w:t xml:space="preserve">Do N95 Respirators Provide 95% Protection Level Against Airborne Viruses, and How Adequate Are Surgical Masks?</w:t>
        </w:r>
      </w:hyperlink>
      <w:r w:rsidDel="00000000" w:rsidR="00000000" w:rsidRPr="00000000">
        <w:rPr>
          <w:rtl w:val="0"/>
        </w:rPr>
        <w:t xml:space="preserve"> </w:t>
      </w:r>
    </w:p>
    <w:p w:rsidR="00000000" w:rsidDel="00000000" w:rsidP="00000000" w:rsidRDefault="00000000" w:rsidRPr="00000000" w14:paraId="00000020">
      <w:pPr>
        <w:numPr>
          <w:ilvl w:val="0"/>
          <w:numId w:val="3"/>
        </w:numPr>
        <w:ind w:left="720" w:hanging="360"/>
        <w:rPr/>
      </w:pPr>
      <w:hyperlink r:id="rId33">
        <w:r w:rsidDel="00000000" w:rsidR="00000000" w:rsidRPr="00000000">
          <w:rPr>
            <w:color w:val="1155cc"/>
            <w:u w:val="single"/>
            <w:rtl w:val="0"/>
          </w:rPr>
          <w:t xml:space="preserve">N95 Respirators and Surgical Masks</w:t>
        </w:r>
      </w:hyperlink>
      <w:r w:rsidDel="00000000" w:rsidR="00000000" w:rsidRPr="00000000">
        <w:rPr>
          <w:rtl w:val="0"/>
        </w:rPr>
      </w:r>
    </w:p>
    <w:p w:rsidR="00000000" w:rsidDel="00000000" w:rsidP="00000000" w:rsidRDefault="00000000" w:rsidRPr="00000000" w14:paraId="00000021">
      <w:pPr>
        <w:numPr>
          <w:ilvl w:val="0"/>
          <w:numId w:val="3"/>
        </w:numPr>
        <w:ind w:left="720" w:hanging="360"/>
        <w:rPr/>
      </w:pPr>
      <w:hyperlink r:id="rId34">
        <w:r w:rsidDel="00000000" w:rsidR="00000000" w:rsidRPr="00000000">
          <w:rPr>
            <w:color w:val="1155cc"/>
            <w:u w:val="single"/>
            <w:rtl w:val="0"/>
          </w:rPr>
          <w:t xml:space="preserve">Performance of N95 Respirators: Filtration Efficiency for Airborne Microbial and Inert Particles</w:t>
        </w:r>
      </w:hyperlink>
      <w:r w:rsidDel="00000000" w:rsidR="00000000" w:rsidRPr="00000000">
        <w:rPr>
          <w:rtl w:val="0"/>
        </w:rPr>
      </w:r>
    </w:p>
    <w:p w:rsidR="00000000" w:rsidDel="00000000" w:rsidP="00000000" w:rsidRDefault="00000000" w:rsidRPr="00000000" w14:paraId="00000022">
      <w:pPr>
        <w:numPr>
          <w:ilvl w:val="0"/>
          <w:numId w:val="3"/>
        </w:numPr>
        <w:ind w:left="720" w:hanging="360"/>
        <w:rPr/>
      </w:pPr>
      <w:hyperlink r:id="rId35">
        <w:r w:rsidDel="00000000" w:rsidR="00000000" w:rsidRPr="00000000">
          <w:rPr>
            <w:color w:val="1155cc"/>
            <w:u w:val="single"/>
            <w:rtl w:val="0"/>
          </w:rPr>
          <w:t xml:space="preserve">Performance of an N95 Filtering Facepiece Particulate Respirator and a Surgical Mask During Human Breathing: Two Pathways for Particle Penetration</w:t>
        </w:r>
      </w:hyperlink>
      <w:r w:rsidDel="00000000" w:rsidR="00000000" w:rsidRPr="00000000">
        <w:rPr>
          <w:rtl w:val="0"/>
        </w:rPr>
      </w:r>
    </w:p>
    <w:p w:rsidR="00000000" w:rsidDel="00000000" w:rsidP="00000000" w:rsidRDefault="00000000" w:rsidRPr="00000000" w14:paraId="00000023">
      <w:pPr>
        <w:numPr>
          <w:ilvl w:val="0"/>
          <w:numId w:val="3"/>
        </w:numPr>
        <w:ind w:left="720" w:hanging="360"/>
        <w:rPr/>
      </w:pPr>
      <w:hyperlink r:id="rId36">
        <w:r w:rsidDel="00000000" w:rsidR="00000000" w:rsidRPr="00000000">
          <w:rPr>
            <w:color w:val="1155cc"/>
            <w:u w:val="single"/>
            <w:rtl w:val="0"/>
          </w:rPr>
          <w:t xml:space="preserve">Reuse Mask? DIY Mask? | Consumer Council</w:t>
        </w:r>
      </w:hyperlink>
      <w:r w:rsidDel="00000000" w:rsidR="00000000" w:rsidRPr="00000000">
        <w:rPr>
          <w:rtl w:val="0"/>
        </w:rPr>
      </w:r>
    </w:p>
    <w:p w:rsidR="00000000" w:rsidDel="00000000" w:rsidP="00000000" w:rsidRDefault="00000000" w:rsidRPr="00000000" w14:paraId="00000024">
      <w:pPr>
        <w:numPr>
          <w:ilvl w:val="0"/>
          <w:numId w:val="3"/>
        </w:numPr>
        <w:ind w:left="720" w:hanging="360"/>
        <w:rPr/>
      </w:pPr>
      <w:hyperlink r:id="rId37">
        <w:r w:rsidDel="00000000" w:rsidR="00000000" w:rsidRPr="00000000">
          <w:rPr>
            <w:color w:val="1155cc"/>
            <w:u w:val="single"/>
            <w:rtl w:val="0"/>
          </w:rPr>
          <w:t xml:space="preserve">Editor's Choice: Transocular Entry of Seasonal Influenza–Attenuated Virus Aerosols and the Efficacy of N95 Respirators, Surgical Masks, and Eye Protection in Humans</w:t>
        </w:r>
      </w:hyperlink>
      <w:r w:rsidDel="00000000" w:rsidR="00000000" w:rsidRPr="00000000">
        <w:rPr>
          <w:rtl w:val="0"/>
        </w:rPr>
      </w:r>
    </w:p>
    <w:p w:rsidR="00000000" w:rsidDel="00000000" w:rsidP="00000000" w:rsidRDefault="00000000" w:rsidRPr="00000000" w14:paraId="00000025">
      <w:pPr>
        <w:numPr>
          <w:ilvl w:val="0"/>
          <w:numId w:val="3"/>
        </w:numPr>
        <w:ind w:left="720" w:hanging="360"/>
        <w:rPr/>
      </w:pPr>
      <w:hyperlink r:id="rId38">
        <w:r w:rsidDel="00000000" w:rsidR="00000000" w:rsidRPr="00000000">
          <w:rPr>
            <w:color w:val="1155cc"/>
            <w:u w:val="single"/>
            <w:rtl w:val="0"/>
          </w:rPr>
          <w:t xml:space="preserve">A quantitative assessment of the efficacy of surgical and N95 masks to filter influenza virus in patients with acute influenza infection.</w:t>
        </w:r>
      </w:hyperlink>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rtl w:val="0"/>
        </w:rPr>
      </w:r>
    </w:p>
    <w:p w:rsidR="00000000" w:rsidDel="00000000" w:rsidP="00000000" w:rsidRDefault="00000000" w:rsidRPr="00000000" w14:paraId="00000027">
      <w:pPr>
        <w:numPr>
          <w:ilvl w:val="0"/>
          <w:numId w:val="3"/>
        </w:numPr>
        <w:ind w:left="720" w:hanging="360"/>
        <w:rPr/>
      </w:pPr>
      <w:hyperlink r:id="rId39">
        <w:r w:rsidDel="00000000" w:rsidR="00000000" w:rsidRPr="00000000">
          <w:rPr>
            <w:color w:val="1155cc"/>
            <w:u w:val="single"/>
            <w:rtl w:val="0"/>
          </w:rPr>
          <w:t xml:space="preserve">Sterilization of disposable face masks by means of dry and steam sterilization processes</w:t>
        </w:r>
      </w:hyperlink>
      <w:r w:rsidDel="00000000" w:rsidR="00000000" w:rsidRPr="00000000">
        <w:rPr>
          <w:rtl w:val="0"/>
        </w:rPr>
        <w:t xml:space="preserve"> </w:t>
      </w:r>
    </w:p>
    <w:p w:rsidR="00000000" w:rsidDel="00000000" w:rsidP="00000000" w:rsidRDefault="00000000" w:rsidRPr="00000000" w14:paraId="00000028">
      <w:pPr>
        <w:numPr>
          <w:ilvl w:val="0"/>
          <w:numId w:val="3"/>
        </w:numPr>
        <w:ind w:left="720" w:hanging="360"/>
      </w:pPr>
      <w:hyperlink r:id="rId40">
        <w:r w:rsidDel="00000000" w:rsidR="00000000" w:rsidRPr="00000000">
          <w:rPr>
            <w:color w:val="1155cc"/>
            <w:u w:val="single"/>
            <w:rtl w:val="0"/>
          </w:rPr>
          <w:t xml:space="preserve">A cluster randomised trial of cloth masks compared with medical masks in healthcare workers</w:t>
        </w:r>
      </w:hyperlink>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hyperlink r:id="rId41">
        <w:r w:rsidDel="00000000" w:rsidR="00000000" w:rsidRPr="00000000">
          <w:rPr>
            <w:color w:val="1155cc"/>
            <w:u w:val="single"/>
            <w:rtl w:val="0"/>
          </w:rPr>
          <w:t xml:space="preserve">How effective are face masks in operation theatre?  A time frame analysis and recommendations</w:t>
        </w:r>
      </w:hyperlink>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hyperlink r:id="rId42">
        <w:r w:rsidDel="00000000" w:rsidR="00000000" w:rsidRPr="00000000">
          <w:rPr>
            <w:color w:val="1155cc"/>
            <w:u w:val="single"/>
            <w:rtl w:val="0"/>
          </w:rPr>
          <w:t xml:space="preserve">N95 Respirators vs Medical Masks for Preventing Influenza Among Health Care Personnel</w:t>
        </w:r>
      </w:hyperlink>
      <w:r w:rsidDel="00000000" w:rsidR="00000000" w:rsidRPr="00000000">
        <w:rPr>
          <w:rtl w:val="0"/>
        </w:rPr>
      </w:r>
    </w:p>
    <w:p w:rsidR="00000000" w:rsidDel="00000000" w:rsidP="00000000" w:rsidRDefault="00000000" w:rsidRPr="00000000" w14:paraId="0000002B">
      <w:pPr>
        <w:numPr>
          <w:ilvl w:val="0"/>
          <w:numId w:val="3"/>
        </w:numPr>
        <w:ind w:left="720" w:hanging="360"/>
      </w:pPr>
      <w:hyperlink r:id="rId43">
        <w:r w:rsidDel="00000000" w:rsidR="00000000" w:rsidRPr="00000000">
          <w:rPr>
            <w:color w:val="1155cc"/>
            <w:u w:val="single"/>
            <w:rtl w:val="0"/>
          </w:rPr>
          <w:t xml:space="preserve">The role of facemasks and hand hygiene in the prevention of influenza transmission in households: results from a cluster randomised trial; Berlin, Germany, 2009-2011</w:t>
        </w:r>
      </w:hyperlink>
      <w:r w:rsidDel="00000000" w:rsidR="00000000" w:rsidRPr="00000000">
        <w:rPr>
          <w:rtl w:val="0"/>
        </w:rPr>
      </w:r>
    </w:p>
    <w:p w:rsidR="00000000" w:rsidDel="00000000" w:rsidP="00000000" w:rsidRDefault="00000000" w:rsidRPr="00000000" w14:paraId="0000002C">
      <w:pPr>
        <w:numPr>
          <w:ilvl w:val="0"/>
          <w:numId w:val="3"/>
        </w:numPr>
        <w:ind w:left="720" w:hanging="360"/>
      </w:pPr>
      <w:hyperlink r:id="rId44">
        <w:r w:rsidDel="00000000" w:rsidR="00000000" w:rsidRPr="00000000">
          <w:rPr>
            <w:color w:val="1155cc"/>
            <w:u w:val="single"/>
            <w:rtl w:val="0"/>
          </w:rPr>
          <w:t xml:space="preserve">Facemasks and hand hygiene to prevent influenza transmission in households: a cluster randomized trial.</w:t>
        </w:r>
      </w:hyperlink>
      <w:r w:rsidDel="00000000" w:rsidR="00000000" w:rsidRPr="00000000">
        <w:rPr>
          <w:rtl w:val="0"/>
        </w:rPr>
      </w:r>
    </w:p>
    <w:p w:rsidR="00000000" w:rsidDel="00000000" w:rsidP="00000000" w:rsidRDefault="00000000" w:rsidRPr="00000000" w14:paraId="0000002D">
      <w:pPr>
        <w:numPr>
          <w:ilvl w:val="0"/>
          <w:numId w:val="3"/>
        </w:numPr>
        <w:ind w:left="720" w:hanging="360"/>
      </w:pPr>
      <w:hyperlink r:id="rId45">
        <w:r w:rsidDel="00000000" w:rsidR="00000000" w:rsidRPr="00000000">
          <w:rPr>
            <w:color w:val="1155cc"/>
            <w:u w:val="single"/>
            <w:rtl w:val="0"/>
          </w:rPr>
          <w:t xml:space="preserve">Mask use, hand hygiene, and seasonal influenza-like illness among young adults: a randomized intervention trial.</w:t>
        </w:r>
      </w:hyperlink>
      <w:r w:rsidDel="00000000" w:rsidR="00000000" w:rsidRPr="00000000">
        <w:rPr>
          <w:rtl w:val="0"/>
        </w:rPr>
      </w:r>
    </w:p>
    <w:p w:rsidR="00000000" w:rsidDel="00000000" w:rsidP="00000000" w:rsidRDefault="00000000" w:rsidRPr="00000000" w14:paraId="0000002E">
      <w:pPr>
        <w:numPr>
          <w:ilvl w:val="0"/>
          <w:numId w:val="3"/>
        </w:numPr>
        <w:ind w:left="720" w:hanging="360"/>
      </w:pPr>
      <w:hyperlink r:id="rId46">
        <w:r w:rsidDel="00000000" w:rsidR="00000000" w:rsidRPr="00000000">
          <w:rPr>
            <w:color w:val="1155cc"/>
            <w:u w:val="single"/>
            <w:rtl w:val="0"/>
          </w:rPr>
          <w:t xml:space="preserve">Letter to editor: Role of masks/respirator protection against 2019-novel coronavirus (COVID-19)</w:t>
        </w:r>
      </w:hyperlink>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fldChar w:fldCharType="begin"/>
        <w:instrText xml:space="preserve"> HYPERLINK "https://www.journalofhospitalinfection.com/article/S0195-6701(20)30097-9/fulltext" </w:instrText>
        <w:fldChar w:fldCharType="separate"/>
      </w:r>
      <w:r w:rsidDel="00000000" w:rsidR="00000000" w:rsidRPr="00000000">
        <w:rPr>
          <w:color w:val="1155cc"/>
          <w:u w:val="single"/>
          <w:rtl w:val="0"/>
        </w:rPr>
        <w:t xml:space="preserve">Association between 2019-nCoV transmission and N95 respirator use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color w:val="1155cc"/>
          <w:u w:val="single"/>
          <w:rtl w:val="0"/>
        </w:rPr>
        <w:t xml:space="preserve">Mass masking in the COVID-19 epidemic: people need guidance</w:t>
      </w:r>
    </w:p>
    <w:p w:rsidR="00000000" w:rsidDel="00000000" w:rsidP="00000000" w:rsidRDefault="00000000" w:rsidRPr="00000000" w14:paraId="00000032">
      <w:pPr>
        <w:numPr>
          <w:ilvl w:val="0"/>
          <w:numId w:val="3"/>
        </w:numPr>
        <w:ind w:left="720" w:hanging="360"/>
        <w:rPr>
          <w:u w:val="none"/>
        </w:rPr>
      </w:pPr>
      <w:r w:rsidDel="00000000" w:rsidR="00000000" w:rsidRPr="00000000">
        <w:fldChar w:fldCharType="end"/>
      </w:r>
      <w:hyperlink r:id="rId47">
        <w:r w:rsidDel="00000000" w:rsidR="00000000" w:rsidRPr="00000000">
          <w:rPr>
            <w:color w:val="1155cc"/>
            <w:u w:val="single"/>
            <w:rtl w:val="0"/>
          </w:rPr>
          <w:t xml:space="preserve">Knowledge, attitudes, and practices towards COVID-19 among Chinese residents during the rapid rise period of the COVID-19 outbreak: a quick online cross-sectional survey</w:t>
        </w:r>
      </w:hyperlink>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Understanding of COVID‐19 based on current evidence</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1"/>
        <w:rPr/>
      </w:pPr>
      <w:bookmarkStart w:colFirst="0" w:colLast="0" w:name="_cmcl0xffutmi" w:id="6"/>
      <w:bookmarkEnd w:id="6"/>
      <w:r w:rsidDel="00000000" w:rsidR="00000000" w:rsidRPr="00000000">
        <w:rPr>
          <w:rtl w:val="0"/>
        </w:rPr>
        <w:t xml:space="preserve">Summary of </w:t>
      </w:r>
      <w:r w:rsidDel="00000000" w:rsidR="00000000" w:rsidRPr="00000000">
        <w:rPr>
          <w:rtl w:val="0"/>
        </w:rPr>
        <w:t xml:space="preserve">Publications</w:t>
      </w: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tbl>
      <w:tblPr>
        <w:tblStyle w:val="Table1"/>
        <w:tblW w:w="134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565"/>
        <w:gridCol w:w="2355"/>
        <w:gridCol w:w="1470"/>
        <w:gridCol w:w="1500"/>
        <w:gridCol w:w="4980"/>
        <w:tblGridChange w:id="0">
          <w:tblGrid>
            <w:gridCol w:w="540"/>
            <w:gridCol w:w="2565"/>
            <w:gridCol w:w="2355"/>
            <w:gridCol w:w="1470"/>
            <w:gridCol w:w="1500"/>
            <w:gridCol w:w="49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0"/>
                <w:szCs w:val="20"/>
              </w:rPr>
            </w:pPr>
            <w:r w:rsidDel="00000000" w:rsidR="00000000" w:rsidRPr="00000000">
              <w:rPr>
                <w:b w:val="1"/>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0"/>
                <w:szCs w:val="20"/>
              </w:rPr>
            </w:pPr>
            <w:r w:rsidDel="00000000" w:rsidR="00000000" w:rsidRPr="00000000">
              <w:rPr>
                <w:b w:val="1"/>
                <w:sz w:val="20"/>
                <w:szCs w:val="20"/>
                <w:rtl w:val="0"/>
              </w:rPr>
              <w:t xml:space="preserve">Link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0"/>
                <w:szCs w:val="20"/>
              </w:rPr>
            </w:pPr>
            <w:r w:rsidDel="00000000" w:rsidR="00000000" w:rsidRPr="00000000">
              <w:rPr>
                <w:b w:val="1"/>
                <w:sz w:val="20"/>
                <w:szCs w:val="20"/>
                <w:rtl w:val="0"/>
              </w:rPr>
              <w:t xml:space="preserve">Title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0"/>
                <w:szCs w:val="20"/>
              </w:rPr>
            </w:pPr>
            <w:r w:rsidDel="00000000" w:rsidR="00000000" w:rsidRPr="00000000">
              <w:rPr>
                <w:b w:val="1"/>
                <w:sz w:val="20"/>
                <w:szCs w:val="20"/>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hyperlink r:id="rId48">
              <w:r w:rsidDel="00000000" w:rsidR="00000000" w:rsidRPr="00000000">
                <w:rPr>
                  <w:color w:val="1155cc"/>
                  <w:sz w:val="20"/>
                  <w:szCs w:val="20"/>
                  <w:u w:val="single"/>
                  <w:rtl w:val="0"/>
                </w:rPr>
                <w:t xml:space="preserve">https://pubmed.ncbi.nlm.nih.gov/30229968/</w:t>
              </w:r>
            </w:hyperlink>
            <w:r w:rsidDel="00000000" w:rsidR="00000000" w:rsidRPr="00000000">
              <w:rPr>
                <w:rtl w:val="0"/>
              </w:rPr>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0">
            <w:pPr>
              <w:widowControl w:val="0"/>
              <w:spacing w:line="240" w:lineRule="auto"/>
              <w:rPr>
                <w:sz w:val="20"/>
                <w:szCs w:val="20"/>
              </w:rPr>
            </w:pPr>
            <w:hyperlink r:id="rId49">
              <w:r w:rsidDel="00000000" w:rsidR="00000000" w:rsidRPr="00000000">
                <w:rPr>
                  <w:color w:val="1155cc"/>
                  <w:sz w:val="20"/>
                  <w:szCs w:val="20"/>
                  <w:u w:val="single"/>
                  <w:rtl w:val="0"/>
                </w:rPr>
                <w:t xml:space="preserve">https://onlinelibrary.wiley.com/doi/full/10.1111/risa.13181</w:t>
              </w:r>
            </w:hyperlink>
            <w:r w:rsidDel="00000000" w:rsidR="00000000" w:rsidRPr="00000000">
              <w:rPr>
                <w:rtl w:val="0"/>
              </w:rPr>
            </w:r>
          </w:p>
          <w:p w:rsidR="00000000" w:rsidDel="00000000" w:rsidP="00000000" w:rsidRDefault="00000000" w:rsidRPr="00000000" w14:paraId="000000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0"/>
                <w:szCs w:val="20"/>
              </w:rPr>
            </w:pPr>
            <w:r w:rsidDel="00000000" w:rsidR="00000000" w:rsidRPr="00000000">
              <w:rPr>
                <w:sz w:val="20"/>
                <w:szCs w:val="20"/>
                <w:rtl w:val="0"/>
              </w:rPr>
              <w:t xml:space="preserve">Modeling the Effectiveness of Respiratory Protective Devices in Reducing </w:t>
            </w:r>
            <w:r w:rsidDel="00000000" w:rsidR="00000000" w:rsidRPr="00000000">
              <w:rPr>
                <w:sz w:val="20"/>
                <w:szCs w:val="20"/>
                <w:shd w:fill="f4cccc" w:val="clear"/>
                <w:rtl w:val="0"/>
              </w:rPr>
              <w:t xml:space="preserve">Influenza</w:t>
            </w:r>
            <w:r w:rsidDel="00000000" w:rsidR="00000000" w:rsidRPr="00000000">
              <w:rPr>
                <w:sz w:val="20"/>
                <w:szCs w:val="20"/>
                <w:rtl w:val="0"/>
              </w:rPr>
              <w:t xml:space="preserve"> Outbreak</w:t>
            </w:r>
          </w:p>
          <w:p w:rsidR="00000000" w:rsidDel="00000000" w:rsidP="00000000" w:rsidRDefault="00000000" w:rsidRPr="00000000" w14:paraId="00000043">
            <w:pPr>
              <w:widowControl w:val="0"/>
              <w:spacing w:after="380" w:line="288"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n=1000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 a 50% compliance in donning the device resulted in a significant (at least 50% prevalence and 20% cumulative incidence) reduction in risk for fitted and unfitted N95 respirators, high‐filtration surgical masks, and both low‐filtration and high‐filtration pediatric masks.</w:t>
            </w:r>
          </w:p>
          <w:p w:rsidR="00000000" w:rsidDel="00000000" w:rsidP="00000000" w:rsidRDefault="00000000" w:rsidRPr="00000000" w14:paraId="00000047">
            <w:pPr>
              <w:widowControl w:val="0"/>
              <w:spacing w:line="240" w:lineRule="auto"/>
              <w:rPr>
                <w:color w:val="1c1d1e"/>
                <w:sz w:val="20"/>
                <w:szCs w:val="20"/>
                <w:highlight w:val="white"/>
              </w:rPr>
            </w:pPr>
            <w:r w:rsidDel="00000000" w:rsidR="00000000" w:rsidRPr="00000000">
              <w:rPr>
                <w:rtl w:val="0"/>
              </w:rPr>
            </w:r>
          </w:p>
          <w:p w:rsidR="00000000" w:rsidDel="00000000" w:rsidP="00000000" w:rsidRDefault="00000000" w:rsidRPr="00000000" w14:paraId="00000048">
            <w:pPr>
              <w:widowControl w:val="0"/>
              <w:spacing w:line="240" w:lineRule="auto"/>
              <w:rPr>
                <w:color w:val="212121"/>
                <w:sz w:val="20"/>
                <w:szCs w:val="20"/>
                <w:highlight w:val="white"/>
              </w:rPr>
            </w:pPr>
            <w:r w:rsidDel="00000000" w:rsidR="00000000" w:rsidRPr="00000000">
              <w:rPr>
                <w:color w:val="111111"/>
                <w:sz w:val="20"/>
                <w:szCs w:val="20"/>
                <w:highlight w:val="white"/>
                <w:rtl w:val="0"/>
              </w:rPr>
              <w:t xml:space="preserve">--</w:t>
            </w:r>
            <w:r w:rsidDel="00000000" w:rsidR="00000000" w:rsidRPr="00000000">
              <w:rPr>
                <w:color w:val="212121"/>
                <w:sz w:val="20"/>
                <w:szCs w:val="20"/>
                <w:highlight w:val="white"/>
                <w:rtl w:val="0"/>
              </w:rPr>
              <w:t xml:space="preserve">An 80% compliance rate essentially eliminated the influenza outbreak.</w:t>
            </w:r>
          </w:p>
          <w:p w:rsidR="00000000" w:rsidDel="00000000" w:rsidP="00000000" w:rsidRDefault="00000000" w:rsidRPr="00000000" w14:paraId="00000049">
            <w:pPr>
              <w:widowControl w:val="0"/>
              <w:spacing w:line="240" w:lineRule="auto"/>
              <w:rPr>
                <w:color w:val="212121"/>
                <w:sz w:val="20"/>
                <w:szCs w:val="20"/>
                <w:highlight w:val="white"/>
              </w:rPr>
            </w:pPr>
            <w:r w:rsidDel="00000000" w:rsidR="00000000" w:rsidRPr="00000000">
              <w:rPr>
                <w:color w:val="212121"/>
                <w:sz w:val="20"/>
                <w:szCs w:val="20"/>
                <w:highlight w:val="white"/>
                <w:rtl w:val="0"/>
              </w:rPr>
              <w:t xml:space="preserve">--Outward protection (mask wearing by a mechanical head) was less effective than inward protection (mask wearing by healthy volunteers)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hyperlink r:id="rId50">
              <w:r w:rsidDel="00000000" w:rsidR="00000000" w:rsidRPr="00000000">
                <w:rPr>
                  <w:color w:val="1155cc"/>
                  <w:sz w:val="20"/>
                  <w:szCs w:val="20"/>
                  <w:u w:val="single"/>
                  <w:rtl w:val="0"/>
                </w:rPr>
                <w:t xml:space="preserve">https://www.ncbi.nlm.nih.gov/pmc/articles/PMC2440799/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Professional and Home-Made Face Masks Reduce Exposure to Respiratory Infections among the General 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2018</w:t>
            </w:r>
          </w:p>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Mask:  FF2, N95, homemade (tea cloth)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Experiment 1, n=28 adults + 11 children</w:t>
            </w:r>
          </w:p>
          <w:p w:rsidR="00000000" w:rsidDel="00000000" w:rsidP="00000000" w:rsidRDefault="00000000" w:rsidRPr="00000000" w14:paraId="0000005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Experiment 2, n=22 adults</w:t>
            </w:r>
          </w:p>
          <w:p w:rsidR="00000000" w:rsidDel="00000000" w:rsidP="00000000" w:rsidRDefault="00000000" w:rsidRPr="00000000" w14:paraId="00000052">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53">
            <w:pPr>
              <w:widowControl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sz w:val="20"/>
                <w:szCs w:val="20"/>
                <w:highlight w:val="white"/>
              </w:rPr>
            </w:pPr>
            <w:r w:rsidDel="00000000" w:rsidR="00000000" w:rsidRPr="00000000">
              <w:rPr>
                <w:sz w:val="20"/>
                <w:szCs w:val="20"/>
                <w:highlight w:val="white"/>
                <w:rtl w:val="0"/>
              </w:rPr>
              <w:t xml:space="preserve">Experiment 3, n= artificial test head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highlight w:val="white"/>
              </w:rPr>
            </w:pPr>
            <w:r w:rsidDel="00000000" w:rsidR="00000000" w:rsidRPr="00000000">
              <w:rPr>
                <w:sz w:val="20"/>
                <w:szCs w:val="20"/>
                <w:highlight w:val="white"/>
                <w:rtl w:val="0"/>
              </w:rPr>
              <w:t xml:space="preserve">“overall these experiments show that significant protection against influenza transmission upon exposure can be conveyed also for lay people, including children, in spite of imperfect fit and imperfect adherence.”</w:t>
              <w:br w:type="textWrapping"/>
              <w:t xml:space="preserve">“In our experiments, the main determinant of the magnitude of protection factors measured by masks was the type of mask”</w:t>
              <w:br w:type="textWrapping"/>
              <w:t xml:space="preserve">“any type of general face mask usage can still decrease viral transmission”</w:t>
              <w:br w:type="textWrapping"/>
              <w:t xml:space="preserve">“All types of masks provided a much higher degree of exposure protection against inward transmission of particles, then in preventing outward transmission by a mechanical head as a proxy for an infected patient exposing the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0"/>
                <w:szCs w:val="20"/>
              </w:rPr>
            </w:pPr>
            <w:hyperlink r:id="rId51">
              <w:r w:rsidDel="00000000" w:rsidR="00000000" w:rsidRPr="00000000">
                <w:rPr>
                  <w:color w:val="1155cc"/>
                  <w:sz w:val="20"/>
                  <w:szCs w:val="20"/>
                  <w:u w:val="single"/>
                  <w:rtl w:val="0"/>
                </w:rPr>
                <w:t xml:space="preserve">https://www.scmp.com/news/china/science/article/3074351/coronavirus-can-travel-twice-far-official-safe-distance-and-stay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sz w:val="20"/>
                <w:szCs w:val="20"/>
              </w:rPr>
            </w:pPr>
            <w:r w:rsidDel="00000000" w:rsidR="00000000" w:rsidRPr="00000000">
              <w:rPr>
                <w:sz w:val="20"/>
                <w:szCs w:val="20"/>
                <w:shd w:fill="f4cccc" w:val="clear"/>
                <w:rtl w:val="0"/>
              </w:rPr>
              <w:t xml:space="preserve">Coronavirus</w:t>
            </w:r>
            <w:r w:rsidDel="00000000" w:rsidR="00000000" w:rsidRPr="00000000">
              <w:rPr>
                <w:sz w:val="20"/>
                <w:szCs w:val="20"/>
                <w:rtl w:val="0"/>
              </w:rPr>
              <w:t xml:space="preserve"> can travel twice as far as official ‘safe distance’ and stay in air for 30 minutes, Chinese study finds</w:t>
            </w:r>
          </w:p>
          <w:p w:rsidR="00000000" w:rsidDel="00000000" w:rsidP="00000000" w:rsidRDefault="00000000" w:rsidRPr="00000000" w14:paraId="00000059">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Mar 2020</w:t>
            </w:r>
          </w:p>
          <w:p w:rsidR="00000000" w:rsidDel="00000000" w:rsidP="00000000" w:rsidRDefault="00000000" w:rsidRPr="00000000" w14:paraId="000000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sz w:val="20"/>
                <w:szCs w:val="20"/>
              </w:rPr>
            </w:pPr>
            <w:r w:rsidDel="00000000" w:rsidR="00000000" w:rsidRPr="00000000">
              <w:rPr>
                <w:sz w:val="20"/>
                <w:szCs w:val="20"/>
                <w:rtl w:val="0"/>
              </w:rPr>
              <w:t xml:space="preserve">none of those passengers in the two buses who wore face masks were infected.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hyperlink r:id="rId52">
              <w:r w:rsidDel="00000000" w:rsidR="00000000" w:rsidRPr="00000000">
                <w:rPr>
                  <w:color w:val="1155cc"/>
                  <w:sz w:val="20"/>
                  <w:szCs w:val="20"/>
                  <w:u w:val="single"/>
                  <w:rtl w:val="0"/>
                </w:rPr>
                <w:t xml:space="preserve">https://www.researchgate.net/publication/258525804_Testing_the_Efficacy_of_Homemade_Masks_Would_They_Protect_in_an_Influenza_Pandemic</w:t>
              </w:r>
            </w:hyperlink>
            <w:r w:rsidDel="00000000" w:rsidR="00000000" w:rsidRPr="00000000">
              <w:rPr>
                <w:rtl w:val="0"/>
              </w:rPr>
            </w:r>
          </w:p>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sz w:val="20"/>
                <w:szCs w:val="20"/>
              </w:rPr>
            </w:pPr>
            <w:r w:rsidDel="00000000" w:rsidR="00000000" w:rsidRPr="00000000">
              <w:rPr>
                <w:sz w:val="20"/>
                <w:szCs w:val="20"/>
                <w:rtl w:val="0"/>
              </w:rPr>
              <w:t xml:space="preserve">Testing the Efficacy of Homemade Masks: Would They Protect in an </w:t>
            </w:r>
            <w:r w:rsidDel="00000000" w:rsidR="00000000" w:rsidRPr="00000000">
              <w:rPr>
                <w:sz w:val="20"/>
                <w:szCs w:val="20"/>
                <w:shd w:fill="f4cccc" w:val="clear"/>
                <w:rtl w:val="0"/>
              </w:rPr>
              <w:t xml:space="preserve">Influenza</w:t>
            </w:r>
            <w:r w:rsidDel="00000000" w:rsidR="00000000" w:rsidRPr="00000000">
              <w:rPr>
                <w:sz w:val="20"/>
                <w:szCs w:val="20"/>
                <w:rtl w:val="0"/>
              </w:rPr>
              <w:t xml:space="preserve"> Pandemic?</w:t>
            </w:r>
          </w:p>
          <w:p w:rsidR="00000000" w:rsidDel="00000000" w:rsidP="00000000" w:rsidRDefault="00000000" w:rsidRPr="00000000" w14:paraId="00000063">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2013</w:t>
            </w:r>
          </w:p>
          <w:p w:rsidR="00000000" w:rsidDel="00000000" w:rsidP="00000000" w:rsidRDefault="00000000" w:rsidRPr="00000000" w14:paraId="0000006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Masks: </w:t>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 surgical</w:t>
            </w:r>
          </w:p>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 homemade (cotton tshirts)</w:t>
            </w:r>
          </w:p>
          <w:p w:rsidR="00000000" w:rsidDel="00000000" w:rsidP="00000000" w:rsidRDefault="00000000" w:rsidRPr="00000000" w14:paraId="00000069">
            <w:pPr>
              <w:widowControl w:val="0"/>
              <w:spacing w:line="240" w:lineRule="auto"/>
              <w:rPr>
                <w:sz w:val="20"/>
                <w:szCs w:val="20"/>
                <w:shd w:fill="cfe2f3" w:val="clear"/>
              </w:rPr>
            </w:pPr>
            <w:r w:rsidDel="00000000" w:rsidR="00000000" w:rsidRPr="00000000">
              <w:rPr>
                <w:sz w:val="20"/>
                <w:szCs w:val="20"/>
                <w:shd w:fill="cfe2f3" w:val="clear"/>
                <w:rtl w:val="0"/>
              </w:rPr>
              <w:t xml:space="preserve">-- no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n=21</w:t>
            </w:r>
          </w:p>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 (p=.002)</w:t>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 (p=.007)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111111"/>
                <w:sz w:val="20"/>
                <w:szCs w:val="20"/>
                <w:highlight w:val="white"/>
              </w:rPr>
            </w:pPr>
            <w:r w:rsidDel="00000000" w:rsidR="00000000" w:rsidRPr="00000000">
              <w:rPr>
                <w:color w:val="111111"/>
                <w:sz w:val="20"/>
                <w:szCs w:val="20"/>
                <w:highlight w:val="white"/>
                <w:rtl w:val="0"/>
              </w:rPr>
              <w:t xml:space="preserve">--surgical mask was 3 times more effective in blocking transmission than the homemade mask</w:t>
            </w:r>
          </w:p>
          <w:p w:rsidR="00000000" w:rsidDel="00000000" w:rsidP="00000000" w:rsidRDefault="00000000" w:rsidRPr="00000000" w14:paraId="0000006F">
            <w:pPr>
              <w:widowControl w:val="0"/>
              <w:spacing w:line="240" w:lineRule="auto"/>
              <w:rPr>
                <w:color w:val="111111"/>
                <w:sz w:val="20"/>
                <w:szCs w:val="20"/>
                <w:highlight w:val="white"/>
              </w:rPr>
            </w:pPr>
            <w:r w:rsidDel="00000000" w:rsidR="00000000" w:rsidRPr="00000000">
              <w:rPr>
                <w:rtl w:val="0"/>
              </w:rPr>
            </w:r>
          </w:p>
          <w:p w:rsidR="00000000" w:rsidDel="00000000" w:rsidP="00000000" w:rsidRDefault="00000000" w:rsidRPr="00000000" w14:paraId="00000070">
            <w:pPr>
              <w:widowControl w:val="0"/>
              <w:spacing w:line="240" w:lineRule="auto"/>
              <w:rPr>
                <w:color w:val="111111"/>
                <w:sz w:val="20"/>
                <w:szCs w:val="20"/>
                <w:highlight w:val="white"/>
              </w:rPr>
            </w:pPr>
            <w:r w:rsidDel="00000000" w:rsidR="00000000" w:rsidRPr="00000000">
              <w:rPr>
                <w:color w:val="111111"/>
                <w:sz w:val="20"/>
                <w:szCs w:val="20"/>
                <w:highlight w:val="white"/>
                <w:rtl w:val="0"/>
              </w:rPr>
              <w:t xml:space="preserve">--homemade mask should only be considered as a last resort to prevent droplet transmission from infected individuals, but it would be better than no protection.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hyperlink r:id="rId53">
              <w:r w:rsidDel="00000000" w:rsidR="00000000" w:rsidRPr="00000000">
                <w:rPr>
                  <w:color w:val="1155cc"/>
                  <w:sz w:val="20"/>
                  <w:szCs w:val="20"/>
                  <w:u w:val="single"/>
                  <w:rtl w:val="0"/>
                </w:rPr>
                <w:t xml:space="preserve">https://www.ncbi.nlm.nih.gov/pmc/articles/PMC3591312/</w:t>
              </w:r>
            </w:hyperlink>
            <w:r w:rsidDel="00000000" w:rsidR="00000000" w:rsidRPr="00000000">
              <w:rPr>
                <w:rtl w:val="0"/>
              </w:rPr>
            </w:r>
          </w:p>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sz w:val="20"/>
                <w:szCs w:val="20"/>
              </w:rPr>
            </w:pPr>
            <w:r w:rsidDel="00000000" w:rsidR="00000000" w:rsidRPr="00000000">
              <w:rPr>
                <w:sz w:val="20"/>
                <w:szCs w:val="20"/>
                <w:shd w:fill="f4cccc" w:val="clear"/>
                <w:rtl w:val="0"/>
              </w:rPr>
              <w:t xml:space="preserve">Influenza</w:t>
            </w:r>
            <w:r w:rsidDel="00000000" w:rsidR="00000000" w:rsidRPr="00000000">
              <w:rPr>
                <w:sz w:val="20"/>
                <w:szCs w:val="20"/>
                <w:rtl w:val="0"/>
              </w:rPr>
              <w:t xml:space="preserve"> Virus Aerosols in Human Exhaled Breath: Particle Size, Culturability, and Effect of Surgical Masks</w:t>
            </w:r>
          </w:p>
          <w:p w:rsidR="00000000" w:rsidDel="00000000" w:rsidP="00000000" w:rsidRDefault="00000000" w:rsidRPr="00000000" w14:paraId="00000075">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2013</w:t>
            </w:r>
          </w:p>
          <w:p w:rsidR="00000000" w:rsidDel="00000000" w:rsidP="00000000" w:rsidRDefault="00000000" w:rsidRPr="00000000" w14:paraId="0000007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Masks: </w:t>
            </w:r>
          </w:p>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 surgical</w:t>
            </w:r>
          </w:p>
          <w:p w:rsidR="00000000" w:rsidDel="00000000" w:rsidP="00000000" w:rsidRDefault="00000000" w:rsidRPr="00000000" w14:paraId="0000007A">
            <w:pPr>
              <w:widowControl w:val="0"/>
              <w:spacing w:line="240" w:lineRule="auto"/>
              <w:rPr>
                <w:sz w:val="20"/>
                <w:szCs w:val="20"/>
                <w:shd w:fill="cfe2f3" w:val="clear"/>
              </w:rPr>
            </w:pPr>
            <w:r w:rsidDel="00000000" w:rsidR="00000000" w:rsidRPr="00000000">
              <w:rPr>
                <w:sz w:val="20"/>
                <w:szCs w:val="20"/>
                <w:shd w:fill="cfe2f3" w:val="clear"/>
                <w:rtl w:val="0"/>
              </w:rPr>
              <w:t xml:space="preserve">-- no mask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n=89 adults</w:t>
            </w:r>
          </w:p>
          <w:p w:rsidR="00000000" w:rsidDel="00000000" w:rsidP="00000000" w:rsidRDefault="00000000" w:rsidRPr="00000000" w14:paraId="0000007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D">
            <w:pPr>
              <w:widowControl w:val="0"/>
              <w:spacing w:line="240" w:lineRule="auto"/>
              <w:rPr>
                <w:sz w:val="20"/>
                <w:szCs w:val="20"/>
                <w:shd w:fill="f4cccc" w:val="clear"/>
              </w:rPr>
            </w:pPr>
            <w:r w:rsidDel="00000000" w:rsidR="00000000" w:rsidRPr="00000000">
              <w:rPr>
                <w:sz w:val="20"/>
                <w:szCs w:val="20"/>
                <w:highlight w:val="white"/>
                <w:rtl w:val="0"/>
              </w:rPr>
              <w:t xml:space="preserve">p = 0.003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111111"/>
                <w:sz w:val="20"/>
                <w:szCs w:val="20"/>
                <w:highlight w:val="white"/>
              </w:rPr>
            </w:pPr>
            <w:r w:rsidDel="00000000" w:rsidR="00000000" w:rsidRPr="00000000">
              <w:rPr>
                <w:color w:val="111111"/>
                <w:sz w:val="20"/>
                <w:szCs w:val="20"/>
                <w:highlight w:val="white"/>
                <w:rtl w:val="0"/>
              </w:rPr>
              <w:t xml:space="preserve">--11% vs 43% efficacy of masks (no mask vs mask)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hyperlink r:id="rId54">
              <w:r w:rsidDel="00000000" w:rsidR="00000000" w:rsidRPr="00000000">
                <w:rPr>
                  <w:color w:val="1155cc"/>
                  <w:sz w:val="20"/>
                  <w:szCs w:val="20"/>
                  <w:u w:val="single"/>
                  <w:rtl w:val="0"/>
                </w:rPr>
                <w:t xml:space="preserve">https://www.nejm.org/doi/full/10.1056/NEJMc2004973</w:t>
              </w:r>
            </w:hyperlink>
            <w:r w:rsidDel="00000000" w:rsidR="00000000" w:rsidRPr="00000000">
              <w:rPr>
                <w:rtl w:val="0"/>
              </w:rPr>
            </w:r>
          </w:p>
          <w:p w:rsidR="00000000" w:rsidDel="00000000" w:rsidP="00000000" w:rsidRDefault="00000000" w:rsidRPr="00000000" w14:paraId="000000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0"/>
                <w:szCs w:val="20"/>
                <w:shd w:fill="f4cccc" w:val="clear"/>
              </w:rPr>
            </w:pPr>
            <w:r w:rsidDel="00000000" w:rsidR="00000000" w:rsidRPr="00000000">
              <w:rPr>
                <w:sz w:val="20"/>
                <w:szCs w:val="20"/>
                <w:rtl w:val="0"/>
              </w:rPr>
              <w:t xml:space="preserve">Aerosol and Surface Stability of </w:t>
            </w:r>
            <w:r w:rsidDel="00000000" w:rsidR="00000000" w:rsidRPr="00000000">
              <w:rPr>
                <w:sz w:val="20"/>
                <w:szCs w:val="20"/>
                <w:shd w:fill="f4cccc" w:val="clear"/>
                <w:rtl w:val="0"/>
              </w:rPr>
              <w:t xml:space="preserve">SARS-CoV-2</w:t>
            </w:r>
            <w:r w:rsidDel="00000000" w:rsidR="00000000" w:rsidRPr="00000000">
              <w:rPr>
                <w:sz w:val="20"/>
                <w:szCs w:val="20"/>
                <w:rtl w:val="0"/>
              </w:rPr>
              <w:t xml:space="preserve"> as Compared with </w:t>
            </w:r>
            <w:r w:rsidDel="00000000" w:rsidR="00000000" w:rsidRPr="00000000">
              <w:rPr>
                <w:sz w:val="20"/>
                <w:szCs w:val="20"/>
                <w:shd w:fill="f4cccc" w:val="clear"/>
                <w:rtl w:val="0"/>
              </w:rPr>
              <w:t xml:space="preserve">SARS-CoV-1</w:t>
            </w:r>
          </w:p>
          <w:p w:rsidR="00000000" w:rsidDel="00000000" w:rsidP="00000000" w:rsidRDefault="00000000" w:rsidRPr="00000000" w14:paraId="00000083">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0"/>
                <w:szCs w:val="20"/>
              </w:rPr>
            </w:pPr>
            <w:r w:rsidDel="00000000" w:rsidR="00000000" w:rsidRPr="00000000">
              <w:rPr>
                <w:sz w:val="20"/>
                <w:szCs w:val="20"/>
                <w:rtl w:val="0"/>
              </w:rPr>
              <w:t xml:space="preserve">Mar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111111"/>
                <w:sz w:val="20"/>
                <w:szCs w:val="20"/>
                <w:highlight w:val="white"/>
              </w:rPr>
            </w:pPr>
            <w:r w:rsidDel="00000000" w:rsidR="00000000" w:rsidRPr="00000000">
              <w:rPr>
                <w:color w:val="111111"/>
                <w:sz w:val="20"/>
                <w:szCs w:val="20"/>
                <w:highlight w:val="white"/>
                <w:rtl w:val="0"/>
              </w:rPr>
              <w:t xml:space="preserve">“</w:t>
            </w:r>
            <w:r w:rsidDel="00000000" w:rsidR="00000000" w:rsidRPr="00000000">
              <w:rPr>
                <w:color w:val="111111"/>
                <w:sz w:val="20"/>
                <w:szCs w:val="20"/>
                <w:highlight w:val="white"/>
                <w:rtl w:val="0"/>
              </w:rPr>
              <w:t xml:space="preserve">aerosol and fomite transmission of SARS-CoV-2 is plausible, since the virus can remain viable and infectious in aerosols for hours and on surfaces up to days”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hyperlink r:id="rId55">
              <w:r w:rsidDel="00000000" w:rsidR="00000000" w:rsidRPr="00000000">
                <w:rPr>
                  <w:color w:val="1155cc"/>
                  <w:sz w:val="20"/>
                  <w:szCs w:val="20"/>
                  <w:u w:val="single"/>
                  <w:rtl w:val="0"/>
                </w:rPr>
                <w:t xml:space="preserve">https://stanfordmedicine.app.box.com/v/covid19-PPE-1-1</w:t>
              </w:r>
            </w:hyperlink>
            <w:r w:rsidDel="00000000" w:rsidR="00000000" w:rsidRPr="00000000">
              <w:rPr>
                <w:rtl w:val="0"/>
              </w:rPr>
            </w:r>
          </w:p>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rPr>
                <w:sz w:val="20"/>
                <w:szCs w:val="20"/>
              </w:rPr>
            </w:pPr>
            <w:r w:rsidDel="00000000" w:rsidR="00000000" w:rsidRPr="00000000">
              <w:rPr>
                <w:sz w:val="20"/>
                <w:szCs w:val="20"/>
                <w:rtl w:val="0"/>
              </w:rPr>
              <w:t xml:space="preserve">Addressing </w:t>
            </w:r>
            <w:r w:rsidDel="00000000" w:rsidR="00000000" w:rsidRPr="00000000">
              <w:rPr>
                <w:sz w:val="20"/>
                <w:szCs w:val="20"/>
                <w:shd w:fill="f4cccc" w:val="clear"/>
                <w:rtl w:val="0"/>
              </w:rPr>
              <w:t xml:space="preserve">COVID-19 </w:t>
            </w:r>
            <w:r w:rsidDel="00000000" w:rsidR="00000000" w:rsidRPr="00000000">
              <w:rPr>
                <w:sz w:val="20"/>
                <w:szCs w:val="20"/>
                <w:rtl w:val="0"/>
              </w:rPr>
              <w:t xml:space="preserve">Face Mask Shortages</w:t>
            </w:r>
          </w:p>
          <w:p w:rsidR="00000000" w:rsidDel="00000000" w:rsidP="00000000" w:rsidRDefault="00000000" w:rsidRPr="00000000" w14:paraId="0000008B">
            <w:pPr>
              <w:spacing w:line="240" w:lineRule="auto"/>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Mar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--DO NOT use alcohol and chlorine-based disinfection methods.These will remove</w:t>
            </w:r>
          </w:p>
          <w:p w:rsidR="00000000" w:rsidDel="00000000" w:rsidP="00000000" w:rsidRDefault="00000000" w:rsidRPr="00000000" w14:paraId="00000090">
            <w:pPr>
              <w:spacing w:line="240" w:lineRule="auto"/>
              <w:rPr>
                <w:color w:val="1c1d1e"/>
                <w:sz w:val="20"/>
                <w:szCs w:val="20"/>
                <w:highlight w:val="white"/>
              </w:rPr>
            </w:pPr>
            <w:r w:rsidDel="00000000" w:rsidR="00000000" w:rsidRPr="00000000">
              <w:rPr>
                <w:sz w:val="20"/>
                <w:szCs w:val="20"/>
                <w:rtl w:val="0"/>
              </w:rPr>
              <w:t xml:space="preserve">the static charge in the microfibers in N95 facial masks, reducing filtration efficiency. In addition, chlorine also retains gas after de-contamination and these fumes may be harmful.</w:t>
            </w:r>
            <w:r w:rsidDel="00000000" w:rsidR="00000000" w:rsidRPr="00000000">
              <w:rPr>
                <w:rtl w:val="0"/>
              </w:rPr>
            </w:r>
          </w:p>
          <w:p w:rsidR="00000000" w:rsidDel="00000000" w:rsidP="00000000" w:rsidRDefault="00000000" w:rsidRPr="00000000" w14:paraId="00000091">
            <w:pPr>
              <w:widowControl w:val="0"/>
              <w:spacing w:line="240" w:lineRule="auto"/>
              <w:rPr>
                <w:color w:val="1c1d1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hyperlink r:id="rId56">
              <w:r w:rsidDel="00000000" w:rsidR="00000000" w:rsidRPr="00000000">
                <w:rPr>
                  <w:color w:val="1155cc"/>
                  <w:sz w:val="20"/>
                  <w:szCs w:val="20"/>
                  <w:u w:val="single"/>
                  <w:rtl w:val="0"/>
                </w:rPr>
                <w:t xml:space="preserve">https://www.thelancet.com/journals/lanres/article/PIIS2213-2600(20)30134-X/fulltext</w:t>
              </w:r>
            </w:hyperlink>
            <w:r w:rsidDel="00000000" w:rsidR="00000000" w:rsidRPr="00000000">
              <w:rPr>
                <w:rtl w:val="0"/>
              </w:rPr>
            </w:r>
          </w:p>
          <w:p w:rsidR="00000000" w:rsidDel="00000000" w:rsidP="00000000" w:rsidRDefault="00000000" w:rsidRPr="00000000" w14:paraId="000000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sz w:val="20"/>
                <w:szCs w:val="20"/>
              </w:rPr>
            </w:pPr>
            <w:r w:rsidDel="00000000" w:rsidR="00000000" w:rsidRPr="00000000">
              <w:rPr>
                <w:sz w:val="20"/>
                <w:szCs w:val="20"/>
                <w:rtl w:val="0"/>
              </w:rPr>
              <w:t xml:space="preserve">Rational use of face masks in the </w:t>
            </w:r>
            <w:r w:rsidDel="00000000" w:rsidR="00000000" w:rsidRPr="00000000">
              <w:rPr>
                <w:sz w:val="20"/>
                <w:szCs w:val="20"/>
                <w:shd w:fill="f4cccc" w:val="clear"/>
                <w:rtl w:val="0"/>
              </w:rPr>
              <w:t xml:space="preserve">COVID-19</w:t>
            </w:r>
            <w:r w:rsidDel="00000000" w:rsidR="00000000" w:rsidRPr="00000000">
              <w:rPr>
                <w:sz w:val="20"/>
                <w:szCs w:val="20"/>
                <w:rtl w:val="0"/>
              </w:rPr>
              <w:t xml:space="preserve"> 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Mar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color w:val="1c1d1e"/>
                <w:sz w:val="20"/>
                <w:szCs w:val="20"/>
                <w:highlight w:val="white"/>
              </w:rPr>
            </w:pPr>
            <w:r w:rsidDel="00000000" w:rsidR="00000000" w:rsidRPr="00000000">
              <w:rPr>
                <w:sz w:val="20"/>
                <w:szCs w:val="20"/>
                <w:rtl w:val="0"/>
              </w:rPr>
              <w:t xml:space="preserve">--It is time for governments and public health agencies to make rational recommendations on appropriate face mask use to complement their recommendations on other preventive measures, such as hand hygiene. WHO currently recommends that people should wear face masks if they have respiratory symptoms or if they are caring for somebody with symptoms.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sz w:val="20"/>
                <w:szCs w:val="20"/>
              </w:rPr>
            </w:pPr>
            <w:hyperlink r:id="rId57">
              <w:r w:rsidDel="00000000" w:rsidR="00000000" w:rsidRPr="00000000">
                <w:rPr>
                  <w:color w:val="1155cc"/>
                  <w:sz w:val="20"/>
                  <w:szCs w:val="20"/>
                  <w:u w:val="single"/>
                  <w:rtl w:val="0"/>
                </w:rPr>
                <w:t xml:space="preserve">https://pubmed.ncbi.nlm.nih.gov/29140516/</w:t>
              </w:r>
            </w:hyperlink>
            <w:r w:rsidDel="00000000" w:rsidR="00000000" w:rsidRPr="00000000">
              <w:rPr>
                <w:rtl w:val="0"/>
              </w:rPr>
            </w:r>
          </w:p>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sz w:val="20"/>
                <w:szCs w:val="20"/>
              </w:rPr>
            </w:pPr>
            <w:r w:rsidDel="00000000" w:rsidR="00000000" w:rsidRPr="00000000">
              <w:rPr>
                <w:sz w:val="20"/>
                <w:szCs w:val="20"/>
                <w:rtl w:val="0"/>
              </w:rPr>
              <w:t xml:space="preserve">Effectiveness of Masks and Respirators Against Respiratory Infections in </w:t>
            </w:r>
            <w:r w:rsidDel="00000000" w:rsidR="00000000" w:rsidRPr="00000000">
              <w:rPr>
                <w:sz w:val="20"/>
                <w:szCs w:val="20"/>
                <w:highlight w:val="cyan"/>
                <w:rtl w:val="0"/>
              </w:rPr>
              <w:t xml:space="preserve">Healthcare Workers:</w:t>
            </w:r>
            <w:r w:rsidDel="00000000" w:rsidR="00000000" w:rsidRPr="00000000">
              <w:rPr>
                <w:sz w:val="20"/>
                <w:szCs w:val="20"/>
                <w:rtl w:val="0"/>
              </w:rPr>
              <w:t xml:space="preserve"> A Systematic Review and Meta-Analysis</w:t>
            </w:r>
          </w:p>
          <w:p w:rsidR="00000000" w:rsidDel="00000000" w:rsidP="00000000" w:rsidRDefault="00000000" w:rsidRPr="00000000" w14:paraId="0000009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highlight w:val="yellow"/>
                <w:rtl w:val="0"/>
              </w:rPr>
              <w:t xml:space="preserve">meta-analysis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Roboto" w:cs="Roboto" w:eastAsia="Roboto" w:hAnsi="Roboto"/>
                <w:color w:val="212121"/>
                <w:sz w:val="20"/>
                <w:szCs w:val="20"/>
                <w:highlight w:val="white"/>
              </w:rPr>
            </w:pPr>
            <w:r w:rsidDel="00000000" w:rsidR="00000000" w:rsidRPr="00000000">
              <w:rPr>
                <w:color w:val="1c1d1e"/>
                <w:sz w:val="20"/>
                <w:szCs w:val="20"/>
                <w:highlight w:val="white"/>
                <w:rtl w:val="0"/>
              </w:rPr>
              <w:t xml:space="preserve">--</w:t>
            </w:r>
            <w:r w:rsidDel="00000000" w:rsidR="00000000" w:rsidRPr="00000000">
              <w:rPr>
                <w:rFonts w:ascii="Roboto" w:cs="Roboto" w:eastAsia="Roboto" w:hAnsi="Roboto"/>
                <w:color w:val="212121"/>
                <w:sz w:val="20"/>
                <w:szCs w:val="20"/>
                <w:highlight w:val="white"/>
                <w:rtl w:val="0"/>
              </w:rPr>
              <w:t xml:space="preserve">This systematic review and meta-analysis supports the use of respiratory protection. </w:t>
            </w:r>
          </w:p>
          <w:p w:rsidR="00000000" w:rsidDel="00000000" w:rsidP="00000000" w:rsidRDefault="00000000" w:rsidRPr="00000000" w14:paraId="000000A2">
            <w:pPr>
              <w:widowControl w:val="0"/>
              <w:spacing w:line="240" w:lineRule="auto"/>
              <w:rPr>
                <w:color w:val="1c1d1e"/>
                <w:sz w:val="20"/>
                <w:szCs w:val="20"/>
                <w:highlight w:val="white"/>
              </w:rPr>
            </w:pPr>
            <w:r w:rsidDel="00000000" w:rsidR="00000000" w:rsidRPr="00000000">
              <w:rPr>
                <w:rFonts w:ascii="Roboto" w:cs="Roboto" w:eastAsia="Roboto" w:hAnsi="Roboto"/>
                <w:color w:val="212121"/>
                <w:sz w:val="20"/>
                <w:szCs w:val="20"/>
                <w:highlight w:val="white"/>
                <w:rtl w:val="0"/>
              </w:rPr>
              <w:t xml:space="preserve">--However, the existing evidence is sparse and findings are inconsistent within and across studies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hyperlink r:id="rId58">
              <w:r w:rsidDel="00000000" w:rsidR="00000000" w:rsidRPr="00000000">
                <w:rPr>
                  <w:color w:val="1155cc"/>
                  <w:sz w:val="20"/>
                  <w:szCs w:val="20"/>
                  <w:u w:val="single"/>
                  <w:rtl w:val="0"/>
                </w:rPr>
                <w:t xml:space="preserve">https://www.ncbi.nlm.nih.gov/pmc/articles/PMC6993921/</w:t>
              </w:r>
            </w:hyperlink>
            <w:r w:rsidDel="00000000" w:rsidR="00000000" w:rsidRPr="00000000">
              <w:rPr>
                <w:rtl w:val="0"/>
              </w:rPr>
            </w:r>
          </w:p>
          <w:p w:rsidR="00000000" w:rsidDel="00000000" w:rsidP="00000000" w:rsidRDefault="00000000" w:rsidRPr="00000000" w14:paraId="000000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sz w:val="20"/>
                <w:szCs w:val="20"/>
                <w:shd w:fill="f4cccc" w:val="clear"/>
              </w:rPr>
            </w:pPr>
            <w:r w:rsidDel="00000000" w:rsidR="00000000" w:rsidRPr="00000000">
              <w:rPr>
                <w:sz w:val="20"/>
                <w:szCs w:val="20"/>
                <w:rtl w:val="0"/>
              </w:rPr>
              <w:t xml:space="preserve">Physical interventions to interrupt or reduce the spread of </w:t>
            </w:r>
            <w:r w:rsidDel="00000000" w:rsidR="00000000" w:rsidRPr="00000000">
              <w:rPr>
                <w:sz w:val="20"/>
                <w:szCs w:val="20"/>
                <w:shd w:fill="f4cccc" w:val="clear"/>
                <w:rtl w:val="0"/>
              </w:rPr>
              <w:t xml:space="preserve">respiratory viruses</w:t>
            </w:r>
          </w:p>
          <w:p w:rsidR="00000000" w:rsidDel="00000000" w:rsidP="00000000" w:rsidRDefault="00000000" w:rsidRPr="00000000" w14:paraId="000000A7">
            <w:pPr>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highlight w:val="yellow"/>
                <w:rtl w:val="0"/>
              </w:rPr>
              <w:t xml:space="preserve">meta-analysis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--67 studies including randomised controlled trials and observational studies with a mixed risk of bias.</w:t>
            </w:r>
          </w:p>
          <w:p w:rsidR="00000000" w:rsidDel="00000000" w:rsidP="00000000" w:rsidRDefault="00000000" w:rsidRPr="00000000" w14:paraId="000000AB">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--Simple and low‐cost interventions would be useful for reducing transmission of epidemic respiratory viruses. Routine long‐term implementation of some measures assessed might be difficult without the threat of an epidemic.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hyperlink r:id="rId59">
              <w:r w:rsidDel="00000000" w:rsidR="00000000" w:rsidRPr="00000000">
                <w:rPr>
                  <w:color w:val="1155cc"/>
                  <w:sz w:val="20"/>
                  <w:szCs w:val="20"/>
                  <w:u w:val="single"/>
                  <w:rtl w:val="0"/>
                </w:rPr>
                <w:t xml:space="preserve">https://onlinelibrary.wiley.com/doi/pdf/10.1111/jebm.12381</w:t>
              </w:r>
            </w:hyperlink>
            <w:r w:rsidDel="00000000" w:rsidR="00000000" w:rsidRPr="00000000">
              <w:rPr>
                <w:rtl w:val="0"/>
              </w:rPr>
            </w:r>
          </w:p>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0"/>
                <w:szCs w:val="20"/>
              </w:rPr>
            </w:pPr>
            <w:r w:rsidDel="00000000" w:rsidR="00000000" w:rsidRPr="00000000">
              <w:rPr>
                <w:sz w:val="20"/>
                <w:szCs w:val="20"/>
                <w:rtl w:val="0"/>
              </w:rPr>
              <w:t xml:space="preserve">Effectiveness of N95 respirators versus surgical masks against </w:t>
            </w:r>
            <w:r w:rsidDel="00000000" w:rsidR="00000000" w:rsidRPr="00000000">
              <w:rPr>
                <w:sz w:val="20"/>
                <w:szCs w:val="20"/>
                <w:shd w:fill="f4cccc" w:val="clear"/>
                <w:rtl w:val="0"/>
              </w:rPr>
              <w:t xml:space="preserve">influenza</w:t>
            </w:r>
            <w:r w:rsidDel="00000000" w:rsidR="00000000" w:rsidRPr="00000000">
              <w:rPr>
                <w:sz w:val="20"/>
                <w:szCs w:val="20"/>
                <w:rtl w:val="0"/>
              </w:rPr>
              <w:t xml:space="preserve">: A systematic review and meta-analysis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tl w:val="0"/>
              </w:rPr>
              <w:t xml:space="preserve">Feb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highlight w:val="yellow"/>
              </w:rPr>
            </w:pPr>
            <w:r w:rsidDel="00000000" w:rsidR="00000000" w:rsidRPr="00000000">
              <w:rPr>
                <w:sz w:val="20"/>
                <w:szCs w:val="20"/>
                <w:highlight w:val="yellow"/>
                <w:rtl w:val="0"/>
              </w:rPr>
              <w:t xml:space="preserve">meta-analysis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--The use of N95 respirators compared with surgical masks is not associated with a lower risk of laboratory-confirmed influenza. --It suggests that N95 respirators should not be recommended for general public and non-high-risk medical staff those are not in close contact with influenza patients or suspected patients</w:t>
            </w:r>
          </w:p>
          <w:p w:rsidR="00000000" w:rsidDel="00000000" w:rsidP="00000000" w:rsidRDefault="00000000" w:rsidRPr="00000000" w14:paraId="000000B3">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 the sensitivity analysis after excluding the trial by Loeb et al18 showed a </w:t>
            </w:r>
            <w:r w:rsidDel="00000000" w:rsidR="00000000" w:rsidRPr="00000000">
              <w:rPr>
                <w:color w:val="1c1d1e"/>
                <w:sz w:val="20"/>
                <w:szCs w:val="20"/>
                <w:highlight w:val="yellow"/>
                <w:rtl w:val="0"/>
              </w:rPr>
              <w:t xml:space="preserve">significant effect of N95 respirators on preventing respiratory viral infections </w:t>
            </w:r>
            <w:r w:rsidDel="00000000" w:rsidR="00000000" w:rsidRPr="00000000">
              <w:rPr>
                <w:color w:val="1c1d1e"/>
                <w:sz w:val="20"/>
                <w:szCs w:val="20"/>
                <w:highlight w:val="white"/>
                <w:rtl w:val="0"/>
              </w:rPr>
              <w:t xml:space="preserve">(RR=0.61, 95% CI 0.39-0.98, P &lt;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hyperlink r:id="rId60">
              <w:r w:rsidDel="00000000" w:rsidR="00000000" w:rsidRPr="00000000">
                <w:rPr>
                  <w:color w:val="1155cc"/>
                  <w:sz w:val="20"/>
                  <w:szCs w:val="20"/>
                  <w:u w:val="single"/>
                  <w:rtl w:val="0"/>
                </w:rPr>
                <w:t xml:space="preserve">https://www.ncbi.nlm.nih.gov/pmc/articles/PMC3373043/</w:t>
              </w:r>
            </w:hyperlink>
            <w:r w:rsidDel="00000000" w:rsidR="00000000" w:rsidRPr="00000000">
              <w:rPr>
                <w:rtl w:val="0"/>
              </w:rPr>
            </w:r>
          </w:p>
          <w:p w:rsidR="00000000" w:rsidDel="00000000" w:rsidP="00000000" w:rsidRDefault="00000000" w:rsidRPr="00000000" w14:paraId="000000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0"/>
                <w:szCs w:val="20"/>
              </w:rPr>
            </w:pPr>
            <w:r w:rsidDel="00000000" w:rsidR="00000000" w:rsidRPr="00000000">
              <w:rPr>
                <w:sz w:val="20"/>
                <w:szCs w:val="20"/>
                <w:highlight w:val="white"/>
                <w:rtl w:val="0"/>
              </w:rPr>
              <w:t xml:space="preserve">Simple Respiratory Mask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--WHO recommends protective equipment including masks (if they not available, a cloth to cover the mouth is recommended) for persons who must handle dead or ill chickens in regions affected by </w:t>
            </w:r>
            <w:r w:rsidDel="00000000" w:rsidR="00000000" w:rsidRPr="00000000">
              <w:rPr>
                <w:color w:val="1c1d1e"/>
                <w:sz w:val="20"/>
                <w:szCs w:val="20"/>
                <w:shd w:fill="f4cccc" w:val="clear"/>
                <w:rtl w:val="0"/>
              </w:rPr>
              <w:t xml:space="preserve">H5N1</w:t>
            </w:r>
            <w:r w:rsidDel="00000000" w:rsidR="00000000" w:rsidRPr="00000000">
              <w:rPr>
                <w:color w:val="1c1d1e"/>
                <w:sz w:val="20"/>
                <w:szCs w:val="20"/>
                <w:highlight w:val="white"/>
                <w:rtl w:val="0"/>
              </w:rPr>
              <w:t xml:space="preserve"> (</w:t>
            </w:r>
            <w:hyperlink r:id="rId61">
              <w:r w:rsidDel="00000000" w:rsidR="00000000" w:rsidRPr="00000000">
                <w:rPr>
                  <w:i w:val="1"/>
                  <w:color w:val="642a8f"/>
                  <w:sz w:val="20"/>
                  <w:szCs w:val="20"/>
                  <w:highlight w:val="white"/>
                  <w:u w:val="single"/>
                  <w:rtl w:val="0"/>
                </w:rPr>
                <w:t xml:space="preserve">5</w:t>
              </w:r>
            </w:hyperlink>
            <w:r w:rsidDel="00000000" w:rsidR="00000000" w:rsidRPr="00000000">
              <w:rPr>
                <w:color w:val="1c1d1e"/>
                <w:sz w:val="20"/>
                <w:szCs w:val="20"/>
                <w:highlight w:val="white"/>
                <w:rtl w:val="0"/>
              </w:rPr>
              <w:t xml:space="preserve">).</w:t>
            </w:r>
          </w:p>
          <w:p w:rsidR="00000000" w:rsidDel="00000000" w:rsidP="00000000" w:rsidRDefault="00000000" w:rsidRPr="00000000" w14:paraId="000000BB">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 Quality commercial masks are not always accessible, but anecdotal evidence has showed that handmade masks of cotton gauze were protective in military barracks and in healthcare workers during the Manchurian epidemic (</w:t>
            </w:r>
            <w:hyperlink r:id="rId62">
              <w:r w:rsidDel="00000000" w:rsidR="00000000" w:rsidRPr="00000000">
                <w:rPr>
                  <w:i w:val="1"/>
                  <w:color w:val="642a8f"/>
                  <w:sz w:val="20"/>
                  <w:szCs w:val="20"/>
                  <w:highlight w:val="white"/>
                  <w:u w:val="single"/>
                  <w:rtl w:val="0"/>
                </w:rPr>
                <w:t xml:space="preserve">6</w:t>
              </w:r>
            </w:hyperlink>
            <w:r w:rsidDel="00000000" w:rsidR="00000000" w:rsidRPr="00000000">
              <w:rPr>
                <w:i w:val="1"/>
                <w:color w:val="1c1d1e"/>
                <w:sz w:val="20"/>
                <w:szCs w:val="20"/>
                <w:highlight w:val="white"/>
                <w:rtl w:val="0"/>
              </w:rPr>
              <w:t xml:space="preserve">,</w:t>
            </w:r>
            <w:hyperlink r:id="rId63">
              <w:r w:rsidDel="00000000" w:rsidR="00000000" w:rsidRPr="00000000">
                <w:rPr>
                  <w:i w:val="1"/>
                  <w:color w:val="642a8f"/>
                  <w:sz w:val="20"/>
                  <w:szCs w:val="20"/>
                  <w:highlight w:val="white"/>
                  <w:u w:val="single"/>
                  <w:rtl w:val="0"/>
                </w:rPr>
                <w:t xml:space="preserve">7</w:t>
              </w:r>
            </w:hyperlink>
            <w:r w:rsidDel="00000000" w:rsidR="00000000" w:rsidRPr="00000000">
              <w:rPr>
                <w:color w:val="1c1d1e"/>
                <w:sz w:val="20"/>
                <w:szCs w:val="20"/>
                <w:highlight w:val="white"/>
                <w:rtl w:val="0"/>
              </w:rPr>
              <w:t xml:space="preserve">). </w:t>
            </w:r>
          </w:p>
          <w:p w:rsidR="00000000" w:rsidDel="00000000" w:rsidP="00000000" w:rsidRDefault="00000000" w:rsidRPr="00000000" w14:paraId="000000BC">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--simple, locally made, washable mask may be a solution if commercial masks are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hyperlink r:id="rId64">
              <w:r w:rsidDel="00000000" w:rsidR="00000000" w:rsidRPr="00000000">
                <w:rPr>
                  <w:color w:val="1155cc"/>
                  <w:sz w:val="20"/>
                  <w:szCs w:val="20"/>
                  <w:u w:val="single"/>
                  <w:rtl w:val="0"/>
                </w:rPr>
                <w:t xml:space="preserve">https://www.liebertpub.com/doi/pdfplus/10.1089/bsp.2006.4.397</w:t>
              </w:r>
            </w:hyperlink>
            <w:r w:rsidDel="00000000" w:rsidR="00000000" w:rsidRPr="00000000">
              <w:rPr>
                <w:rtl w:val="0"/>
              </w:rPr>
            </w:r>
          </w:p>
          <w:p w:rsidR="00000000" w:rsidDel="00000000" w:rsidP="00000000" w:rsidRDefault="00000000" w:rsidRPr="00000000" w14:paraId="000000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20"/>
                <w:szCs w:val="20"/>
              </w:rPr>
            </w:pPr>
            <w:r w:rsidDel="00000000" w:rsidR="00000000" w:rsidRPr="00000000">
              <w:rPr>
                <w:sz w:val="20"/>
                <w:szCs w:val="20"/>
                <w:rtl w:val="0"/>
              </w:rPr>
              <w:t xml:space="preserve">What </w:t>
            </w:r>
            <w:r w:rsidDel="00000000" w:rsidR="00000000" w:rsidRPr="00000000">
              <w:rPr>
                <w:sz w:val="20"/>
                <w:szCs w:val="20"/>
                <w:highlight w:val="cyan"/>
                <w:rtl w:val="0"/>
              </w:rPr>
              <w:t xml:space="preserve">Hospitals</w:t>
            </w:r>
            <w:r w:rsidDel="00000000" w:rsidR="00000000" w:rsidRPr="00000000">
              <w:rPr>
                <w:sz w:val="20"/>
                <w:szCs w:val="20"/>
                <w:rtl w:val="0"/>
              </w:rPr>
              <w:t xml:space="preserve"> Should Do to Prepare for an </w:t>
            </w:r>
            <w:r w:rsidDel="00000000" w:rsidR="00000000" w:rsidRPr="00000000">
              <w:rPr>
                <w:sz w:val="20"/>
                <w:szCs w:val="20"/>
                <w:shd w:fill="f4cccc" w:val="clear"/>
                <w:rtl w:val="0"/>
              </w:rPr>
              <w:t xml:space="preserve">Influenza </w:t>
            </w:r>
            <w:r w:rsidDel="00000000" w:rsidR="00000000" w:rsidRPr="00000000">
              <w:rPr>
                <w:sz w:val="20"/>
                <w:szCs w:val="20"/>
                <w:rtl w:val="0"/>
              </w:rPr>
              <w:t xml:space="preserve">Pandemic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--Limit accidental droplet contamination of the hospital environment by implementing respiratory etiquette and by having everyone entering the facility (staff, patients, and visitors) use simple surgical masks. Assuming that resupply may be difficult during a pandemic, hospitals should stockpile enough masks for 3 weeks.</w:t>
            </w:r>
          </w:p>
          <w:p w:rsidR="00000000" w:rsidDel="00000000" w:rsidP="00000000" w:rsidRDefault="00000000" w:rsidRPr="00000000" w14:paraId="000000C4">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--Shortages of N95 masks should be anticipated,</w:t>
            </w:r>
          </w:p>
          <w:p w:rsidR="00000000" w:rsidDel="00000000" w:rsidP="00000000" w:rsidRDefault="00000000" w:rsidRPr="00000000" w14:paraId="000000C5">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--If no other masks are available, surgical masks, which will provide droplet protection, should be used.3 Powered air purifying respirators (PAPRs) should be available for use in high risk aerosol-generating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hyperlink r:id="rId65">
              <w:r w:rsidDel="00000000" w:rsidR="00000000" w:rsidRPr="00000000">
                <w:rPr>
                  <w:color w:val="1155cc"/>
                  <w:sz w:val="20"/>
                  <w:szCs w:val="20"/>
                  <w:u w:val="single"/>
                  <w:rtl w:val="0"/>
                </w:rPr>
                <w:t xml:space="preserve">https://virologydownunder.com/flight-of-the-aerosol/?share=twitter&amp;nb=1</w:t>
              </w:r>
            </w:hyperlink>
            <w:r w:rsidDel="00000000" w:rsidR="00000000" w:rsidRPr="00000000">
              <w:rPr>
                <w:rtl w:val="0"/>
              </w:rPr>
            </w:r>
          </w:p>
          <w:p w:rsidR="00000000" w:rsidDel="00000000" w:rsidP="00000000" w:rsidRDefault="00000000" w:rsidRPr="00000000" w14:paraId="000000C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0"/>
                <w:szCs w:val="20"/>
              </w:rPr>
            </w:pPr>
            <w:r w:rsidDel="00000000" w:rsidR="00000000" w:rsidRPr="00000000">
              <w:rPr>
                <w:sz w:val="20"/>
                <w:szCs w:val="20"/>
                <w:rtl w:val="0"/>
              </w:rPr>
              <w:t xml:space="preserve">Understanding what we mean when we discuss airborne virus infection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Feb 2020</w:t>
            </w:r>
          </w:p>
          <w:p w:rsidR="00000000" w:rsidDel="00000000" w:rsidP="00000000" w:rsidRDefault="00000000" w:rsidRPr="00000000" w14:paraId="000000C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CD">
            <w:pPr>
              <w:widowControl w:val="0"/>
              <w:spacing w:line="240" w:lineRule="auto"/>
              <w:rPr>
                <w:sz w:val="20"/>
                <w:szCs w:val="20"/>
                <w:shd w:fill="f4cccc" w:val="clear"/>
              </w:rPr>
            </w:pPr>
            <w:r w:rsidDel="00000000" w:rsidR="00000000" w:rsidRPr="00000000">
              <w:rPr>
                <w:sz w:val="20"/>
                <w:szCs w:val="20"/>
                <w:shd w:fill="f4cccc" w:val="clear"/>
                <w:rtl w:val="0"/>
              </w:rPr>
              <w:t xml:space="preserve">ebola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color w:val="1c1d1e"/>
                <w:sz w:val="20"/>
                <w:szCs w:val="20"/>
                <w:highlight w:val="white"/>
              </w:rPr>
            </w:pPr>
            <w:r w:rsidDel="00000000" w:rsidR="00000000" w:rsidRPr="00000000">
              <w:rPr>
                <w:sz w:val="20"/>
                <w:szCs w:val="20"/>
                <w:rtl w:val="0"/>
              </w:rPr>
              <w:t xml:space="preserve">For a virus described as spreading only through direct contact, recommendations for the use of masks, implying airborne spread to many, fuel such questions.  In fact, face protection is recommended to prevent infectious droplets landing on vulnerable membranes (mouth and eyes).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hyperlink r:id="rId66">
              <w:r w:rsidDel="00000000" w:rsidR="00000000" w:rsidRPr="00000000">
                <w:rPr>
                  <w:color w:val="1155cc"/>
                  <w:sz w:val="20"/>
                  <w:szCs w:val="20"/>
                  <w:u w:val="single"/>
                  <w:rtl w:val="0"/>
                </w:rPr>
                <w:t xml:space="preserve">https://onlinelibrary.wiley.com/doi/full/10.1046/j.1365-2044.2000.01327.x?sid=nlm%3Apubmed</w:t>
              </w:r>
            </w:hyperlink>
            <w:r w:rsidDel="00000000" w:rsidR="00000000" w:rsidRPr="00000000">
              <w:rPr>
                <w:rtl w:val="0"/>
              </w:rPr>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20"/>
                <w:szCs w:val="20"/>
              </w:rPr>
            </w:pPr>
            <w:r w:rsidDel="00000000" w:rsidR="00000000" w:rsidRPr="00000000">
              <w:rPr>
                <w:sz w:val="20"/>
                <w:szCs w:val="20"/>
                <w:rtl w:val="0"/>
              </w:rPr>
              <w:t xml:space="preserve">The bacterial and viral filtration performance of breathing system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2001</w:t>
            </w:r>
          </w:p>
          <w:p w:rsidR="00000000" w:rsidDel="00000000" w:rsidP="00000000" w:rsidRDefault="00000000" w:rsidRPr="00000000" w14:paraId="000000D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6">
            <w:pPr>
              <w:widowControl w:val="0"/>
              <w:spacing w:line="240" w:lineRule="auto"/>
              <w:rPr>
                <w:color w:val="1c1d1e"/>
                <w:sz w:val="20"/>
                <w:szCs w:val="20"/>
                <w:shd w:fill="f4cccc" w:val="clear"/>
              </w:rPr>
            </w:pPr>
            <w:r w:rsidDel="00000000" w:rsidR="00000000" w:rsidRPr="00000000">
              <w:rPr>
                <w:color w:val="1c1d1e"/>
                <w:sz w:val="20"/>
                <w:szCs w:val="20"/>
                <w:shd w:fill="f4cccc" w:val="clear"/>
                <w:rtl w:val="0"/>
              </w:rPr>
              <w:t xml:space="preserve">--Streptococci</w:t>
            </w:r>
          </w:p>
          <w:p w:rsidR="00000000" w:rsidDel="00000000" w:rsidP="00000000" w:rsidRDefault="00000000" w:rsidRPr="00000000" w14:paraId="000000D7">
            <w:pPr>
              <w:widowControl w:val="0"/>
              <w:spacing w:line="240" w:lineRule="auto"/>
              <w:rPr>
                <w:color w:val="1c1d1e"/>
                <w:sz w:val="20"/>
                <w:szCs w:val="20"/>
                <w:shd w:fill="f4cccc" w:val="clear"/>
              </w:rPr>
            </w:pPr>
            <w:r w:rsidDel="00000000" w:rsidR="00000000" w:rsidRPr="00000000">
              <w:rPr>
                <w:color w:val="1c1d1e"/>
                <w:sz w:val="20"/>
                <w:szCs w:val="20"/>
                <w:shd w:fill="f4cccc" w:val="clear"/>
                <w:rtl w:val="0"/>
              </w:rPr>
              <w:t xml:space="preserve">--faucial diphtheria</w:t>
            </w:r>
          </w:p>
          <w:p w:rsidR="00000000" w:rsidDel="00000000" w:rsidP="00000000" w:rsidRDefault="00000000" w:rsidRPr="00000000" w14:paraId="000000D8">
            <w:pPr>
              <w:widowControl w:val="0"/>
              <w:spacing w:line="240" w:lineRule="auto"/>
              <w:rPr>
                <w:color w:val="1c1d1e"/>
                <w:sz w:val="20"/>
                <w:szCs w:val="20"/>
                <w:shd w:fill="f4cccc" w:val="clear"/>
              </w:rPr>
            </w:pPr>
            <w:r w:rsidDel="00000000" w:rsidR="00000000" w:rsidRPr="00000000">
              <w:rPr>
                <w:color w:val="1c1d1e"/>
                <w:sz w:val="20"/>
                <w:szCs w:val="20"/>
                <w:shd w:fill="f4cccc" w:val="clear"/>
                <w:rtl w:val="0"/>
              </w:rPr>
              <w:t xml:space="preserve">--tuberculosis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--filtration performance of pleated hydrophobic membrane filters was demonstrated to be markedly greater than that of electrostatic filters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hyperlink r:id="rId67">
              <w:r w:rsidDel="00000000" w:rsidR="00000000" w:rsidRPr="00000000">
                <w:rPr>
                  <w:color w:val="1155cc"/>
                  <w:sz w:val="20"/>
                  <w:szCs w:val="20"/>
                  <w:u w:val="single"/>
                  <w:rtl w:val="0"/>
                </w:rPr>
                <w:t xml:space="preserve">https://repository.tudelft.nl/islandora/object/uuid%3Af048c853-7e1d-4715-b73d-3b506b274a30</w:t>
              </w:r>
            </w:hyperlink>
            <w:r w:rsidDel="00000000" w:rsidR="00000000" w:rsidRPr="00000000">
              <w:rPr>
                <w:rtl w:val="0"/>
              </w:rPr>
            </w:r>
          </w:p>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0"/>
                <w:szCs w:val="20"/>
                <w:shd w:fill="f4cccc" w:val="clear"/>
              </w:rPr>
            </w:pPr>
            <w:r w:rsidDel="00000000" w:rsidR="00000000" w:rsidRPr="00000000">
              <w:rPr>
                <w:sz w:val="20"/>
                <w:szCs w:val="20"/>
                <w:highlight w:val="white"/>
                <w:rtl w:val="0"/>
              </w:rPr>
              <w:t xml:space="preserve">Sterilization of disposable face masks by means of dry and steam sterilization processes: an alternative in case of acute mask shortages due to </w:t>
            </w:r>
            <w:r w:rsidDel="00000000" w:rsidR="00000000" w:rsidRPr="00000000">
              <w:rPr>
                <w:sz w:val="20"/>
                <w:szCs w:val="20"/>
                <w:shd w:fill="f4cccc" w:val="clear"/>
                <w:rtl w:val="0"/>
              </w:rPr>
              <w:t xml:space="preserve">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sz w:val="20"/>
                <w:szCs w:val="20"/>
                <w:rtl w:val="0"/>
              </w:rPr>
              <w:t xml:space="preserve">Mar 2020</w:t>
            </w:r>
          </w:p>
          <w:p w:rsidR="00000000" w:rsidDel="00000000" w:rsidP="00000000" w:rsidRDefault="00000000" w:rsidRPr="00000000" w14:paraId="000000E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1">
            <w:pPr>
              <w:widowControl w:val="0"/>
              <w:spacing w:line="240" w:lineRule="auto"/>
              <w:rPr>
                <w:sz w:val="20"/>
                <w:szCs w:val="20"/>
                <w:highlight w:val="white"/>
              </w:rPr>
            </w:pPr>
            <w:r w:rsidDel="00000000" w:rsidR="00000000" w:rsidRPr="00000000">
              <w:rPr>
                <w:sz w:val="20"/>
                <w:szCs w:val="20"/>
                <w:highlight w:val="white"/>
                <w:rtl w:val="0"/>
              </w:rPr>
              <w:t xml:space="preserve">single use</w:t>
            </w:r>
          </w:p>
          <w:p w:rsidR="00000000" w:rsidDel="00000000" w:rsidP="00000000" w:rsidRDefault="00000000" w:rsidRPr="00000000" w14:paraId="000000E2">
            <w:pPr>
              <w:widowControl w:val="0"/>
              <w:spacing w:line="240" w:lineRule="auto"/>
              <w:rPr>
                <w:sz w:val="20"/>
                <w:szCs w:val="20"/>
                <w:highlight w:val="white"/>
              </w:rPr>
            </w:pPr>
            <w:r w:rsidDel="00000000" w:rsidR="00000000" w:rsidRPr="00000000">
              <w:rPr>
                <w:sz w:val="20"/>
                <w:szCs w:val="20"/>
                <w:highlight w:val="white"/>
                <w:rtl w:val="0"/>
              </w:rPr>
              <w:t xml:space="preserve">FFP2</w:t>
            </w:r>
          </w:p>
          <w:p w:rsidR="00000000" w:rsidDel="00000000" w:rsidP="00000000" w:rsidRDefault="00000000" w:rsidRPr="00000000" w14:paraId="000000E3">
            <w:pPr>
              <w:widowControl w:val="0"/>
              <w:spacing w:line="240" w:lineRule="auto"/>
              <w:rPr>
                <w:sz w:val="20"/>
                <w:szCs w:val="20"/>
                <w:highlight w:val="white"/>
              </w:rPr>
            </w:pPr>
            <w:r w:rsidDel="00000000" w:rsidR="00000000" w:rsidRPr="00000000">
              <w:rPr>
                <w:sz w:val="20"/>
                <w:szCs w:val="20"/>
                <w:highlight w:val="white"/>
                <w:rtl w:val="0"/>
              </w:rPr>
              <w:t xml:space="preserve">masks</w:t>
            </w:r>
          </w:p>
          <w:p w:rsidR="00000000" w:rsidDel="00000000" w:rsidP="00000000" w:rsidRDefault="00000000" w:rsidRPr="00000000" w14:paraId="000000E4">
            <w:pPr>
              <w:widowControl w:val="0"/>
              <w:spacing w:line="240" w:lineRule="auto"/>
              <w:rPr>
                <w:sz w:val="20"/>
                <w:szCs w:val="20"/>
                <w:highlight w:val="white"/>
              </w:rPr>
            </w:pPr>
            <w:r w:rsidDel="00000000" w:rsidR="00000000" w:rsidRPr="00000000">
              <w:rPr>
                <w:sz w:val="20"/>
                <w:szCs w:val="20"/>
                <w:highlight w:val="white"/>
                <w:rtl w:val="0"/>
              </w:rPr>
              <w:t xml:space="preserve">(type 1</w:t>
            </w:r>
          </w:p>
          <w:p w:rsidR="00000000" w:rsidDel="00000000" w:rsidP="00000000" w:rsidRDefault="00000000" w:rsidRPr="00000000" w14:paraId="000000E5">
            <w:pPr>
              <w:widowControl w:val="0"/>
              <w:spacing w:line="240" w:lineRule="auto"/>
              <w:rPr>
                <w:sz w:val="20"/>
                <w:szCs w:val="20"/>
                <w:highlight w:val="white"/>
              </w:rPr>
            </w:pPr>
            <w:r w:rsidDel="00000000" w:rsidR="00000000" w:rsidRPr="00000000">
              <w:rPr>
                <w:sz w:val="20"/>
                <w:szCs w:val="20"/>
                <w:highlight w:val="white"/>
                <w:rtl w:val="0"/>
              </w:rPr>
              <w:t xml:space="preserve">862+</w:t>
            </w:r>
          </w:p>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highlight w:val="white"/>
                <w:rtl w:val="0"/>
              </w:rPr>
              <w:t xml:space="preserve">3M)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The effectiveness of these processes are</w:t>
            </w:r>
          </w:p>
          <w:p w:rsidR="00000000" w:rsidDel="00000000" w:rsidP="00000000" w:rsidRDefault="00000000" w:rsidRPr="00000000" w14:paraId="000000E9">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sufficient to inactivate the coronavirus based on knowledge of inactivation of such viruses</w:t>
            </w:r>
          </w:p>
          <w:p w:rsidR="00000000" w:rsidDel="00000000" w:rsidP="00000000" w:rsidRDefault="00000000" w:rsidRPr="00000000" w14:paraId="000000EA">
            <w:pPr>
              <w:widowControl w:val="0"/>
              <w:spacing w:line="240" w:lineRule="auto"/>
              <w:rPr>
                <w:color w:val="1c1d1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hyperlink r:id="rId68">
              <w:r w:rsidDel="00000000" w:rsidR="00000000" w:rsidRPr="00000000">
                <w:rPr>
                  <w:color w:val="1155cc"/>
                  <w:sz w:val="20"/>
                  <w:szCs w:val="20"/>
                  <w:u w:val="single"/>
                  <w:rtl w:val="0"/>
                </w:rPr>
                <w:t xml:space="preserve">https://www.ncbi.nlm.nih.gov/pmc/articles/PMC4420971/</w:t>
              </w:r>
            </w:hyperlink>
            <w:r w:rsidDel="00000000" w:rsidR="00000000" w:rsidRPr="00000000">
              <w:rPr>
                <w:rtl w:val="0"/>
              </w:rPr>
            </w:r>
          </w:p>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0"/>
                <w:szCs w:val="20"/>
              </w:rPr>
            </w:pPr>
            <w:r w:rsidDel="00000000" w:rsidR="00000000" w:rsidRPr="00000000">
              <w:rPr>
                <w:sz w:val="20"/>
                <w:szCs w:val="20"/>
                <w:rtl w:val="0"/>
              </w:rPr>
              <w:t xml:space="preserve">A cluster randomised trial of cloth masks compared with medical masks in healthcare workers</w:t>
            </w:r>
          </w:p>
          <w:p w:rsidR="00000000" w:rsidDel="00000000" w:rsidP="00000000" w:rsidRDefault="00000000" w:rsidRPr="00000000" w14:paraId="000000EF">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2015</w:t>
            </w:r>
          </w:p>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masks:</w:t>
            </w:r>
          </w:p>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--cloth</w:t>
            </w:r>
          </w:p>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--medical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n=1607</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F7">
            <w:pPr>
              <w:widowControl w:val="0"/>
              <w:spacing w:line="240" w:lineRule="auto"/>
              <w:rPr>
                <w:sz w:val="20"/>
                <w:szCs w:val="20"/>
                <w:shd w:fill="f4cccc" w:val="clear"/>
              </w:rPr>
            </w:pPr>
            <w:r w:rsidDel="00000000" w:rsidR="00000000" w:rsidRPr="00000000">
              <w:rPr>
                <w:rFonts w:ascii="Times New Roman" w:cs="Times New Roman" w:eastAsia="Times New Roman" w:hAnsi="Times New Roman"/>
                <w:sz w:val="20"/>
                <w:szCs w:val="20"/>
                <w:shd w:fill="f4cccc" w:val="clear"/>
                <w:rtl w:val="0"/>
              </w:rPr>
              <w:t xml:space="preserve">--Clinical respiratory illness (CRI), --influenza-like illness (ILI) --respiratory virus infection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--Penetration of cloth masks by particles was almost 97% and medical masks 44%.</w:t>
            </w:r>
          </w:p>
          <w:p w:rsidR="00000000" w:rsidDel="00000000" w:rsidP="00000000" w:rsidRDefault="00000000" w:rsidRPr="00000000" w14:paraId="000000F9">
            <w:pPr>
              <w:widowControl w:val="0"/>
              <w:spacing w:line="240" w:lineRule="auto"/>
              <w:rPr>
                <w:rFonts w:ascii="Times New Roman" w:cs="Times New Roman" w:eastAsia="Times New Roman" w:hAnsi="Times New Roman"/>
                <w:color w:val="1c1d1e"/>
                <w:sz w:val="24"/>
                <w:szCs w:val="24"/>
                <w:highlight w:val="white"/>
              </w:rPr>
            </w:pPr>
            <w:r w:rsidDel="00000000" w:rsidR="00000000" w:rsidRPr="00000000">
              <w:rPr>
                <w:rFonts w:ascii="Times New Roman" w:cs="Times New Roman" w:eastAsia="Times New Roman" w:hAnsi="Times New Roman"/>
                <w:color w:val="1c1d1e"/>
                <w:sz w:val="24"/>
                <w:szCs w:val="24"/>
                <w:highlight w:val="white"/>
                <w:rtl w:val="0"/>
              </w:rPr>
              <w:t xml:space="preserve">--Moisture retention, reuse of cloth masks and poor filtration may result in increased risk of infection. Further research is needed to inform the widespread use of cloth masks globally. However, as a precautionary measure, cloth masks should not be recommended for HCWs, particularly in high-risk situations, and guidelines need to be updated.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hyperlink r:id="rId69">
              <w:r w:rsidDel="00000000" w:rsidR="00000000" w:rsidRPr="00000000">
                <w:rPr>
                  <w:color w:val="1155cc"/>
                  <w:sz w:val="20"/>
                  <w:szCs w:val="20"/>
                  <w:u w:val="single"/>
                  <w:rtl w:val="0"/>
                </w:rPr>
                <w:t xml:space="preserve">https://www.ijic.info/article/view/10788/7862</w:t>
              </w:r>
            </w:hyperlink>
            <w:r w:rsidDel="00000000" w:rsidR="00000000" w:rsidRPr="00000000">
              <w:rPr>
                <w:rtl w:val="0"/>
              </w:rPr>
            </w:r>
          </w:p>
          <w:p w:rsidR="00000000" w:rsidDel="00000000" w:rsidP="00000000" w:rsidRDefault="00000000" w:rsidRPr="00000000" w14:paraId="000000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40" w:lineRule="auto"/>
              <w:rPr>
                <w:sz w:val="20"/>
                <w:szCs w:val="20"/>
              </w:rPr>
            </w:pPr>
            <w:r w:rsidDel="00000000" w:rsidR="00000000" w:rsidRPr="00000000">
              <w:rPr>
                <w:sz w:val="20"/>
                <w:szCs w:val="20"/>
                <w:rtl w:val="0"/>
              </w:rPr>
              <w:t xml:space="preserve">How </w:t>
            </w:r>
            <w:r w:rsidDel="00000000" w:rsidR="00000000" w:rsidRPr="00000000">
              <w:rPr>
                <w:sz w:val="20"/>
                <w:szCs w:val="20"/>
                <w:rtl w:val="0"/>
              </w:rPr>
              <w:t xml:space="preserve">effective are face masks in operation theatre? </w:t>
            </w:r>
          </w:p>
          <w:p w:rsidR="00000000" w:rsidDel="00000000" w:rsidP="00000000" w:rsidRDefault="00000000" w:rsidRPr="00000000" w14:paraId="000000FE">
            <w:pPr>
              <w:spacing w:line="240" w:lineRule="auto"/>
              <w:rPr>
                <w:sz w:val="20"/>
                <w:szCs w:val="20"/>
              </w:rPr>
            </w:pPr>
            <w:r w:rsidDel="00000000" w:rsidR="00000000" w:rsidRPr="00000000">
              <w:rPr>
                <w:sz w:val="20"/>
                <w:szCs w:val="20"/>
                <w:rtl w:val="0"/>
              </w:rPr>
              <w:t xml:space="preserve">A time frame analysis and recommendation</w:t>
            </w:r>
          </w:p>
          <w:p w:rsidR="00000000" w:rsidDel="00000000" w:rsidP="00000000" w:rsidRDefault="00000000" w:rsidRPr="00000000" w14:paraId="000000FF">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hd w:fill="ffffff" w:val="clear"/>
              <w:spacing w:line="240" w:lineRule="auto"/>
              <w:rPr>
                <w:color w:val="1c1d1e"/>
                <w:sz w:val="20"/>
                <w:szCs w:val="20"/>
                <w:highlight w:val="white"/>
              </w:rPr>
            </w:pPr>
            <w:r w:rsidDel="00000000" w:rsidR="00000000" w:rsidRPr="00000000">
              <w:rPr>
                <w:color w:val="1c1d1e"/>
                <w:sz w:val="20"/>
                <w:szCs w:val="20"/>
                <w:highlight w:val="white"/>
                <w:rtl w:val="0"/>
              </w:rPr>
              <w:t xml:space="preserve">Wherever  the  surgeon  operates  more </w:t>
            </w:r>
          </w:p>
          <w:p w:rsidR="00000000" w:rsidDel="00000000" w:rsidP="00000000" w:rsidRDefault="00000000" w:rsidRPr="00000000" w14:paraId="00000103">
            <w:pPr>
              <w:widowControl w:val="0"/>
              <w:shd w:fill="ffffff" w:val="clear"/>
              <w:spacing w:line="240" w:lineRule="auto"/>
              <w:rPr>
                <w:color w:val="1c1d1e"/>
                <w:sz w:val="20"/>
                <w:szCs w:val="20"/>
                <w:highlight w:val="white"/>
              </w:rPr>
            </w:pPr>
            <w:r w:rsidDel="00000000" w:rsidR="00000000" w:rsidRPr="00000000">
              <w:rPr>
                <w:color w:val="1c1d1e"/>
                <w:sz w:val="20"/>
                <w:szCs w:val="20"/>
                <w:highlight w:val="white"/>
                <w:rtl w:val="0"/>
              </w:rPr>
              <w:t xml:space="preserve">than 2-3 hours at a stretch, he/she should change their face mask every 1.5 to 2  hours</w:t>
            </w:r>
          </w:p>
          <w:p w:rsidR="00000000" w:rsidDel="00000000" w:rsidP="00000000" w:rsidRDefault="00000000" w:rsidRPr="00000000" w14:paraId="00000104">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--study  helps  to  establish that in developing countries, where resources could be a constraint for  providing disposable face masks,  the </w:t>
            </w:r>
          </w:p>
          <w:p w:rsidR="00000000" w:rsidDel="00000000" w:rsidP="00000000" w:rsidRDefault="00000000" w:rsidRPr="00000000" w14:paraId="00000105">
            <w:pPr>
              <w:widowControl w:val="0"/>
              <w:shd w:fill="ffffff" w:val="clear"/>
              <w:spacing w:line="240" w:lineRule="auto"/>
              <w:rPr>
                <w:color w:val="1c1d1e"/>
                <w:sz w:val="20"/>
                <w:szCs w:val="20"/>
                <w:highlight w:val="white"/>
              </w:rPr>
            </w:pPr>
            <w:r w:rsidDel="00000000" w:rsidR="00000000" w:rsidRPr="00000000">
              <w:rPr>
                <w:color w:val="1c1d1e"/>
                <w:sz w:val="20"/>
                <w:szCs w:val="20"/>
                <w:highlight w:val="white"/>
                <w:rtl w:val="0"/>
              </w:rPr>
              <w:t xml:space="preserve">fabric face masks can also be used equally effectively</w:t>
            </w:r>
          </w:p>
          <w:p w:rsidR="00000000" w:rsidDel="00000000" w:rsidP="00000000" w:rsidRDefault="00000000" w:rsidRPr="00000000" w14:paraId="00000106">
            <w:pPr>
              <w:widowControl w:val="0"/>
              <w:shd w:fill="ffffff" w:val="clear"/>
              <w:spacing w:line="240" w:lineRule="auto"/>
              <w:rPr>
                <w:color w:val="1c1d1e"/>
                <w:sz w:val="20"/>
                <w:szCs w:val="20"/>
                <w:highlight w:val="white"/>
              </w:rPr>
            </w:pPr>
            <w:r w:rsidDel="00000000" w:rsidR="00000000" w:rsidRPr="00000000">
              <w:rPr>
                <w:color w:val="1c1d1e"/>
                <w:sz w:val="20"/>
                <w:szCs w:val="20"/>
                <w:highlight w:val="white"/>
                <w:rtl w:val="0"/>
              </w:rPr>
              <w:t xml:space="preserve">if changed frequently ideally at around 90 minutes.</w:t>
            </w:r>
          </w:p>
          <w:p w:rsidR="00000000" w:rsidDel="00000000" w:rsidP="00000000" w:rsidRDefault="00000000" w:rsidRPr="00000000" w14:paraId="00000107">
            <w:pPr>
              <w:widowControl w:val="0"/>
              <w:spacing w:line="240" w:lineRule="auto"/>
              <w:rPr>
                <w:color w:val="1c1d1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hyperlink r:id="rId70">
              <w:r w:rsidDel="00000000" w:rsidR="00000000" w:rsidRPr="00000000">
                <w:rPr>
                  <w:color w:val="1155cc"/>
                  <w:sz w:val="20"/>
                  <w:szCs w:val="20"/>
                  <w:u w:val="single"/>
                  <w:rtl w:val="0"/>
                </w:rPr>
                <w:t xml:space="preserve">https://jamanetwork.com/journals/jama/article-abstract/2749214</w:t>
              </w:r>
            </w:hyperlink>
            <w:r w:rsidDel="00000000" w:rsidR="00000000" w:rsidRPr="00000000">
              <w:rPr>
                <w:rtl w:val="0"/>
              </w:rPr>
            </w:r>
          </w:p>
          <w:p w:rsidR="00000000" w:rsidDel="00000000" w:rsidP="00000000" w:rsidRDefault="00000000" w:rsidRPr="00000000" w14:paraId="000001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sz w:val="20"/>
                <w:szCs w:val="20"/>
              </w:rPr>
            </w:pPr>
            <w:r w:rsidDel="00000000" w:rsidR="00000000" w:rsidRPr="00000000">
              <w:rPr>
                <w:sz w:val="20"/>
                <w:szCs w:val="20"/>
                <w:rtl w:val="0"/>
              </w:rPr>
              <w:t xml:space="preserve">N95 Respirators vs Medical Masks for Preventing </w:t>
            </w:r>
            <w:r w:rsidDel="00000000" w:rsidR="00000000" w:rsidRPr="00000000">
              <w:rPr>
                <w:sz w:val="20"/>
                <w:szCs w:val="20"/>
                <w:shd w:fill="f4cccc" w:val="clear"/>
                <w:rtl w:val="0"/>
              </w:rPr>
              <w:t xml:space="preserve">Influenza </w:t>
            </w:r>
            <w:r w:rsidDel="00000000" w:rsidR="00000000" w:rsidRPr="00000000">
              <w:rPr>
                <w:sz w:val="20"/>
                <w:szCs w:val="20"/>
                <w:rtl w:val="0"/>
              </w:rPr>
              <w:t xml:space="preserve">Among Health Care Personnel</w:t>
            </w:r>
          </w:p>
          <w:p w:rsidR="00000000" w:rsidDel="00000000" w:rsidP="00000000" w:rsidRDefault="00000000" w:rsidRPr="00000000" w14:paraId="0000010C">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2019</w:t>
            </w:r>
          </w:p>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masks:</w:t>
            </w:r>
          </w:p>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--N95</w:t>
            </w:r>
          </w:p>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--medical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n=2862</w:t>
            </w:r>
          </w:p>
          <w:p w:rsidR="00000000" w:rsidDel="00000000" w:rsidP="00000000" w:rsidRDefault="00000000" w:rsidRPr="00000000" w14:paraId="0000011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(p=0.18)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1c1d1e"/>
                <w:sz w:val="20"/>
                <w:szCs w:val="20"/>
                <w:highlight w:val="white"/>
              </w:rPr>
            </w:pPr>
            <w:r w:rsidDel="00000000" w:rsidR="00000000" w:rsidRPr="00000000">
              <w:rPr>
                <w:color w:val="333333"/>
                <w:sz w:val="20"/>
                <w:szCs w:val="20"/>
                <w:highlight w:val="white"/>
                <w:rtl w:val="0"/>
              </w:rPr>
              <w:t xml:space="preserve">N95 respirators vs medical masks as worn by participants in this trial resulted in no significant difference in the incidence of laboratory-confirmed influenza.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hyperlink r:id="rId71">
              <w:r w:rsidDel="00000000" w:rsidR="00000000" w:rsidRPr="00000000">
                <w:rPr>
                  <w:color w:val="1155cc"/>
                  <w:sz w:val="20"/>
                  <w:szCs w:val="20"/>
                  <w:u w:val="single"/>
                  <w:rtl w:val="0"/>
                </w:rPr>
                <w:t xml:space="preserve">https://www.ncbi.nlm.nih.gov/pubmed/22280120</w:t>
              </w:r>
            </w:hyperlink>
            <w:r w:rsidDel="00000000" w:rsidR="00000000" w:rsidRPr="00000000">
              <w:rPr>
                <w:rtl w:val="0"/>
              </w:rPr>
            </w:r>
          </w:p>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rPr>
                <w:sz w:val="20"/>
                <w:szCs w:val="20"/>
              </w:rPr>
            </w:pPr>
            <w:r w:rsidDel="00000000" w:rsidR="00000000" w:rsidRPr="00000000">
              <w:rPr>
                <w:sz w:val="20"/>
                <w:szCs w:val="20"/>
                <w:rtl w:val="0"/>
              </w:rPr>
              <w:t xml:space="preserve">The role of facemasks and hand hygiene in the prevention of influenza transmission in households: results from a cluster randomised trial;</w:t>
            </w:r>
          </w:p>
          <w:p w:rsidR="00000000" w:rsidDel="00000000" w:rsidP="00000000" w:rsidRDefault="00000000" w:rsidRPr="00000000" w14:paraId="0000011A">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n=84 households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Results suggest that household transmission of influenza can be reduced by the use of NPI, such as facemasks and intensified hand hygiene, when implemented early and used diligently. Concerns about acceptability and tolerability of the interventions should not be a reason against their recommendation.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hyperlink r:id="rId72">
              <w:r w:rsidDel="00000000" w:rsidR="00000000" w:rsidRPr="00000000">
                <w:rPr>
                  <w:color w:val="1155cc"/>
                  <w:sz w:val="20"/>
                  <w:szCs w:val="20"/>
                  <w:u w:val="single"/>
                  <w:rtl w:val="0"/>
                </w:rPr>
                <w:t xml:space="preserve">https://www.ncbi.nlm.nih.gov/pubmed/19652172</w:t>
              </w:r>
            </w:hyperlink>
            <w:r w:rsidDel="00000000" w:rsidR="00000000" w:rsidRPr="00000000">
              <w:rPr>
                <w:rtl w:val="0"/>
              </w:rPr>
            </w:r>
          </w:p>
          <w:p w:rsidR="00000000" w:rsidDel="00000000" w:rsidP="00000000" w:rsidRDefault="00000000" w:rsidRPr="00000000" w14:paraId="000001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rPr>
                <w:sz w:val="20"/>
                <w:szCs w:val="20"/>
              </w:rPr>
            </w:pPr>
            <w:r w:rsidDel="00000000" w:rsidR="00000000" w:rsidRPr="00000000">
              <w:rPr>
                <w:sz w:val="20"/>
                <w:szCs w:val="20"/>
                <w:rtl w:val="0"/>
              </w:rPr>
              <w:t xml:space="preserve">Facemasks and hand hygiene to prevent </w:t>
            </w:r>
            <w:r w:rsidDel="00000000" w:rsidR="00000000" w:rsidRPr="00000000">
              <w:rPr>
                <w:sz w:val="20"/>
                <w:szCs w:val="20"/>
                <w:shd w:fill="f4cccc" w:val="clear"/>
                <w:rtl w:val="0"/>
              </w:rPr>
              <w:t xml:space="preserve">influenza</w:t>
            </w:r>
            <w:r w:rsidDel="00000000" w:rsidR="00000000" w:rsidRPr="00000000">
              <w:rPr>
                <w:sz w:val="20"/>
                <w:szCs w:val="20"/>
                <w:rtl w:val="0"/>
              </w:rPr>
              <w:t xml:space="preserve"> transmission in households: a cluster randomized trial.</w:t>
            </w:r>
          </w:p>
          <w:p w:rsidR="00000000" w:rsidDel="00000000" w:rsidP="00000000" w:rsidRDefault="00000000" w:rsidRPr="00000000" w14:paraId="00000122">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n=407 vs n=794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Hand hygiene and facemasks seemed to prevent household transmission of influenza virus when implemented within 36 hours of index patient symptom onset. These findings suggest that nonpharmaceutical interventions are important for mitigation of pandemic and interpandemic influenza.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hyperlink r:id="rId73">
              <w:r w:rsidDel="00000000" w:rsidR="00000000" w:rsidRPr="00000000">
                <w:rPr>
                  <w:color w:val="1155cc"/>
                  <w:sz w:val="20"/>
                  <w:szCs w:val="20"/>
                  <w:u w:val="single"/>
                  <w:rtl w:val="0"/>
                </w:rPr>
                <w:t xml:space="preserve">https://www.ncbi.nlm.nih.gov/pubmed/20088690</w:t>
              </w:r>
            </w:hyperlink>
            <w:r w:rsidDel="00000000" w:rsidR="00000000" w:rsidRPr="00000000">
              <w:rPr>
                <w:rtl w:val="0"/>
              </w:rPr>
            </w:r>
          </w:p>
          <w:p w:rsidR="00000000" w:rsidDel="00000000" w:rsidP="00000000" w:rsidRDefault="00000000" w:rsidRPr="00000000" w14:paraId="000001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Mask use, hand hygiene, and seasonal </w:t>
            </w:r>
            <w:r w:rsidDel="00000000" w:rsidR="00000000" w:rsidRPr="00000000">
              <w:rPr>
                <w:sz w:val="20"/>
                <w:szCs w:val="20"/>
                <w:shd w:fill="f4cccc" w:val="clear"/>
                <w:rtl w:val="0"/>
              </w:rPr>
              <w:t xml:space="preserve">influenza</w:t>
            </w:r>
            <w:r w:rsidDel="00000000" w:rsidR="00000000" w:rsidRPr="00000000">
              <w:rPr>
                <w:sz w:val="20"/>
                <w:szCs w:val="20"/>
                <w:rtl w:val="0"/>
              </w:rPr>
              <w:t xml:space="preserve">-like illness among </w:t>
            </w:r>
            <w:r w:rsidDel="00000000" w:rsidR="00000000" w:rsidRPr="00000000">
              <w:rPr>
                <w:sz w:val="20"/>
                <w:szCs w:val="20"/>
                <w:highlight w:val="cyan"/>
                <w:rtl w:val="0"/>
              </w:rPr>
              <w:t xml:space="preserve">young adults:</w:t>
            </w:r>
            <w:r w:rsidDel="00000000" w:rsidR="00000000" w:rsidRPr="00000000">
              <w:rPr>
                <w:sz w:val="20"/>
                <w:szCs w:val="20"/>
                <w:rtl w:val="0"/>
              </w:rPr>
              <w:t xml:space="preserve"> a randomized intervention trial.</w:t>
            </w:r>
          </w:p>
          <w:p w:rsidR="00000000" w:rsidDel="00000000" w:rsidP="00000000" w:rsidRDefault="00000000" w:rsidRPr="00000000" w14:paraId="0000012A">
            <w:pP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n=1437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These findings suggest that face masks and hand hygiene may reduce respiratory illnesses in shared living settings and mitigate the impact of the influenza A(H1N1) pandemic.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hyperlink r:id="rId74">
              <w:r w:rsidDel="00000000" w:rsidR="00000000" w:rsidRPr="00000000">
                <w:rPr>
                  <w:color w:val="1155cc"/>
                  <w:sz w:val="20"/>
                  <w:szCs w:val="20"/>
                  <w:u w:val="single"/>
                  <w:rtl w:val="0"/>
                </w:rPr>
                <w:t xml:space="preserve">https://www.cebm.net/covid-19/what-is-the-efficacy-of-standard-face-masks-compared-to-respirator-masks-in-preventing-covid-type-respiratory-illnesses-in-primary-care-staff/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sz w:val="20"/>
                <w:szCs w:val="20"/>
                <w:highlight w:val="white"/>
              </w:rPr>
            </w:pPr>
            <w:r w:rsidDel="00000000" w:rsidR="00000000" w:rsidRPr="00000000">
              <w:rPr>
                <w:sz w:val="20"/>
                <w:szCs w:val="20"/>
                <w:highlight w:val="white"/>
                <w:rtl w:val="0"/>
              </w:rPr>
              <w:t xml:space="preserve">What is the efficacy of standard face masks compared to respirator masks in preventing COVID-type respiratory illnesses in primary care staff?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March 24,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Review considered 126 studies and </w:t>
            </w:r>
            <w:r w:rsidDel="00000000" w:rsidR="00000000" w:rsidRPr="00000000">
              <w:rPr>
                <w:sz w:val="20"/>
                <w:szCs w:val="20"/>
                <w:rtl w:val="0"/>
              </w:rPr>
              <w:t xml:space="preserve">withheld</w:t>
            </w:r>
            <w:r w:rsidDel="00000000" w:rsidR="00000000" w:rsidRPr="00000000">
              <w:rPr>
                <w:sz w:val="20"/>
                <w:szCs w:val="20"/>
                <w:rtl w:val="0"/>
              </w:rPr>
              <w:t xml:space="preserve"> 12 randomised controlled trials or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w:t>
            </w:r>
            <w:r w:rsidDel="00000000" w:rsidR="00000000" w:rsidRPr="00000000">
              <w:rPr>
                <w:color w:val="1c1d1e"/>
                <w:sz w:val="20"/>
                <w:szCs w:val="20"/>
                <w:highlight w:val="white"/>
                <w:rtl w:val="0"/>
              </w:rPr>
              <w:t xml:space="preserve">Systematic review evidence provides cautious support for the use of standard surgical masks in non AGPs [aerosol-generating procedures], though the empirical studies underpinning this conclusion were not in a COVID-19 population, and only one was in a community setting.</w:t>
            </w:r>
            <w:r w:rsidDel="00000000" w:rsidR="00000000" w:rsidRPr="00000000">
              <w:rPr>
                <w:color w:val="1c1d1e"/>
                <w:sz w:val="20"/>
                <w:szCs w:val="20"/>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hyperlink r:id="rId75">
              <w:r w:rsidDel="00000000" w:rsidR="00000000" w:rsidRPr="00000000">
                <w:rPr>
                  <w:color w:val="1155cc"/>
                  <w:sz w:val="20"/>
                  <w:szCs w:val="20"/>
                  <w:u w:val="single"/>
                  <w:rtl w:val="0"/>
                </w:rPr>
                <w:t xml:space="preserve">https://academic.oup.com/cid/article/49/2/275/405108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sz w:val="20"/>
                <w:szCs w:val="20"/>
                <w:highlight w:val="white"/>
              </w:rPr>
            </w:pPr>
            <w:r w:rsidDel="00000000" w:rsidR="00000000" w:rsidRPr="00000000">
              <w:rPr>
                <w:sz w:val="20"/>
                <w:szCs w:val="20"/>
                <w:highlight w:val="white"/>
                <w:rtl w:val="0"/>
              </w:rPr>
              <w:t xml:space="preserve">A Quantitative Assessment of the Efficacy of Surgical and N95 Masks to Filter Influenza Virus in Patients with Acute Influenza Infection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2009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n=26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“recommending surgical or procedural masks be worn by patients with suspected influenza to limit viral dissemination to others.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0"/>
                <w:szCs w:val="20"/>
              </w:rPr>
            </w:pPr>
            <w:hyperlink r:id="rId76">
              <w:r w:rsidDel="00000000" w:rsidR="00000000" w:rsidRPr="00000000">
                <w:rPr>
                  <w:color w:val="1155cc"/>
                  <w:sz w:val="20"/>
                  <w:szCs w:val="20"/>
                  <w:u w:val="single"/>
                  <w:rtl w:val="0"/>
                </w:rPr>
                <w:t xml:space="preserve">https://www.cambridge.org/core/journals/infection-control-and-hospital-epidemiology/article/letter-to-editor-role-of-masksrespirator-protection-against-2019novel-coronavirus-covid19/BB222D45A82FB48E01F7CDF2E4084937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0"/>
                <w:szCs w:val="20"/>
                <w:highlight w:val="white"/>
              </w:rPr>
            </w:pPr>
            <w:r w:rsidDel="00000000" w:rsidR="00000000" w:rsidRPr="00000000">
              <w:rPr>
                <w:sz w:val="20"/>
                <w:szCs w:val="20"/>
                <w:highlight w:val="white"/>
                <w:rtl w:val="0"/>
              </w:rPr>
              <w:t xml:space="preserve">Letter to editor: Role of masks/respirator protection against</w:t>
            </w:r>
          </w:p>
          <w:p w:rsidR="00000000" w:rsidDel="00000000" w:rsidP="00000000" w:rsidRDefault="00000000" w:rsidRPr="00000000" w14:paraId="0000013D">
            <w:pPr>
              <w:rPr>
                <w:sz w:val="20"/>
                <w:szCs w:val="20"/>
                <w:highlight w:val="white"/>
              </w:rPr>
            </w:pPr>
            <w:r w:rsidDel="00000000" w:rsidR="00000000" w:rsidRPr="00000000">
              <w:rPr>
                <w:sz w:val="20"/>
                <w:szCs w:val="20"/>
                <w:highlight w:val="white"/>
                <w:rtl w:val="0"/>
              </w:rPr>
              <w:t xml:space="preserve">2019-novel coronavirus (COVID-19)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“the protective role of both N95 and medical masks in other diseases could be</w:t>
            </w:r>
          </w:p>
          <w:p w:rsidR="00000000" w:rsidDel="00000000" w:rsidP="00000000" w:rsidRDefault="00000000" w:rsidRPr="00000000" w14:paraId="00000141">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translated into the fight against COVID-19, with specific contribution yet to be quantified”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https://www.journalofhospitalinfection.com/article/S0195-6701(20)30097-9/fulltext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20"/>
                <w:szCs w:val="20"/>
                <w:highlight w:val="white"/>
              </w:rPr>
            </w:pPr>
            <w:r w:rsidDel="00000000" w:rsidR="00000000" w:rsidRPr="00000000">
              <w:rPr>
                <w:sz w:val="20"/>
                <w:szCs w:val="20"/>
                <w:highlight w:val="white"/>
                <w:rtl w:val="0"/>
              </w:rPr>
              <w:t xml:space="preserve">Association between 2019-nCoV transmission and N95 respirator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n=493 medical staff</w:t>
            </w:r>
          </w:p>
          <w:p w:rsidR="00000000" w:rsidDel="00000000" w:rsidP="00000000" w:rsidRDefault="00000000" w:rsidRPr="00000000" w14:paraId="000001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“infection rate for medical staff was significantly increased in the no-mask group compared with the N95 respirator group”</w:t>
            </w:r>
          </w:p>
          <w:p w:rsidR="00000000" w:rsidDel="00000000" w:rsidP="00000000" w:rsidRDefault="00000000" w:rsidRPr="00000000" w14:paraId="00000149">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 none of the 278 staff in the N95 group became infected, but 10 of 213 staff from the no-mask group were confirmed as infected</w:t>
            </w:r>
          </w:p>
          <w:p w:rsidR="00000000" w:rsidDel="00000000" w:rsidP="00000000" w:rsidRDefault="00000000" w:rsidRPr="00000000" w14:paraId="0000014A">
            <w:pPr>
              <w:widowControl w:val="0"/>
              <w:spacing w:line="240" w:lineRule="auto"/>
              <w:rPr>
                <w:color w:val="1c1d1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hyperlink r:id="rId77">
              <w:r w:rsidDel="00000000" w:rsidR="00000000" w:rsidRPr="00000000">
                <w:rPr>
                  <w:color w:val="1155cc"/>
                  <w:sz w:val="20"/>
                  <w:szCs w:val="20"/>
                  <w:u w:val="single"/>
                  <w:rtl w:val="0"/>
                </w:rPr>
                <w:t xml:space="preserve">https://www.thelancet.com/journals/lancet/article/PIIS0140-6736(20)30520-1/fulltext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sz w:val="20"/>
                <w:szCs w:val="20"/>
                <w:highlight w:val="white"/>
              </w:rPr>
            </w:pPr>
            <w:r w:rsidDel="00000000" w:rsidR="00000000" w:rsidRPr="00000000">
              <w:rPr>
                <w:sz w:val="20"/>
                <w:szCs w:val="20"/>
                <w:highlight w:val="white"/>
                <w:rtl w:val="0"/>
              </w:rPr>
              <w:t xml:space="preserve">Mass masking in the COVID-19 epidemic: people need guidance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“WHO recommends against wearing masks in community settings because of lack of evidence. However, absence of evidence of effectiveness should not be equated to evidence of ineffectiveness, especially when facing a novel situation with limited alternative options. It has long been recommended that for respiratory infections like influenza, affected patients should wear masks to limit droplet spread. If everyone puts on a mask in public places, it would help to remove stigmatisation that has hitherto discouraged masking of symptomatic patients in many places. Furthermore, transmission from asymptomatic infected individuals has been documented for COVID-19, and viral load is particularly high at early disease stage. Masking, as a public health intervention, would probably intercept the transmission link and prevent these apparently healthy infectious 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hyperlink r:id="rId78">
              <w:r w:rsidDel="00000000" w:rsidR="00000000" w:rsidRPr="00000000">
                <w:rPr>
                  <w:color w:val="1155cc"/>
                  <w:sz w:val="20"/>
                  <w:szCs w:val="20"/>
                  <w:u w:val="single"/>
                  <w:rtl w:val="0"/>
                </w:rPr>
                <w:t xml:space="preserve">https://www.ijbs.com/v16p1745.pdf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sz w:val="20"/>
                <w:szCs w:val="20"/>
                <w:highlight w:val="white"/>
              </w:rPr>
            </w:pPr>
            <w:r w:rsidDel="00000000" w:rsidR="00000000" w:rsidRPr="00000000">
              <w:rPr>
                <w:sz w:val="20"/>
                <w:szCs w:val="20"/>
                <w:highlight w:val="white"/>
                <w:rtl w:val="0"/>
              </w:rPr>
              <w:t xml:space="preserve">Knowledge, attitudes, and practices towards COVID-19</w:t>
            </w:r>
          </w:p>
          <w:p w:rsidR="00000000" w:rsidDel="00000000" w:rsidP="00000000" w:rsidRDefault="00000000" w:rsidRPr="00000000" w14:paraId="00000154">
            <w:pPr>
              <w:rPr>
                <w:sz w:val="20"/>
                <w:szCs w:val="20"/>
                <w:highlight w:val="white"/>
              </w:rPr>
            </w:pPr>
            <w:r w:rsidDel="00000000" w:rsidR="00000000" w:rsidRPr="00000000">
              <w:rPr>
                <w:sz w:val="20"/>
                <w:szCs w:val="20"/>
                <w:highlight w:val="white"/>
                <w:rtl w:val="0"/>
              </w:rPr>
              <w:t xml:space="preserve">among Chinese residents during the rapid rise period of</w:t>
            </w:r>
          </w:p>
          <w:p w:rsidR="00000000" w:rsidDel="00000000" w:rsidP="00000000" w:rsidRDefault="00000000" w:rsidRPr="00000000" w14:paraId="00000155">
            <w:pPr>
              <w:rPr>
                <w:sz w:val="20"/>
                <w:szCs w:val="20"/>
                <w:highlight w:val="white"/>
              </w:rPr>
            </w:pPr>
            <w:r w:rsidDel="00000000" w:rsidR="00000000" w:rsidRPr="00000000">
              <w:rPr>
                <w:sz w:val="20"/>
                <w:szCs w:val="20"/>
                <w:highlight w:val="white"/>
                <w:rtl w:val="0"/>
              </w:rPr>
              <w:t xml:space="preserve">the COVID-19 outbreak: a quick online cross-sectional</w:t>
            </w:r>
          </w:p>
          <w:p w:rsidR="00000000" w:rsidDel="00000000" w:rsidP="00000000" w:rsidRDefault="00000000" w:rsidRPr="00000000" w14:paraId="00000156">
            <w:pPr>
              <w:rPr>
                <w:sz w:val="20"/>
                <w:szCs w:val="20"/>
                <w:highlight w:val="white"/>
              </w:rPr>
            </w:pPr>
            <w:r w:rsidDel="00000000" w:rsidR="00000000" w:rsidRPr="00000000">
              <w:rPr>
                <w:sz w:val="20"/>
                <w:szCs w:val="20"/>
                <w:highlight w:val="white"/>
                <w:rtl w:val="0"/>
              </w:rPr>
              <w:t xml:space="preserve">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n=6910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“the practices of Chinese residents were</w:t>
            </w:r>
          </w:p>
          <w:p w:rsidR="00000000" w:rsidDel="00000000" w:rsidP="00000000" w:rsidRDefault="00000000" w:rsidRPr="00000000" w14:paraId="0000015A">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very cautious: nearly all avoided crowded places</w:t>
            </w:r>
          </w:p>
          <w:p w:rsidR="00000000" w:rsidDel="00000000" w:rsidP="00000000" w:rsidRDefault="00000000" w:rsidRPr="00000000" w14:paraId="0000015B">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(96.4%) and wore masks when leaving the home</w:t>
            </w:r>
          </w:p>
          <w:p w:rsidR="00000000" w:rsidDel="00000000" w:rsidP="00000000" w:rsidRDefault="00000000" w:rsidRPr="00000000" w14:paraId="0000015C">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(98.0%) during the rapid rise period of the COVID-19</w:t>
            </w:r>
          </w:p>
          <w:p w:rsidR="00000000" w:rsidDel="00000000" w:rsidP="00000000" w:rsidRDefault="00000000" w:rsidRPr="00000000" w14:paraId="0000015D">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outbreak.”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https://onlinelibrary.wiley.com/doi/full/10.1002/jmv.25722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0"/>
                <w:szCs w:val="20"/>
                <w:highlight w:val="white"/>
              </w:rPr>
            </w:pPr>
            <w:r w:rsidDel="00000000" w:rsidR="00000000" w:rsidRPr="00000000">
              <w:rPr>
                <w:sz w:val="20"/>
                <w:szCs w:val="20"/>
                <w:highlight w:val="white"/>
                <w:rtl w:val="0"/>
              </w:rPr>
              <w:t xml:space="preserve">Understanding of COVID‐19 based on current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1c1d1e"/>
                <w:sz w:val="20"/>
                <w:szCs w:val="20"/>
                <w:highlight w:val="white"/>
              </w:rPr>
            </w:pPr>
            <w:r w:rsidDel="00000000" w:rsidR="00000000" w:rsidRPr="00000000">
              <w:rPr>
                <w:color w:val="1c1d1e"/>
                <w:sz w:val="20"/>
                <w:szCs w:val="20"/>
                <w:highlight w:val="white"/>
                <w:rtl w:val="0"/>
              </w:rPr>
              <w:t xml:space="preserve">“For individuals, protective measures, including improving personal hygiene, wearing medical masks, adequate rest, and keeping rooms well ventilated, can effectively prevent SARS‐CoV‐2 infection.”</w:t>
            </w:r>
          </w:p>
        </w:tc>
      </w:tr>
    </w:tbl>
    <w:p w:rsidR="00000000" w:rsidDel="00000000" w:rsidP="00000000" w:rsidRDefault="00000000" w:rsidRPr="00000000" w14:paraId="00000164">
      <w:pPr>
        <w:rPr>
          <w:sz w:val="20"/>
          <w:szCs w:val="20"/>
        </w:rPr>
      </w:pPr>
      <w:r w:rsidDel="00000000" w:rsidR="00000000" w:rsidRPr="00000000">
        <w:rPr>
          <w:rtl w:val="0"/>
        </w:rPr>
      </w:r>
    </w:p>
    <w:p w:rsidR="00000000" w:rsidDel="00000000" w:rsidP="00000000" w:rsidRDefault="00000000" w:rsidRPr="00000000" w14:paraId="00000165">
      <w:pPr>
        <w:rPr/>
      </w:pPr>
      <w:r w:rsidDel="00000000" w:rsidR="00000000" w:rsidRPr="00000000">
        <w:rPr>
          <w:sz w:val="20"/>
          <w:szCs w:val="20"/>
          <w:rtl w:val="0"/>
        </w:rPr>
        <w:t xml:space="preserve">Note:  N95 = respirator that blocks at least 95% of 0.3 micrometer sized particles</w:t>
      </w: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4420971/" TargetMode="External"/><Relationship Id="rId42" Type="http://schemas.openxmlformats.org/officeDocument/2006/relationships/hyperlink" Target="https://jamanetwork.com/journals/jama/article-abstract/2749214" TargetMode="External"/><Relationship Id="rId41" Type="http://schemas.openxmlformats.org/officeDocument/2006/relationships/hyperlink" Target="https://www.ijic.info/article/view/10788/7862" TargetMode="External"/><Relationship Id="rId44" Type="http://schemas.openxmlformats.org/officeDocument/2006/relationships/hyperlink" Target="https://www.ncbi.nlm.nih.gov/pubmed/19652172" TargetMode="External"/><Relationship Id="rId43" Type="http://schemas.openxmlformats.org/officeDocument/2006/relationships/hyperlink" Target="https://www.ncbi.nlm.nih.gov/pubmed/22280120" TargetMode="External"/><Relationship Id="rId46" Type="http://schemas.openxmlformats.org/officeDocument/2006/relationships/hyperlink" Target="https://www.cambridge.org/core/journals/infection-control-and-hospital-epidemiology/article/letter-to-editor-role-of-masksrespirator-protection-against-2019novel-coronavirus-covid19/BB222D45A82FB48E01F7CDF2E4084937" TargetMode="External"/><Relationship Id="rId45" Type="http://schemas.openxmlformats.org/officeDocument/2006/relationships/hyperlink" Target="https://www.ncbi.nlm.nih.gov/pubmed/2008869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jeremyphoward/status/1242894378441506816?s=20" TargetMode="External"/><Relationship Id="rId48" Type="http://schemas.openxmlformats.org/officeDocument/2006/relationships/hyperlink" Target="https://pubmed.ncbi.nlm.nih.gov/30229968/" TargetMode="External"/><Relationship Id="rId47" Type="http://schemas.openxmlformats.org/officeDocument/2006/relationships/hyperlink" Target="https://www.ijbs.com/v16p1745.pdf" TargetMode="External"/><Relationship Id="rId49" Type="http://schemas.openxmlformats.org/officeDocument/2006/relationships/hyperlink" Target="https://onlinelibrary.wiley.com/doi/full/10.1111/risa.13181" TargetMode="External"/><Relationship Id="rId5" Type="http://schemas.openxmlformats.org/officeDocument/2006/relationships/styles" Target="styles.xml"/><Relationship Id="rId6" Type="http://schemas.openxmlformats.org/officeDocument/2006/relationships/hyperlink" Target="https://twitter.com/jeremyphoward" TargetMode="External"/><Relationship Id="rId7" Type="http://schemas.openxmlformats.org/officeDocument/2006/relationships/hyperlink" Target="https://twitter.com/reshamas" TargetMode="External"/><Relationship Id="rId8" Type="http://schemas.openxmlformats.org/officeDocument/2006/relationships/hyperlink" Target="https://youtu.be/BoDwXwZXsDI" TargetMode="External"/><Relationship Id="rId73" Type="http://schemas.openxmlformats.org/officeDocument/2006/relationships/hyperlink" Target="https://www.ncbi.nlm.nih.gov/pubmed/20088690" TargetMode="External"/><Relationship Id="rId72" Type="http://schemas.openxmlformats.org/officeDocument/2006/relationships/hyperlink" Target="https://www.ncbi.nlm.nih.gov/pubmed/19652172" TargetMode="External"/><Relationship Id="rId31" Type="http://schemas.openxmlformats.org/officeDocument/2006/relationships/hyperlink" Target="https://onlinelibrary.wiley.com/doi/full/10.1046/j.1365-2044.2000.01327.x?sid=nlm%3Apubmed" TargetMode="External"/><Relationship Id="rId75" Type="http://schemas.openxmlformats.org/officeDocument/2006/relationships/hyperlink" Target="https://academic.oup.com/cid/article/49/2/275/405108" TargetMode="External"/><Relationship Id="rId30" Type="http://schemas.openxmlformats.org/officeDocument/2006/relationships/hyperlink" Target="https://virologydownunder.com/flight-of-the-aerosol/?share=twitter&amp;nb=1" TargetMode="External"/><Relationship Id="rId74" Type="http://schemas.openxmlformats.org/officeDocument/2006/relationships/hyperlink" Target="https://www.cebm.net/covid-19/what-is-the-efficacy-of-standard-face-masks-compared-to-respirator-masks-in-preventing-covid-type-respiratory-illnesses-in-primary-care-staff/" TargetMode="External"/><Relationship Id="rId33" Type="http://schemas.openxmlformats.org/officeDocument/2006/relationships/hyperlink" Target="https://blogs.cdc.gov/niosh-science-blog/2009/10/14/n95/" TargetMode="External"/><Relationship Id="rId77" Type="http://schemas.openxmlformats.org/officeDocument/2006/relationships/hyperlink" Target="https://www.thelancet.com/journals/lancet/article/PIIS0140-6736(20)30520-1/fulltext" TargetMode="External"/><Relationship Id="rId32" Type="http://schemas.openxmlformats.org/officeDocument/2006/relationships/hyperlink" Target="https://pubmed.ncbi.nlm.nih.gov/16490606/" TargetMode="External"/><Relationship Id="rId76" Type="http://schemas.openxmlformats.org/officeDocument/2006/relationships/hyperlink" Target="https://www.cambridge.org/core/journals/infection-control-and-hospital-epidemiology/article/letter-to-editor-role-of-masksrespirator-protection-against-2019novel-coronavirus-covid19/BB222D45A82FB48E01F7CDF2E4084937" TargetMode="External"/><Relationship Id="rId35" Type="http://schemas.openxmlformats.org/officeDocument/2006/relationships/hyperlink" Target="https://pubmed.ncbi.nlm.nih.gov/19598054/" TargetMode="External"/><Relationship Id="rId34" Type="http://schemas.openxmlformats.org/officeDocument/2006/relationships/hyperlink" Target="https://pubmed.ncbi.nlm.nih.gov/9487666/" TargetMode="External"/><Relationship Id="rId78" Type="http://schemas.openxmlformats.org/officeDocument/2006/relationships/hyperlink" Target="https://www.ijbs.com/v16p1745.pdf" TargetMode="External"/><Relationship Id="rId71" Type="http://schemas.openxmlformats.org/officeDocument/2006/relationships/hyperlink" Target="https://www.ncbi.nlm.nih.gov/pubmed/22280120" TargetMode="External"/><Relationship Id="rId70" Type="http://schemas.openxmlformats.org/officeDocument/2006/relationships/hyperlink" Target="https://jamanetwork.com/journals/jama/article-abstract/2749214" TargetMode="External"/><Relationship Id="rId37" Type="http://schemas.openxmlformats.org/officeDocument/2006/relationships/hyperlink" Target="https://www.ncbi.nlm.nih.gov/pmc/articles/PMC3164472/" TargetMode="External"/><Relationship Id="rId36" Type="http://schemas.openxmlformats.org/officeDocument/2006/relationships/hyperlink" Target="https://www.consumer.org.hk/ws_en/news/2020/covid-19-diymasks" TargetMode="External"/><Relationship Id="rId39" Type="http://schemas.openxmlformats.org/officeDocument/2006/relationships/hyperlink" Target="https://repository.tudelft.nl/islandora/object/uuid%3Af048c853-7e1d-4715-b73d-3b506b274a30" TargetMode="External"/><Relationship Id="rId38" Type="http://schemas.openxmlformats.org/officeDocument/2006/relationships/hyperlink" Target="https://www.ncbi.nlm.nih.gov/pubmed/19522650" TargetMode="External"/><Relationship Id="rId62" Type="http://schemas.openxmlformats.org/officeDocument/2006/relationships/hyperlink" Target="https://www.ncbi.nlm.nih.gov/pmc/articles/PMC3373043/#R6" TargetMode="External"/><Relationship Id="rId61" Type="http://schemas.openxmlformats.org/officeDocument/2006/relationships/hyperlink" Target="https://www.ncbi.nlm.nih.gov/pmc/articles/PMC3373043/#R5" TargetMode="External"/><Relationship Id="rId20" Type="http://schemas.openxmlformats.org/officeDocument/2006/relationships/hyperlink" Target="https://www.nejm.org/doi/full/10.1056/NEJMc2004973" TargetMode="External"/><Relationship Id="rId64" Type="http://schemas.openxmlformats.org/officeDocument/2006/relationships/hyperlink" Target="https://www.liebertpub.com/doi/pdfplus/10.1089/bsp.2006.4.397" TargetMode="External"/><Relationship Id="rId63" Type="http://schemas.openxmlformats.org/officeDocument/2006/relationships/hyperlink" Target="https://www.ncbi.nlm.nih.gov/pmc/articles/PMC3373043/#R7" TargetMode="External"/><Relationship Id="rId22" Type="http://schemas.openxmlformats.org/officeDocument/2006/relationships/hyperlink" Target="https://www.thelancet.com/journals/lanres/article/PIIS2213-2600(20)30134-X/fulltext" TargetMode="External"/><Relationship Id="rId66" Type="http://schemas.openxmlformats.org/officeDocument/2006/relationships/hyperlink" Target="https://onlinelibrary.wiley.com/doi/full/10.1046/j.1365-2044.2000.01327.x?sid=nlm%3Apubmed" TargetMode="External"/><Relationship Id="rId21" Type="http://schemas.openxmlformats.org/officeDocument/2006/relationships/hyperlink" Target="https://stanfordmedicine.app.box.com/v/covid19-PPE-1-1" TargetMode="External"/><Relationship Id="rId65" Type="http://schemas.openxmlformats.org/officeDocument/2006/relationships/hyperlink" Target="https://virologydownunder.com/flight-of-the-aerosol/?share=twitter&amp;nb=1" TargetMode="External"/><Relationship Id="rId24" Type="http://schemas.openxmlformats.org/officeDocument/2006/relationships/hyperlink" Target="https://pubmed.ncbi.nlm.nih.gov/29140516/" TargetMode="External"/><Relationship Id="rId68" Type="http://schemas.openxmlformats.org/officeDocument/2006/relationships/hyperlink" Target="https://www.ncbi.nlm.nih.gov/pmc/articles/PMC4420971/" TargetMode="External"/><Relationship Id="rId23" Type="http://schemas.openxmlformats.org/officeDocument/2006/relationships/hyperlink" Target="https://www.ncbi.nlm.nih.gov/pmc/articles/PMC3591312/" TargetMode="External"/><Relationship Id="rId67" Type="http://schemas.openxmlformats.org/officeDocument/2006/relationships/hyperlink" Target="https://repository.tudelft.nl/islandora/object/uuid%3Af048c853-7e1d-4715-b73d-3b506b274a30" TargetMode="External"/><Relationship Id="rId60" Type="http://schemas.openxmlformats.org/officeDocument/2006/relationships/hyperlink" Target="https://www.ncbi.nlm.nih.gov/pmc/articles/PMC3373043/" TargetMode="External"/><Relationship Id="rId26" Type="http://schemas.openxmlformats.org/officeDocument/2006/relationships/hyperlink" Target="https://onlinelibrary.wiley.com/doi/pdf/10.1111/jebm.12381" TargetMode="External"/><Relationship Id="rId25" Type="http://schemas.openxmlformats.org/officeDocument/2006/relationships/hyperlink" Target="https://www.ncbi.nlm.nih.gov/pmc/articles/PMC6993921/" TargetMode="External"/><Relationship Id="rId69" Type="http://schemas.openxmlformats.org/officeDocument/2006/relationships/hyperlink" Target="https://www.ijic.info/article/view/10788/7862" TargetMode="External"/><Relationship Id="rId28" Type="http://schemas.openxmlformats.org/officeDocument/2006/relationships/hyperlink" Target="https://www.ncbi.nlm.nih.gov/pmc/articles/PMC3373043/" TargetMode="External"/><Relationship Id="rId27" Type="http://schemas.openxmlformats.org/officeDocument/2006/relationships/hyperlink" Target="https://onlinelibrary.wiley.com/doi/full/10.1111/risa.13181" TargetMode="External"/><Relationship Id="rId29" Type="http://schemas.openxmlformats.org/officeDocument/2006/relationships/hyperlink" Target="https://www.liebertpub.com/doi/pdfplus/10.1089/bsp.2006.4.397" TargetMode="External"/><Relationship Id="rId51" Type="http://schemas.openxmlformats.org/officeDocument/2006/relationships/hyperlink" Target="https://www.scmp.com/news/china/science/article/3074351/coronavirus-can-travel-twice-far-official-safe-distance-and-stay" TargetMode="External"/><Relationship Id="rId50" Type="http://schemas.openxmlformats.org/officeDocument/2006/relationships/hyperlink" Target="https://www.ncbi.nlm.nih.gov/pmc/articles/PMC2440799/" TargetMode="External"/><Relationship Id="rId53" Type="http://schemas.openxmlformats.org/officeDocument/2006/relationships/hyperlink" Target="https://www.ncbi.nlm.nih.gov/pmc/articles/PMC3591312/" TargetMode="External"/><Relationship Id="rId52" Type="http://schemas.openxmlformats.org/officeDocument/2006/relationships/hyperlink" Target="https://www.researchgate.net/publication/258525804_Testing_the_Efficacy_of_Homemade_Masks_Would_They_Protect_in_an_Influenza_Pandemic" TargetMode="External"/><Relationship Id="rId11" Type="http://schemas.openxmlformats.org/officeDocument/2006/relationships/hyperlink" Target="https://www.youtube.com/watch?v=BoDwXwZXsDI&amp;feature=youtu.be" TargetMode="External"/><Relationship Id="rId55" Type="http://schemas.openxmlformats.org/officeDocument/2006/relationships/hyperlink" Target="https://stanfordmedicine.app.box.com/v/covid19-PPE-1-1" TargetMode="External"/><Relationship Id="rId10" Type="http://schemas.openxmlformats.org/officeDocument/2006/relationships/hyperlink" Target="https://www.youtube.com/watch?time_continue=12&amp;v=HhNo_IOPOtU&amp;feature=emb_logo" TargetMode="External"/><Relationship Id="rId54" Type="http://schemas.openxmlformats.org/officeDocument/2006/relationships/hyperlink" Target="https://www.nejm.org/doi/full/10.1056/NEJMc2004973" TargetMode="External"/><Relationship Id="rId13" Type="http://schemas.openxmlformats.org/officeDocument/2006/relationships/hyperlink" Target="https://slatestarcodex.com/2020/03/23/face-masks-much-more-than-you-wanted-to-know/" TargetMode="External"/><Relationship Id="rId57" Type="http://schemas.openxmlformats.org/officeDocument/2006/relationships/hyperlink" Target="https://pubmed.ncbi.nlm.nih.gov/29140516/" TargetMode="External"/><Relationship Id="rId12" Type="http://schemas.openxmlformats.org/officeDocument/2006/relationships/hyperlink" Target="https://docs.google.com/document/d/1ZgzJt6vk1-VLdOVCY17w8ruMroS-1lUD_sSQjquV9TA/edit#heading=h.xx5xghq76xhj" TargetMode="External"/><Relationship Id="rId56" Type="http://schemas.openxmlformats.org/officeDocument/2006/relationships/hyperlink" Target="https://www.thelancet.com/journals/lanres/article/PIIS2213-2600(20)30134-X/fulltext" TargetMode="External"/><Relationship Id="rId15" Type="http://schemas.openxmlformats.org/officeDocument/2006/relationships/hyperlink" Target="https://scite.ai/reports/10.1046/j.1365-2044.2000.01327.x" TargetMode="External"/><Relationship Id="rId59" Type="http://schemas.openxmlformats.org/officeDocument/2006/relationships/hyperlink" Target="https://onlinelibrary.wiley.com/doi/pdf/10.1111/jebm.12381" TargetMode="External"/><Relationship Id="rId14" Type="http://schemas.openxmlformats.org/officeDocument/2006/relationships/hyperlink" Target="https://docs.google.com/document/d/1xh0AMQXrdGVpRjBybldSJQW5Sdt78gh2mvABs0Rja-U/edit" TargetMode="External"/><Relationship Id="rId58" Type="http://schemas.openxmlformats.org/officeDocument/2006/relationships/hyperlink" Target="https://www.ncbi.nlm.nih.gov/pmc/articles/PMC6993921/" TargetMode="External"/><Relationship Id="rId17" Type="http://schemas.openxmlformats.org/officeDocument/2006/relationships/hyperlink" Target="https://www.scmp.com/news/china/science/article/3074351/coronavirus-can-travel-twice-far-official-safe-distance-and-stay" TargetMode="External"/><Relationship Id="rId16" Type="http://schemas.openxmlformats.org/officeDocument/2006/relationships/hyperlink" Target="https://www.ncbi.nlm.nih.gov/pmc/articles/PMC2440799/" TargetMode="External"/><Relationship Id="rId19" Type="http://schemas.openxmlformats.org/officeDocument/2006/relationships/hyperlink" Target="https://www.cebm.net/what-is-the-efficacy-of-standard-face-masks-compared-to-respirator-masks-in-preventing-covid-type-respiratory-illnesses-in-primary-care-staff/" TargetMode="External"/><Relationship Id="rId18" Type="http://schemas.openxmlformats.org/officeDocument/2006/relationships/hyperlink" Target="https://www.cambridge.org/core/journals/disaster-medicine-and-public-health-preparedness/article/testing-the-efficacy-of-homemade-masks-would-they-protect-in-an-influenza-pandemic/0921A05A69A9419C862FA2F35F819D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