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agh98d6lz4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Mondragon Unibertsitatea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2º de ingeniería informática - 4º semestre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Egileak: Gorka Etxebarria, Sergio Villain, Andoni Marti eta Unai Sasiain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g5015x6rf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_9g5015x6rfa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8qsbf3u4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Brain storm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_wx8qsbf3u4k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6kwpd2bib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ideas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_i06kwpd2bibg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si47nrdrv5t6">
            <w:r w:rsidDel="00000000" w:rsidR="00000000" w:rsidRPr="00000000">
              <w:rPr>
                <w:b w:val="1"/>
                <w:rtl w:val="0"/>
              </w:rPr>
              <w:t xml:space="preserve">Ideas más asequibles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_si47nrdrv5t6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g5015x6rf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objetivo principal de este documento es mostrar las ideas que hemos tenido en el brainstorming que hemos hecho para elegir el tema de este cuarto PBL.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Primero se mencionan todos los temas que hemos pensado y se explicarán brevemente. Después se valorarán las ideas mediante una tabla de atributos que pueden tener los proyectos. Por último, como hay algunas ideas que hemos planteado más a fondo que otras, se explicarán estas con más detalle que en el primer apartado.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x8qsbf3u4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Brain storm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Gestión de banco de alimentos (TidyFood)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Una aplicación para facilitar la entrada y salida de los productos en los bancos de alimentos.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Gestión de vuelos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Aplicación software para la gestión de reservas de vuelos y gestión del equipaje de los clientes.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Maquina expendedora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Aplicación para máquinas expendedoras que nos proporciona información extra por ejemplo de cuánta ofrenda/ demanda tiene cada producto.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Gestión de museos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Aplicación software para la gestión de museos, gestionando tanto las visitas del personal o de los clientes, como el inventario y el estado de cada obra.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Gestión de residuos médicos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Aplicación para la gestión de residuos médicos, para hospitales incluso farmacias.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bookmarkStart w:colFirst="0" w:colLast="0" w:name="_i06kwpd2bib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Matriz de ideas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En la siguiente tabla se muestran algunos atributos que pueden o no tener los proyectos y si nuestras ideas cumplen con los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635"/>
        <w:gridCol w:w="1590"/>
        <w:gridCol w:w="1065"/>
        <w:gridCol w:w="1530"/>
        <w:tblGridChange w:id="0">
          <w:tblGrid>
            <w:gridCol w:w="2490"/>
            <w:gridCol w:w="1635"/>
            <w:gridCol w:w="1590"/>
            <w:gridCol w:w="106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Complejidad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banco de alimentos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vuelos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Maquina expendedora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museos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residuos médicos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8"/>
                <w:szCs w:val="38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i47nrdrv5t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Ideas más asequibles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A continuación se explicarán más a fondo las ideas más desarrolladas.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Gestión de banco de alimentos (TidyFood)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En el caso de decidirnos por este proyecto, haremos una aplicación que registre las entradas y las salidas de todos los productos del banco de alimentos manteniendo así actualizado el inventario.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Crearemos una base de datos para guardar todos los datos tanto de los productos como de los proveedores, empleados, etc. 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En cuanto al microprocesador, lo usaremos para registrar las cajas de productos que nos manden los proveedores usando un escáner de código de barras.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Para la salida de productos, la aplicación dispondrá de un apartado para crear lotes y que estos sean destinados a un usuario ya registrado en la aplicación.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114300</wp:posOffset>
          </wp:positionV>
          <wp:extent cx="1814513" cy="72989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4513" cy="72989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2528888" cy="1015387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26168" l="-145488" r="145488" t="26168"/>
                  <a:stretch>
                    <a:fillRect/>
                  </a:stretch>
                </pic:blipFill>
                <pic:spPr>
                  <a:xfrm>
                    <a:off x="0" y="0"/>
                    <a:ext cx="2528888" cy="101538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