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BCD" w:rsidRDefault="00AA3C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Documentación</w:t>
      </w:r>
    </w:p>
    <w:p w:rsidR="00AA3C91" w:rsidRDefault="00325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crea</w:t>
      </w:r>
      <w:r w:rsidR="00F20DFD">
        <w:rPr>
          <w:rFonts w:ascii="Times New Roman" w:hAnsi="Times New Roman" w:cs="Times New Roman"/>
        </w:rPr>
        <w:t xml:space="preserve"> la ruta “/log”, en la cual se recibirán tres parámetros que posteriormente serán guardados en nuestro archivo </w:t>
      </w:r>
      <w:proofErr w:type="spellStart"/>
      <w:r w:rsidR="00F20DFD">
        <w:rPr>
          <w:rFonts w:ascii="Times New Roman" w:hAnsi="Times New Roman" w:cs="Times New Roman"/>
        </w:rPr>
        <w:t>csv</w:t>
      </w:r>
      <w:proofErr w:type="spellEnd"/>
    </w:p>
    <w:p w:rsidR="00F20DFD" w:rsidRDefault="00F20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parámetros se reciben de la siguiente manera</w:t>
      </w:r>
    </w:p>
    <w:p w:rsidR="00F20DFD" w:rsidRPr="00325EAB" w:rsidRDefault="00F20D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</w:t>
      </w:r>
      <w:proofErr w:type="spellEnd"/>
      <w:r>
        <w:rPr>
          <w:rFonts w:ascii="Times New Roman" w:hAnsi="Times New Roman" w:cs="Times New Roman"/>
        </w:rPr>
        <w:t>=25hum=80time=5-09-2019 (ejemplo)</w:t>
      </w:r>
      <w:bookmarkStart w:id="0" w:name="_GoBack"/>
      <w:bookmarkEnd w:id="0"/>
    </w:p>
    <w:sectPr w:rsidR="00F20DFD" w:rsidRPr="00325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1"/>
    <w:rsid w:val="00325EAB"/>
    <w:rsid w:val="00AA3C91"/>
    <w:rsid w:val="00C61BCD"/>
    <w:rsid w:val="00F2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F7B"/>
  <w15:chartTrackingRefBased/>
  <w15:docId w15:val="{08985642-BE96-46B3-A900-651AF62D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HEINER</dc:creator>
  <cp:keywords/>
  <dc:description/>
  <cp:lastModifiedBy>HEINER</cp:lastModifiedBy>
  <cp:revision>1</cp:revision>
  <dcterms:created xsi:type="dcterms:W3CDTF">2019-09-05T15:14:00Z</dcterms:created>
  <dcterms:modified xsi:type="dcterms:W3CDTF">2019-09-05T15:49:00Z</dcterms:modified>
</cp:coreProperties>
</file>