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rPr>
        <w:id w:val="729548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1"/>
          </w:tblGrid>
          <w:tr w:rsidR="009E5CF9">
            <w:sdt>
              <w:sdtPr>
                <w:rPr>
                  <w:rFonts w:asciiTheme="majorHAnsi" w:eastAsiaTheme="majorEastAsia" w:hAnsiTheme="majorHAnsi" w:cstheme="majorBidi"/>
                  <w:lang w:val="es-UY"/>
                </w:rPr>
                <w:alias w:val="Organización"/>
                <w:id w:val="13406915"/>
                <w:placeholder>
                  <w:docPart w:val="077DC25707A34B26B12F1E629F48F060"/>
                </w:placeholder>
                <w:dataBinding w:prefixMappings="xmlns:ns0='http://schemas.openxmlformats.org/officeDocument/2006/extended-properties'" w:xpath="/ns0:Properties[1]/ns0:Company[1]" w:storeItemID="{6668398D-A668-4E3E-A5EB-62B293D839F1}"/>
                <w:text/>
              </w:sdtPr>
              <w:sdtEndPr>
                <w:rPr>
                  <w:sz w:val="32"/>
                  <w:szCs w:val="32"/>
                  <w:lang w:val="es-ES"/>
                </w:rPr>
              </w:sdtEndPr>
              <w:sdtContent>
                <w:tc>
                  <w:tcPr>
                    <w:tcW w:w="7672" w:type="dxa"/>
                    <w:tcMar>
                      <w:top w:w="216" w:type="dxa"/>
                      <w:left w:w="115" w:type="dxa"/>
                      <w:bottom w:w="216" w:type="dxa"/>
                      <w:right w:w="115" w:type="dxa"/>
                    </w:tcMar>
                  </w:tcPr>
                  <w:p w:rsidR="009E5CF9" w:rsidRDefault="007F4D3D">
                    <w:pPr>
                      <w:pStyle w:val="Sinespaciado"/>
                      <w:rPr>
                        <w:rFonts w:asciiTheme="majorHAnsi" w:eastAsiaTheme="majorEastAsia" w:hAnsiTheme="majorHAnsi" w:cstheme="majorBidi"/>
                      </w:rPr>
                    </w:pPr>
                    <w:r>
                      <w:rPr>
                        <w:rFonts w:asciiTheme="majorHAnsi" w:eastAsiaTheme="majorEastAsia" w:hAnsiTheme="majorHAnsi" w:cstheme="majorBidi"/>
                        <w:lang w:val="es-UY"/>
                      </w:rPr>
                      <w:t>Universidad Católica del Uruguay</w:t>
                    </w:r>
                  </w:p>
                </w:tc>
              </w:sdtContent>
            </w:sdt>
          </w:tr>
          <w:tr w:rsidR="009E5CF9">
            <w:tc>
              <w:tcPr>
                <w:tcW w:w="7672" w:type="dxa"/>
              </w:tcPr>
              <w:sdt>
                <w:sdtPr>
                  <w:rPr>
                    <w:rFonts w:asciiTheme="majorHAnsi" w:eastAsiaTheme="majorEastAsia" w:hAnsiTheme="majorHAnsi" w:cstheme="majorBidi"/>
                    <w:color w:val="4F81BD" w:themeColor="accent1"/>
                    <w:sz w:val="72"/>
                    <w:szCs w:val="72"/>
                  </w:rPr>
                  <w:alias w:val="Título"/>
                  <w:id w:val="13406919"/>
                  <w:placeholder>
                    <w:docPart w:val="23595AA6927142568B7730692DB589D8"/>
                  </w:placeholder>
                  <w:dataBinding w:prefixMappings="xmlns:ns0='http://schemas.openxmlformats.org/package/2006/metadata/core-properties' xmlns:ns1='http://purl.org/dc/elements/1.1/'" w:xpath="/ns0:coreProperties[1]/ns1:title[1]" w:storeItemID="{6C3C8BC8-F283-45AE-878A-BAB7291924A1}"/>
                  <w:text/>
                </w:sdtPr>
                <w:sdtContent>
                  <w:p w:rsidR="009E5CF9" w:rsidRDefault="007F4D3D" w:rsidP="00363C50">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sz w:val="72"/>
                        <w:szCs w:val="72"/>
                        <w:lang w:val="es-UY"/>
                      </w:rPr>
                      <w:t xml:space="preserve">Transformador de cadenas de caracteres- </w:t>
                    </w:r>
                    <w:r w:rsidR="00363C50">
                      <w:rPr>
                        <w:rFonts w:asciiTheme="majorHAnsi" w:eastAsiaTheme="majorEastAsia" w:hAnsiTheme="majorHAnsi" w:cstheme="majorBidi"/>
                        <w:sz w:val="72"/>
                        <w:szCs w:val="72"/>
                        <w:lang w:val="es-UY"/>
                      </w:rPr>
                      <w:t>DOCUMENTO DE ANALISIS</w:t>
                    </w:r>
                  </w:p>
                </w:sdtContent>
              </w:sdt>
            </w:tc>
          </w:tr>
          <w:tr w:rsidR="009E5CF9">
            <w:tc>
              <w:tcPr>
                <w:tcW w:w="7672" w:type="dxa"/>
                <w:tcMar>
                  <w:top w:w="216" w:type="dxa"/>
                  <w:left w:w="115" w:type="dxa"/>
                  <w:bottom w:w="216" w:type="dxa"/>
                  <w:right w:w="115" w:type="dxa"/>
                </w:tcMar>
              </w:tcPr>
              <w:p w:rsidR="009E5CF9" w:rsidRDefault="009E5CF9" w:rsidP="00363C50">
                <w:pPr>
                  <w:pStyle w:val="Sinespaciado"/>
                  <w:rPr>
                    <w:rFonts w:asciiTheme="majorHAnsi" w:eastAsiaTheme="majorEastAsia" w:hAnsiTheme="majorHAnsi" w:cstheme="majorBidi"/>
                  </w:rPr>
                </w:pPr>
              </w:p>
            </w:tc>
          </w:tr>
        </w:tbl>
        <w:p w:rsidR="009E5CF9" w:rsidRDefault="009E5CF9">
          <w:pPr>
            <w:rPr>
              <w:lang w:val="es-ES"/>
            </w:rPr>
          </w:pPr>
        </w:p>
        <w:p w:rsidR="009E5CF9" w:rsidRDefault="009E5CF9">
          <w:pPr>
            <w:rPr>
              <w:lang w:val="es-ES"/>
            </w:rPr>
          </w:pPr>
        </w:p>
        <w:tbl>
          <w:tblPr>
            <w:tblpPr w:leftFromText="187" w:rightFromText="187" w:horzAnchor="margin" w:tblpXSpec="center" w:tblpYSpec="bottom"/>
            <w:tblW w:w="4000" w:type="pct"/>
            <w:tblLook w:val="04A0"/>
          </w:tblPr>
          <w:tblGrid>
            <w:gridCol w:w="7441"/>
          </w:tblGrid>
          <w:tr w:rsidR="009E5CF9">
            <w:tc>
              <w:tcPr>
                <w:tcW w:w="7672" w:type="dxa"/>
                <w:tcMar>
                  <w:top w:w="216" w:type="dxa"/>
                  <w:left w:w="115" w:type="dxa"/>
                  <w:bottom w:w="216" w:type="dxa"/>
                  <w:right w:w="115" w:type="dxa"/>
                </w:tcMar>
              </w:tcPr>
              <w:sdt>
                <w:sdtPr>
                  <w:rPr>
                    <w:color w:val="4F81BD" w:themeColor="accent1"/>
                    <w:sz w:val="40"/>
                    <w:szCs w:val="40"/>
                  </w:rPr>
                  <w:alias w:val="Autor"/>
                  <w:id w:val="13406928"/>
                  <w:placeholder>
                    <w:docPart w:val="14B53DCA7CB6454DA230D6263C4920BA"/>
                  </w:placeholder>
                  <w:dataBinding w:prefixMappings="xmlns:ns0='http://schemas.openxmlformats.org/package/2006/metadata/core-properties' xmlns:ns1='http://purl.org/dc/elements/1.1/'" w:xpath="/ns0:coreProperties[1]/ns1:creator[1]" w:storeItemID="{6C3C8BC8-F283-45AE-878A-BAB7291924A1}"/>
                  <w:text/>
                </w:sdtPr>
                <w:sdtContent>
                  <w:p w:rsidR="009E5CF9" w:rsidRDefault="00363C50">
                    <w:pPr>
                      <w:pStyle w:val="Sinespaciado"/>
                      <w:rPr>
                        <w:color w:val="4F81BD" w:themeColor="accent1"/>
                      </w:rPr>
                    </w:pPr>
                    <w:r>
                      <w:rPr>
                        <w:sz w:val="40"/>
                        <w:szCs w:val="40"/>
                        <w:lang w:val="es-UY"/>
                      </w:rPr>
                      <w:t>Agustín</w:t>
                    </w:r>
                    <w:r w:rsidR="007F4D3D">
                      <w:rPr>
                        <w:sz w:val="40"/>
                        <w:szCs w:val="40"/>
                        <w:lang w:val="es-UY"/>
                      </w:rPr>
                      <w:t xml:space="preserve"> PICOS                                                                                                         Micaela OLIVERA</w:t>
                    </w:r>
                  </w:p>
                </w:sdtContent>
              </w:sdt>
              <w:sdt>
                <w:sdtPr>
                  <w:rPr>
                    <w:color w:val="4F81BD" w:themeColor="accent1"/>
                  </w:rPr>
                  <w:alias w:val="Fecha"/>
                  <w:id w:val="13406932"/>
                  <w:dataBinding w:prefixMappings="xmlns:ns0='http://schemas.microsoft.com/office/2006/coverPageProps'" w:xpath="/ns0:CoverPageProperties[1]/ns0:PublishDate[1]" w:storeItemID="{55AF091B-3C7A-41E3-B477-F2FDAA23CFDA}"/>
                  <w:date w:fullDate="2017-05-31T00:00:00Z">
                    <w:dateFormat w:val="dd/MM/yyyy"/>
                    <w:lid w:val="es-ES"/>
                    <w:storeMappedDataAs w:val="dateTime"/>
                    <w:calendar w:val="gregorian"/>
                  </w:date>
                </w:sdtPr>
                <w:sdtContent>
                  <w:p w:rsidR="009E5CF9" w:rsidRDefault="007F4D3D">
                    <w:pPr>
                      <w:pStyle w:val="Sinespaciado"/>
                      <w:rPr>
                        <w:color w:val="4F81BD" w:themeColor="accent1"/>
                      </w:rPr>
                    </w:pPr>
                    <w:r>
                      <w:t>31/05/2017</w:t>
                    </w:r>
                  </w:p>
                </w:sdtContent>
              </w:sdt>
              <w:p w:rsidR="009E5CF9" w:rsidRDefault="009E5CF9">
                <w:pPr>
                  <w:pStyle w:val="Sinespaciado"/>
                  <w:rPr>
                    <w:color w:val="4F81BD" w:themeColor="accent1"/>
                  </w:rPr>
                </w:pPr>
              </w:p>
            </w:tc>
          </w:tr>
        </w:tbl>
        <w:p w:rsidR="009E5CF9" w:rsidRDefault="009E5CF9">
          <w:pPr>
            <w:rPr>
              <w:lang w:val="es-ES"/>
            </w:rPr>
          </w:pPr>
        </w:p>
        <w:p w:rsidR="009E5CF9" w:rsidRDefault="009E5CF9">
          <w:r>
            <w:rPr>
              <w:noProof/>
              <w:lang w:eastAsia="es-UY"/>
            </w:rPr>
            <w:drawing>
              <wp:anchor distT="0" distB="0" distL="114300" distR="114300" simplePos="0" relativeHeight="251658240" behindDoc="0" locked="0" layoutInCell="1" allowOverlap="1">
                <wp:simplePos x="0" y="0"/>
                <wp:positionH relativeFrom="column">
                  <wp:posOffset>4632325</wp:posOffset>
                </wp:positionH>
                <wp:positionV relativeFrom="paragraph">
                  <wp:posOffset>6490335</wp:posOffset>
                </wp:positionV>
                <wp:extent cx="1043305" cy="1306195"/>
                <wp:effectExtent l="19050" t="0" r="4445" b="0"/>
                <wp:wrapSquare wrapText="bothSides"/>
                <wp:docPr id="4"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8" cstate="print"/>
                        <a:srcRect r="61728"/>
                        <a:stretch>
                          <a:fillRect/>
                        </a:stretch>
                      </pic:blipFill>
                      <pic:spPr>
                        <a:xfrm>
                          <a:off x="0" y="0"/>
                          <a:ext cx="1043305" cy="1306195"/>
                        </a:xfrm>
                        <a:prstGeom prst="rect">
                          <a:avLst/>
                        </a:prstGeom>
                        <a:ln/>
                      </pic:spPr>
                    </pic:pic>
                  </a:graphicData>
                </a:graphic>
              </wp:anchor>
            </w:drawing>
          </w:r>
          <w:r>
            <w:br w:type="page"/>
          </w:r>
        </w:p>
      </w:sdtContent>
    </w:sdt>
    <w:p w:rsidR="004642AB" w:rsidRDefault="009E5CF9" w:rsidP="009E5CF9">
      <w:pPr>
        <w:pStyle w:val="Ttulo"/>
      </w:pPr>
      <w:r>
        <w:lastRenderedPageBreak/>
        <w:t>Contenido</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shd w:val="clear" w:color="auto" w:fill="FFFFFF"/>
        <w:spacing w:after="0" w:line="240" w:lineRule="auto"/>
        <w:ind w:left="360"/>
        <w:rPr>
          <w:rFonts w:eastAsia="Times New Roman" w:cstheme="minorHAnsi"/>
          <w:color w:val="333333"/>
          <w:lang w:eastAsia="es-UY"/>
        </w:rPr>
      </w:pPr>
    </w:p>
    <w:p w:rsid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Planteo del problema</w:t>
      </w:r>
      <w:r w:rsidRPr="00363C50">
        <w:rPr>
          <w:rFonts w:eastAsia="Times New Roman" w:cstheme="minorHAnsi"/>
          <w:color w:val="333333"/>
          <w:lang w:eastAsia="es-UY"/>
        </w:rPr>
        <w:t> </w:t>
      </w:r>
      <w:r>
        <w:rPr>
          <w:rFonts w:eastAsia="Times New Roman" w:cstheme="minorHAnsi"/>
          <w:color w:val="333333"/>
          <w:lang w:eastAsia="es-UY"/>
        </w:rPr>
        <w:t>……………………………………………………………………………………….</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Análisis de soluciones alternativas</w:t>
      </w:r>
      <w:r>
        <w:rPr>
          <w:rFonts w:eastAsia="Times New Roman" w:cstheme="minorHAnsi"/>
          <w:bCs/>
          <w:color w:val="333333"/>
          <w:lang w:eastAsia="es-UY"/>
        </w:rPr>
        <w:t>…………………………………………………………………….</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Justificación de la solución elegida</w:t>
      </w:r>
      <w:r>
        <w:rPr>
          <w:rFonts w:eastAsia="Times New Roman" w:cstheme="minorHAnsi"/>
          <w:bCs/>
          <w:color w:val="333333"/>
          <w:lang w:eastAsia="es-UY"/>
        </w:rPr>
        <w:t>…………………………………………………………………….</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Desarrollo de la solución</w:t>
      </w:r>
      <w:r>
        <w:rPr>
          <w:rFonts w:eastAsia="Times New Roman" w:cstheme="minorHAnsi"/>
          <w:bCs/>
          <w:color w:val="333333"/>
          <w:lang w:eastAsia="es-UY"/>
        </w:rPr>
        <w:t>……………………………………………………………………………………</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Prrafodelista"/>
        <w:numPr>
          <w:ilvl w:val="0"/>
          <w:numId w:val="14"/>
        </w:numPr>
        <w:shd w:val="clear" w:color="auto" w:fill="FFFFFF"/>
        <w:spacing w:after="0" w:line="240" w:lineRule="auto"/>
        <w:rPr>
          <w:rFonts w:eastAsia="Times New Roman" w:cstheme="minorHAnsi"/>
          <w:color w:val="333333"/>
          <w:lang w:eastAsia="es-UY"/>
        </w:rPr>
      </w:pPr>
      <w:r w:rsidRPr="00363C50">
        <w:rPr>
          <w:rFonts w:eastAsia="Times New Roman" w:cstheme="minorHAnsi"/>
          <w:bCs/>
          <w:color w:val="333333"/>
          <w:lang w:eastAsia="es-UY"/>
        </w:rPr>
        <w:t>Conclusiones</w:t>
      </w:r>
      <w:r>
        <w:rPr>
          <w:rFonts w:eastAsia="Times New Roman" w:cstheme="minorHAnsi"/>
          <w:bCs/>
          <w:color w:val="333333"/>
          <w:lang w:eastAsia="es-UY"/>
        </w:rPr>
        <w:t>…………………………………………………………………………………………………….</w:t>
      </w:r>
    </w:p>
    <w:p w:rsidR="00FE1C52" w:rsidRDefault="00FE1C52" w:rsidP="00FE1C52"/>
    <w:p w:rsidR="00FE1C52" w:rsidRDefault="00FE1C52" w:rsidP="00FE1C52"/>
    <w:p w:rsidR="00FE1C52" w:rsidRDefault="00FE1C52" w:rsidP="00FE1C52"/>
    <w:p w:rsidR="00FE1C52" w:rsidRDefault="00FE1C52" w:rsidP="00FE1C52">
      <w:pPr>
        <w:pStyle w:val="Prrafodelista"/>
        <w:ind w:left="360"/>
      </w:pPr>
    </w:p>
    <w:p w:rsidR="00FE1C52" w:rsidRDefault="00FE1C52" w:rsidP="00FE1C52"/>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9E5CF9" w:rsidRDefault="009E5CF9"/>
    <w:p w:rsidR="00363C50" w:rsidRDefault="00363C50"/>
    <w:p w:rsidR="00363C50" w:rsidRDefault="00363C50"/>
    <w:p w:rsidR="00363C50" w:rsidRDefault="00363C50"/>
    <w:p w:rsidR="00363C50" w:rsidRPr="00363C50" w:rsidRDefault="00363C50" w:rsidP="00363C50">
      <w:pPr>
        <w:pStyle w:val="Ttulo"/>
        <w:rPr>
          <w:rFonts w:eastAsia="Times New Roman"/>
          <w:lang w:eastAsia="es-UY"/>
        </w:rPr>
      </w:pPr>
      <w:r w:rsidRPr="00363C50">
        <w:rPr>
          <w:rFonts w:eastAsia="Times New Roman"/>
          <w:lang w:eastAsia="es-UY"/>
        </w:rPr>
        <w:lastRenderedPageBreak/>
        <w:t>Planteo del problema</w:t>
      </w:r>
    </w:p>
    <w:p w:rsidR="00363C50" w:rsidRDefault="00363C50"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740A96">
      <w:p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Lo que nosotros comprendimos que se debe cumplir para lograr la consigna del primer obligatorio es lo siguiente:</w:t>
      </w:r>
    </w:p>
    <w:p w:rsidR="00804D07" w:rsidRDefault="00804D07" w:rsidP="00740A96">
      <w:pPr>
        <w:shd w:val="clear" w:color="auto" w:fill="FFFFFF"/>
        <w:spacing w:after="0" w:line="240" w:lineRule="auto"/>
        <w:rPr>
          <w:rFonts w:eastAsia="Times New Roman" w:cstheme="minorHAnsi"/>
          <w:color w:val="333333"/>
          <w:lang w:eastAsia="es-UY"/>
        </w:rPr>
      </w:pPr>
    </w:p>
    <w:p w:rsidR="00804D07" w:rsidRDefault="00804D07" w:rsidP="00804D07">
      <w:pPr>
        <w:pStyle w:val="Prrafodelista"/>
        <w:numPr>
          <w:ilvl w:val="0"/>
          <w:numId w:val="16"/>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Lo que se debe lograr en este trabajo es poder elaborar un programa que permita a un usuario cualquiera aplicar modificaciones sobre una cadena de caracteres que el mismo determine. Las modificaciones estarán integradas en un menú principal pudiendo observar la opción y una breve descripción de su resultado. A su vez el programa tendrá un menú opcional (modo comando) en el cual el usuario puede realizar las modificaciones  ingresando comandos manualmente. Este nuevo modo también debe permitir al usuario concatenación entre varios comandos.</w:t>
      </w:r>
    </w:p>
    <w:p w:rsidR="00804D07" w:rsidRPr="00804D07" w:rsidRDefault="00804D07" w:rsidP="00804D07">
      <w:pPr>
        <w:pStyle w:val="Prrafodelista"/>
        <w:numPr>
          <w:ilvl w:val="0"/>
          <w:numId w:val="16"/>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El programa debe permitir pasar del menú estándar al modo comando y viceversa, también debe incluir un comando que despliegue contacto o correos electrónicos de los creadores y en el caso de desear salir del programa, el usuario podrá ver la cadena inicial (la cadena que él ingresó al comienzo del programa) y a su vez vera la cadena final.</w:t>
      </w:r>
    </w:p>
    <w:p w:rsidR="00804D07" w:rsidRDefault="00804D07" w:rsidP="00740A96">
      <w:pPr>
        <w:shd w:val="clear" w:color="auto" w:fill="FFFFFF"/>
        <w:spacing w:after="0" w:line="240" w:lineRule="auto"/>
        <w:rPr>
          <w:rFonts w:eastAsia="Times New Roman" w:cstheme="minorHAnsi"/>
          <w:color w:val="333333"/>
          <w:lang w:eastAsia="es-UY"/>
        </w:rPr>
      </w:pPr>
    </w:p>
    <w:p w:rsidR="00740A96" w:rsidRDefault="00740A96" w:rsidP="00740A96">
      <w:p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Los problemas que nos planteamos antes de comenzar el primer obligatorio fueron:</w:t>
      </w:r>
    </w:p>
    <w:p w:rsidR="00740A96" w:rsidRDefault="00740A96" w:rsidP="00740A96">
      <w:pPr>
        <w:shd w:val="clear" w:color="auto" w:fill="FFFFFF"/>
        <w:spacing w:after="0" w:line="240" w:lineRule="auto"/>
        <w:rPr>
          <w:rFonts w:eastAsia="Times New Roman" w:cstheme="minorHAnsi"/>
          <w:color w:val="333333"/>
          <w:lang w:eastAsia="es-UY"/>
        </w:rPr>
      </w:pPr>
    </w:p>
    <w:p w:rsidR="00740A96" w:rsidRDefault="00740A96" w:rsidP="00740A96">
      <w:pPr>
        <w:pStyle w:val="Prrafodelista"/>
        <w:numPr>
          <w:ilvl w:val="0"/>
          <w:numId w:val="15"/>
        </w:numPr>
        <w:shd w:val="clear" w:color="auto" w:fill="FFFFFF"/>
        <w:spacing w:after="0" w:line="240" w:lineRule="auto"/>
        <w:rPr>
          <w:rFonts w:eastAsia="Times New Roman" w:cstheme="minorHAnsi"/>
          <w:color w:val="333333"/>
          <w:lang w:eastAsia="es-UY"/>
        </w:rPr>
      </w:pPr>
      <w:r w:rsidRPr="00740A96">
        <w:rPr>
          <w:rFonts w:eastAsia="Times New Roman" w:cstheme="minorHAnsi"/>
          <w:color w:val="333333"/>
          <w:lang w:eastAsia="es-UY"/>
        </w:rPr>
        <w:t>Realizar un programa que satisfaga los requerimientos de la consigna y que mantenga un adecuado equilibro de eficacia y eficiencia.</w:t>
      </w:r>
    </w:p>
    <w:p w:rsidR="00740A96" w:rsidRDefault="00740A96" w:rsidP="00740A96">
      <w:pPr>
        <w:pStyle w:val="Prrafodelista"/>
        <w:shd w:val="clear" w:color="auto" w:fill="FFFFFF"/>
        <w:spacing w:after="0" w:line="240" w:lineRule="auto"/>
        <w:rPr>
          <w:rFonts w:eastAsia="Times New Roman" w:cstheme="minorHAnsi"/>
          <w:color w:val="333333"/>
          <w:lang w:eastAsia="es-UY"/>
        </w:rPr>
      </w:pPr>
    </w:p>
    <w:p w:rsidR="00804D07" w:rsidRDefault="00804D07" w:rsidP="00740A96">
      <w:pPr>
        <w:pStyle w:val="Prrafodelista"/>
        <w:shd w:val="clear" w:color="auto" w:fill="FFFFFF"/>
        <w:spacing w:after="0" w:line="240" w:lineRule="auto"/>
        <w:rPr>
          <w:rFonts w:eastAsia="Times New Roman" w:cstheme="minorHAnsi"/>
          <w:color w:val="333333"/>
          <w:lang w:eastAsia="es-UY"/>
        </w:rPr>
      </w:pPr>
    </w:p>
    <w:p w:rsidR="00740A96" w:rsidRDefault="00740A96" w:rsidP="00740A96">
      <w:pPr>
        <w:pStyle w:val="Prrafodelista"/>
        <w:numPr>
          <w:ilvl w:val="0"/>
          <w:numId w:val="15"/>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 xml:space="preserve">Hacer que nuestro programa sea de sencillo entendimiento para que cualquier usuario pudiera manejarlo sin ningún problema. Esto incluye que el programa sea claro de forma que no se generen ambigüedades al utilizarlo. </w:t>
      </w:r>
    </w:p>
    <w:p w:rsidR="00740A96" w:rsidRPr="00740A96" w:rsidRDefault="00740A96" w:rsidP="00740A96">
      <w:pPr>
        <w:pStyle w:val="Prrafodelista"/>
        <w:rPr>
          <w:rFonts w:eastAsia="Times New Roman" w:cstheme="minorHAnsi"/>
          <w:color w:val="333333"/>
          <w:lang w:eastAsia="es-UY"/>
        </w:rPr>
      </w:pPr>
    </w:p>
    <w:p w:rsidR="00740A96" w:rsidRDefault="00740A96" w:rsidP="00740A96">
      <w:pPr>
        <w:pStyle w:val="Prrafodelista"/>
        <w:shd w:val="clear" w:color="auto" w:fill="FFFFFF"/>
        <w:spacing w:after="0" w:line="240" w:lineRule="auto"/>
        <w:rPr>
          <w:rFonts w:eastAsia="Times New Roman" w:cstheme="minorHAnsi"/>
          <w:color w:val="333333"/>
          <w:lang w:eastAsia="es-UY"/>
        </w:rPr>
      </w:pPr>
    </w:p>
    <w:p w:rsidR="00740A96" w:rsidRPr="00740A96" w:rsidRDefault="00740A96" w:rsidP="00740A96">
      <w:pPr>
        <w:pStyle w:val="Prrafodelista"/>
        <w:numPr>
          <w:ilvl w:val="0"/>
          <w:numId w:val="15"/>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 xml:space="preserve">Lograr todos los requerimientos expresados en la consigna ya sea mediante los conocimientos obtenidos en clase como también investigando fuera de clase. </w:t>
      </w: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363C50">
      <w:pPr>
        <w:pStyle w:val="Prrafodelista"/>
        <w:shd w:val="clear" w:color="auto" w:fill="FFFFFF"/>
        <w:spacing w:after="0" w:line="240" w:lineRule="auto"/>
        <w:rPr>
          <w:rFonts w:eastAsia="Times New Roman" w:cstheme="minorHAnsi"/>
          <w:color w:val="333333"/>
          <w:lang w:eastAsia="es-UY"/>
        </w:rPr>
      </w:pPr>
    </w:p>
    <w:p w:rsidR="00740A96" w:rsidRDefault="00740A96" w:rsidP="00804D07">
      <w:pPr>
        <w:shd w:val="clear" w:color="auto" w:fill="FFFFFF"/>
        <w:spacing w:after="0" w:line="240" w:lineRule="auto"/>
        <w:rPr>
          <w:rFonts w:eastAsia="Times New Roman" w:cstheme="minorHAnsi"/>
          <w:color w:val="333333"/>
          <w:lang w:eastAsia="es-UY"/>
        </w:rPr>
      </w:pPr>
    </w:p>
    <w:p w:rsidR="00804D07" w:rsidRPr="00804D07" w:rsidRDefault="00804D07" w:rsidP="00804D07">
      <w:pPr>
        <w:shd w:val="clear" w:color="auto" w:fill="FFFFFF"/>
        <w:spacing w:after="0" w:line="240" w:lineRule="auto"/>
        <w:rPr>
          <w:rFonts w:eastAsia="Times New Roman" w:cstheme="minorHAnsi"/>
          <w:color w:val="333333"/>
          <w:lang w:eastAsia="es-UY"/>
        </w:rPr>
      </w:pPr>
    </w:p>
    <w:p w:rsidR="00740A96" w:rsidRPr="00363C50" w:rsidRDefault="00740A96"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Ttulo"/>
        <w:rPr>
          <w:rFonts w:eastAsia="Times New Roman"/>
          <w:lang w:eastAsia="es-UY"/>
        </w:rPr>
      </w:pPr>
      <w:r w:rsidRPr="00363C50">
        <w:rPr>
          <w:rFonts w:eastAsia="Times New Roman"/>
          <w:lang w:eastAsia="es-UY"/>
        </w:rPr>
        <w:lastRenderedPageBreak/>
        <w:t>Análisis de soluciones alternativas</w:t>
      </w:r>
    </w:p>
    <w:p w:rsidR="00363C50" w:rsidRDefault="005F0A55" w:rsidP="00363C50">
      <w:pPr>
        <w:pStyle w:val="Prrafodelista"/>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Durante el desarrollo del programa surgieron varias alternativas:</w:t>
      </w:r>
    </w:p>
    <w:p w:rsidR="00C546B0" w:rsidRDefault="00C546B0" w:rsidP="00363C50">
      <w:pPr>
        <w:pStyle w:val="Prrafodelista"/>
        <w:shd w:val="clear" w:color="auto" w:fill="FFFFFF"/>
        <w:spacing w:after="0" w:line="240" w:lineRule="auto"/>
        <w:rPr>
          <w:rFonts w:eastAsia="Times New Roman" w:cstheme="minorHAnsi"/>
          <w:color w:val="333333"/>
          <w:lang w:eastAsia="es-UY"/>
        </w:rPr>
      </w:pPr>
    </w:p>
    <w:p w:rsidR="005F0A55" w:rsidRDefault="005F0A55" w:rsidP="005F0A55">
      <w:pPr>
        <w:pStyle w:val="Prrafodelista"/>
        <w:numPr>
          <w:ilvl w:val="0"/>
          <w:numId w:val="17"/>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Al principio nuestra idea fue realizar una única función que contenga todas las opciones y comandos</w:t>
      </w:r>
      <w:r w:rsidR="00C546B0">
        <w:rPr>
          <w:rFonts w:eastAsia="Times New Roman" w:cstheme="minorHAnsi"/>
          <w:color w:val="333333"/>
          <w:lang w:eastAsia="es-UY"/>
        </w:rPr>
        <w:t xml:space="preserve">, esa función se encargaría de comparar las entradas del usuario con todos los comandos. </w:t>
      </w:r>
    </w:p>
    <w:p w:rsidR="00C546B0" w:rsidRDefault="00C546B0" w:rsidP="00C546B0">
      <w:pPr>
        <w:pStyle w:val="Prrafodelista"/>
        <w:shd w:val="clear" w:color="auto" w:fill="FFFFFF"/>
        <w:spacing w:after="0" w:line="240" w:lineRule="auto"/>
        <w:ind w:left="1440"/>
        <w:rPr>
          <w:rFonts w:eastAsia="Times New Roman" w:cstheme="minorHAnsi"/>
          <w:color w:val="333333"/>
          <w:lang w:eastAsia="es-UY"/>
        </w:rPr>
      </w:pPr>
    </w:p>
    <w:p w:rsidR="00C546B0" w:rsidRDefault="00C546B0" w:rsidP="005F0A55">
      <w:pPr>
        <w:pStyle w:val="Prrafodelista"/>
        <w:numPr>
          <w:ilvl w:val="0"/>
          <w:numId w:val="17"/>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Otra opción era que los comandos del programa y los ingresados por el usuario se trabajasen como cadenas de caracteres.  De esa forma la manera de que el programa pudiera reconocer la orden del usuario seria comparando las cadenas y cuando estas fueran idénticas se ejecutarían las modificaciones.</w:t>
      </w:r>
    </w:p>
    <w:p w:rsidR="001913BC" w:rsidRPr="001913BC" w:rsidRDefault="001913BC" w:rsidP="001913BC">
      <w:pPr>
        <w:pStyle w:val="Prrafodelista"/>
        <w:rPr>
          <w:rFonts w:eastAsia="Times New Roman" w:cstheme="minorHAnsi"/>
          <w:color w:val="333333"/>
          <w:lang w:eastAsia="es-UY"/>
        </w:rPr>
      </w:pPr>
    </w:p>
    <w:p w:rsidR="00C14D73" w:rsidRDefault="001913BC" w:rsidP="005F0A55">
      <w:pPr>
        <w:pStyle w:val="Prrafodelista"/>
        <w:numPr>
          <w:ilvl w:val="0"/>
          <w:numId w:val="17"/>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Luego se creó una lista</w:t>
      </w:r>
      <w:r w:rsidR="00C14D73">
        <w:rPr>
          <w:rFonts w:eastAsia="Times New Roman" w:cstheme="minorHAnsi"/>
          <w:color w:val="333333"/>
          <w:lang w:eastAsia="es-UY"/>
        </w:rPr>
        <w:t xml:space="preserve"> con los comandos independientemente y cuando el usuario ingresaba el comando lo que el programa compararía si el comando ingresado estaba contenido dentro de una de las listas de comandos. A su vez a esta alternativa se le agregaba una extensión compuesta por una lista que contenía todas las opciones posibles de sustitución para las listas de los comandos de cifrado y de sustitución.</w:t>
      </w:r>
    </w:p>
    <w:p w:rsidR="00C14D73" w:rsidRPr="00C14D73" w:rsidRDefault="00C14D73" w:rsidP="00C14D73">
      <w:pPr>
        <w:pStyle w:val="Prrafodelista"/>
        <w:rPr>
          <w:rFonts w:eastAsia="Times New Roman" w:cstheme="minorHAnsi"/>
          <w:color w:val="333333"/>
          <w:lang w:eastAsia="es-UY"/>
        </w:rPr>
      </w:pPr>
    </w:p>
    <w:p w:rsidR="001913BC" w:rsidRDefault="00C14D73" w:rsidP="005F0A55">
      <w:pPr>
        <w:pStyle w:val="Prrafodelista"/>
        <w:numPr>
          <w:ilvl w:val="0"/>
          <w:numId w:val="17"/>
        </w:numPr>
        <w:shd w:val="clear" w:color="auto" w:fill="FFFFFF"/>
        <w:spacing w:after="0" w:line="240" w:lineRule="auto"/>
        <w:rPr>
          <w:rFonts w:eastAsia="Times New Roman" w:cstheme="minorHAnsi"/>
          <w:color w:val="333333"/>
          <w:lang w:eastAsia="es-UY"/>
        </w:rPr>
      </w:pPr>
      <w:r>
        <w:rPr>
          <w:rFonts w:eastAsia="Times New Roman" w:cstheme="minorHAnsi"/>
          <w:color w:val="333333"/>
          <w:lang w:eastAsia="es-UY"/>
        </w:rPr>
        <w:t xml:space="preserve">Finalmente otra alternativa era crear una lista para las opciones principales y otra para los comandos del modo comando. De esta forma la lista de comandos permitiría obtener la posición del comando </w:t>
      </w:r>
      <w:r w:rsidR="00CB49B3">
        <w:rPr>
          <w:rFonts w:eastAsia="Times New Roman" w:cstheme="minorHAnsi"/>
          <w:color w:val="333333"/>
          <w:lang w:eastAsia="es-UY"/>
        </w:rPr>
        <w:t>a fin de poder lograr la concatenación respetando el orden de ingreso de comandos (esto no ocurría cuando los comandos eran cadenas de caracteres)</w:t>
      </w:r>
      <w:r>
        <w:rPr>
          <w:rFonts w:eastAsia="Times New Roman" w:cstheme="minorHAnsi"/>
          <w:color w:val="333333"/>
          <w:lang w:eastAsia="es-UY"/>
        </w:rPr>
        <w:t xml:space="preserve"> </w:t>
      </w:r>
      <w:r w:rsidR="00CB49B3">
        <w:rPr>
          <w:rFonts w:eastAsia="Times New Roman" w:cstheme="minorHAnsi"/>
          <w:color w:val="333333"/>
          <w:lang w:eastAsia="es-UY"/>
        </w:rPr>
        <w:t>.Esta alternativa permitiría que si o si las transformaciones se efectuaran en el orden en que son ingresados los comandos.</w:t>
      </w: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Default="00804D07" w:rsidP="00363C50">
      <w:pPr>
        <w:pStyle w:val="Prrafodelista"/>
        <w:shd w:val="clear" w:color="auto" w:fill="FFFFFF"/>
        <w:spacing w:after="0" w:line="240" w:lineRule="auto"/>
        <w:rPr>
          <w:rFonts w:eastAsia="Times New Roman" w:cstheme="minorHAnsi"/>
          <w:color w:val="333333"/>
          <w:lang w:eastAsia="es-UY"/>
        </w:rPr>
      </w:pPr>
    </w:p>
    <w:p w:rsidR="00804D07" w:rsidRPr="00363C50" w:rsidRDefault="00804D07"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Ttulo"/>
        <w:rPr>
          <w:rFonts w:eastAsia="Times New Roman"/>
          <w:lang w:eastAsia="es-UY"/>
        </w:rPr>
      </w:pPr>
      <w:r w:rsidRPr="00363C50">
        <w:rPr>
          <w:rFonts w:eastAsia="Times New Roman"/>
          <w:lang w:eastAsia="es-UY"/>
        </w:rPr>
        <w:t>Justificación de la solución elegida</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363C50" w:rsidRPr="00363C50" w:rsidRDefault="00363C50" w:rsidP="00363C50">
      <w:pPr>
        <w:pStyle w:val="Ttulo"/>
        <w:rPr>
          <w:rFonts w:eastAsia="Times New Roman"/>
          <w:lang w:eastAsia="es-UY"/>
        </w:rPr>
      </w:pPr>
      <w:r w:rsidRPr="00363C50">
        <w:rPr>
          <w:rFonts w:eastAsia="Times New Roman"/>
          <w:lang w:eastAsia="es-UY"/>
        </w:rPr>
        <w:lastRenderedPageBreak/>
        <w:t>Desarrollo de la solución</w:t>
      </w:r>
    </w:p>
    <w:p w:rsidR="00363C50" w:rsidRPr="00363C50" w:rsidRDefault="00363C50" w:rsidP="00363C50">
      <w:pPr>
        <w:pStyle w:val="Prrafodelista"/>
        <w:shd w:val="clear" w:color="auto" w:fill="FFFFFF"/>
        <w:spacing w:after="0" w:line="240" w:lineRule="auto"/>
        <w:rPr>
          <w:rFonts w:eastAsia="Times New Roman" w:cstheme="minorHAnsi"/>
          <w:color w:val="333333"/>
          <w:lang w:eastAsia="es-UY"/>
        </w:rPr>
      </w:pPr>
    </w:p>
    <w:p w:rsidR="009E5CF9" w:rsidRDefault="00363C50" w:rsidP="00363C50">
      <w:pPr>
        <w:pStyle w:val="Ttulo"/>
      </w:pPr>
      <w:r w:rsidRPr="00363C50">
        <w:rPr>
          <w:rFonts w:eastAsia="Times New Roman"/>
          <w:lang w:eastAsia="es-UY"/>
        </w:rPr>
        <w:t>Conclusiones</w:t>
      </w:r>
    </w:p>
    <w:sectPr w:rsidR="009E5CF9" w:rsidSect="009B3B46">
      <w:headerReference w:type="default" r:id="rId9"/>
      <w:footerReference w:type="default" r:id="rId10"/>
      <w:pgSz w:w="11906" w:h="16838"/>
      <w:pgMar w:top="1417" w:right="1701"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B36" w:rsidRDefault="008A4B36" w:rsidP="009B3B46">
      <w:pPr>
        <w:spacing w:after="0" w:line="240" w:lineRule="auto"/>
      </w:pPr>
      <w:r>
        <w:separator/>
      </w:r>
    </w:p>
  </w:endnote>
  <w:endnote w:type="continuationSeparator" w:id="1">
    <w:p w:rsidR="008A4B36" w:rsidRDefault="008A4B36" w:rsidP="009B3B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71"/>
      <w:gridCol w:w="930"/>
    </w:tblGrid>
    <w:tr w:rsidR="009B3B46">
      <w:tc>
        <w:tcPr>
          <w:tcW w:w="4500" w:type="pct"/>
          <w:tcBorders>
            <w:top w:val="single" w:sz="4" w:space="0" w:color="000000" w:themeColor="text1"/>
          </w:tcBorders>
        </w:tcPr>
        <w:p w:rsidR="009B3B46" w:rsidRDefault="009C2224" w:rsidP="009B3B46">
          <w:pPr>
            <w:pStyle w:val="Piedepgina"/>
          </w:pPr>
          <w:sdt>
            <w:sdtPr>
              <w:alias w:val="Organización"/>
              <w:id w:val="75971759"/>
              <w:dataBinding w:prefixMappings="xmlns:ns0='http://schemas.openxmlformats.org/officeDocument/2006/extended-properties'" w:xpath="/ns0:Properties[1]/ns0:Company[1]" w:storeItemID="{6668398D-A668-4E3E-A5EB-62B293D839F1}"/>
              <w:text/>
            </w:sdtPr>
            <w:sdtContent>
              <w:r w:rsidR="009B3B46">
                <w:t>Universidad Católica del Uruguay</w:t>
              </w:r>
            </w:sdtContent>
          </w:sdt>
          <w:r w:rsidR="009B3B46">
            <w:t xml:space="preserve"> | Micaela Olivera, Agustín Picos</w:t>
          </w:r>
        </w:p>
      </w:tc>
      <w:tc>
        <w:tcPr>
          <w:tcW w:w="500" w:type="pct"/>
          <w:tcBorders>
            <w:top w:val="single" w:sz="4" w:space="0" w:color="C0504D" w:themeColor="accent2"/>
          </w:tcBorders>
          <w:shd w:val="clear" w:color="auto" w:fill="943634" w:themeFill="accent2" w:themeFillShade="BF"/>
        </w:tcPr>
        <w:p w:rsidR="009B3B46" w:rsidRDefault="009C2224">
          <w:pPr>
            <w:pStyle w:val="Encabezado"/>
            <w:rPr>
              <w:color w:val="FFFFFF" w:themeColor="background1"/>
            </w:rPr>
          </w:pPr>
          <w:fldSimple w:instr=" PAGE   \* MERGEFORMAT ">
            <w:r w:rsidR="00CB49B3" w:rsidRPr="00CB49B3">
              <w:rPr>
                <w:noProof/>
                <w:color w:val="FFFFFF" w:themeColor="background1"/>
              </w:rPr>
              <w:t>2</w:t>
            </w:r>
          </w:fldSimple>
        </w:p>
      </w:tc>
    </w:tr>
  </w:tbl>
  <w:p w:rsidR="009B3B46" w:rsidRDefault="009B3B4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B36" w:rsidRDefault="008A4B36" w:rsidP="009B3B46">
      <w:pPr>
        <w:spacing w:after="0" w:line="240" w:lineRule="auto"/>
      </w:pPr>
      <w:r>
        <w:separator/>
      </w:r>
    </w:p>
  </w:footnote>
  <w:footnote w:type="continuationSeparator" w:id="1">
    <w:p w:rsidR="008A4B36" w:rsidRDefault="008A4B36" w:rsidP="009B3B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B46" w:rsidRPr="009B3B46" w:rsidRDefault="009B3B46" w:rsidP="009B3B46">
    <w:pPr>
      <w:pStyle w:val="Encabezado"/>
      <w:jc w:val="right"/>
      <w:rPr>
        <w:u w:val="dotted"/>
      </w:rPr>
    </w:pPr>
    <w:r w:rsidRPr="009B3B46">
      <w:rPr>
        <w:u w:val="dotted"/>
      </w:rPr>
      <w:t xml:space="preserve">Transformador de cadena de caracteres – </w:t>
    </w:r>
    <w:r w:rsidR="00363C50">
      <w:rPr>
        <w:u w:val="dotted"/>
      </w:rPr>
      <w:t>Documento de Análisis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A101"/>
      </v:shape>
    </w:pict>
  </w:numPicBullet>
  <w:numPicBullet w:numPicBulletId="1">
    <w:pict>
      <v:shape id="_x0000_i1057" type="#_x0000_t75" style="width:11.25pt;height:11.25pt" o:bullet="t">
        <v:imagedata r:id="rId2" o:title="mso82F9"/>
      </v:shape>
    </w:pict>
  </w:numPicBullet>
  <w:abstractNum w:abstractNumId="0">
    <w:nsid w:val="18B750C3"/>
    <w:multiLevelType w:val="multilevel"/>
    <w:tmpl w:val="7F2A03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CE64C31"/>
    <w:multiLevelType w:val="hybridMultilevel"/>
    <w:tmpl w:val="75465B5C"/>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nsid w:val="21572E64"/>
    <w:multiLevelType w:val="hybridMultilevel"/>
    <w:tmpl w:val="61DA545E"/>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24BD1BCD"/>
    <w:multiLevelType w:val="hybridMultilevel"/>
    <w:tmpl w:val="592415A0"/>
    <w:lvl w:ilvl="0" w:tplc="380A001B">
      <w:start w:val="1"/>
      <w:numFmt w:val="lowerRoman"/>
      <w:lvlText w:val="%1."/>
      <w:lvlJc w:val="righ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32A8229E"/>
    <w:multiLevelType w:val="hybridMultilevel"/>
    <w:tmpl w:val="ED9AD496"/>
    <w:lvl w:ilvl="0" w:tplc="380A0007">
      <w:start w:val="1"/>
      <w:numFmt w:val="bullet"/>
      <w:lvlText w:val=""/>
      <w:lvlPicBulletId w:val="1"/>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33C96EE4"/>
    <w:multiLevelType w:val="hybridMultilevel"/>
    <w:tmpl w:val="BFD4A6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3B4A4FF1"/>
    <w:multiLevelType w:val="hybridMultilevel"/>
    <w:tmpl w:val="4A8AF760"/>
    <w:lvl w:ilvl="0" w:tplc="380A0007">
      <w:start w:val="1"/>
      <w:numFmt w:val="bullet"/>
      <w:lvlText w:val=""/>
      <w:lvlPicBulletId w:val="0"/>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7">
    <w:nsid w:val="420462BF"/>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21561DF"/>
    <w:multiLevelType w:val="hybridMultilevel"/>
    <w:tmpl w:val="E7D67FD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428121D4"/>
    <w:multiLevelType w:val="multilevel"/>
    <w:tmpl w:val="C9AC75A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0">
    <w:nsid w:val="4B117D49"/>
    <w:multiLevelType w:val="hybridMultilevel"/>
    <w:tmpl w:val="6B66C830"/>
    <w:lvl w:ilvl="0" w:tplc="380A001B">
      <w:start w:val="1"/>
      <w:numFmt w:val="lowerRoman"/>
      <w:lvlText w:val="%1."/>
      <w:lvlJc w:val="right"/>
      <w:pPr>
        <w:ind w:left="2160" w:hanging="360"/>
      </w:pPr>
    </w:lvl>
    <w:lvl w:ilvl="1" w:tplc="380A0019" w:tentative="1">
      <w:start w:val="1"/>
      <w:numFmt w:val="lowerLetter"/>
      <w:lvlText w:val="%2."/>
      <w:lvlJc w:val="left"/>
      <w:pPr>
        <w:ind w:left="2880" w:hanging="360"/>
      </w:pPr>
    </w:lvl>
    <w:lvl w:ilvl="2" w:tplc="380A001B" w:tentative="1">
      <w:start w:val="1"/>
      <w:numFmt w:val="lowerRoman"/>
      <w:lvlText w:val="%3."/>
      <w:lvlJc w:val="right"/>
      <w:pPr>
        <w:ind w:left="3600" w:hanging="180"/>
      </w:pPr>
    </w:lvl>
    <w:lvl w:ilvl="3" w:tplc="380A000F" w:tentative="1">
      <w:start w:val="1"/>
      <w:numFmt w:val="decimal"/>
      <w:lvlText w:val="%4."/>
      <w:lvlJc w:val="left"/>
      <w:pPr>
        <w:ind w:left="4320" w:hanging="360"/>
      </w:pPr>
    </w:lvl>
    <w:lvl w:ilvl="4" w:tplc="380A0019" w:tentative="1">
      <w:start w:val="1"/>
      <w:numFmt w:val="lowerLetter"/>
      <w:lvlText w:val="%5."/>
      <w:lvlJc w:val="left"/>
      <w:pPr>
        <w:ind w:left="5040" w:hanging="360"/>
      </w:pPr>
    </w:lvl>
    <w:lvl w:ilvl="5" w:tplc="380A001B" w:tentative="1">
      <w:start w:val="1"/>
      <w:numFmt w:val="lowerRoman"/>
      <w:lvlText w:val="%6."/>
      <w:lvlJc w:val="right"/>
      <w:pPr>
        <w:ind w:left="5760" w:hanging="180"/>
      </w:pPr>
    </w:lvl>
    <w:lvl w:ilvl="6" w:tplc="380A000F" w:tentative="1">
      <w:start w:val="1"/>
      <w:numFmt w:val="decimal"/>
      <w:lvlText w:val="%7."/>
      <w:lvlJc w:val="left"/>
      <w:pPr>
        <w:ind w:left="6480" w:hanging="360"/>
      </w:pPr>
    </w:lvl>
    <w:lvl w:ilvl="7" w:tplc="380A0019" w:tentative="1">
      <w:start w:val="1"/>
      <w:numFmt w:val="lowerLetter"/>
      <w:lvlText w:val="%8."/>
      <w:lvlJc w:val="left"/>
      <w:pPr>
        <w:ind w:left="7200" w:hanging="360"/>
      </w:pPr>
    </w:lvl>
    <w:lvl w:ilvl="8" w:tplc="380A001B" w:tentative="1">
      <w:start w:val="1"/>
      <w:numFmt w:val="lowerRoman"/>
      <w:lvlText w:val="%9."/>
      <w:lvlJc w:val="right"/>
      <w:pPr>
        <w:ind w:left="7920" w:hanging="180"/>
      </w:pPr>
    </w:lvl>
  </w:abstractNum>
  <w:abstractNum w:abstractNumId="11">
    <w:nsid w:val="4E4F779E"/>
    <w:multiLevelType w:val="multilevel"/>
    <w:tmpl w:val="3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FAE06B3"/>
    <w:multiLevelType w:val="hybridMultilevel"/>
    <w:tmpl w:val="8B42EB4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3">
    <w:nsid w:val="52B657B2"/>
    <w:multiLevelType w:val="hybridMultilevel"/>
    <w:tmpl w:val="153E60AA"/>
    <w:lvl w:ilvl="0" w:tplc="380A0015">
      <w:start w:val="1"/>
      <w:numFmt w:val="upperLetter"/>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7160470C"/>
    <w:multiLevelType w:val="multilevel"/>
    <w:tmpl w:val="30D4B1C2"/>
    <w:lvl w:ilvl="0">
      <w:start w:val="1"/>
      <w:numFmt w:val="bullet"/>
      <w:lvlText w:val=""/>
      <w:lvlPicBulletId w:val="0"/>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PicBulletId w:val="0"/>
      <w:lvlJc w:val="left"/>
      <w:pPr>
        <w:ind w:left="1788" w:hanging="360"/>
      </w:pPr>
      <w:rPr>
        <w:rFonts w:ascii="Symbol" w:hAnsi="Symbol"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5">
    <w:nsid w:val="77F25D95"/>
    <w:multiLevelType w:val="hybridMultilevel"/>
    <w:tmpl w:val="B54E20E4"/>
    <w:lvl w:ilvl="0" w:tplc="380A0011">
      <w:start w:val="1"/>
      <w:numFmt w:val="decimal"/>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16">
    <w:nsid w:val="7AC102EC"/>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9"/>
  </w:num>
  <w:num w:numId="3">
    <w:abstractNumId w:val="7"/>
  </w:num>
  <w:num w:numId="4">
    <w:abstractNumId w:val="16"/>
  </w:num>
  <w:num w:numId="5">
    <w:abstractNumId w:val="15"/>
  </w:num>
  <w:num w:numId="6">
    <w:abstractNumId w:val="10"/>
  </w:num>
  <w:num w:numId="7">
    <w:abstractNumId w:val="3"/>
  </w:num>
  <w:num w:numId="8">
    <w:abstractNumId w:val="14"/>
  </w:num>
  <w:num w:numId="9">
    <w:abstractNumId w:val="13"/>
  </w:num>
  <w:num w:numId="10">
    <w:abstractNumId w:val="0"/>
  </w:num>
  <w:num w:numId="11">
    <w:abstractNumId w:val="6"/>
  </w:num>
  <w:num w:numId="12">
    <w:abstractNumId w:val="2"/>
  </w:num>
  <w:num w:numId="13">
    <w:abstractNumId w:val="12"/>
  </w:num>
  <w:num w:numId="14">
    <w:abstractNumId w:val="4"/>
  </w:num>
  <w:num w:numId="15">
    <w:abstractNumId w:val="8"/>
  </w:num>
  <w:num w:numId="16">
    <w:abstractNumId w:val="5"/>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E5CF9"/>
    <w:rsid w:val="00013A12"/>
    <w:rsid w:val="00030972"/>
    <w:rsid w:val="000D52B1"/>
    <w:rsid w:val="001433D1"/>
    <w:rsid w:val="00155556"/>
    <w:rsid w:val="001913BC"/>
    <w:rsid w:val="001F3C56"/>
    <w:rsid w:val="00255983"/>
    <w:rsid w:val="00264B67"/>
    <w:rsid w:val="003575A2"/>
    <w:rsid w:val="00363C50"/>
    <w:rsid w:val="00386D51"/>
    <w:rsid w:val="003A6FBA"/>
    <w:rsid w:val="003D017A"/>
    <w:rsid w:val="004642AB"/>
    <w:rsid w:val="004C50CA"/>
    <w:rsid w:val="005870D9"/>
    <w:rsid w:val="005F0A55"/>
    <w:rsid w:val="00623DCB"/>
    <w:rsid w:val="006E13AF"/>
    <w:rsid w:val="00740A96"/>
    <w:rsid w:val="00783C1B"/>
    <w:rsid w:val="00795B49"/>
    <w:rsid w:val="007F4D3D"/>
    <w:rsid w:val="00804D07"/>
    <w:rsid w:val="00877854"/>
    <w:rsid w:val="008A4B36"/>
    <w:rsid w:val="00902C5C"/>
    <w:rsid w:val="009B3B46"/>
    <w:rsid w:val="009C2224"/>
    <w:rsid w:val="009E5CF9"/>
    <w:rsid w:val="00B92B25"/>
    <w:rsid w:val="00C14D73"/>
    <w:rsid w:val="00C264B6"/>
    <w:rsid w:val="00C546B0"/>
    <w:rsid w:val="00C57ED9"/>
    <w:rsid w:val="00CB49B3"/>
    <w:rsid w:val="00D140F9"/>
    <w:rsid w:val="00D468A1"/>
    <w:rsid w:val="00D725D0"/>
    <w:rsid w:val="00D80459"/>
    <w:rsid w:val="00E44D5C"/>
    <w:rsid w:val="00ED21EE"/>
    <w:rsid w:val="00FE1C52"/>
    <w:rsid w:val="00FE342D"/>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2A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5CF9"/>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5CF9"/>
    <w:rPr>
      <w:rFonts w:eastAsiaTheme="minorEastAsia"/>
      <w:lang w:val="es-ES"/>
    </w:rPr>
  </w:style>
  <w:style w:type="paragraph" w:styleId="Textodeglobo">
    <w:name w:val="Balloon Text"/>
    <w:basedOn w:val="Normal"/>
    <w:link w:val="TextodegloboCar"/>
    <w:uiPriority w:val="99"/>
    <w:semiHidden/>
    <w:unhideWhenUsed/>
    <w:rsid w:val="009E5C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5CF9"/>
    <w:rPr>
      <w:rFonts w:ascii="Tahoma" w:hAnsi="Tahoma" w:cs="Tahoma"/>
      <w:sz w:val="16"/>
      <w:szCs w:val="16"/>
    </w:rPr>
  </w:style>
  <w:style w:type="paragraph" w:styleId="Ttulo">
    <w:name w:val="Title"/>
    <w:basedOn w:val="Normal"/>
    <w:next w:val="Normal"/>
    <w:link w:val="TtuloCar"/>
    <w:uiPriority w:val="10"/>
    <w:qFormat/>
    <w:rsid w:val="009E5C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5CF9"/>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264B6"/>
    <w:pPr>
      <w:ind w:left="720"/>
      <w:contextualSpacing/>
    </w:pPr>
  </w:style>
  <w:style w:type="table" w:styleId="Tablaconcuadrcula">
    <w:name w:val="Table Grid"/>
    <w:basedOn w:val="Tablanormal"/>
    <w:uiPriority w:val="59"/>
    <w:rsid w:val="003D01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D140F9"/>
    <w:pPr>
      <w:autoSpaceDE w:val="0"/>
      <w:autoSpaceDN w:val="0"/>
      <w:adjustRightInd w:val="0"/>
      <w:spacing w:after="0" w:line="240" w:lineRule="auto"/>
    </w:pPr>
    <w:rPr>
      <w:rFonts w:ascii="Segoe UI" w:hAnsi="Segoe UI" w:cs="Segoe UI"/>
      <w:color w:val="000000"/>
      <w:sz w:val="24"/>
      <w:szCs w:val="24"/>
    </w:rPr>
  </w:style>
  <w:style w:type="paragraph" w:styleId="Encabezado">
    <w:name w:val="header"/>
    <w:basedOn w:val="Normal"/>
    <w:link w:val="EncabezadoCar"/>
    <w:uiPriority w:val="99"/>
    <w:unhideWhenUsed/>
    <w:rsid w:val="009B3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3B46"/>
  </w:style>
  <w:style w:type="paragraph" w:styleId="Piedepgina">
    <w:name w:val="footer"/>
    <w:basedOn w:val="Normal"/>
    <w:link w:val="PiedepginaCar"/>
    <w:uiPriority w:val="99"/>
    <w:unhideWhenUsed/>
    <w:rsid w:val="009B3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3B4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7DC25707A34B26B12F1E629F48F060"/>
        <w:category>
          <w:name w:val="General"/>
          <w:gallery w:val="placeholder"/>
        </w:category>
        <w:types>
          <w:type w:val="bbPlcHdr"/>
        </w:types>
        <w:behaviors>
          <w:behavior w:val="content"/>
        </w:behaviors>
        <w:guid w:val="{1E048B40-C7D5-42CD-BD67-FF1BA6FFC07D}"/>
      </w:docPartPr>
      <w:docPartBody>
        <w:p w:rsidR="0093198E" w:rsidRDefault="005A5D14" w:rsidP="005A5D14">
          <w:pPr>
            <w:pStyle w:val="077DC25707A34B26B12F1E629F48F060"/>
          </w:pPr>
          <w:r>
            <w:rPr>
              <w:rFonts w:asciiTheme="majorHAnsi" w:eastAsiaTheme="majorEastAsia" w:hAnsiTheme="majorHAnsi" w:cstheme="majorBidi"/>
              <w:lang w:val="es-ES"/>
            </w:rPr>
            <w:t>[Escribir el nombre de la compañía]</w:t>
          </w:r>
        </w:p>
      </w:docPartBody>
    </w:docPart>
    <w:docPart>
      <w:docPartPr>
        <w:name w:val="23595AA6927142568B7730692DB589D8"/>
        <w:category>
          <w:name w:val="General"/>
          <w:gallery w:val="placeholder"/>
        </w:category>
        <w:types>
          <w:type w:val="bbPlcHdr"/>
        </w:types>
        <w:behaviors>
          <w:behavior w:val="content"/>
        </w:behaviors>
        <w:guid w:val="{45FD3D63-886F-42E9-BAC7-842C6F79EF9E}"/>
      </w:docPartPr>
      <w:docPartBody>
        <w:p w:rsidR="0093198E" w:rsidRDefault="005A5D14" w:rsidP="005A5D14">
          <w:pPr>
            <w:pStyle w:val="23595AA6927142568B7730692DB589D8"/>
          </w:pPr>
          <w:r>
            <w:rPr>
              <w:rFonts w:asciiTheme="majorHAnsi" w:eastAsiaTheme="majorEastAsia" w:hAnsiTheme="majorHAnsi" w:cstheme="majorBidi"/>
              <w:color w:val="4F81BD" w:themeColor="accent1"/>
              <w:sz w:val="80"/>
              <w:szCs w:val="80"/>
              <w:lang w:val="es-E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A5D14"/>
    <w:rsid w:val="002E2102"/>
    <w:rsid w:val="004D77A5"/>
    <w:rsid w:val="005A5D14"/>
    <w:rsid w:val="0093198E"/>
    <w:rsid w:val="00974159"/>
    <w:rsid w:val="00A76CB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98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C3500D982640B78CE0EB8AA93428CF">
    <w:name w:val="EBC3500D982640B78CE0EB8AA93428CF"/>
    <w:rsid w:val="005A5D14"/>
  </w:style>
  <w:style w:type="paragraph" w:customStyle="1" w:styleId="B3BA0CC84C64456E8FD7E2AB903171CE">
    <w:name w:val="B3BA0CC84C64456E8FD7E2AB903171CE"/>
    <w:rsid w:val="005A5D14"/>
  </w:style>
  <w:style w:type="paragraph" w:customStyle="1" w:styleId="57A81E3B9F644DD386E55F593D9C003A">
    <w:name w:val="57A81E3B9F644DD386E55F593D9C003A"/>
    <w:rsid w:val="005A5D14"/>
  </w:style>
  <w:style w:type="paragraph" w:customStyle="1" w:styleId="C738EA224B32487C9E3275CE4EA41B02">
    <w:name w:val="C738EA224B32487C9E3275CE4EA41B02"/>
    <w:rsid w:val="005A5D14"/>
  </w:style>
  <w:style w:type="paragraph" w:customStyle="1" w:styleId="0BA8263292BE43458807D14736C002AE">
    <w:name w:val="0BA8263292BE43458807D14736C002AE"/>
    <w:rsid w:val="005A5D14"/>
  </w:style>
  <w:style w:type="paragraph" w:customStyle="1" w:styleId="077DC25707A34B26B12F1E629F48F060">
    <w:name w:val="077DC25707A34B26B12F1E629F48F060"/>
    <w:rsid w:val="005A5D14"/>
  </w:style>
  <w:style w:type="paragraph" w:customStyle="1" w:styleId="23595AA6927142568B7730692DB589D8">
    <w:name w:val="23595AA6927142568B7730692DB589D8"/>
    <w:rsid w:val="005A5D14"/>
  </w:style>
  <w:style w:type="paragraph" w:customStyle="1" w:styleId="B98E0D2430CC4B93B707B27A9D32BAFA">
    <w:name w:val="B98E0D2430CC4B93B707B27A9D32BAFA"/>
    <w:rsid w:val="005A5D14"/>
  </w:style>
  <w:style w:type="paragraph" w:customStyle="1" w:styleId="14B53DCA7CB6454DA230D6263C4920BA">
    <w:name w:val="14B53DCA7CB6454DA230D6263C4920BA"/>
    <w:rsid w:val="005A5D14"/>
  </w:style>
  <w:style w:type="paragraph" w:customStyle="1" w:styleId="48844523C3E940948CE3DD4C84D390E6">
    <w:name w:val="48844523C3E940948CE3DD4C84D390E6"/>
    <w:rsid w:val="005A5D14"/>
  </w:style>
  <w:style w:type="paragraph" w:customStyle="1" w:styleId="A26E0BA97A914BF584AA242404ACE920">
    <w:name w:val="A26E0BA97A914BF584AA242404ACE920"/>
    <w:rsid w:val="004D77A5"/>
  </w:style>
  <w:style w:type="paragraph" w:customStyle="1" w:styleId="BAE3542DD05E4DF5A0C32C1408A2A8CF">
    <w:name w:val="BAE3542DD05E4DF5A0C32C1408A2A8CF"/>
    <w:rsid w:val="004D77A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2017-05-31T00:00:00</PublishDate>
  <Abstract>….Uso, aplicación y preguntas frecuentes.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5</Pages>
  <Words>583</Words>
  <Characters>3209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Transformador de cadenas de caracteres- DOCUMENTO DE ANALISIS</vt:lpstr>
    </vt:vector>
  </TitlesOfParts>
  <Company>Universidad Católica del Uruguay</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Transformador de cadenas de caracteres- DOCUMENTO DE ANALISIS</dc:title>
  <dc:subject>..Usos, aplicación y preguntas frecuentes.</dc:subject>
  <dc:creator>Agustín PICOS                                                                                                         Micaela OLIVERA</dc:creator>
  <cp:lastModifiedBy>Usuario de Windows</cp:lastModifiedBy>
  <cp:revision>10</cp:revision>
  <dcterms:created xsi:type="dcterms:W3CDTF">2017-05-17T11:46:00Z</dcterms:created>
  <dcterms:modified xsi:type="dcterms:W3CDTF">2017-05-26T13:39:00Z</dcterms:modified>
</cp:coreProperties>
</file>