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rPr>
        <w:id w:val="729548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1"/>
          </w:tblGrid>
          <w:tr w:rsidR="009E5CF9">
            <w:sdt>
              <w:sdtPr>
                <w:rPr>
                  <w:rFonts w:asciiTheme="majorHAnsi" w:eastAsiaTheme="majorEastAsia" w:hAnsiTheme="majorHAnsi" w:cstheme="majorBidi"/>
                  <w:lang w:val="es-UY"/>
                </w:rPr>
                <w:alias w:val="Organización"/>
                <w:id w:val="13406915"/>
                <w:placeholder>
                  <w:docPart w:val="077DC25707A34B26B12F1E629F48F060"/>
                </w:placeholder>
                <w:dataBinding w:prefixMappings="xmlns:ns0='http://schemas.openxmlformats.org/officeDocument/2006/extended-properties'" w:xpath="/ns0:Properties[1]/ns0:Company[1]" w:storeItemID="{6668398D-A668-4E3E-A5EB-62B293D839F1}"/>
                <w:text/>
              </w:sdtPr>
              <w:sdtEndPr>
                <w:rPr>
                  <w:sz w:val="32"/>
                  <w:szCs w:val="32"/>
                  <w:lang w:val="es-ES"/>
                </w:rPr>
              </w:sdtEndPr>
              <w:sdtContent>
                <w:tc>
                  <w:tcPr>
                    <w:tcW w:w="7672" w:type="dxa"/>
                    <w:tcMar>
                      <w:top w:w="216" w:type="dxa"/>
                      <w:left w:w="115" w:type="dxa"/>
                      <w:bottom w:w="216" w:type="dxa"/>
                      <w:right w:w="115" w:type="dxa"/>
                    </w:tcMar>
                  </w:tcPr>
                  <w:p w:rsidR="009E5CF9" w:rsidRDefault="007F4D3D">
                    <w:pPr>
                      <w:pStyle w:val="Sinespaciado"/>
                      <w:rPr>
                        <w:rFonts w:asciiTheme="majorHAnsi" w:eastAsiaTheme="majorEastAsia" w:hAnsiTheme="majorHAnsi" w:cstheme="majorBidi"/>
                      </w:rPr>
                    </w:pPr>
                    <w:r>
                      <w:rPr>
                        <w:rFonts w:asciiTheme="majorHAnsi" w:eastAsiaTheme="majorEastAsia" w:hAnsiTheme="majorHAnsi" w:cstheme="majorBidi"/>
                        <w:lang w:val="es-UY"/>
                      </w:rPr>
                      <w:t>Universidad Católica del Uruguay</w:t>
                    </w:r>
                  </w:p>
                </w:tc>
              </w:sdtContent>
            </w:sdt>
          </w:tr>
          <w:tr w:rsidR="009E5CF9">
            <w:tc>
              <w:tcPr>
                <w:tcW w:w="7672" w:type="dxa"/>
              </w:tcPr>
              <w:sdt>
                <w:sdtPr>
                  <w:rPr>
                    <w:rFonts w:asciiTheme="majorHAnsi" w:eastAsiaTheme="majorEastAsia" w:hAnsiTheme="majorHAnsi" w:cstheme="majorBidi"/>
                    <w:color w:val="4F81BD" w:themeColor="accent1"/>
                    <w:sz w:val="72"/>
                    <w:szCs w:val="72"/>
                  </w:rPr>
                  <w:alias w:val="Título"/>
                  <w:id w:val="13406919"/>
                  <w:placeholder>
                    <w:docPart w:val="23595AA6927142568B7730692DB589D8"/>
                  </w:placeholder>
                  <w:dataBinding w:prefixMappings="xmlns:ns0='http://schemas.openxmlformats.org/package/2006/metadata/core-properties' xmlns:ns1='http://purl.org/dc/elements/1.1/'" w:xpath="/ns0:coreProperties[1]/ns1:title[1]" w:storeItemID="{6C3C8BC8-F283-45AE-878A-BAB7291924A1}"/>
                  <w:text/>
                </w:sdtPr>
                <w:sdtContent>
                  <w:p w:rsidR="009E5CF9" w:rsidRDefault="007F4D3D" w:rsidP="00363C50">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72"/>
                        <w:szCs w:val="72"/>
                        <w:lang w:val="es-UY"/>
                      </w:rPr>
                      <w:t xml:space="preserve">Transformador de cadenas de caracteres- </w:t>
                    </w:r>
                    <w:r w:rsidR="00363C50">
                      <w:rPr>
                        <w:rFonts w:asciiTheme="majorHAnsi" w:eastAsiaTheme="majorEastAsia" w:hAnsiTheme="majorHAnsi" w:cstheme="majorBidi"/>
                        <w:sz w:val="72"/>
                        <w:szCs w:val="72"/>
                        <w:lang w:val="es-UY"/>
                      </w:rPr>
                      <w:t>DOCUMENTO DE ANALISIS</w:t>
                    </w:r>
                  </w:p>
                </w:sdtContent>
              </w:sdt>
            </w:tc>
          </w:tr>
          <w:tr w:rsidR="009E5CF9">
            <w:tc>
              <w:tcPr>
                <w:tcW w:w="7672" w:type="dxa"/>
                <w:tcMar>
                  <w:top w:w="216" w:type="dxa"/>
                  <w:left w:w="115" w:type="dxa"/>
                  <w:bottom w:w="216" w:type="dxa"/>
                  <w:right w:w="115" w:type="dxa"/>
                </w:tcMar>
              </w:tcPr>
              <w:p w:rsidR="009E5CF9" w:rsidRDefault="009E5CF9" w:rsidP="00363C50">
                <w:pPr>
                  <w:pStyle w:val="Sinespaciado"/>
                  <w:rPr>
                    <w:rFonts w:asciiTheme="majorHAnsi" w:eastAsiaTheme="majorEastAsia" w:hAnsiTheme="majorHAnsi" w:cstheme="majorBidi"/>
                  </w:rPr>
                </w:pPr>
              </w:p>
            </w:tc>
          </w:tr>
        </w:tbl>
        <w:p w:rsidR="009E5CF9" w:rsidRDefault="009E5CF9">
          <w:pPr>
            <w:rPr>
              <w:lang w:val="es-ES"/>
            </w:rPr>
          </w:pPr>
        </w:p>
        <w:p w:rsidR="009E5CF9" w:rsidRDefault="009E5CF9">
          <w:pPr>
            <w:rPr>
              <w:lang w:val="es-ES"/>
            </w:rPr>
          </w:pPr>
        </w:p>
        <w:tbl>
          <w:tblPr>
            <w:tblpPr w:leftFromText="187" w:rightFromText="187" w:horzAnchor="margin" w:tblpXSpec="center" w:tblpYSpec="bottom"/>
            <w:tblW w:w="4000" w:type="pct"/>
            <w:tblLook w:val="04A0"/>
          </w:tblPr>
          <w:tblGrid>
            <w:gridCol w:w="7441"/>
          </w:tblGrid>
          <w:tr w:rsidR="009E5CF9">
            <w:tc>
              <w:tcPr>
                <w:tcW w:w="7672" w:type="dxa"/>
                <w:tcMar>
                  <w:top w:w="216" w:type="dxa"/>
                  <w:left w:w="115" w:type="dxa"/>
                  <w:bottom w:w="216" w:type="dxa"/>
                  <w:right w:w="115" w:type="dxa"/>
                </w:tcMar>
              </w:tcPr>
              <w:sdt>
                <w:sdtPr>
                  <w:rPr>
                    <w:color w:val="4F81BD" w:themeColor="accent1"/>
                    <w:sz w:val="40"/>
                    <w:szCs w:val="40"/>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9E5CF9" w:rsidRDefault="00363C50">
                    <w:pPr>
                      <w:pStyle w:val="Sinespaciado"/>
                      <w:rPr>
                        <w:color w:val="4F81BD" w:themeColor="accent1"/>
                      </w:rPr>
                    </w:pPr>
                    <w:r>
                      <w:rPr>
                        <w:sz w:val="40"/>
                        <w:szCs w:val="40"/>
                        <w:lang w:val="es-UY"/>
                      </w:rPr>
                      <w:t>Agustín</w:t>
                    </w:r>
                    <w:r w:rsidR="007F4D3D">
                      <w:rPr>
                        <w:sz w:val="40"/>
                        <w:szCs w:val="40"/>
                        <w:lang w:val="es-UY"/>
                      </w:rPr>
                      <w:t xml:space="preserve"> PICOS                                                                                                         Micaela OLIVERA</w:t>
                    </w:r>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7-05-31T00:00:00Z">
                    <w:dateFormat w:val="dd/MM/yyyy"/>
                    <w:lid w:val="es-ES"/>
                    <w:storeMappedDataAs w:val="dateTime"/>
                    <w:calendar w:val="gregorian"/>
                  </w:date>
                </w:sdtPr>
                <w:sdtContent>
                  <w:p w:rsidR="009E5CF9" w:rsidRDefault="007F4D3D">
                    <w:pPr>
                      <w:pStyle w:val="Sinespaciado"/>
                      <w:rPr>
                        <w:color w:val="4F81BD" w:themeColor="accent1"/>
                      </w:rPr>
                    </w:pPr>
                    <w:r>
                      <w:t>31/05/2017</w:t>
                    </w:r>
                  </w:p>
                </w:sdtContent>
              </w:sdt>
              <w:p w:rsidR="009E5CF9" w:rsidRDefault="009E5CF9">
                <w:pPr>
                  <w:pStyle w:val="Sinespaciado"/>
                  <w:rPr>
                    <w:color w:val="4F81BD" w:themeColor="accent1"/>
                  </w:rPr>
                </w:pPr>
              </w:p>
            </w:tc>
          </w:tr>
        </w:tbl>
        <w:p w:rsidR="009E5CF9" w:rsidRDefault="009E5CF9">
          <w:pPr>
            <w:rPr>
              <w:lang w:val="es-ES"/>
            </w:rPr>
          </w:pPr>
        </w:p>
        <w:p w:rsidR="009E5CF9" w:rsidRDefault="009E5CF9">
          <w:r>
            <w:rPr>
              <w:noProof/>
              <w:lang w:eastAsia="es-UY"/>
            </w:rPr>
            <w:drawing>
              <wp:anchor distT="0" distB="0" distL="114300" distR="114300" simplePos="0" relativeHeight="251658240" behindDoc="0" locked="0" layoutInCell="1" allowOverlap="1">
                <wp:simplePos x="0" y="0"/>
                <wp:positionH relativeFrom="column">
                  <wp:posOffset>4632325</wp:posOffset>
                </wp:positionH>
                <wp:positionV relativeFrom="paragraph">
                  <wp:posOffset>6490335</wp:posOffset>
                </wp:positionV>
                <wp:extent cx="1043305" cy="1306195"/>
                <wp:effectExtent l="19050" t="0" r="4445" b="0"/>
                <wp:wrapSquare wrapText="bothSides"/>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9" cstate="print"/>
                        <a:srcRect r="61728"/>
                        <a:stretch>
                          <a:fillRect/>
                        </a:stretch>
                      </pic:blipFill>
                      <pic:spPr>
                        <a:xfrm>
                          <a:off x="0" y="0"/>
                          <a:ext cx="1043305" cy="1306195"/>
                        </a:xfrm>
                        <a:prstGeom prst="rect">
                          <a:avLst/>
                        </a:prstGeom>
                        <a:ln/>
                      </pic:spPr>
                    </pic:pic>
                  </a:graphicData>
                </a:graphic>
              </wp:anchor>
            </w:drawing>
          </w:r>
          <w:r>
            <w:br w:type="page"/>
          </w:r>
        </w:p>
      </w:sdtContent>
    </w:sdt>
    <w:p w:rsidR="004642AB" w:rsidRDefault="009E5CF9" w:rsidP="009E5CF9">
      <w:pPr>
        <w:pStyle w:val="Ttulo"/>
      </w:pPr>
      <w:r>
        <w:lastRenderedPageBreak/>
        <w:t>Contenido</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shd w:val="clear" w:color="auto" w:fill="FFFFFF"/>
        <w:spacing w:after="0" w:line="240" w:lineRule="auto"/>
        <w:ind w:left="360"/>
        <w:rPr>
          <w:rFonts w:eastAsia="Times New Roman" w:cstheme="minorHAnsi"/>
          <w:color w:val="333333"/>
          <w:lang w:eastAsia="es-UY"/>
        </w:rPr>
      </w:pPr>
    </w:p>
    <w:p w:rsid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Planteo del problema</w:t>
      </w:r>
      <w:r w:rsidRPr="00363C50">
        <w:rPr>
          <w:rFonts w:eastAsia="Times New Roman" w:cstheme="minorHAnsi"/>
          <w:color w:val="333333"/>
          <w:lang w:eastAsia="es-UY"/>
        </w:rPr>
        <w:t> </w:t>
      </w:r>
      <w:r>
        <w:rPr>
          <w:rFonts w:eastAsia="Times New Roman" w:cstheme="minorHAnsi"/>
          <w:color w:val="333333"/>
          <w:lang w:eastAsia="es-UY"/>
        </w:rPr>
        <w:t>…</w:t>
      </w:r>
      <w:r w:rsidR="00180325">
        <w:rPr>
          <w:rFonts w:eastAsia="Times New Roman" w:cstheme="minorHAnsi"/>
          <w:color w:val="333333"/>
          <w:lang w:eastAsia="es-UY"/>
        </w:rPr>
        <w:t>……………………………………………………………………………PAG</w:t>
      </w:r>
      <w:r>
        <w:rPr>
          <w:rFonts w:eastAsia="Times New Roman" w:cstheme="minorHAnsi"/>
          <w:color w:val="333333"/>
          <w:lang w:eastAsia="es-UY"/>
        </w:rPr>
        <w:t>.</w:t>
      </w:r>
      <w:r w:rsidR="00180325">
        <w:rPr>
          <w:rFonts w:eastAsia="Times New Roman" w:cstheme="minorHAnsi"/>
          <w:color w:val="333333"/>
          <w:lang w:eastAsia="es-UY"/>
        </w:rPr>
        <w:t>3</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Análisis de soluciones alternativas</w:t>
      </w:r>
      <w:r w:rsidR="00180325">
        <w:rPr>
          <w:rFonts w:eastAsia="Times New Roman" w:cstheme="minorHAnsi"/>
          <w:bCs/>
          <w:color w:val="333333"/>
          <w:lang w:eastAsia="es-UY"/>
        </w:rPr>
        <w:t>……………………………………………………………PAG</w:t>
      </w:r>
      <w:r>
        <w:rPr>
          <w:rFonts w:eastAsia="Times New Roman" w:cstheme="minorHAnsi"/>
          <w:bCs/>
          <w:color w:val="333333"/>
          <w:lang w:eastAsia="es-UY"/>
        </w:rPr>
        <w:t>.</w:t>
      </w:r>
      <w:r w:rsidR="00180325">
        <w:rPr>
          <w:rFonts w:eastAsia="Times New Roman" w:cstheme="minorHAnsi"/>
          <w:bCs/>
          <w:color w:val="333333"/>
          <w:lang w:eastAsia="es-UY"/>
        </w:rPr>
        <w:t>4</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Justificación de la solución elegida</w:t>
      </w:r>
      <w:r w:rsidR="00180325">
        <w:rPr>
          <w:rFonts w:eastAsia="Times New Roman" w:cstheme="minorHAnsi"/>
          <w:bCs/>
          <w:color w:val="333333"/>
          <w:lang w:eastAsia="es-UY"/>
        </w:rPr>
        <w:t>……………………………………………………………PAG</w:t>
      </w:r>
      <w:r>
        <w:rPr>
          <w:rFonts w:eastAsia="Times New Roman" w:cstheme="minorHAnsi"/>
          <w:bCs/>
          <w:color w:val="333333"/>
          <w:lang w:eastAsia="es-UY"/>
        </w:rPr>
        <w:t>.</w:t>
      </w:r>
      <w:r w:rsidR="00180325">
        <w:rPr>
          <w:rFonts w:eastAsia="Times New Roman" w:cstheme="minorHAnsi"/>
          <w:bCs/>
          <w:color w:val="333333"/>
          <w:lang w:eastAsia="es-UY"/>
        </w:rPr>
        <w:t>5</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Desarrollo de la solución</w:t>
      </w:r>
      <w:r w:rsidR="00180325">
        <w:rPr>
          <w:rFonts w:eastAsia="Times New Roman" w:cstheme="minorHAnsi"/>
          <w:bCs/>
          <w:color w:val="333333"/>
          <w:lang w:eastAsia="es-UY"/>
        </w:rPr>
        <w:t>………………………………………………………..…………………PAG.6</w:t>
      </w:r>
    </w:p>
    <w:p w:rsidR="00363C50" w:rsidRPr="00180325" w:rsidRDefault="00363C50" w:rsidP="00180325">
      <w:pPr>
        <w:shd w:val="clear" w:color="auto" w:fill="FFFFFF"/>
        <w:spacing w:after="0" w:line="240" w:lineRule="auto"/>
        <w:ind w:left="360"/>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Conclusiones</w:t>
      </w:r>
      <w:r>
        <w:rPr>
          <w:rFonts w:eastAsia="Times New Roman" w:cstheme="minorHAnsi"/>
          <w:bCs/>
          <w:color w:val="333333"/>
          <w:lang w:eastAsia="es-UY"/>
        </w:rPr>
        <w:t>……………………………………………………………………</w:t>
      </w:r>
      <w:r w:rsidR="00180325">
        <w:rPr>
          <w:rFonts w:eastAsia="Times New Roman" w:cstheme="minorHAnsi"/>
          <w:bCs/>
          <w:color w:val="333333"/>
          <w:lang w:eastAsia="es-UY"/>
        </w:rPr>
        <w:t>.………………………PAG.7</w:t>
      </w:r>
    </w:p>
    <w:p w:rsidR="00FE1C52" w:rsidRDefault="00FE1C52" w:rsidP="00FE1C52"/>
    <w:p w:rsidR="00FE1C52" w:rsidRDefault="00FE1C52" w:rsidP="00FE1C52"/>
    <w:p w:rsidR="00FE1C52" w:rsidRDefault="00FE1C52" w:rsidP="00FE1C52"/>
    <w:p w:rsidR="00FE1C52" w:rsidRDefault="00FE1C52" w:rsidP="00FE1C52">
      <w:pPr>
        <w:pStyle w:val="Prrafodelista"/>
        <w:ind w:left="360"/>
      </w:pPr>
    </w:p>
    <w:p w:rsidR="00FE1C52" w:rsidRDefault="00FE1C52" w:rsidP="00FE1C52"/>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363C50" w:rsidRDefault="00363C50"/>
    <w:p w:rsidR="00363C50" w:rsidRDefault="00363C50"/>
    <w:p w:rsidR="00363C50" w:rsidRDefault="00363C50"/>
    <w:p w:rsidR="00363C50" w:rsidRPr="00363C50" w:rsidRDefault="00363C50" w:rsidP="00363C50">
      <w:pPr>
        <w:pStyle w:val="Ttulo"/>
        <w:rPr>
          <w:rFonts w:eastAsia="Times New Roman"/>
          <w:lang w:eastAsia="es-UY"/>
        </w:rPr>
      </w:pPr>
      <w:r w:rsidRPr="00363C50">
        <w:rPr>
          <w:rFonts w:eastAsia="Times New Roman"/>
          <w:lang w:eastAsia="es-UY"/>
        </w:rPr>
        <w:lastRenderedPageBreak/>
        <w:t>Planteo del problema</w:t>
      </w:r>
    </w:p>
    <w:p w:rsidR="00363C50" w:rsidRDefault="00363C50"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740A96">
      <w:p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Lo que nosotros comprendimos que se debe cumplir para lograr la consigna del primer obligatorio es lo siguiente:</w:t>
      </w:r>
    </w:p>
    <w:p w:rsidR="00804D07" w:rsidRDefault="00804D07" w:rsidP="00740A96">
      <w:pPr>
        <w:shd w:val="clear" w:color="auto" w:fill="FFFFFF"/>
        <w:spacing w:after="0" w:line="240" w:lineRule="auto"/>
        <w:rPr>
          <w:rFonts w:eastAsia="Times New Roman" w:cstheme="minorHAnsi"/>
          <w:color w:val="333333"/>
          <w:lang w:eastAsia="es-UY"/>
        </w:rPr>
      </w:pPr>
    </w:p>
    <w:p w:rsidR="00804D07" w:rsidRDefault="00804D0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Lo que se debe lograr en este trabajo es poder elaborar un programa que permita a un usuario cualquiera aplicar modificaciones sobre una cadena de caracteres que el mismo determine. Las modificaciones estarán integradas en un menú principal pudiendo observar la opción y una breve descripción de su resultado. A su vez el programa tendrá un menú opcional (modo comando) en el cual el usuario puede realizar las </w:t>
      </w:r>
      <w:r w:rsidR="00510053">
        <w:rPr>
          <w:rFonts w:eastAsia="Times New Roman" w:cstheme="minorHAnsi"/>
          <w:color w:val="333333"/>
          <w:lang w:eastAsia="es-UY"/>
        </w:rPr>
        <w:t>modificaciones ingresando</w:t>
      </w:r>
      <w:r>
        <w:rPr>
          <w:rFonts w:eastAsia="Times New Roman" w:cstheme="minorHAnsi"/>
          <w:color w:val="333333"/>
          <w:lang w:eastAsia="es-UY"/>
        </w:rPr>
        <w:t xml:space="preserve"> comandos manualmente. Este nuevo modo también debe permitir al usuario concatenación entre varios comandos.</w:t>
      </w:r>
    </w:p>
    <w:p w:rsidR="00804D07" w:rsidRPr="00804D07" w:rsidRDefault="00804D0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El programa debe permitir pasar del menú estándar al modo comando y viceversa, también debe incluir un comando que despliegue contacto de los creadores y en el caso de desear salir del programa, el usuario podrá ver la cadena inicial (la cadena que él ingresó al comienzo del programa) y a su vez ver</w:t>
      </w:r>
      <w:r w:rsidR="00510053">
        <w:rPr>
          <w:rFonts w:eastAsia="Times New Roman" w:cstheme="minorHAnsi"/>
          <w:color w:val="333333"/>
          <w:lang w:eastAsia="es-UY"/>
        </w:rPr>
        <w:t>á</w:t>
      </w:r>
      <w:r>
        <w:rPr>
          <w:rFonts w:eastAsia="Times New Roman" w:cstheme="minorHAnsi"/>
          <w:color w:val="333333"/>
          <w:lang w:eastAsia="es-UY"/>
        </w:rPr>
        <w:t xml:space="preserve"> la cadena final.</w:t>
      </w:r>
    </w:p>
    <w:p w:rsidR="00804D07" w:rsidRDefault="00804D07" w:rsidP="00740A96">
      <w:pPr>
        <w:shd w:val="clear" w:color="auto" w:fill="FFFFFF"/>
        <w:spacing w:after="0" w:line="240" w:lineRule="auto"/>
        <w:rPr>
          <w:rFonts w:eastAsia="Times New Roman" w:cstheme="minorHAnsi"/>
          <w:color w:val="333333"/>
          <w:lang w:eastAsia="es-UY"/>
        </w:rPr>
      </w:pPr>
    </w:p>
    <w:p w:rsidR="00740A96" w:rsidRDefault="00740A96" w:rsidP="00740A96">
      <w:p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Los problemas que nos planteamos antes de comenzar el primer obligatorio fueron:</w:t>
      </w:r>
    </w:p>
    <w:p w:rsidR="00740A96" w:rsidRDefault="00740A96" w:rsidP="00740A96">
      <w:pPr>
        <w:shd w:val="clear" w:color="auto" w:fill="FFFFFF"/>
        <w:spacing w:after="0" w:line="240" w:lineRule="auto"/>
        <w:rPr>
          <w:rFonts w:eastAsia="Times New Roman" w:cstheme="minorHAnsi"/>
          <w:color w:val="333333"/>
          <w:lang w:eastAsia="es-UY"/>
        </w:rPr>
      </w:pPr>
    </w:p>
    <w:p w:rsid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sidRPr="00740A96">
        <w:rPr>
          <w:rFonts w:eastAsia="Times New Roman" w:cstheme="minorHAnsi"/>
          <w:color w:val="333333"/>
          <w:lang w:eastAsia="es-UY"/>
        </w:rPr>
        <w:t>Realizar un programa que satisfaga los requerimientos de la consigna y que mantenga un adecuado equilibro de eficacia y eficiencia.</w:t>
      </w:r>
    </w:p>
    <w:p w:rsidR="00740A96" w:rsidRDefault="00740A96" w:rsidP="00740A96">
      <w:pPr>
        <w:pStyle w:val="Prrafodelista"/>
        <w:shd w:val="clear" w:color="auto" w:fill="FFFFFF"/>
        <w:spacing w:after="0" w:line="240" w:lineRule="auto"/>
        <w:rPr>
          <w:rFonts w:eastAsia="Times New Roman" w:cstheme="minorHAnsi"/>
          <w:color w:val="333333"/>
          <w:lang w:eastAsia="es-UY"/>
        </w:rPr>
      </w:pPr>
    </w:p>
    <w:p w:rsidR="00804D07" w:rsidRDefault="00804D07" w:rsidP="00740A96">
      <w:pPr>
        <w:pStyle w:val="Prrafodelista"/>
        <w:shd w:val="clear" w:color="auto" w:fill="FFFFFF"/>
        <w:spacing w:after="0" w:line="240" w:lineRule="auto"/>
        <w:rPr>
          <w:rFonts w:eastAsia="Times New Roman" w:cstheme="minorHAnsi"/>
          <w:color w:val="333333"/>
          <w:lang w:eastAsia="es-UY"/>
        </w:rPr>
      </w:pPr>
    </w:p>
    <w:p w:rsid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Hacer que nuestro programa sea de sencillo entendimiento para que cualquier usuario pudiera manejarlo sin ningún problema. Esto incluye que el programa sea claro de forma que no se generen ambigüedades al utilizarlo. </w:t>
      </w:r>
    </w:p>
    <w:p w:rsidR="00740A96" w:rsidRPr="00740A96" w:rsidRDefault="00740A96" w:rsidP="00740A96">
      <w:pPr>
        <w:pStyle w:val="Prrafodelista"/>
        <w:rPr>
          <w:rFonts w:eastAsia="Times New Roman" w:cstheme="minorHAnsi"/>
          <w:color w:val="333333"/>
          <w:lang w:eastAsia="es-UY"/>
        </w:rPr>
      </w:pPr>
    </w:p>
    <w:p w:rsidR="00740A96" w:rsidRDefault="00740A96" w:rsidP="00740A96">
      <w:pPr>
        <w:pStyle w:val="Prrafodelista"/>
        <w:shd w:val="clear" w:color="auto" w:fill="FFFFFF"/>
        <w:spacing w:after="0" w:line="240" w:lineRule="auto"/>
        <w:rPr>
          <w:rFonts w:eastAsia="Times New Roman" w:cstheme="minorHAnsi"/>
          <w:color w:val="333333"/>
          <w:lang w:eastAsia="es-UY"/>
        </w:rPr>
      </w:pPr>
    </w:p>
    <w:p w:rsidR="00740A96" w:rsidRP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Lograr todos los requerimientos expresados en la consigna ya sea mediante los conocimientos obtenidos en clase como también investigando fuera de clase. </w:t>
      </w: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804D07">
      <w:pPr>
        <w:shd w:val="clear" w:color="auto" w:fill="FFFFFF"/>
        <w:spacing w:after="0" w:line="240" w:lineRule="auto"/>
        <w:rPr>
          <w:rFonts w:eastAsia="Times New Roman" w:cstheme="minorHAnsi"/>
          <w:color w:val="333333"/>
          <w:lang w:eastAsia="es-UY"/>
        </w:rPr>
      </w:pPr>
    </w:p>
    <w:p w:rsidR="00804D07" w:rsidRPr="00804D07" w:rsidRDefault="00804D07" w:rsidP="00804D07">
      <w:pPr>
        <w:shd w:val="clear" w:color="auto" w:fill="FFFFFF"/>
        <w:spacing w:after="0" w:line="240" w:lineRule="auto"/>
        <w:rPr>
          <w:rFonts w:eastAsia="Times New Roman" w:cstheme="minorHAnsi"/>
          <w:color w:val="333333"/>
          <w:lang w:eastAsia="es-UY"/>
        </w:rPr>
      </w:pPr>
    </w:p>
    <w:p w:rsidR="00740A96" w:rsidRPr="00363C50" w:rsidRDefault="00740A96"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Ttulo"/>
        <w:rPr>
          <w:rFonts w:eastAsia="Times New Roman"/>
          <w:lang w:eastAsia="es-UY"/>
        </w:rPr>
      </w:pPr>
      <w:r w:rsidRPr="00363C50">
        <w:rPr>
          <w:rFonts w:eastAsia="Times New Roman"/>
          <w:lang w:eastAsia="es-UY"/>
        </w:rPr>
        <w:lastRenderedPageBreak/>
        <w:t>Análisis de soluciones alternativas</w:t>
      </w:r>
    </w:p>
    <w:p w:rsidR="00363C50" w:rsidRDefault="005F0A55" w:rsidP="00363C50">
      <w:pPr>
        <w:pStyle w:val="Prrafodelista"/>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Durante el desarrollo del programa surgieron varias alternativas:</w:t>
      </w:r>
    </w:p>
    <w:p w:rsidR="00C546B0" w:rsidRDefault="00C546B0" w:rsidP="00363C50">
      <w:pPr>
        <w:pStyle w:val="Prrafodelista"/>
        <w:shd w:val="clear" w:color="auto" w:fill="FFFFFF"/>
        <w:spacing w:after="0" w:line="240" w:lineRule="auto"/>
        <w:rPr>
          <w:rFonts w:eastAsia="Times New Roman" w:cstheme="minorHAnsi"/>
          <w:color w:val="333333"/>
          <w:lang w:eastAsia="es-UY"/>
        </w:rPr>
      </w:pPr>
    </w:p>
    <w:p w:rsidR="005F0A55" w:rsidRDefault="005F0A55"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Al principio nuestra idea fue realizar una única función que contenga todas las opciones y comandos</w:t>
      </w:r>
      <w:r w:rsidR="00C546B0">
        <w:rPr>
          <w:rFonts w:eastAsia="Times New Roman" w:cstheme="minorHAnsi"/>
          <w:color w:val="333333"/>
          <w:lang w:eastAsia="es-UY"/>
        </w:rPr>
        <w:t xml:space="preserve">, esa función se encargaría de comparar las entradas del usuario con todos los comandos. </w:t>
      </w:r>
    </w:p>
    <w:p w:rsidR="00C546B0" w:rsidRDefault="00C546B0" w:rsidP="00C546B0">
      <w:pPr>
        <w:pStyle w:val="Prrafodelista"/>
        <w:shd w:val="clear" w:color="auto" w:fill="FFFFFF"/>
        <w:spacing w:after="0" w:line="240" w:lineRule="auto"/>
        <w:ind w:left="1440"/>
        <w:rPr>
          <w:rFonts w:eastAsia="Times New Roman" w:cstheme="minorHAnsi"/>
          <w:color w:val="333333"/>
          <w:lang w:eastAsia="es-UY"/>
        </w:rPr>
      </w:pPr>
    </w:p>
    <w:p w:rsidR="00C546B0" w:rsidRDefault="00C546B0"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Otra opción era que los comandos del programa y los ingresados por el usuario se trabajasen como cadenas de caracteres.  De esa forma la manera de que el programa pudiera reconocer la orden del usuario seria comparando las cadenas y cuando estas fueran idénticas se ejecutarían las modificaciones.</w:t>
      </w:r>
    </w:p>
    <w:p w:rsidR="001913BC" w:rsidRPr="001913BC" w:rsidRDefault="001913BC" w:rsidP="001913BC">
      <w:pPr>
        <w:pStyle w:val="Prrafodelista"/>
        <w:rPr>
          <w:rFonts w:eastAsia="Times New Roman" w:cstheme="minorHAnsi"/>
          <w:color w:val="333333"/>
          <w:lang w:eastAsia="es-UY"/>
        </w:rPr>
      </w:pPr>
    </w:p>
    <w:p w:rsidR="00C14D73" w:rsidRDefault="001913BC"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Luego se creó una lista</w:t>
      </w:r>
      <w:r w:rsidR="00C14D73">
        <w:rPr>
          <w:rFonts w:eastAsia="Times New Roman" w:cstheme="minorHAnsi"/>
          <w:color w:val="333333"/>
          <w:lang w:eastAsia="es-UY"/>
        </w:rPr>
        <w:t xml:space="preserve"> con los comandos y cuando el usuario ingresaba </w:t>
      </w:r>
      <w:r w:rsidR="00510053">
        <w:rPr>
          <w:rFonts w:eastAsia="Times New Roman" w:cstheme="minorHAnsi"/>
          <w:color w:val="333333"/>
          <w:lang w:eastAsia="es-UY"/>
        </w:rPr>
        <w:t>un</w:t>
      </w:r>
      <w:r w:rsidR="00C14D73">
        <w:rPr>
          <w:rFonts w:eastAsia="Times New Roman" w:cstheme="minorHAnsi"/>
          <w:color w:val="333333"/>
          <w:lang w:eastAsia="es-UY"/>
        </w:rPr>
        <w:t xml:space="preserve"> comando</w:t>
      </w:r>
      <w:r w:rsidR="00510053">
        <w:rPr>
          <w:rFonts w:eastAsia="Times New Roman" w:cstheme="minorHAnsi"/>
          <w:color w:val="333333"/>
          <w:lang w:eastAsia="es-UY"/>
        </w:rPr>
        <w:t>,el programa comprobaría si el comando ingresado se encontraba en la lista de comandos</w:t>
      </w:r>
      <w:r w:rsidR="00C14D73">
        <w:rPr>
          <w:rFonts w:eastAsia="Times New Roman" w:cstheme="minorHAnsi"/>
          <w:color w:val="333333"/>
          <w:lang w:eastAsia="es-UY"/>
        </w:rPr>
        <w:t>. A su vez a esta alternativa se le agregaba una extensión compuesta por una lista que contenía todas las opciones posibles de sustitución para las listas de los comandos de cifrado</w:t>
      </w:r>
      <w:r w:rsidR="00510053">
        <w:rPr>
          <w:rFonts w:eastAsia="Times New Roman" w:cstheme="minorHAnsi"/>
          <w:color w:val="333333"/>
          <w:lang w:eastAsia="es-UY"/>
        </w:rPr>
        <w:t>, descifrado</w:t>
      </w:r>
      <w:r w:rsidR="00C14D73">
        <w:rPr>
          <w:rFonts w:eastAsia="Times New Roman" w:cstheme="minorHAnsi"/>
          <w:color w:val="333333"/>
          <w:lang w:eastAsia="es-UY"/>
        </w:rPr>
        <w:t xml:space="preserve"> y de sustitución</w:t>
      </w:r>
      <w:r w:rsidR="00510053">
        <w:rPr>
          <w:rFonts w:eastAsia="Times New Roman" w:cstheme="minorHAnsi"/>
          <w:color w:val="333333"/>
          <w:lang w:eastAsia="es-UY"/>
        </w:rPr>
        <w:t xml:space="preserve"> de caracteres</w:t>
      </w:r>
      <w:r w:rsidR="00C14D73">
        <w:rPr>
          <w:rFonts w:eastAsia="Times New Roman" w:cstheme="minorHAnsi"/>
          <w:color w:val="333333"/>
          <w:lang w:eastAsia="es-UY"/>
        </w:rPr>
        <w:t>.</w:t>
      </w:r>
    </w:p>
    <w:p w:rsidR="00183E72" w:rsidRPr="00183E72" w:rsidRDefault="00183E72" w:rsidP="00183E72">
      <w:pPr>
        <w:pStyle w:val="Prrafodelista"/>
        <w:rPr>
          <w:rFonts w:eastAsia="Times New Roman" w:cstheme="minorHAnsi"/>
          <w:color w:val="333333"/>
          <w:lang w:eastAsia="es-UY"/>
        </w:rPr>
      </w:pPr>
    </w:p>
    <w:p w:rsidR="00183E72" w:rsidRDefault="00183E72"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Dificultades que se presentaron fueron principalmente las condiciones de bucle, tanto en el menú principal, como en el modo comando, también hubo confusiones sobre si utilizar entradas de tipo (int) para el menú principal y tipo (str) para el modo comando.</w:t>
      </w:r>
    </w:p>
    <w:p w:rsidR="00A56E95" w:rsidRPr="00A56E95" w:rsidRDefault="00A56E95" w:rsidP="00A56E95">
      <w:pPr>
        <w:rPr>
          <w:rFonts w:eastAsia="Times New Roman" w:cstheme="minorHAnsi"/>
          <w:color w:val="333333"/>
          <w:lang w:eastAsia="es-UY"/>
        </w:rPr>
      </w:pPr>
    </w:p>
    <w:p w:rsidR="001913BC" w:rsidRDefault="00510053"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Finalmente,</w:t>
      </w:r>
      <w:r w:rsidR="00C14D73">
        <w:rPr>
          <w:rFonts w:eastAsia="Times New Roman" w:cstheme="minorHAnsi"/>
          <w:color w:val="333333"/>
          <w:lang w:eastAsia="es-UY"/>
        </w:rPr>
        <w:t xml:space="preserve"> otra alternativa era crear una lista para las opciones principales y </w:t>
      </w:r>
      <w:r>
        <w:rPr>
          <w:rFonts w:eastAsia="Times New Roman" w:cstheme="minorHAnsi"/>
          <w:color w:val="333333"/>
          <w:lang w:eastAsia="es-UY"/>
        </w:rPr>
        <w:t>verificar si l</w:t>
      </w:r>
      <w:r w:rsidR="00A56E95">
        <w:rPr>
          <w:rFonts w:eastAsia="Times New Roman" w:cstheme="minorHAnsi"/>
          <w:color w:val="333333"/>
          <w:lang w:eastAsia="es-UY"/>
        </w:rPr>
        <w:t>a</w:t>
      </w:r>
      <w:r>
        <w:rPr>
          <w:rFonts w:eastAsia="Times New Roman" w:cstheme="minorHAnsi"/>
          <w:color w:val="333333"/>
          <w:lang w:eastAsia="es-UY"/>
        </w:rPr>
        <w:t xml:space="preserve">s </w:t>
      </w:r>
      <w:r w:rsidR="00A56E95">
        <w:rPr>
          <w:rFonts w:eastAsia="Times New Roman" w:cstheme="minorHAnsi"/>
          <w:color w:val="333333"/>
          <w:lang w:eastAsia="es-UY"/>
        </w:rPr>
        <w:t>opciones ingresada</w:t>
      </w:r>
      <w:r>
        <w:rPr>
          <w:rFonts w:eastAsia="Times New Roman" w:cstheme="minorHAnsi"/>
          <w:color w:val="333333"/>
          <w:lang w:eastAsia="es-UY"/>
        </w:rPr>
        <w:t>s correspondían con las opciones de transformación.</w:t>
      </w:r>
      <w:r w:rsidR="00C14D73">
        <w:rPr>
          <w:rFonts w:eastAsia="Times New Roman" w:cstheme="minorHAnsi"/>
          <w:color w:val="333333"/>
          <w:lang w:eastAsia="es-UY"/>
        </w:rPr>
        <w:t xml:space="preserve"> De esta forma </w:t>
      </w:r>
      <w:r>
        <w:rPr>
          <w:rFonts w:eastAsia="Times New Roman" w:cstheme="minorHAnsi"/>
          <w:color w:val="333333"/>
          <w:lang w:eastAsia="es-UY"/>
        </w:rPr>
        <w:t>el programa recorrería cada uno de los comandos ingresados y ejecutaría cada transformación en el orden que el usuario las ingresó</w:t>
      </w:r>
      <w:r w:rsidR="00CB49B3">
        <w:rPr>
          <w:rFonts w:eastAsia="Times New Roman" w:cstheme="minorHAnsi"/>
          <w:color w:val="333333"/>
          <w:lang w:eastAsia="es-UY"/>
        </w:rPr>
        <w:t xml:space="preserve"> (esto no ocurría cuando los comandos eran cadenas de caracteres</w:t>
      </w:r>
      <w:r>
        <w:rPr>
          <w:rFonts w:eastAsia="Times New Roman" w:cstheme="minorHAnsi"/>
          <w:color w:val="333333"/>
          <w:lang w:eastAsia="es-UY"/>
        </w:rPr>
        <w:t>). Esta</w:t>
      </w:r>
      <w:r w:rsidR="00CB49B3">
        <w:rPr>
          <w:rFonts w:eastAsia="Times New Roman" w:cstheme="minorHAnsi"/>
          <w:color w:val="333333"/>
          <w:lang w:eastAsia="es-UY"/>
        </w:rPr>
        <w:t xml:space="preserve"> alternativa permitiría que si o si las transformaciones se efectuaran en el orden en que son ingresados los comandos.</w:t>
      </w: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510053" w:rsidRDefault="00510053">
      <w:pPr>
        <w:rPr>
          <w:rFonts w:asciiTheme="majorHAnsi" w:eastAsia="Times New Roman" w:hAnsiTheme="majorHAnsi" w:cstheme="majorBidi"/>
          <w:color w:val="17365D" w:themeColor="text2" w:themeShade="BF"/>
          <w:spacing w:val="5"/>
          <w:kern w:val="28"/>
          <w:sz w:val="52"/>
          <w:szCs w:val="52"/>
          <w:lang w:eastAsia="es-UY"/>
        </w:rPr>
      </w:pPr>
    </w:p>
    <w:p w:rsidR="00363C50" w:rsidRPr="00363C50" w:rsidRDefault="00363C50" w:rsidP="00363C50">
      <w:pPr>
        <w:pStyle w:val="Ttulo"/>
        <w:rPr>
          <w:rFonts w:eastAsia="Times New Roman"/>
          <w:lang w:eastAsia="es-UY"/>
        </w:rPr>
      </w:pPr>
      <w:r w:rsidRPr="00363C50">
        <w:rPr>
          <w:rFonts w:eastAsia="Times New Roman"/>
          <w:lang w:eastAsia="es-UY"/>
        </w:rPr>
        <w:lastRenderedPageBreak/>
        <w:t>Justificación de la solución elegida</w:t>
      </w:r>
    </w:p>
    <w:p w:rsidR="00363C50" w:rsidRDefault="00183E72" w:rsidP="00183E72">
      <w:pPr>
        <w:pStyle w:val="Prrafodelista"/>
        <w:shd w:val="clear" w:color="auto" w:fill="FFFFFF"/>
        <w:spacing w:after="0" w:line="240" w:lineRule="auto"/>
        <w:ind w:left="0" w:firstLine="426"/>
        <w:rPr>
          <w:rFonts w:eastAsia="Times New Roman" w:cstheme="minorHAnsi"/>
          <w:color w:val="333333"/>
          <w:lang w:eastAsia="es-UY"/>
        </w:rPr>
      </w:pPr>
      <w:r>
        <w:rPr>
          <w:rFonts w:eastAsia="Times New Roman" w:cstheme="minorHAnsi"/>
          <w:color w:val="333333"/>
          <w:lang w:eastAsia="es-UY"/>
        </w:rPr>
        <w:t>La solución final es producto de varias modificaciones sobre el borrador inicial. No se tuvo la oportunidad de elegir entre dos opciones, sino que se tomó cada elemento del programa y se mejoró hasta que no se produjeran errores en la ejecución.</w:t>
      </w:r>
    </w:p>
    <w:p w:rsidR="00A56E95" w:rsidRDefault="00A56E95" w:rsidP="00183E72">
      <w:pPr>
        <w:pStyle w:val="Prrafodelista"/>
        <w:shd w:val="clear" w:color="auto" w:fill="FFFFFF"/>
        <w:spacing w:after="0" w:line="240" w:lineRule="auto"/>
        <w:ind w:left="0" w:firstLine="426"/>
        <w:rPr>
          <w:rFonts w:eastAsia="Times New Roman" w:cstheme="minorHAnsi"/>
          <w:color w:val="333333"/>
          <w:lang w:eastAsia="es-UY"/>
        </w:rPr>
      </w:pPr>
    </w:p>
    <w:p w:rsidR="00A56E95" w:rsidRDefault="00A56E95" w:rsidP="00183E72">
      <w:pPr>
        <w:pStyle w:val="Prrafodelista"/>
        <w:shd w:val="clear" w:color="auto" w:fill="FFFFFF"/>
        <w:spacing w:after="0" w:line="240" w:lineRule="auto"/>
        <w:ind w:left="0" w:firstLine="426"/>
        <w:rPr>
          <w:rFonts w:eastAsia="Times New Roman" w:cstheme="minorHAnsi"/>
          <w:color w:val="333333"/>
          <w:lang w:eastAsia="es-UY"/>
        </w:rPr>
      </w:pPr>
      <w:r>
        <w:rPr>
          <w:rFonts w:eastAsia="Times New Roman" w:cstheme="minorHAnsi"/>
          <w:color w:val="333333"/>
          <w:lang w:eastAsia="es-UY"/>
        </w:rPr>
        <w:t>Es de nombrar, la supresión de las listas que contenían todas las transformaciones y cifrados, ya que el método en el que se utilizaban funcionaba correctamente, pero era engorroso.</w:t>
      </w:r>
      <w:bookmarkStart w:id="0" w:name="_GoBack"/>
      <w:bookmarkEnd w:id="0"/>
    </w:p>
    <w:p w:rsidR="00183E72" w:rsidRDefault="00183E72" w:rsidP="00183E72">
      <w:pPr>
        <w:pStyle w:val="Prrafodelista"/>
        <w:shd w:val="clear" w:color="auto" w:fill="FFFFFF"/>
        <w:spacing w:after="0" w:line="240" w:lineRule="auto"/>
        <w:ind w:left="0" w:firstLine="426"/>
        <w:rPr>
          <w:rFonts w:eastAsia="Times New Roman" w:cstheme="minorHAnsi"/>
          <w:color w:val="333333"/>
          <w:lang w:eastAsia="es-UY"/>
        </w:rPr>
      </w:pPr>
    </w:p>
    <w:p w:rsidR="00183E72" w:rsidRDefault="00183E72" w:rsidP="00183E72">
      <w:pPr>
        <w:pStyle w:val="Prrafodelista"/>
        <w:shd w:val="clear" w:color="auto" w:fill="FFFFFF"/>
        <w:spacing w:after="0" w:line="240" w:lineRule="auto"/>
        <w:ind w:left="0" w:firstLine="426"/>
        <w:rPr>
          <w:rFonts w:eastAsia="Times New Roman" w:cstheme="minorHAnsi"/>
          <w:color w:val="333333"/>
          <w:lang w:eastAsia="es-UY"/>
        </w:rPr>
      </w:pPr>
      <w:r>
        <w:rPr>
          <w:rFonts w:eastAsia="Times New Roman" w:cstheme="minorHAnsi"/>
          <w:color w:val="333333"/>
          <w:lang w:eastAsia="es-UY"/>
        </w:rPr>
        <w:t>En el trabajo final, se culminó con un programa subdividido en dos partes: las opciones del menú principal, y el modo comando. De esta forma, las entradas podían referirse solamente a la sección donde se encontraba el usuario. Esta elección permitió realizar un bucle de transformaciones dentro del modo comando, independientemente del menú principal y viceversa.</w:t>
      </w:r>
    </w:p>
    <w:p w:rsidR="00183E72" w:rsidRDefault="00183E72" w:rsidP="00183E72">
      <w:pPr>
        <w:pStyle w:val="Prrafodelista"/>
        <w:shd w:val="clear" w:color="auto" w:fill="FFFFFF"/>
        <w:spacing w:after="0" w:line="240" w:lineRule="auto"/>
        <w:ind w:left="0" w:firstLine="426"/>
        <w:rPr>
          <w:rFonts w:eastAsia="Times New Roman" w:cstheme="minorHAnsi"/>
          <w:color w:val="333333"/>
          <w:lang w:eastAsia="es-UY"/>
        </w:rPr>
      </w:pPr>
    </w:p>
    <w:p w:rsidR="00183E72" w:rsidRDefault="00183E72" w:rsidP="00183E72">
      <w:pPr>
        <w:pStyle w:val="Prrafodelista"/>
        <w:shd w:val="clear" w:color="auto" w:fill="FFFFFF"/>
        <w:spacing w:after="0" w:line="240" w:lineRule="auto"/>
        <w:ind w:left="0" w:firstLine="426"/>
        <w:rPr>
          <w:rFonts w:eastAsia="Times New Roman" w:cstheme="minorHAnsi"/>
          <w:color w:val="333333"/>
          <w:lang w:eastAsia="es-UY"/>
        </w:rPr>
      </w:pPr>
      <w:r>
        <w:rPr>
          <w:rFonts w:eastAsia="Times New Roman" w:cstheme="minorHAnsi"/>
          <w:color w:val="333333"/>
          <w:lang w:eastAsia="es-UY"/>
        </w:rPr>
        <w:t xml:space="preserve">El trabajar con </w:t>
      </w:r>
      <w:r w:rsidR="00A56E95">
        <w:rPr>
          <w:rFonts w:eastAsia="Times New Roman" w:cstheme="minorHAnsi"/>
          <w:color w:val="333333"/>
          <w:lang w:eastAsia="es-UY"/>
        </w:rPr>
        <w:t>los comandos ingresados, transformándolos en una lista permitió ingresar los comandos y trabajar con ellos recorriendo cada uno de los elementos y en orden de presentación.</w:t>
      </w:r>
    </w:p>
    <w:p w:rsidR="00A56E95" w:rsidRDefault="00A56E95" w:rsidP="00183E72">
      <w:pPr>
        <w:pStyle w:val="Prrafodelista"/>
        <w:shd w:val="clear" w:color="auto" w:fill="FFFFFF"/>
        <w:spacing w:after="0" w:line="240" w:lineRule="auto"/>
        <w:ind w:left="0" w:firstLine="426"/>
        <w:rPr>
          <w:rFonts w:eastAsia="Times New Roman" w:cstheme="minorHAnsi"/>
          <w:color w:val="333333"/>
          <w:lang w:eastAsia="es-UY"/>
        </w:rPr>
      </w:pPr>
    </w:p>
    <w:p w:rsidR="00A56E95" w:rsidRDefault="00A56E95" w:rsidP="00183E72">
      <w:pPr>
        <w:pStyle w:val="Prrafodelista"/>
        <w:shd w:val="clear" w:color="auto" w:fill="FFFFFF"/>
        <w:spacing w:after="0" w:line="240" w:lineRule="auto"/>
        <w:ind w:left="0" w:firstLine="426"/>
        <w:rPr>
          <w:rFonts w:eastAsia="Times New Roman" w:cstheme="minorHAnsi"/>
          <w:color w:val="333333"/>
          <w:lang w:eastAsia="es-UY"/>
        </w:rPr>
      </w:pPr>
      <w:r>
        <w:rPr>
          <w:rFonts w:eastAsia="Times New Roman" w:cstheme="minorHAnsi"/>
          <w:color w:val="333333"/>
          <w:lang w:eastAsia="es-UY"/>
        </w:rPr>
        <w:t>Cerca del final del trabajo, se realizaron unas correcciones con los métodos “while” ya que, por ejemplo, dentro de las opciones se encontraban repetidas varias veces, sentencias para el ingreso de datos y verificación de los datos ingresados.</w:t>
      </w:r>
    </w:p>
    <w:p w:rsidR="00183E72" w:rsidRPr="00363C50" w:rsidRDefault="00183E72" w:rsidP="00363C50">
      <w:pPr>
        <w:pStyle w:val="Prrafodelista"/>
        <w:shd w:val="clear" w:color="auto" w:fill="FFFFFF"/>
        <w:spacing w:after="0" w:line="240" w:lineRule="auto"/>
        <w:rPr>
          <w:rFonts w:eastAsia="Times New Roman" w:cstheme="minorHAnsi"/>
          <w:color w:val="333333"/>
          <w:lang w:eastAsia="es-UY"/>
        </w:rPr>
      </w:pPr>
    </w:p>
    <w:p w:rsidR="00183E72" w:rsidRDefault="00183E72">
      <w:pPr>
        <w:rPr>
          <w:rFonts w:asciiTheme="majorHAnsi" w:eastAsia="Times New Roman" w:hAnsiTheme="majorHAnsi" w:cstheme="majorBidi"/>
          <w:color w:val="17365D" w:themeColor="text2" w:themeShade="BF"/>
          <w:spacing w:val="5"/>
          <w:kern w:val="28"/>
          <w:sz w:val="52"/>
          <w:szCs w:val="52"/>
          <w:lang w:eastAsia="es-UY"/>
        </w:rPr>
      </w:pPr>
      <w:r>
        <w:rPr>
          <w:rFonts w:eastAsia="Times New Roman"/>
          <w:lang w:eastAsia="es-UY"/>
        </w:rPr>
        <w:br w:type="page"/>
      </w:r>
    </w:p>
    <w:p w:rsidR="00363C50" w:rsidRPr="00363C50" w:rsidRDefault="00363C50" w:rsidP="00363C50">
      <w:pPr>
        <w:pStyle w:val="Ttulo"/>
        <w:rPr>
          <w:rFonts w:eastAsia="Times New Roman"/>
          <w:lang w:eastAsia="es-UY"/>
        </w:rPr>
      </w:pPr>
      <w:r w:rsidRPr="00363C50">
        <w:rPr>
          <w:rFonts w:eastAsia="Times New Roman"/>
          <w:lang w:eastAsia="es-UY"/>
        </w:rPr>
        <w:lastRenderedPageBreak/>
        <w:t>Desarrollo de la solución</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180325" w:rsidRDefault="00180325">
      <w:pPr>
        <w:rPr>
          <w:rFonts w:asciiTheme="majorHAnsi" w:eastAsia="Times New Roman" w:hAnsiTheme="majorHAnsi" w:cstheme="majorBidi"/>
          <w:color w:val="17365D" w:themeColor="text2" w:themeShade="BF"/>
          <w:spacing w:val="5"/>
          <w:kern w:val="28"/>
          <w:sz w:val="52"/>
          <w:szCs w:val="52"/>
          <w:lang w:eastAsia="es-UY"/>
        </w:rPr>
      </w:pPr>
      <w:r>
        <w:rPr>
          <w:rFonts w:eastAsia="Times New Roman"/>
          <w:lang w:eastAsia="es-UY"/>
        </w:rPr>
        <w:br w:type="page"/>
      </w:r>
    </w:p>
    <w:p w:rsidR="00180325" w:rsidRPr="00180325" w:rsidRDefault="00180325" w:rsidP="00180325">
      <w:pPr>
        <w:pStyle w:val="Ttulo"/>
      </w:pPr>
      <w:r w:rsidRPr="00363C50">
        <w:rPr>
          <w:rFonts w:eastAsia="Times New Roman"/>
          <w:lang w:eastAsia="es-UY"/>
        </w:rPr>
        <w:lastRenderedPageBreak/>
        <w:t>Conclusiones</w:t>
      </w:r>
    </w:p>
    <w:p w:rsidR="008B06DE" w:rsidRDefault="00180325" w:rsidP="00180325">
      <w:pPr>
        <w:rPr>
          <w:lang w:eastAsia="es-UY"/>
        </w:rPr>
      </w:pPr>
      <w:r>
        <w:rPr>
          <w:lang w:eastAsia="es-UY"/>
        </w:rPr>
        <w:t>Al finalizar el primer obligatorio podemos concluir que durante el desarrollo del tra</w:t>
      </w:r>
      <w:r w:rsidR="00A44D14">
        <w:rPr>
          <w:lang w:eastAsia="es-UY"/>
        </w:rPr>
        <w:t>bajo se presentó</w:t>
      </w:r>
      <w:r w:rsidR="008B06DE">
        <w:rPr>
          <w:lang w:eastAsia="es-UY"/>
        </w:rPr>
        <w:t xml:space="preserve"> la siguiente evolución</w:t>
      </w:r>
      <w:r>
        <w:rPr>
          <w:lang w:eastAsia="es-UY"/>
        </w:rPr>
        <w:t xml:space="preserve">; al principio desarrollábamos un modelo tal como se nos </w:t>
      </w:r>
      <w:r w:rsidR="008B06DE">
        <w:rPr>
          <w:lang w:eastAsia="es-UY"/>
        </w:rPr>
        <w:t>ocurría</w:t>
      </w:r>
      <w:r>
        <w:rPr>
          <w:lang w:eastAsia="es-UY"/>
        </w:rPr>
        <w:t>, y a medida que aparecían errores en su ejecución, lo descartábamos y lo volvíamos a hacer pero mejorado</w:t>
      </w:r>
      <w:r w:rsidR="008B06DE">
        <w:rPr>
          <w:lang w:eastAsia="es-UY"/>
        </w:rPr>
        <w:t>,</w:t>
      </w:r>
      <w:r w:rsidR="00A44D14">
        <w:rPr>
          <w:lang w:eastAsia="es-UY"/>
        </w:rPr>
        <w:t xml:space="preserve"> y</w:t>
      </w:r>
      <w:r>
        <w:rPr>
          <w:lang w:eastAsia="es-UY"/>
        </w:rPr>
        <w:t xml:space="preserve"> si ese</w:t>
      </w:r>
      <w:r w:rsidR="008B06DE">
        <w:rPr>
          <w:lang w:eastAsia="es-UY"/>
        </w:rPr>
        <w:t xml:space="preserve"> nuevo</w:t>
      </w:r>
      <w:r>
        <w:rPr>
          <w:lang w:eastAsia="es-UY"/>
        </w:rPr>
        <w:t xml:space="preserve"> </w:t>
      </w:r>
      <w:r w:rsidR="00A44D14">
        <w:rPr>
          <w:lang w:eastAsia="es-UY"/>
        </w:rPr>
        <w:t xml:space="preserve">modelo </w:t>
      </w:r>
      <w:r>
        <w:rPr>
          <w:lang w:eastAsia="es-UY"/>
        </w:rPr>
        <w:t xml:space="preserve">funcionaba lo seguíamos </w:t>
      </w:r>
      <w:r w:rsidR="00A44D14">
        <w:rPr>
          <w:lang w:eastAsia="es-UY"/>
        </w:rPr>
        <w:t>utilizado. Si</w:t>
      </w:r>
      <w:r>
        <w:rPr>
          <w:lang w:eastAsia="es-UY"/>
        </w:rPr>
        <w:t xml:space="preserve"> veíamos que </w:t>
      </w:r>
      <w:r w:rsidR="00A44D14">
        <w:rPr>
          <w:lang w:eastAsia="es-UY"/>
        </w:rPr>
        <w:t xml:space="preserve">el modelo </w:t>
      </w:r>
      <w:r>
        <w:rPr>
          <w:lang w:eastAsia="es-UY"/>
        </w:rPr>
        <w:t xml:space="preserve">no era compatible con las funciones que </w:t>
      </w:r>
      <w:r w:rsidR="008B06DE">
        <w:rPr>
          <w:lang w:eastAsia="es-UY"/>
        </w:rPr>
        <w:t>más</w:t>
      </w:r>
      <w:r>
        <w:rPr>
          <w:lang w:eastAsia="es-UY"/>
        </w:rPr>
        <w:t xml:space="preserve"> adelante se debían </w:t>
      </w:r>
      <w:r w:rsidR="008B06DE">
        <w:rPr>
          <w:lang w:eastAsia="es-UY"/>
        </w:rPr>
        <w:t>agregar</w:t>
      </w:r>
      <w:r>
        <w:rPr>
          <w:lang w:eastAsia="es-UY"/>
        </w:rPr>
        <w:t xml:space="preserve"> lo descartábamos y hacíamos un</w:t>
      </w:r>
      <w:r w:rsidR="00A44D14">
        <w:rPr>
          <w:lang w:eastAsia="es-UY"/>
        </w:rPr>
        <w:t>o</w:t>
      </w:r>
      <w:r>
        <w:rPr>
          <w:lang w:eastAsia="es-UY"/>
        </w:rPr>
        <w:t xml:space="preserve"> nu</w:t>
      </w:r>
      <w:r w:rsidR="008B06DE">
        <w:rPr>
          <w:lang w:eastAsia="es-UY"/>
        </w:rPr>
        <w:t>evo.</w:t>
      </w:r>
    </w:p>
    <w:p w:rsidR="008B06DE" w:rsidRDefault="008B06DE" w:rsidP="00180325">
      <w:pPr>
        <w:rPr>
          <w:lang w:eastAsia="es-UY"/>
        </w:rPr>
      </w:pPr>
      <w:r>
        <w:rPr>
          <w:lang w:eastAsia="es-UY"/>
        </w:rPr>
        <w:t>Esa situación se repitió varias veces hasta el punto de crear un total de cuatro modelos</w:t>
      </w:r>
      <w:r w:rsidR="00E451A9">
        <w:rPr>
          <w:lang w:eastAsia="es-UY"/>
        </w:rPr>
        <w:t>,</w:t>
      </w:r>
      <w:r>
        <w:rPr>
          <w:lang w:eastAsia="es-UY"/>
        </w:rPr>
        <w:t xml:space="preserve"> diferentes en su estructura general pero a la vez similar en varios conceptos.</w:t>
      </w:r>
    </w:p>
    <w:p w:rsidR="008B06DE" w:rsidRDefault="008B06DE" w:rsidP="00180325">
      <w:pPr>
        <w:rPr>
          <w:lang w:eastAsia="es-UY"/>
        </w:rPr>
      </w:pPr>
      <w:r>
        <w:rPr>
          <w:lang w:eastAsia="es-UY"/>
        </w:rPr>
        <w:t>Otro detalle a destacar es que durant</w:t>
      </w:r>
      <w:r w:rsidR="00E451A9">
        <w:rPr>
          <w:lang w:eastAsia="es-UY"/>
        </w:rPr>
        <w:t>e el desarrollo del trabajo crea</w:t>
      </w:r>
      <w:r>
        <w:rPr>
          <w:lang w:eastAsia="es-UY"/>
        </w:rPr>
        <w:t>mos cosas redundantes, que en el afán de mejorar el programa terminaban siendo engorrosas o estando de más. En algunas etapas desarrollamos cosas mediante un camino largo y costoso de comprender, pero que luego de conseguir comprenderlo se pudo llegar a simplificar, sin embargo el programa</w:t>
      </w:r>
      <w:r w:rsidR="00180325">
        <w:rPr>
          <w:lang w:eastAsia="es-UY"/>
        </w:rPr>
        <w:t xml:space="preserve"> funcionaban </w:t>
      </w:r>
      <w:r>
        <w:rPr>
          <w:lang w:eastAsia="es-UY"/>
        </w:rPr>
        <w:t xml:space="preserve">sin </w:t>
      </w:r>
      <w:r w:rsidR="00180325">
        <w:rPr>
          <w:lang w:eastAsia="es-UY"/>
        </w:rPr>
        <w:t xml:space="preserve">que el usuario </w:t>
      </w:r>
      <w:r>
        <w:rPr>
          <w:lang w:eastAsia="es-UY"/>
        </w:rPr>
        <w:t>viera</w:t>
      </w:r>
      <w:r w:rsidR="00180325">
        <w:rPr>
          <w:lang w:eastAsia="es-UY"/>
        </w:rPr>
        <w:t xml:space="preserve"> que ese camino era el </w:t>
      </w:r>
      <w:r>
        <w:rPr>
          <w:lang w:eastAsia="es-UY"/>
        </w:rPr>
        <w:t>más</w:t>
      </w:r>
      <w:r w:rsidR="00180325">
        <w:rPr>
          <w:lang w:eastAsia="es-UY"/>
        </w:rPr>
        <w:t xml:space="preserve"> </w:t>
      </w:r>
      <w:r>
        <w:rPr>
          <w:lang w:eastAsia="es-UY"/>
        </w:rPr>
        <w:t>largo.</w:t>
      </w:r>
    </w:p>
    <w:p w:rsidR="00180325" w:rsidRDefault="008B06DE" w:rsidP="00180325">
      <w:pPr>
        <w:rPr>
          <w:lang w:eastAsia="es-UY"/>
        </w:rPr>
      </w:pPr>
      <w:r>
        <w:rPr>
          <w:lang w:eastAsia="es-UY"/>
        </w:rPr>
        <w:t>Finalmente se podría decir que l</w:t>
      </w:r>
      <w:r w:rsidR="00180325">
        <w:rPr>
          <w:lang w:eastAsia="es-UY"/>
        </w:rPr>
        <w:t xml:space="preserve">a mayor dificultad </w:t>
      </w:r>
      <w:r>
        <w:rPr>
          <w:lang w:eastAsia="es-UY"/>
        </w:rPr>
        <w:t xml:space="preserve">que se nos presentó no era hacer que el programa </w:t>
      </w:r>
      <w:r w:rsidR="00180325">
        <w:rPr>
          <w:lang w:eastAsia="es-UY"/>
        </w:rPr>
        <w:t xml:space="preserve">hiciera los que nosotros queríamos </w:t>
      </w:r>
      <w:r>
        <w:rPr>
          <w:lang w:eastAsia="es-UY"/>
        </w:rPr>
        <w:t>cuando</w:t>
      </w:r>
      <w:r w:rsidR="00180325">
        <w:rPr>
          <w:lang w:eastAsia="es-UY"/>
        </w:rPr>
        <w:t xml:space="preserve"> le ingresábamos </w:t>
      </w:r>
      <w:r w:rsidR="00A44D14">
        <w:rPr>
          <w:lang w:eastAsia="es-UY"/>
        </w:rPr>
        <w:t>comando correcto</w:t>
      </w:r>
      <w:r w:rsidR="00180325">
        <w:rPr>
          <w:lang w:eastAsia="es-UY"/>
        </w:rPr>
        <w:t>, sino que el programa diera el erro</w:t>
      </w:r>
      <w:r>
        <w:rPr>
          <w:lang w:eastAsia="es-UY"/>
        </w:rPr>
        <w:t>r</w:t>
      </w:r>
      <w:r w:rsidR="00180325">
        <w:rPr>
          <w:lang w:eastAsia="es-UY"/>
        </w:rPr>
        <w:t xml:space="preserve"> correspondiente cuando un usuario ingresaba un comando erróneo por accidente</w:t>
      </w:r>
      <w:r>
        <w:rPr>
          <w:lang w:eastAsia="es-UY"/>
        </w:rPr>
        <w:t>.</w:t>
      </w:r>
    </w:p>
    <w:p w:rsidR="00180325" w:rsidRDefault="00180325" w:rsidP="00180325">
      <w:pPr>
        <w:rPr>
          <w:lang w:eastAsia="es-UY"/>
        </w:rPr>
      </w:pPr>
    </w:p>
    <w:p w:rsidR="00180325" w:rsidRDefault="00180325" w:rsidP="00180325">
      <w:pPr>
        <w:rPr>
          <w:lang w:eastAsia="es-UY"/>
        </w:rPr>
      </w:pPr>
    </w:p>
    <w:p w:rsidR="00180325" w:rsidRDefault="00180325" w:rsidP="00180325">
      <w:pPr>
        <w:rPr>
          <w:lang w:eastAsia="es-UY"/>
        </w:rPr>
      </w:pPr>
    </w:p>
    <w:p w:rsidR="00180325" w:rsidRDefault="00180325" w:rsidP="00180325">
      <w:pPr>
        <w:rPr>
          <w:lang w:eastAsia="es-UY"/>
        </w:rPr>
      </w:pPr>
    </w:p>
    <w:p w:rsidR="00180325" w:rsidRDefault="00180325" w:rsidP="00180325">
      <w:pPr>
        <w:rPr>
          <w:lang w:eastAsia="es-UY"/>
        </w:rPr>
      </w:pPr>
    </w:p>
    <w:p w:rsidR="00180325" w:rsidRPr="00180325" w:rsidRDefault="00180325" w:rsidP="00180325">
      <w:pPr>
        <w:rPr>
          <w:lang w:eastAsia="es-UY"/>
        </w:rPr>
      </w:pPr>
    </w:p>
    <w:sectPr w:rsidR="00180325" w:rsidRPr="00180325" w:rsidSect="009B3B46">
      <w:headerReference w:type="default" r:id="rId10"/>
      <w:footerReference w:type="default" r:id="rId11"/>
      <w:pgSz w:w="11906" w:h="16838"/>
      <w:pgMar w:top="1417" w:right="1701"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ACD" w:rsidRDefault="007D1ACD" w:rsidP="009B3B46">
      <w:pPr>
        <w:spacing w:after="0" w:line="240" w:lineRule="auto"/>
      </w:pPr>
      <w:r>
        <w:separator/>
      </w:r>
    </w:p>
  </w:endnote>
  <w:endnote w:type="continuationSeparator" w:id="1">
    <w:p w:rsidR="007D1ACD" w:rsidRDefault="007D1ACD" w:rsidP="009B3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1"/>
      <w:gridCol w:w="930"/>
    </w:tblGrid>
    <w:tr w:rsidR="009B3B46">
      <w:tc>
        <w:tcPr>
          <w:tcW w:w="4500" w:type="pct"/>
          <w:tcBorders>
            <w:top w:val="single" w:sz="4" w:space="0" w:color="000000" w:themeColor="text1"/>
          </w:tcBorders>
        </w:tcPr>
        <w:p w:rsidR="009B3B46" w:rsidRDefault="001511A2" w:rsidP="009B3B46">
          <w:pPr>
            <w:pStyle w:val="Piedepgina"/>
          </w:pPr>
          <w:sdt>
            <w:sdtPr>
              <w:alias w:val="Organización"/>
              <w:id w:val="75971759"/>
              <w:dataBinding w:prefixMappings="xmlns:ns0='http://schemas.openxmlformats.org/officeDocument/2006/extended-properties'" w:xpath="/ns0:Properties[1]/ns0:Company[1]" w:storeItemID="{6668398D-A668-4E3E-A5EB-62B293D839F1}"/>
              <w:text/>
            </w:sdtPr>
            <w:sdtContent>
              <w:r w:rsidR="009B3B46">
                <w:t>Universidad Católica del Uruguay</w:t>
              </w:r>
            </w:sdtContent>
          </w:sdt>
          <w:r w:rsidR="009B3B46">
            <w:t xml:space="preserve"> | Micaela Olivera, Agustín Picos</w:t>
          </w:r>
        </w:p>
      </w:tc>
      <w:tc>
        <w:tcPr>
          <w:tcW w:w="500" w:type="pct"/>
          <w:tcBorders>
            <w:top w:val="single" w:sz="4" w:space="0" w:color="C0504D" w:themeColor="accent2"/>
          </w:tcBorders>
          <w:shd w:val="clear" w:color="auto" w:fill="943634" w:themeFill="accent2" w:themeFillShade="BF"/>
        </w:tcPr>
        <w:p w:rsidR="009B3B46" w:rsidRDefault="001511A2">
          <w:pPr>
            <w:pStyle w:val="Encabezado"/>
            <w:rPr>
              <w:color w:val="FFFFFF" w:themeColor="background1"/>
            </w:rPr>
          </w:pPr>
          <w:r w:rsidRPr="001511A2">
            <w:fldChar w:fldCharType="begin"/>
          </w:r>
          <w:r w:rsidR="005503E5">
            <w:instrText xml:space="preserve"> PAGE   \* MERGEFORMAT </w:instrText>
          </w:r>
          <w:r w:rsidRPr="001511A2">
            <w:fldChar w:fldCharType="separate"/>
          </w:r>
          <w:r w:rsidR="00E451A9" w:rsidRPr="00E451A9">
            <w:rPr>
              <w:noProof/>
              <w:color w:val="FFFFFF" w:themeColor="background1"/>
            </w:rPr>
            <w:t>6</w:t>
          </w:r>
          <w:r>
            <w:rPr>
              <w:noProof/>
              <w:color w:val="FFFFFF" w:themeColor="background1"/>
            </w:rPr>
            <w:fldChar w:fldCharType="end"/>
          </w:r>
        </w:p>
      </w:tc>
    </w:tr>
  </w:tbl>
  <w:p w:rsidR="009B3B46" w:rsidRDefault="009B3B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ACD" w:rsidRDefault="007D1ACD" w:rsidP="009B3B46">
      <w:pPr>
        <w:spacing w:after="0" w:line="240" w:lineRule="auto"/>
      </w:pPr>
      <w:r>
        <w:separator/>
      </w:r>
    </w:p>
  </w:footnote>
  <w:footnote w:type="continuationSeparator" w:id="1">
    <w:p w:rsidR="007D1ACD" w:rsidRDefault="007D1ACD" w:rsidP="009B3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B46" w:rsidRPr="009B3B46" w:rsidRDefault="009B3B46" w:rsidP="009B3B46">
    <w:pPr>
      <w:pStyle w:val="Encabezado"/>
      <w:jc w:val="right"/>
      <w:rPr>
        <w:u w:val="dotted"/>
      </w:rPr>
    </w:pPr>
    <w:r w:rsidRPr="009B3B46">
      <w:rPr>
        <w:u w:val="dotted"/>
      </w:rPr>
      <w:t xml:space="preserve">Transformador de cadena de caracteres – </w:t>
    </w:r>
    <w:r w:rsidR="00363C50">
      <w:rPr>
        <w:u w:val="dotted"/>
      </w:rPr>
      <w:t>Documento de Análisis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A101"/>
      </v:shape>
    </w:pict>
  </w:numPicBullet>
  <w:numPicBullet w:numPicBulletId="1">
    <w:pict>
      <v:shape id="_x0000_i1041" type="#_x0000_t75" style="width:11.25pt;height:11.25pt" o:bullet="t">
        <v:imagedata r:id="rId2" o:title="mso82F9"/>
      </v:shape>
    </w:pict>
  </w:numPicBullet>
  <w:abstractNum w:abstractNumId="0">
    <w:nsid w:val="18B750C3"/>
    <w:multiLevelType w:val="multilevel"/>
    <w:tmpl w:val="7F2A0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E64C31"/>
    <w:multiLevelType w:val="hybridMultilevel"/>
    <w:tmpl w:val="75465B5C"/>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nsid w:val="21572E64"/>
    <w:multiLevelType w:val="hybridMultilevel"/>
    <w:tmpl w:val="61DA54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4BD1BCD"/>
    <w:multiLevelType w:val="hybridMultilevel"/>
    <w:tmpl w:val="592415A0"/>
    <w:lvl w:ilvl="0" w:tplc="380A001B">
      <w:start w:val="1"/>
      <w:numFmt w:val="lowerRoman"/>
      <w:lvlText w:val="%1."/>
      <w:lvlJc w:val="righ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2A8229E"/>
    <w:multiLevelType w:val="hybridMultilevel"/>
    <w:tmpl w:val="ED9AD496"/>
    <w:lvl w:ilvl="0" w:tplc="380A0007">
      <w:start w:val="1"/>
      <w:numFmt w:val="bullet"/>
      <w:lvlText w:val=""/>
      <w:lvlPicBulletId w:val="1"/>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3C96EE4"/>
    <w:multiLevelType w:val="hybridMultilevel"/>
    <w:tmpl w:val="BFD4A6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B4A4FF1"/>
    <w:multiLevelType w:val="hybridMultilevel"/>
    <w:tmpl w:val="4A8AF760"/>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7">
    <w:nsid w:val="420462BF"/>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1561DF"/>
    <w:multiLevelType w:val="hybridMultilevel"/>
    <w:tmpl w:val="E7D67F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428121D4"/>
    <w:multiLevelType w:val="multilevel"/>
    <w:tmpl w:val="C9AC75A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0">
    <w:nsid w:val="4B117D49"/>
    <w:multiLevelType w:val="hybridMultilevel"/>
    <w:tmpl w:val="6B66C830"/>
    <w:lvl w:ilvl="0" w:tplc="380A001B">
      <w:start w:val="1"/>
      <w:numFmt w:val="lowerRoman"/>
      <w:lvlText w:val="%1."/>
      <w:lvlJc w:val="righ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1">
    <w:nsid w:val="4E4F779E"/>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FAE06B3"/>
    <w:multiLevelType w:val="hybridMultilevel"/>
    <w:tmpl w:val="8B42EB4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nsid w:val="52B657B2"/>
    <w:multiLevelType w:val="hybridMultilevel"/>
    <w:tmpl w:val="153E60AA"/>
    <w:lvl w:ilvl="0" w:tplc="380A0015">
      <w:start w:val="1"/>
      <w:numFmt w:val="upp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7160470C"/>
    <w:multiLevelType w:val="multilevel"/>
    <w:tmpl w:val="30D4B1C2"/>
    <w:lvl w:ilvl="0">
      <w:start w:val="1"/>
      <w:numFmt w:val="bullet"/>
      <w:lvlText w:val=""/>
      <w:lvlPicBulletId w:val="0"/>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PicBulletId w:val="0"/>
      <w:lvlJc w:val="left"/>
      <w:pPr>
        <w:ind w:left="1788" w:hanging="360"/>
      </w:pPr>
      <w:rPr>
        <w:rFonts w:ascii="Symbol" w:hAnsi="Symbol"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5">
    <w:nsid w:val="77F25D95"/>
    <w:multiLevelType w:val="hybridMultilevel"/>
    <w:tmpl w:val="B54E20E4"/>
    <w:lvl w:ilvl="0" w:tplc="380A0011">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6">
    <w:nsid w:val="7AC102EC"/>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7"/>
  </w:num>
  <w:num w:numId="4">
    <w:abstractNumId w:val="16"/>
  </w:num>
  <w:num w:numId="5">
    <w:abstractNumId w:val="15"/>
  </w:num>
  <w:num w:numId="6">
    <w:abstractNumId w:val="10"/>
  </w:num>
  <w:num w:numId="7">
    <w:abstractNumId w:val="3"/>
  </w:num>
  <w:num w:numId="8">
    <w:abstractNumId w:val="14"/>
  </w:num>
  <w:num w:numId="9">
    <w:abstractNumId w:val="13"/>
  </w:num>
  <w:num w:numId="10">
    <w:abstractNumId w:val="0"/>
  </w:num>
  <w:num w:numId="11">
    <w:abstractNumId w:val="6"/>
  </w:num>
  <w:num w:numId="12">
    <w:abstractNumId w:val="2"/>
  </w:num>
  <w:num w:numId="13">
    <w:abstractNumId w:val="12"/>
  </w:num>
  <w:num w:numId="14">
    <w:abstractNumId w:val="4"/>
  </w:num>
  <w:num w:numId="15">
    <w:abstractNumId w:val="8"/>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E5CF9"/>
    <w:rsid w:val="00013A12"/>
    <w:rsid w:val="00030972"/>
    <w:rsid w:val="000D52B1"/>
    <w:rsid w:val="001433D1"/>
    <w:rsid w:val="001511A2"/>
    <w:rsid w:val="00155556"/>
    <w:rsid w:val="00180325"/>
    <w:rsid w:val="00183E72"/>
    <w:rsid w:val="001913BC"/>
    <w:rsid w:val="001F3C56"/>
    <w:rsid w:val="00255983"/>
    <w:rsid w:val="00264B67"/>
    <w:rsid w:val="003575A2"/>
    <w:rsid w:val="00363C50"/>
    <w:rsid w:val="00386D51"/>
    <w:rsid w:val="003A6FBA"/>
    <w:rsid w:val="003D017A"/>
    <w:rsid w:val="004642AB"/>
    <w:rsid w:val="004C50CA"/>
    <w:rsid w:val="00510053"/>
    <w:rsid w:val="005503E5"/>
    <w:rsid w:val="005870D9"/>
    <w:rsid w:val="005F0A55"/>
    <w:rsid w:val="00623DCB"/>
    <w:rsid w:val="006E13AF"/>
    <w:rsid w:val="006E16A6"/>
    <w:rsid w:val="00740A96"/>
    <w:rsid w:val="00783C1B"/>
    <w:rsid w:val="00795B49"/>
    <w:rsid w:val="007D1ACD"/>
    <w:rsid w:val="007F4D3D"/>
    <w:rsid w:val="00804D07"/>
    <w:rsid w:val="00877854"/>
    <w:rsid w:val="008A4B36"/>
    <w:rsid w:val="008B06DE"/>
    <w:rsid w:val="00902C5C"/>
    <w:rsid w:val="009B3B46"/>
    <w:rsid w:val="009C2224"/>
    <w:rsid w:val="009E5CF9"/>
    <w:rsid w:val="00A44D14"/>
    <w:rsid w:val="00A56E95"/>
    <w:rsid w:val="00B92B25"/>
    <w:rsid w:val="00C14D73"/>
    <w:rsid w:val="00C264B6"/>
    <w:rsid w:val="00C546B0"/>
    <w:rsid w:val="00C57ED9"/>
    <w:rsid w:val="00CB49B3"/>
    <w:rsid w:val="00D140F9"/>
    <w:rsid w:val="00D468A1"/>
    <w:rsid w:val="00D725D0"/>
    <w:rsid w:val="00D80459"/>
    <w:rsid w:val="00E44D5C"/>
    <w:rsid w:val="00E451A9"/>
    <w:rsid w:val="00ED21EE"/>
    <w:rsid w:val="00FE1C52"/>
    <w:rsid w:val="00FE342D"/>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5C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5CF9"/>
    <w:rPr>
      <w:rFonts w:eastAsiaTheme="minorEastAsia"/>
      <w:lang w:val="es-ES"/>
    </w:rPr>
  </w:style>
  <w:style w:type="paragraph" w:styleId="Textodeglobo">
    <w:name w:val="Balloon Text"/>
    <w:basedOn w:val="Normal"/>
    <w:link w:val="TextodegloboCar"/>
    <w:uiPriority w:val="99"/>
    <w:semiHidden/>
    <w:unhideWhenUsed/>
    <w:rsid w:val="009E5C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CF9"/>
    <w:rPr>
      <w:rFonts w:ascii="Tahoma" w:hAnsi="Tahoma" w:cs="Tahoma"/>
      <w:sz w:val="16"/>
      <w:szCs w:val="16"/>
    </w:rPr>
  </w:style>
  <w:style w:type="paragraph" w:styleId="Ttulo">
    <w:name w:val="Title"/>
    <w:basedOn w:val="Normal"/>
    <w:next w:val="Normal"/>
    <w:link w:val="TtuloCar"/>
    <w:uiPriority w:val="10"/>
    <w:qFormat/>
    <w:rsid w:val="009E5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CF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264B6"/>
    <w:pPr>
      <w:ind w:left="720"/>
      <w:contextualSpacing/>
    </w:pPr>
  </w:style>
  <w:style w:type="table" w:styleId="Tablaconcuadrcula">
    <w:name w:val="Table Grid"/>
    <w:basedOn w:val="Tablanormal"/>
    <w:uiPriority w:val="59"/>
    <w:rsid w:val="003D01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40F9"/>
    <w:pPr>
      <w:autoSpaceDE w:val="0"/>
      <w:autoSpaceDN w:val="0"/>
      <w:adjustRightInd w:val="0"/>
      <w:spacing w:after="0" w:line="240" w:lineRule="auto"/>
    </w:pPr>
    <w:rPr>
      <w:rFonts w:ascii="Segoe UI" w:hAnsi="Segoe UI" w:cs="Segoe UI"/>
      <w:color w:val="000000"/>
      <w:sz w:val="24"/>
      <w:szCs w:val="24"/>
    </w:rPr>
  </w:style>
  <w:style w:type="paragraph" w:styleId="Encabezado">
    <w:name w:val="header"/>
    <w:basedOn w:val="Normal"/>
    <w:link w:val="EncabezadoCar"/>
    <w:uiPriority w:val="99"/>
    <w:unhideWhenUsed/>
    <w:rsid w:val="009B3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B46"/>
  </w:style>
  <w:style w:type="paragraph" w:styleId="Piedepgina">
    <w:name w:val="footer"/>
    <w:basedOn w:val="Normal"/>
    <w:link w:val="PiedepginaCar"/>
    <w:uiPriority w:val="99"/>
    <w:unhideWhenUsed/>
    <w:rsid w:val="009B3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B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7DC25707A34B26B12F1E629F48F060"/>
        <w:category>
          <w:name w:val="General"/>
          <w:gallery w:val="placeholder"/>
        </w:category>
        <w:types>
          <w:type w:val="bbPlcHdr"/>
        </w:types>
        <w:behaviors>
          <w:behavior w:val="content"/>
        </w:behaviors>
        <w:guid w:val="{1E048B40-C7D5-42CD-BD67-FF1BA6FFC07D}"/>
      </w:docPartPr>
      <w:docPartBody>
        <w:p w:rsidR="0093198E" w:rsidRDefault="005A5D14" w:rsidP="005A5D14">
          <w:pPr>
            <w:pStyle w:val="077DC25707A34B26B12F1E629F48F060"/>
          </w:pPr>
          <w:r>
            <w:rPr>
              <w:rFonts w:asciiTheme="majorHAnsi" w:eastAsiaTheme="majorEastAsia" w:hAnsiTheme="majorHAnsi" w:cstheme="majorBidi"/>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5D14"/>
    <w:rsid w:val="00057C5F"/>
    <w:rsid w:val="002E2102"/>
    <w:rsid w:val="004D77A5"/>
    <w:rsid w:val="005A5D14"/>
    <w:rsid w:val="008E054E"/>
    <w:rsid w:val="0093198E"/>
    <w:rsid w:val="00974159"/>
    <w:rsid w:val="00A76CB7"/>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C3500D982640B78CE0EB8AA93428CF">
    <w:name w:val="EBC3500D982640B78CE0EB8AA93428CF"/>
    <w:rsid w:val="005A5D14"/>
  </w:style>
  <w:style w:type="paragraph" w:customStyle="1" w:styleId="B3BA0CC84C64456E8FD7E2AB903171CE">
    <w:name w:val="B3BA0CC84C64456E8FD7E2AB903171CE"/>
    <w:rsid w:val="005A5D14"/>
  </w:style>
  <w:style w:type="paragraph" w:customStyle="1" w:styleId="57A81E3B9F644DD386E55F593D9C003A">
    <w:name w:val="57A81E3B9F644DD386E55F593D9C003A"/>
    <w:rsid w:val="005A5D14"/>
  </w:style>
  <w:style w:type="paragraph" w:customStyle="1" w:styleId="C738EA224B32487C9E3275CE4EA41B02">
    <w:name w:val="C738EA224B32487C9E3275CE4EA41B02"/>
    <w:rsid w:val="005A5D14"/>
  </w:style>
  <w:style w:type="paragraph" w:customStyle="1" w:styleId="0BA8263292BE43458807D14736C002AE">
    <w:name w:val="0BA8263292BE43458807D14736C002AE"/>
    <w:rsid w:val="005A5D14"/>
  </w:style>
  <w:style w:type="paragraph" w:customStyle="1" w:styleId="077DC25707A34B26B12F1E629F48F060">
    <w:name w:val="077DC25707A34B26B12F1E629F48F060"/>
    <w:rsid w:val="005A5D14"/>
  </w:style>
  <w:style w:type="paragraph" w:customStyle="1" w:styleId="23595AA6927142568B7730692DB589D8">
    <w:name w:val="23595AA6927142568B7730692DB589D8"/>
    <w:rsid w:val="005A5D14"/>
  </w:style>
  <w:style w:type="paragraph" w:customStyle="1" w:styleId="B98E0D2430CC4B93B707B27A9D32BAFA">
    <w:name w:val="B98E0D2430CC4B93B707B27A9D32BAFA"/>
    <w:rsid w:val="005A5D14"/>
  </w:style>
  <w:style w:type="paragraph" w:customStyle="1" w:styleId="14B53DCA7CB6454DA230D6263C4920BA">
    <w:name w:val="14B53DCA7CB6454DA230D6263C4920BA"/>
    <w:rsid w:val="005A5D14"/>
  </w:style>
  <w:style w:type="paragraph" w:customStyle="1" w:styleId="48844523C3E940948CE3DD4C84D390E6">
    <w:name w:val="48844523C3E940948CE3DD4C84D390E6"/>
    <w:rsid w:val="005A5D14"/>
  </w:style>
  <w:style w:type="paragraph" w:customStyle="1" w:styleId="A26E0BA97A914BF584AA242404ACE920">
    <w:name w:val="A26E0BA97A914BF584AA242404ACE920"/>
    <w:rsid w:val="004D77A5"/>
  </w:style>
  <w:style w:type="paragraph" w:customStyle="1" w:styleId="BAE3542DD05E4DF5A0C32C1408A2A8CF">
    <w:name w:val="BAE3542DD05E4DF5A0C32C1408A2A8CF"/>
    <w:rsid w:val="004D77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2017-05-31T00:00:00</PublishDate>
  <Abstract>….Uso, aplicación y preguntas frecuentes.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42FCC-0D22-414D-B898-C2F3044E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7</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Transformador de cadenas de caracteres- DOCUMENTO DE ANALISIS</vt:lpstr>
    </vt:vector>
  </TitlesOfParts>
  <Company>Universidad Católica del Uruguay</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Transformador de cadenas de caracteres- DOCUMENTO DE ANALISIS</dc:title>
  <dc:subject>..Usos, aplicación y preguntas frecuentes.</dc:subject>
  <dc:creator>Agustín PICOS                                                                                                         Micaela OLIVERA</dc:creator>
  <cp:lastModifiedBy>Usuario de Windows</cp:lastModifiedBy>
  <cp:revision>12</cp:revision>
  <dcterms:created xsi:type="dcterms:W3CDTF">2017-05-17T11:46:00Z</dcterms:created>
  <dcterms:modified xsi:type="dcterms:W3CDTF">2017-05-30T12:07:00Z</dcterms:modified>
</cp:coreProperties>
</file>