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BB1" w:rsidRDefault="005B1BB1" w:rsidP="005B1BB1">
      <w:pPr>
        <w:jc w:val="center"/>
        <w:rPr>
          <w:rFonts w:asciiTheme="majorBidi" w:hAnsiTheme="majorBidi" w:cstheme="majorBidi"/>
          <w:b/>
          <w:color w:val="4472C4" w:themeColor="accent1"/>
          <w:sz w:val="28"/>
          <w:u w:val="single"/>
        </w:rPr>
      </w:pPr>
      <w:r w:rsidRPr="005B1BB1">
        <w:rPr>
          <w:rFonts w:asciiTheme="majorBidi" w:hAnsiTheme="majorBidi" w:cstheme="majorBidi"/>
          <w:b/>
          <w:color w:val="4472C4" w:themeColor="accent1"/>
          <w:sz w:val="28"/>
          <w:u w:val="single"/>
        </w:rPr>
        <w:t>In-Class Exercise</w:t>
      </w:r>
    </w:p>
    <w:p w:rsidR="005B1BB1" w:rsidRPr="005A3E34" w:rsidRDefault="005B1BB1" w:rsidP="005B1BB1">
      <w:pPr>
        <w:jc w:val="center"/>
        <w:rPr>
          <w:rFonts w:asciiTheme="majorBidi" w:hAnsiTheme="majorBidi" w:cstheme="majorBidi"/>
          <w:b/>
          <w:u w:val="single"/>
        </w:rPr>
      </w:pPr>
    </w:p>
    <w:p w:rsidR="005B1BB1" w:rsidRPr="005B1BB1" w:rsidRDefault="005B1BB1" w:rsidP="005B1BB1">
      <w:pPr>
        <w:pStyle w:val="ListParagraph"/>
        <w:numPr>
          <w:ilvl w:val="0"/>
          <w:numId w:val="1"/>
        </w:numPr>
        <w:rPr>
          <w:rFonts w:asciiTheme="majorBidi" w:hAnsiTheme="majorBidi" w:cstheme="majorBidi"/>
          <w:b/>
        </w:rPr>
      </w:pPr>
      <w:r w:rsidRPr="005B1BB1">
        <w:rPr>
          <w:rFonts w:asciiTheme="majorBidi" w:hAnsiTheme="majorBidi" w:cstheme="majorBidi"/>
          <w:b/>
        </w:rPr>
        <w:t>State differences between Python 2 and Python 3 version.</w:t>
      </w:r>
      <w:r w:rsidRPr="005B1BB1">
        <w:rPr>
          <w:rFonts w:ascii="Helvetica" w:hAnsi="Helvetica" w:cs="Helvetica"/>
          <w:b/>
          <w:sz w:val="26"/>
          <w:szCs w:val="26"/>
          <w:shd w:val="clear" w:color="auto" w:fill="FFFFFF"/>
        </w:rPr>
        <w:t xml:space="preserve"> </w:t>
      </w:r>
      <w:r w:rsidRPr="005B1BB1">
        <w:rPr>
          <w:rFonts w:asciiTheme="majorBidi" w:hAnsiTheme="majorBidi" w:cstheme="majorBidi"/>
          <w:b/>
        </w:rPr>
        <w:t>Write a Python program to get the Python version you are using.</w:t>
      </w:r>
    </w:p>
    <w:p w:rsidR="005B1BB1" w:rsidRPr="005B1BB1" w:rsidRDefault="005B1BB1" w:rsidP="005B1BB1">
      <w:pPr>
        <w:ind w:left="720"/>
        <w:rPr>
          <w:rFonts w:asciiTheme="majorBidi" w:hAnsiTheme="majorBidi" w:cstheme="majorBidi"/>
          <w:b/>
          <w:color w:val="4472C4" w:themeColor="accent1"/>
        </w:rPr>
      </w:pPr>
      <w:r w:rsidRPr="005B1BB1">
        <w:rPr>
          <w:rFonts w:asciiTheme="majorBidi" w:hAnsiTheme="majorBidi" w:cstheme="majorBidi"/>
          <w:b/>
          <w:color w:val="4472C4" w:themeColor="accent1"/>
        </w:rPr>
        <w:t>Differences are:</w:t>
      </w:r>
    </w:p>
    <w:tbl>
      <w:tblPr>
        <w:tblStyle w:val="TableGrid"/>
        <w:tblW w:w="0" w:type="auto"/>
        <w:tblInd w:w="720" w:type="dxa"/>
        <w:tblLook w:val="04A0" w:firstRow="1" w:lastRow="0" w:firstColumn="1" w:lastColumn="0" w:noHBand="0" w:noVBand="1"/>
      </w:tblPr>
      <w:tblGrid>
        <w:gridCol w:w="4301"/>
        <w:gridCol w:w="4329"/>
      </w:tblGrid>
      <w:tr w:rsidR="0083265A" w:rsidTr="005B1BB1">
        <w:trPr>
          <w:trHeight w:val="431"/>
        </w:trPr>
        <w:tc>
          <w:tcPr>
            <w:tcW w:w="4675" w:type="dxa"/>
          </w:tcPr>
          <w:p w:rsidR="005B1BB1" w:rsidRPr="005B1BB1" w:rsidRDefault="005B1BB1" w:rsidP="005B1BB1">
            <w:pPr>
              <w:jc w:val="center"/>
              <w:rPr>
                <w:rFonts w:asciiTheme="majorBidi" w:hAnsiTheme="majorBidi" w:cstheme="majorBidi"/>
                <w:b/>
              </w:rPr>
            </w:pPr>
            <w:r w:rsidRPr="005B1BB1">
              <w:rPr>
                <w:rFonts w:asciiTheme="majorBidi" w:hAnsiTheme="majorBidi" w:cstheme="majorBidi"/>
                <w:b/>
                <w:color w:val="4472C4" w:themeColor="accent1"/>
              </w:rPr>
              <w:t>Python 2</w:t>
            </w:r>
          </w:p>
        </w:tc>
        <w:tc>
          <w:tcPr>
            <w:tcW w:w="4675" w:type="dxa"/>
          </w:tcPr>
          <w:p w:rsidR="005B1BB1" w:rsidRPr="005B1BB1" w:rsidRDefault="005B1BB1" w:rsidP="005B1BB1">
            <w:pPr>
              <w:jc w:val="center"/>
              <w:rPr>
                <w:rFonts w:asciiTheme="majorBidi" w:hAnsiTheme="majorBidi" w:cstheme="majorBidi"/>
                <w:b/>
              </w:rPr>
            </w:pPr>
            <w:r w:rsidRPr="005B1BB1">
              <w:rPr>
                <w:rFonts w:asciiTheme="majorBidi" w:hAnsiTheme="majorBidi" w:cstheme="majorBidi"/>
                <w:b/>
                <w:color w:val="4472C4" w:themeColor="accent1"/>
              </w:rPr>
              <w:t>Python 3</w:t>
            </w:r>
          </w:p>
        </w:tc>
      </w:tr>
      <w:tr w:rsidR="0083265A" w:rsidTr="005B1BB1">
        <w:trPr>
          <w:trHeight w:val="620"/>
        </w:trPr>
        <w:tc>
          <w:tcPr>
            <w:tcW w:w="4675" w:type="dxa"/>
          </w:tcPr>
          <w:p w:rsidR="005B1BB1" w:rsidRPr="005B1BB1" w:rsidRDefault="005B1BB1" w:rsidP="005B1BB1">
            <w:pPr>
              <w:rPr>
                <w:rFonts w:asciiTheme="majorBidi" w:hAnsiTheme="majorBidi" w:cstheme="majorBidi"/>
                <w:color w:val="000000" w:themeColor="text1"/>
              </w:rPr>
            </w:pPr>
            <w:r>
              <w:rPr>
                <w:rFonts w:asciiTheme="majorBidi" w:hAnsiTheme="majorBidi" w:cstheme="majorBidi"/>
              </w:rPr>
              <w:t>Syntax of print is</w:t>
            </w:r>
            <w:r>
              <w:rPr>
                <w:rFonts w:asciiTheme="majorBidi" w:hAnsiTheme="majorBidi" w:cstheme="majorBidi"/>
                <w:color w:val="000000" w:themeColor="text1"/>
              </w:rPr>
              <w:t xml:space="preserve"> print “Example”</w:t>
            </w:r>
          </w:p>
        </w:tc>
        <w:tc>
          <w:tcPr>
            <w:tcW w:w="4675" w:type="dxa"/>
          </w:tcPr>
          <w:p w:rsidR="005B1BB1" w:rsidRDefault="005B1BB1" w:rsidP="005B1BB1">
            <w:pPr>
              <w:rPr>
                <w:rFonts w:asciiTheme="majorBidi" w:hAnsiTheme="majorBidi" w:cstheme="majorBidi"/>
              </w:rPr>
            </w:pPr>
            <w:r>
              <w:rPr>
                <w:rFonts w:asciiTheme="majorBidi" w:hAnsiTheme="majorBidi" w:cstheme="majorBidi"/>
              </w:rPr>
              <w:t>Syntax of print is print(“</w:t>
            </w:r>
            <w:r w:rsidR="0083265A">
              <w:rPr>
                <w:rFonts w:asciiTheme="majorBidi" w:hAnsiTheme="majorBidi" w:cstheme="majorBidi"/>
              </w:rPr>
              <w:t>Example”</w:t>
            </w:r>
            <w:r>
              <w:rPr>
                <w:rFonts w:asciiTheme="majorBidi" w:hAnsiTheme="majorBidi" w:cstheme="majorBidi"/>
              </w:rPr>
              <w:t>)</w:t>
            </w:r>
          </w:p>
        </w:tc>
      </w:tr>
      <w:tr w:rsidR="0083265A" w:rsidTr="005B1BB1">
        <w:trPr>
          <w:trHeight w:val="620"/>
        </w:trPr>
        <w:tc>
          <w:tcPr>
            <w:tcW w:w="4675" w:type="dxa"/>
          </w:tcPr>
          <w:p w:rsidR="005B1BB1" w:rsidRDefault="0083265A" w:rsidP="005B1BB1">
            <w:pPr>
              <w:rPr>
                <w:rFonts w:asciiTheme="majorBidi" w:hAnsiTheme="majorBidi" w:cstheme="majorBidi"/>
              </w:rPr>
            </w:pPr>
            <w:r>
              <w:rPr>
                <w:rFonts w:asciiTheme="majorBidi" w:hAnsiTheme="majorBidi" w:cstheme="majorBidi"/>
              </w:rPr>
              <w:t>We can use 3</w:t>
            </w:r>
            <w:r w:rsidRPr="0083265A">
              <w:rPr>
                <w:rFonts w:asciiTheme="majorBidi" w:hAnsiTheme="majorBidi" w:cstheme="majorBidi"/>
                <w:vertAlign w:val="superscript"/>
              </w:rPr>
              <w:t>rd</w:t>
            </w:r>
            <w:r>
              <w:rPr>
                <w:rFonts w:asciiTheme="majorBidi" w:hAnsiTheme="majorBidi" w:cstheme="majorBidi"/>
              </w:rPr>
              <w:t xml:space="preserve"> party libraries in this version</w:t>
            </w:r>
          </w:p>
        </w:tc>
        <w:tc>
          <w:tcPr>
            <w:tcW w:w="4675" w:type="dxa"/>
          </w:tcPr>
          <w:p w:rsidR="005B1BB1" w:rsidRDefault="0083265A" w:rsidP="005B1BB1">
            <w:pPr>
              <w:rPr>
                <w:rFonts w:asciiTheme="majorBidi" w:hAnsiTheme="majorBidi" w:cstheme="majorBidi"/>
              </w:rPr>
            </w:pPr>
            <w:r>
              <w:rPr>
                <w:rFonts w:asciiTheme="majorBidi" w:hAnsiTheme="majorBidi" w:cstheme="majorBidi"/>
              </w:rPr>
              <w:t>We cannot use 3</w:t>
            </w:r>
            <w:r w:rsidRPr="0083265A">
              <w:rPr>
                <w:rFonts w:asciiTheme="majorBidi" w:hAnsiTheme="majorBidi" w:cstheme="majorBidi"/>
                <w:vertAlign w:val="superscript"/>
              </w:rPr>
              <w:t>rd</w:t>
            </w:r>
            <w:r>
              <w:rPr>
                <w:rFonts w:asciiTheme="majorBidi" w:hAnsiTheme="majorBidi" w:cstheme="majorBidi"/>
              </w:rPr>
              <w:t xml:space="preserve"> party libraries in this version. Limited support of modules</w:t>
            </w:r>
          </w:p>
        </w:tc>
      </w:tr>
      <w:tr w:rsidR="0083265A" w:rsidTr="005B1BB1">
        <w:trPr>
          <w:trHeight w:val="530"/>
        </w:trPr>
        <w:tc>
          <w:tcPr>
            <w:tcW w:w="4675" w:type="dxa"/>
          </w:tcPr>
          <w:p w:rsidR="005B1BB1" w:rsidRDefault="0083265A" w:rsidP="005B1BB1">
            <w:pPr>
              <w:rPr>
                <w:rFonts w:asciiTheme="majorBidi" w:hAnsiTheme="majorBidi" w:cstheme="majorBidi"/>
              </w:rPr>
            </w:pPr>
            <w:r>
              <w:rPr>
                <w:rFonts w:asciiTheme="majorBidi" w:hAnsiTheme="majorBidi" w:cstheme="majorBidi"/>
              </w:rPr>
              <w:t xml:space="preserve">New features are not implemented </w:t>
            </w:r>
          </w:p>
        </w:tc>
        <w:tc>
          <w:tcPr>
            <w:tcW w:w="4675" w:type="dxa"/>
          </w:tcPr>
          <w:p w:rsidR="005B1BB1" w:rsidRDefault="0083265A" w:rsidP="005B1BB1">
            <w:pPr>
              <w:rPr>
                <w:rFonts w:asciiTheme="majorBidi" w:hAnsiTheme="majorBidi" w:cstheme="majorBidi"/>
              </w:rPr>
            </w:pPr>
            <w:r>
              <w:rPr>
                <w:rFonts w:asciiTheme="majorBidi" w:hAnsiTheme="majorBidi" w:cstheme="majorBidi"/>
              </w:rPr>
              <w:t>New features are implemented in this version</w:t>
            </w:r>
          </w:p>
        </w:tc>
      </w:tr>
      <w:tr w:rsidR="0083265A" w:rsidTr="005B1BB1">
        <w:trPr>
          <w:trHeight w:val="530"/>
        </w:trPr>
        <w:tc>
          <w:tcPr>
            <w:tcW w:w="4675" w:type="dxa"/>
          </w:tcPr>
          <w:p w:rsidR="005B1BB1" w:rsidRDefault="0083265A" w:rsidP="005B1BB1">
            <w:pPr>
              <w:rPr>
                <w:rFonts w:asciiTheme="majorBidi" w:hAnsiTheme="majorBidi" w:cstheme="majorBidi"/>
              </w:rPr>
            </w:pPr>
            <w:r>
              <w:rPr>
                <w:rFonts w:asciiTheme="majorBidi" w:hAnsiTheme="majorBidi" w:cstheme="majorBidi"/>
              </w:rPr>
              <w:t>Better documentation available</w:t>
            </w:r>
          </w:p>
        </w:tc>
        <w:tc>
          <w:tcPr>
            <w:tcW w:w="4675" w:type="dxa"/>
          </w:tcPr>
          <w:p w:rsidR="005B1BB1" w:rsidRDefault="0083265A" w:rsidP="005B1BB1">
            <w:pPr>
              <w:rPr>
                <w:rFonts w:asciiTheme="majorBidi" w:hAnsiTheme="majorBidi" w:cstheme="majorBidi"/>
              </w:rPr>
            </w:pPr>
            <w:r>
              <w:rPr>
                <w:rFonts w:asciiTheme="majorBidi" w:hAnsiTheme="majorBidi" w:cstheme="majorBidi"/>
              </w:rPr>
              <w:t>Documentation is not great in this version</w:t>
            </w:r>
          </w:p>
        </w:tc>
      </w:tr>
      <w:tr w:rsidR="0083265A" w:rsidTr="005B1BB1">
        <w:trPr>
          <w:trHeight w:val="530"/>
        </w:trPr>
        <w:tc>
          <w:tcPr>
            <w:tcW w:w="4675" w:type="dxa"/>
          </w:tcPr>
          <w:p w:rsidR="0083265A" w:rsidRDefault="0083265A" w:rsidP="005B1BB1">
            <w:pPr>
              <w:rPr>
                <w:rFonts w:asciiTheme="majorBidi" w:hAnsiTheme="majorBidi" w:cstheme="majorBidi"/>
              </w:rPr>
            </w:pPr>
            <w:r>
              <w:rPr>
                <w:rFonts w:asciiTheme="majorBidi" w:hAnsiTheme="majorBidi" w:cstheme="majorBidi"/>
              </w:rPr>
              <w:t>No byte type</w:t>
            </w:r>
          </w:p>
        </w:tc>
        <w:tc>
          <w:tcPr>
            <w:tcW w:w="4675" w:type="dxa"/>
          </w:tcPr>
          <w:p w:rsidR="0083265A" w:rsidRDefault="0083265A" w:rsidP="005B1BB1">
            <w:pPr>
              <w:rPr>
                <w:rFonts w:asciiTheme="majorBidi" w:hAnsiTheme="majorBidi" w:cstheme="majorBidi"/>
              </w:rPr>
            </w:pPr>
            <w:r>
              <w:rPr>
                <w:rFonts w:asciiTheme="majorBidi" w:hAnsiTheme="majorBidi" w:cstheme="majorBidi"/>
              </w:rPr>
              <w:t>2 Byte type classes are available</w:t>
            </w:r>
          </w:p>
        </w:tc>
      </w:tr>
      <w:tr w:rsidR="0083265A" w:rsidTr="005B1BB1">
        <w:trPr>
          <w:trHeight w:val="530"/>
        </w:trPr>
        <w:tc>
          <w:tcPr>
            <w:tcW w:w="4675" w:type="dxa"/>
          </w:tcPr>
          <w:p w:rsidR="0083265A" w:rsidRDefault="0083265A" w:rsidP="005B1BB1">
            <w:pPr>
              <w:rPr>
                <w:rFonts w:asciiTheme="majorBidi" w:hAnsiTheme="majorBidi" w:cstheme="majorBidi"/>
              </w:rPr>
            </w:pPr>
            <w:proofErr w:type="spellStart"/>
            <w:proofErr w:type="gramStart"/>
            <w:r>
              <w:rPr>
                <w:rFonts w:asciiTheme="majorBidi" w:hAnsiTheme="majorBidi" w:cstheme="majorBidi"/>
              </w:rPr>
              <w:t>xrange</w:t>
            </w:r>
            <w:proofErr w:type="spellEnd"/>
            <w:r>
              <w:rPr>
                <w:rFonts w:asciiTheme="majorBidi" w:hAnsiTheme="majorBidi" w:cstheme="majorBidi"/>
              </w:rPr>
              <w:t>(</w:t>
            </w:r>
            <w:proofErr w:type="gramEnd"/>
            <w:r>
              <w:rPr>
                <w:rFonts w:asciiTheme="majorBidi" w:hAnsiTheme="majorBidi" w:cstheme="majorBidi"/>
              </w:rPr>
              <w:t xml:space="preserve">) is available to create an </w:t>
            </w:r>
            <w:proofErr w:type="spellStart"/>
            <w:r>
              <w:rPr>
                <w:rFonts w:asciiTheme="majorBidi" w:hAnsiTheme="majorBidi" w:cstheme="majorBidi"/>
              </w:rPr>
              <w:t>iterable</w:t>
            </w:r>
            <w:proofErr w:type="spellEnd"/>
            <w:r>
              <w:rPr>
                <w:rFonts w:asciiTheme="majorBidi" w:hAnsiTheme="majorBidi" w:cstheme="majorBidi"/>
              </w:rPr>
              <w:t xml:space="preserve"> object and is faster than </w:t>
            </w:r>
            <w:r w:rsidR="00326BB4">
              <w:rPr>
                <w:rFonts w:asciiTheme="majorBidi" w:hAnsiTheme="majorBidi" w:cstheme="majorBidi"/>
              </w:rPr>
              <w:t>python 3</w:t>
            </w:r>
          </w:p>
        </w:tc>
        <w:tc>
          <w:tcPr>
            <w:tcW w:w="4675" w:type="dxa"/>
          </w:tcPr>
          <w:p w:rsidR="0083265A" w:rsidRDefault="0083265A" w:rsidP="005B1BB1">
            <w:pPr>
              <w:rPr>
                <w:rFonts w:asciiTheme="majorBidi" w:hAnsiTheme="majorBidi" w:cstheme="majorBidi"/>
              </w:rPr>
            </w:pPr>
            <w:proofErr w:type="spellStart"/>
            <w:proofErr w:type="gramStart"/>
            <w:r>
              <w:rPr>
                <w:rFonts w:asciiTheme="majorBidi" w:hAnsiTheme="majorBidi" w:cstheme="majorBidi"/>
              </w:rPr>
              <w:t>xrange</w:t>
            </w:r>
            <w:proofErr w:type="spellEnd"/>
            <w:r>
              <w:rPr>
                <w:rFonts w:asciiTheme="majorBidi" w:hAnsiTheme="majorBidi" w:cstheme="majorBidi"/>
              </w:rPr>
              <w:t>(</w:t>
            </w:r>
            <w:proofErr w:type="gramEnd"/>
            <w:r>
              <w:rPr>
                <w:rFonts w:asciiTheme="majorBidi" w:hAnsiTheme="majorBidi" w:cstheme="majorBidi"/>
              </w:rPr>
              <w:t>) is not available anymore</w:t>
            </w:r>
            <w:r w:rsidR="00326BB4">
              <w:rPr>
                <w:rFonts w:asciiTheme="majorBidi" w:hAnsiTheme="majorBidi" w:cstheme="majorBidi"/>
              </w:rPr>
              <w:t xml:space="preserve"> and replaced by range() which is slower than python 2</w:t>
            </w:r>
          </w:p>
        </w:tc>
      </w:tr>
      <w:tr w:rsidR="00326BB4" w:rsidTr="005B1BB1">
        <w:trPr>
          <w:trHeight w:val="530"/>
        </w:trPr>
        <w:tc>
          <w:tcPr>
            <w:tcW w:w="4675" w:type="dxa"/>
          </w:tcPr>
          <w:p w:rsidR="00326BB4" w:rsidRDefault="00326BB4" w:rsidP="005B1BB1">
            <w:pPr>
              <w:rPr>
                <w:rFonts w:asciiTheme="majorBidi" w:hAnsiTheme="majorBidi" w:cstheme="majorBidi"/>
              </w:rPr>
            </w:pPr>
            <w:r>
              <w:rPr>
                <w:rFonts w:asciiTheme="majorBidi" w:hAnsiTheme="majorBidi" w:cstheme="majorBidi"/>
              </w:rPr>
              <w:t>N</w:t>
            </w:r>
            <w:r>
              <w:rPr>
                <w:rFonts w:asciiTheme="majorBidi" w:hAnsiTheme="majorBidi" w:cstheme="majorBidi"/>
              </w:rPr>
              <w:t>o n</w:t>
            </w:r>
            <w:r>
              <w:rPr>
                <w:rFonts w:asciiTheme="majorBidi" w:hAnsiTheme="majorBidi" w:cstheme="majorBidi"/>
              </w:rPr>
              <w:t>eed to use “as” to handle exceptions</w:t>
            </w:r>
          </w:p>
        </w:tc>
        <w:tc>
          <w:tcPr>
            <w:tcW w:w="4675" w:type="dxa"/>
          </w:tcPr>
          <w:p w:rsidR="00326BB4" w:rsidRDefault="00326BB4" w:rsidP="005B1BB1">
            <w:pPr>
              <w:rPr>
                <w:rFonts w:asciiTheme="majorBidi" w:hAnsiTheme="majorBidi" w:cstheme="majorBidi"/>
              </w:rPr>
            </w:pPr>
            <w:r>
              <w:rPr>
                <w:rFonts w:asciiTheme="majorBidi" w:hAnsiTheme="majorBidi" w:cstheme="majorBidi"/>
              </w:rPr>
              <w:t>Need to use “as” to handle exceptions</w:t>
            </w:r>
          </w:p>
        </w:tc>
      </w:tr>
      <w:tr w:rsidR="00326BB4" w:rsidTr="005B1BB1">
        <w:trPr>
          <w:trHeight w:val="530"/>
        </w:trPr>
        <w:tc>
          <w:tcPr>
            <w:tcW w:w="4675" w:type="dxa"/>
          </w:tcPr>
          <w:p w:rsidR="00326BB4" w:rsidRDefault="00326BB4" w:rsidP="005B1BB1">
            <w:pPr>
              <w:rPr>
                <w:rFonts w:asciiTheme="majorBidi" w:hAnsiTheme="majorBidi" w:cstheme="majorBidi"/>
              </w:rPr>
            </w:pPr>
            <w:r>
              <w:rPr>
                <w:rFonts w:asciiTheme="majorBidi" w:hAnsiTheme="majorBidi" w:cstheme="majorBidi"/>
              </w:rPr>
              <w:t>For loop variables leak</w:t>
            </w:r>
          </w:p>
        </w:tc>
        <w:tc>
          <w:tcPr>
            <w:tcW w:w="4675" w:type="dxa"/>
          </w:tcPr>
          <w:p w:rsidR="00326BB4" w:rsidRDefault="00326BB4" w:rsidP="005B1BB1">
            <w:pPr>
              <w:rPr>
                <w:rFonts w:asciiTheme="majorBidi" w:hAnsiTheme="majorBidi" w:cstheme="majorBidi"/>
              </w:rPr>
            </w:pPr>
            <w:r>
              <w:rPr>
                <w:rFonts w:asciiTheme="majorBidi" w:hAnsiTheme="majorBidi" w:cstheme="majorBidi"/>
              </w:rPr>
              <w:t>For loop variable don’t leak anymore</w:t>
            </w:r>
          </w:p>
        </w:tc>
      </w:tr>
      <w:tr w:rsidR="00326BB4" w:rsidTr="005B1BB1">
        <w:trPr>
          <w:trHeight w:val="530"/>
        </w:trPr>
        <w:tc>
          <w:tcPr>
            <w:tcW w:w="4675" w:type="dxa"/>
          </w:tcPr>
          <w:p w:rsidR="00326BB4" w:rsidRDefault="00326BB4" w:rsidP="005B1BB1">
            <w:pPr>
              <w:rPr>
                <w:rFonts w:asciiTheme="majorBidi" w:hAnsiTheme="majorBidi" w:cstheme="majorBidi"/>
              </w:rPr>
            </w:pPr>
            <w:r>
              <w:rPr>
                <w:rFonts w:asciiTheme="majorBidi" w:hAnsiTheme="majorBidi" w:cstheme="majorBidi"/>
              </w:rPr>
              <w:t>It doesn’t always return float output during division with integers</w:t>
            </w:r>
          </w:p>
        </w:tc>
        <w:tc>
          <w:tcPr>
            <w:tcW w:w="4675" w:type="dxa"/>
          </w:tcPr>
          <w:p w:rsidR="00326BB4" w:rsidRDefault="00326BB4" w:rsidP="005B1BB1">
            <w:pPr>
              <w:rPr>
                <w:rFonts w:asciiTheme="majorBidi" w:hAnsiTheme="majorBidi" w:cstheme="majorBidi"/>
              </w:rPr>
            </w:pPr>
            <w:r>
              <w:rPr>
                <w:rFonts w:asciiTheme="majorBidi" w:hAnsiTheme="majorBidi" w:cstheme="majorBidi"/>
              </w:rPr>
              <w:t xml:space="preserve">It always returns float </w:t>
            </w:r>
            <w:r>
              <w:rPr>
                <w:rFonts w:asciiTheme="majorBidi" w:hAnsiTheme="majorBidi" w:cstheme="majorBidi"/>
              </w:rPr>
              <w:t>output during division with integers</w:t>
            </w:r>
          </w:p>
        </w:tc>
      </w:tr>
    </w:tbl>
    <w:p w:rsidR="005B1BB1" w:rsidRPr="005B1BB1" w:rsidRDefault="005B1BB1" w:rsidP="005B1BB1">
      <w:pPr>
        <w:ind w:left="720"/>
        <w:rPr>
          <w:rFonts w:asciiTheme="majorBidi" w:hAnsiTheme="majorBidi" w:cstheme="majorBidi"/>
        </w:rPr>
      </w:pPr>
    </w:p>
    <w:p w:rsidR="005B1BB1" w:rsidRDefault="00E02F18" w:rsidP="005B1BB1">
      <w:pPr>
        <w:rPr>
          <w:rFonts w:asciiTheme="majorBidi" w:hAnsiTheme="majorBidi" w:cstheme="majorBidi"/>
          <w:b/>
          <w:color w:val="4472C4" w:themeColor="accent1"/>
        </w:rPr>
      </w:pPr>
      <w:r>
        <w:rPr>
          <w:rFonts w:asciiTheme="majorBidi" w:hAnsiTheme="majorBidi" w:cstheme="majorBidi"/>
        </w:rPr>
        <w:tab/>
      </w:r>
      <w:r w:rsidR="00554D66" w:rsidRPr="00554D66">
        <w:rPr>
          <w:rFonts w:asciiTheme="majorBidi" w:hAnsiTheme="majorBidi" w:cstheme="majorBidi"/>
          <w:b/>
          <w:color w:val="4472C4" w:themeColor="accent1"/>
        </w:rPr>
        <w:t>Program:</w:t>
      </w:r>
    </w:p>
    <w:p w:rsidR="00554D66" w:rsidRPr="00554D66" w:rsidRDefault="00554D66" w:rsidP="00554D66">
      <w:pPr>
        <w:ind w:left="720"/>
        <w:rPr>
          <w:rFonts w:asciiTheme="majorBidi" w:hAnsiTheme="majorBidi" w:cstheme="majorBidi"/>
          <w:b/>
        </w:rPr>
      </w:pPr>
      <w:r>
        <w:rPr>
          <w:rFonts w:asciiTheme="majorBidi" w:hAnsiTheme="majorBidi" w:cstheme="majorBidi"/>
          <w:b/>
          <w:noProof/>
        </w:rPr>
        <w:drawing>
          <wp:inline distT="0" distB="0" distL="0" distR="0">
            <wp:extent cx="5943600" cy="1801495"/>
            <wp:effectExtent l="0" t="0" r="0" b="825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rsidR="005B1BB1" w:rsidRDefault="005B1BB1" w:rsidP="005B1BB1">
      <w:pPr>
        <w:pStyle w:val="ListParagraph"/>
        <w:rPr>
          <w:rFonts w:asciiTheme="majorBidi" w:hAnsiTheme="majorBidi" w:cstheme="majorBidi"/>
        </w:rPr>
      </w:pPr>
    </w:p>
    <w:p w:rsidR="00554D66" w:rsidRDefault="00554D66" w:rsidP="005B1BB1">
      <w:pPr>
        <w:pStyle w:val="ListParagraph"/>
        <w:rPr>
          <w:rFonts w:asciiTheme="majorBidi" w:hAnsiTheme="majorBidi" w:cstheme="majorBidi"/>
          <w:b/>
          <w:color w:val="4472C4" w:themeColor="accent1"/>
        </w:rPr>
      </w:pPr>
    </w:p>
    <w:p w:rsidR="00554D66" w:rsidRDefault="00554D66" w:rsidP="005B1BB1">
      <w:pPr>
        <w:pStyle w:val="ListParagraph"/>
        <w:rPr>
          <w:rFonts w:asciiTheme="majorBidi" w:hAnsiTheme="majorBidi" w:cstheme="majorBidi"/>
          <w:b/>
          <w:color w:val="4472C4" w:themeColor="accent1"/>
        </w:rPr>
      </w:pPr>
    </w:p>
    <w:p w:rsidR="00554D66" w:rsidRDefault="00554D66" w:rsidP="005B1BB1">
      <w:pPr>
        <w:pStyle w:val="ListParagraph"/>
        <w:rPr>
          <w:rFonts w:asciiTheme="majorBidi" w:hAnsiTheme="majorBidi" w:cstheme="majorBidi"/>
          <w:b/>
          <w:color w:val="4472C4" w:themeColor="accent1"/>
        </w:rPr>
      </w:pPr>
    </w:p>
    <w:p w:rsidR="00554D66" w:rsidRDefault="00554D66" w:rsidP="005B1BB1">
      <w:pPr>
        <w:pStyle w:val="ListParagraph"/>
        <w:rPr>
          <w:rFonts w:asciiTheme="majorBidi" w:hAnsiTheme="majorBidi" w:cstheme="majorBidi"/>
          <w:b/>
          <w:color w:val="4472C4" w:themeColor="accent1"/>
        </w:rPr>
      </w:pPr>
      <w:r w:rsidRPr="00554D66">
        <w:rPr>
          <w:rFonts w:asciiTheme="majorBidi" w:hAnsiTheme="majorBidi" w:cstheme="majorBidi"/>
          <w:b/>
          <w:color w:val="4472C4" w:themeColor="accent1"/>
        </w:rPr>
        <w:lastRenderedPageBreak/>
        <w:t>Output:</w:t>
      </w:r>
    </w:p>
    <w:p w:rsidR="00554D66" w:rsidRDefault="00554D66" w:rsidP="005B1BB1">
      <w:pPr>
        <w:pStyle w:val="ListParagraph"/>
        <w:rPr>
          <w:rFonts w:asciiTheme="majorBidi" w:hAnsiTheme="majorBidi" w:cstheme="majorBidi"/>
          <w:b/>
          <w:color w:val="4472C4" w:themeColor="accent1"/>
        </w:rPr>
      </w:pPr>
    </w:p>
    <w:p w:rsidR="00554D66" w:rsidRDefault="00554D66" w:rsidP="005B1BB1">
      <w:pPr>
        <w:pStyle w:val="ListParagraph"/>
        <w:rPr>
          <w:rFonts w:asciiTheme="majorBidi" w:hAnsiTheme="majorBidi" w:cstheme="majorBidi"/>
          <w:b/>
          <w:color w:val="4472C4" w:themeColor="accent1"/>
        </w:rPr>
      </w:pPr>
      <w:r>
        <w:rPr>
          <w:rFonts w:asciiTheme="majorBidi" w:hAnsiTheme="majorBidi" w:cstheme="majorBidi"/>
          <w:b/>
          <w:noProof/>
          <w:color w:val="4472C4" w:themeColor="accent1"/>
        </w:rPr>
        <w:drawing>
          <wp:inline distT="0" distB="0" distL="0" distR="0">
            <wp:extent cx="5943600" cy="1278255"/>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rsidR="00554D66" w:rsidRDefault="00554D66" w:rsidP="005B1BB1">
      <w:pPr>
        <w:pStyle w:val="ListParagraph"/>
        <w:rPr>
          <w:rFonts w:asciiTheme="majorBidi" w:hAnsiTheme="majorBidi" w:cstheme="majorBidi"/>
          <w:b/>
          <w:color w:val="4472C4" w:themeColor="accent1"/>
        </w:rPr>
      </w:pPr>
    </w:p>
    <w:p w:rsidR="00554D66" w:rsidRPr="00554D66" w:rsidRDefault="00554D66" w:rsidP="005B1BB1">
      <w:pPr>
        <w:pStyle w:val="ListParagraph"/>
        <w:rPr>
          <w:rFonts w:asciiTheme="majorBidi" w:hAnsiTheme="majorBidi" w:cstheme="majorBidi"/>
          <w:b/>
          <w:color w:val="4472C4" w:themeColor="accent1"/>
        </w:rPr>
      </w:pPr>
    </w:p>
    <w:p w:rsidR="005B1BB1" w:rsidRPr="005B1BB1" w:rsidRDefault="005B1BB1" w:rsidP="005B1BB1">
      <w:pPr>
        <w:pStyle w:val="ListParagraph"/>
        <w:numPr>
          <w:ilvl w:val="0"/>
          <w:numId w:val="1"/>
        </w:numPr>
        <w:rPr>
          <w:rFonts w:asciiTheme="majorBidi" w:hAnsiTheme="majorBidi" w:cstheme="majorBidi"/>
          <w:b/>
        </w:rPr>
      </w:pPr>
      <w:r w:rsidRPr="005B1BB1">
        <w:rPr>
          <w:rFonts w:asciiTheme="majorBidi" w:hAnsiTheme="majorBidi" w:cstheme="majorBidi"/>
          <w:b/>
        </w:rPr>
        <w:t xml:space="preserve">Write a python program to </w:t>
      </w:r>
    </w:p>
    <w:p w:rsidR="005B1BB1" w:rsidRDefault="005B1BB1" w:rsidP="005B1BB1">
      <w:pPr>
        <w:pStyle w:val="ListParagraph"/>
        <w:numPr>
          <w:ilvl w:val="0"/>
          <w:numId w:val="2"/>
        </w:numPr>
        <w:rPr>
          <w:rFonts w:asciiTheme="majorBidi" w:hAnsiTheme="majorBidi" w:cstheme="majorBidi"/>
          <w:b/>
        </w:rPr>
      </w:pPr>
      <w:r w:rsidRPr="005B1BB1">
        <w:rPr>
          <w:rFonts w:asciiTheme="majorBidi" w:hAnsiTheme="majorBidi" w:cstheme="majorBidi"/>
          <w:b/>
        </w:rPr>
        <w:t>Take the user first name and last name and then print it in reverse order</w:t>
      </w:r>
    </w:p>
    <w:p w:rsidR="00554D66" w:rsidRDefault="00554D66" w:rsidP="00554D66">
      <w:pPr>
        <w:pStyle w:val="ListParagraph"/>
        <w:ind w:left="1080"/>
        <w:rPr>
          <w:rFonts w:asciiTheme="majorBidi" w:hAnsiTheme="majorBidi" w:cstheme="majorBidi"/>
          <w:b/>
        </w:rPr>
      </w:pPr>
    </w:p>
    <w:p w:rsidR="00554D66" w:rsidRDefault="00554D66" w:rsidP="00554D66">
      <w:pPr>
        <w:ind w:left="720"/>
        <w:rPr>
          <w:rFonts w:asciiTheme="majorBidi" w:hAnsiTheme="majorBidi" w:cstheme="majorBidi"/>
          <w:b/>
          <w:color w:val="4472C4" w:themeColor="accent1"/>
        </w:rPr>
      </w:pPr>
      <w:r w:rsidRPr="00554D66">
        <w:rPr>
          <w:rFonts w:asciiTheme="majorBidi" w:hAnsiTheme="majorBidi" w:cstheme="majorBidi"/>
          <w:b/>
          <w:color w:val="4472C4" w:themeColor="accent1"/>
        </w:rPr>
        <w:t>Program:</w:t>
      </w:r>
    </w:p>
    <w:p w:rsidR="00554D66" w:rsidRPr="00554D66" w:rsidRDefault="00554D66" w:rsidP="00554D66">
      <w:pPr>
        <w:ind w:left="720"/>
        <w:rPr>
          <w:rFonts w:asciiTheme="majorBidi" w:hAnsiTheme="majorBidi" w:cstheme="majorBidi"/>
          <w:b/>
          <w:color w:val="4472C4" w:themeColor="accent1"/>
        </w:rPr>
      </w:pPr>
      <w:r>
        <w:rPr>
          <w:rFonts w:asciiTheme="majorBidi" w:hAnsiTheme="majorBidi" w:cstheme="majorBidi"/>
          <w:b/>
          <w:noProof/>
          <w:color w:val="4472C4" w:themeColor="accent1"/>
        </w:rPr>
        <w:drawing>
          <wp:inline distT="0" distB="0" distL="0" distR="0">
            <wp:extent cx="5943600" cy="1773555"/>
            <wp:effectExtent l="0" t="0" r="0" b="0"/>
            <wp:docPr id="4" name="Picture 4"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73555"/>
                    </a:xfrm>
                    <a:prstGeom prst="rect">
                      <a:avLst/>
                    </a:prstGeom>
                  </pic:spPr>
                </pic:pic>
              </a:graphicData>
            </a:graphic>
          </wp:inline>
        </w:drawing>
      </w:r>
    </w:p>
    <w:p w:rsidR="00554D66" w:rsidRPr="00554D66" w:rsidRDefault="00554D66" w:rsidP="00554D66">
      <w:pPr>
        <w:rPr>
          <w:rFonts w:asciiTheme="majorBidi" w:hAnsiTheme="majorBidi" w:cstheme="majorBidi"/>
          <w:b/>
          <w:color w:val="4472C4" w:themeColor="accent1"/>
        </w:rPr>
      </w:pPr>
    </w:p>
    <w:p w:rsidR="00554D66" w:rsidRPr="00554D66" w:rsidRDefault="00554D66" w:rsidP="00554D66">
      <w:pPr>
        <w:ind w:left="720"/>
        <w:rPr>
          <w:rFonts w:asciiTheme="majorBidi" w:hAnsiTheme="majorBidi" w:cstheme="majorBidi"/>
          <w:b/>
          <w:color w:val="4472C4" w:themeColor="accent1"/>
        </w:rPr>
      </w:pPr>
      <w:r w:rsidRPr="00554D66">
        <w:rPr>
          <w:rFonts w:asciiTheme="majorBidi" w:hAnsiTheme="majorBidi" w:cstheme="majorBidi"/>
          <w:b/>
          <w:color w:val="4472C4" w:themeColor="accent1"/>
        </w:rPr>
        <w:t>Output:</w:t>
      </w:r>
    </w:p>
    <w:p w:rsidR="00554D66" w:rsidRDefault="00554D66" w:rsidP="00554D66">
      <w:pPr>
        <w:ind w:left="720"/>
        <w:rPr>
          <w:rFonts w:asciiTheme="majorBidi" w:hAnsiTheme="majorBidi" w:cstheme="majorBidi"/>
          <w:b/>
        </w:rPr>
      </w:pPr>
      <w:r>
        <w:rPr>
          <w:rFonts w:asciiTheme="majorBidi" w:hAnsiTheme="majorBidi" w:cstheme="majorBidi"/>
          <w:b/>
          <w:noProof/>
        </w:rPr>
        <w:drawing>
          <wp:inline distT="0" distB="0" distL="0" distR="0">
            <wp:extent cx="5943600" cy="1281430"/>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81430"/>
                    </a:xfrm>
                    <a:prstGeom prst="rect">
                      <a:avLst/>
                    </a:prstGeom>
                  </pic:spPr>
                </pic:pic>
              </a:graphicData>
            </a:graphic>
          </wp:inline>
        </w:drawing>
      </w:r>
    </w:p>
    <w:p w:rsidR="00554D66" w:rsidRPr="00554D66" w:rsidRDefault="00554D66" w:rsidP="00554D66">
      <w:pPr>
        <w:ind w:left="720"/>
        <w:rPr>
          <w:rFonts w:asciiTheme="majorBidi" w:hAnsiTheme="majorBidi" w:cstheme="majorBidi"/>
          <w:b/>
        </w:rPr>
      </w:pPr>
    </w:p>
    <w:p w:rsidR="005B1BB1" w:rsidRDefault="005B1BB1" w:rsidP="005B1BB1">
      <w:pPr>
        <w:pStyle w:val="ListParagraph"/>
        <w:numPr>
          <w:ilvl w:val="0"/>
          <w:numId w:val="2"/>
        </w:numPr>
        <w:rPr>
          <w:rFonts w:asciiTheme="majorBidi" w:hAnsiTheme="majorBidi" w:cstheme="majorBidi"/>
        </w:rPr>
      </w:pPr>
      <w:r w:rsidRPr="005B1BB1">
        <w:rPr>
          <w:rFonts w:asciiTheme="majorBidi" w:hAnsiTheme="majorBidi" w:cstheme="majorBidi"/>
          <w:b/>
        </w:rPr>
        <w:t>To take two numbers from user and find their quotient and remainder. Print it</w:t>
      </w:r>
      <w:r>
        <w:rPr>
          <w:rFonts w:asciiTheme="majorBidi" w:hAnsiTheme="majorBidi" w:cstheme="majorBidi"/>
        </w:rPr>
        <w:t>.</w:t>
      </w:r>
    </w:p>
    <w:p w:rsidR="005B1BB1" w:rsidRPr="00B726EF" w:rsidRDefault="005B1BB1" w:rsidP="005B1BB1">
      <w:pPr>
        <w:ind w:left="720"/>
        <w:rPr>
          <w:rFonts w:asciiTheme="majorBidi" w:hAnsiTheme="majorBidi" w:cstheme="majorBidi"/>
          <w:color w:val="FF0000"/>
        </w:rPr>
      </w:pPr>
      <w:r w:rsidRPr="00B726EF">
        <w:rPr>
          <w:rFonts w:asciiTheme="majorBidi" w:hAnsiTheme="majorBidi" w:cstheme="majorBidi"/>
          <w:i/>
          <w:iCs/>
          <w:color w:val="FF0000"/>
        </w:rPr>
        <w:t>Sample input:</w:t>
      </w:r>
    </w:p>
    <w:p w:rsidR="005B1BB1" w:rsidRPr="00B726EF" w:rsidRDefault="005B1BB1" w:rsidP="005B1BB1">
      <w:pPr>
        <w:ind w:left="720"/>
        <w:rPr>
          <w:rFonts w:asciiTheme="majorBidi" w:hAnsiTheme="majorBidi" w:cstheme="majorBidi"/>
        </w:rPr>
      </w:pPr>
      <w:r w:rsidRPr="00B726EF">
        <w:rPr>
          <w:rFonts w:asciiTheme="majorBidi" w:hAnsiTheme="majorBidi" w:cstheme="majorBidi"/>
        </w:rPr>
        <w:t xml:space="preserve">Enter First Number: 11  </w:t>
      </w:r>
    </w:p>
    <w:p w:rsidR="005B1BB1" w:rsidRPr="00B726EF" w:rsidRDefault="005B1BB1" w:rsidP="005B1BB1">
      <w:pPr>
        <w:ind w:left="720"/>
        <w:rPr>
          <w:rFonts w:asciiTheme="majorBidi" w:hAnsiTheme="majorBidi" w:cstheme="majorBidi"/>
        </w:rPr>
      </w:pPr>
      <w:r w:rsidRPr="00B726EF">
        <w:rPr>
          <w:rFonts w:asciiTheme="majorBidi" w:hAnsiTheme="majorBidi" w:cstheme="majorBidi"/>
        </w:rPr>
        <w:t xml:space="preserve">Enter Second </w:t>
      </w:r>
      <w:proofErr w:type="gramStart"/>
      <w:r w:rsidRPr="00B726EF">
        <w:rPr>
          <w:rFonts w:asciiTheme="majorBidi" w:hAnsiTheme="majorBidi" w:cstheme="majorBidi"/>
        </w:rPr>
        <w:t>Number :</w:t>
      </w:r>
      <w:proofErr w:type="gramEnd"/>
      <w:r w:rsidRPr="00B726EF">
        <w:rPr>
          <w:rFonts w:asciiTheme="majorBidi" w:hAnsiTheme="majorBidi" w:cstheme="majorBidi"/>
        </w:rPr>
        <w:t xml:space="preserve"> 2</w:t>
      </w:r>
    </w:p>
    <w:p w:rsidR="005B1BB1" w:rsidRPr="00B726EF" w:rsidRDefault="005B1BB1" w:rsidP="005B1BB1">
      <w:pPr>
        <w:ind w:left="720"/>
        <w:rPr>
          <w:rFonts w:asciiTheme="majorBidi" w:hAnsiTheme="majorBidi" w:cstheme="majorBidi"/>
          <w:color w:val="FF0000"/>
        </w:rPr>
      </w:pPr>
      <w:r w:rsidRPr="00B726EF">
        <w:rPr>
          <w:rFonts w:asciiTheme="majorBidi" w:hAnsiTheme="majorBidi" w:cstheme="majorBidi"/>
          <w:i/>
          <w:iCs/>
          <w:color w:val="FF0000"/>
        </w:rPr>
        <w:lastRenderedPageBreak/>
        <w:t>Sample output:</w:t>
      </w:r>
    </w:p>
    <w:p w:rsidR="005B1BB1" w:rsidRDefault="005B1BB1" w:rsidP="005B1BB1">
      <w:pPr>
        <w:ind w:left="720"/>
        <w:rPr>
          <w:rFonts w:asciiTheme="majorBidi" w:hAnsiTheme="majorBidi" w:cstheme="majorBidi"/>
        </w:rPr>
      </w:pPr>
      <w:r w:rsidRPr="00B726EF">
        <w:rPr>
          <w:rFonts w:asciiTheme="majorBidi" w:hAnsiTheme="majorBidi" w:cstheme="majorBidi"/>
        </w:rPr>
        <w:t>Quotient is 5 and remainder is 1.</w:t>
      </w:r>
    </w:p>
    <w:p w:rsidR="00554D66" w:rsidRDefault="00554D66" w:rsidP="005B1BB1">
      <w:pPr>
        <w:ind w:left="720"/>
        <w:rPr>
          <w:rFonts w:asciiTheme="majorBidi" w:hAnsiTheme="majorBidi" w:cstheme="majorBidi"/>
        </w:rPr>
      </w:pPr>
    </w:p>
    <w:p w:rsidR="00554D66" w:rsidRDefault="00554D66" w:rsidP="00554D66">
      <w:pPr>
        <w:ind w:left="720"/>
        <w:rPr>
          <w:rFonts w:asciiTheme="majorBidi" w:hAnsiTheme="majorBidi" w:cstheme="majorBidi"/>
          <w:b/>
          <w:color w:val="4472C4" w:themeColor="accent1"/>
        </w:rPr>
      </w:pPr>
      <w:r w:rsidRPr="00554D66">
        <w:rPr>
          <w:rFonts w:asciiTheme="majorBidi" w:hAnsiTheme="majorBidi" w:cstheme="majorBidi"/>
          <w:b/>
          <w:color w:val="4472C4" w:themeColor="accent1"/>
        </w:rPr>
        <w:t>Program:</w:t>
      </w:r>
    </w:p>
    <w:p w:rsidR="00554D66" w:rsidRDefault="00554D66" w:rsidP="00554D66">
      <w:pPr>
        <w:ind w:left="720"/>
        <w:rPr>
          <w:rFonts w:asciiTheme="majorBidi" w:hAnsiTheme="majorBidi" w:cstheme="majorBidi"/>
          <w:b/>
          <w:color w:val="4472C4" w:themeColor="accent1"/>
        </w:rPr>
      </w:pPr>
      <w:r>
        <w:rPr>
          <w:rFonts w:asciiTheme="majorBidi" w:hAnsiTheme="majorBidi" w:cstheme="majorBidi"/>
          <w:b/>
          <w:noProof/>
          <w:color w:val="4472C4" w:themeColor="accent1"/>
        </w:rPr>
        <w:drawing>
          <wp:inline distT="0" distB="0" distL="0" distR="0">
            <wp:extent cx="5943600" cy="2142490"/>
            <wp:effectExtent l="0" t="0" r="0" b="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2490"/>
                    </a:xfrm>
                    <a:prstGeom prst="rect">
                      <a:avLst/>
                    </a:prstGeom>
                  </pic:spPr>
                </pic:pic>
              </a:graphicData>
            </a:graphic>
          </wp:inline>
        </w:drawing>
      </w:r>
    </w:p>
    <w:p w:rsidR="00554D66" w:rsidRDefault="00554D66" w:rsidP="00554D66">
      <w:pPr>
        <w:ind w:left="720"/>
        <w:rPr>
          <w:rFonts w:asciiTheme="majorBidi" w:hAnsiTheme="majorBidi" w:cstheme="majorBidi"/>
          <w:b/>
          <w:color w:val="4472C4" w:themeColor="accent1"/>
        </w:rPr>
      </w:pPr>
    </w:p>
    <w:p w:rsidR="00554D66" w:rsidRDefault="00554D66" w:rsidP="00554D66">
      <w:pPr>
        <w:ind w:left="720"/>
        <w:rPr>
          <w:rFonts w:asciiTheme="majorBidi" w:hAnsiTheme="majorBidi" w:cstheme="majorBidi"/>
          <w:b/>
          <w:color w:val="4472C4" w:themeColor="accent1"/>
        </w:rPr>
      </w:pPr>
      <w:r>
        <w:rPr>
          <w:rFonts w:asciiTheme="majorBidi" w:hAnsiTheme="majorBidi" w:cstheme="majorBidi"/>
          <w:b/>
          <w:color w:val="4472C4" w:themeColor="accent1"/>
        </w:rPr>
        <w:t>Output:</w:t>
      </w:r>
    </w:p>
    <w:p w:rsidR="00554D66" w:rsidRPr="00554D66" w:rsidRDefault="00554D66" w:rsidP="005B1BB1">
      <w:pPr>
        <w:ind w:left="720"/>
        <w:rPr>
          <w:rFonts w:asciiTheme="majorBidi" w:hAnsiTheme="majorBidi" w:cstheme="majorBidi"/>
          <w:b/>
          <w:color w:val="4472C4" w:themeColor="accent1"/>
        </w:rPr>
      </w:pPr>
      <w:r>
        <w:rPr>
          <w:rFonts w:asciiTheme="majorBidi" w:hAnsiTheme="majorBidi" w:cstheme="majorBidi"/>
          <w:b/>
          <w:noProof/>
          <w:color w:val="4472C4" w:themeColor="accent1"/>
        </w:rPr>
        <w:drawing>
          <wp:inline distT="0" distB="0" distL="0" distR="0">
            <wp:extent cx="5943600" cy="1399540"/>
            <wp:effectExtent l="0" t="0" r="0"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99540"/>
                    </a:xfrm>
                    <a:prstGeom prst="rect">
                      <a:avLst/>
                    </a:prstGeom>
                  </pic:spPr>
                </pic:pic>
              </a:graphicData>
            </a:graphic>
          </wp:inline>
        </w:drawing>
      </w:r>
    </w:p>
    <w:p w:rsidR="005B1BB1" w:rsidRPr="005A3E34" w:rsidRDefault="005B1BB1" w:rsidP="005B1BB1">
      <w:pPr>
        <w:rPr>
          <w:rFonts w:asciiTheme="majorBidi" w:hAnsiTheme="majorBidi" w:cstheme="majorBidi"/>
        </w:rPr>
      </w:pPr>
    </w:p>
    <w:p w:rsidR="005B1BB1" w:rsidRPr="00554D66" w:rsidRDefault="005B1BB1" w:rsidP="00554D66">
      <w:pPr>
        <w:pStyle w:val="ListParagraph"/>
        <w:numPr>
          <w:ilvl w:val="0"/>
          <w:numId w:val="1"/>
        </w:numPr>
        <w:jc w:val="both"/>
        <w:rPr>
          <w:rFonts w:asciiTheme="majorBidi" w:hAnsiTheme="majorBidi" w:cstheme="majorBidi"/>
          <w:b/>
        </w:rPr>
      </w:pPr>
      <w:r w:rsidRPr="00554D66">
        <w:rPr>
          <w:rFonts w:asciiTheme="majorBidi" w:hAnsiTheme="majorBidi" w:cstheme="majorBidi"/>
          <w:b/>
        </w:rPr>
        <w:t xml:space="preserve">Write a python program to </w:t>
      </w:r>
    </w:p>
    <w:p w:rsidR="005B1BB1" w:rsidRPr="00554D66" w:rsidRDefault="005B1BB1" w:rsidP="00554D66">
      <w:pPr>
        <w:jc w:val="both"/>
        <w:rPr>
          <w:rFonts w:asciiTheme="majorBidi" w:hAnsiTheme="majorBidi" w:cstheme="majorBidi"/>
          <w:b/>
        </w:rPr>
      </w:pPr>
      <w:r w:rsidRPr="00554D66">
        <w:rPr>
          <w:rFonts w:asciiTheme="majorBidi" w:hAnsiTheme="majorBidi" w:cstheme="majorBidi"/>
          <w:b/>
        </w:rPr>
        <w:t xml:space="preserve">             This is a number guess exercise. First pick a random digit via program </w:t>
      </w:r>
      <w:proofErr w:type="spellStart"/>
      <w:r w:rsidRPr="00554D66">
        <w:rPr>
          <w:rFonts w:asciiTheme="majorBidi" w:hAnsiTheme="majorBidi" w:cstheme="majorBidi"/>
          <w:b/>
        </w:rPr>
        <w:t>i.e</w:t>
      </w:r>
      <w:proofErr w:type="spellEnd"/>
      <w:r w:rsidRPr="00554D66">
        <w:rPr>
          <w:rFonts w:asciiTheme="majorBidi" w:hAnsiTheme="majorBidi" w:cstheme="majorBidi"/>
          <w:b/>
        </w:rPr>
        <w:t xml:space="preserve"> 0,1,2,3,4,5,6,7,8,9</w:t>
      </w:r>
    </w:p>
    <w:p w:rsidR="005B1BB1" w:rsidRPr="00554D66" w:rsidRDefault="005B1BB1" w:rsidP="00554D66">
      <w:pPr>
        <w:pStyle w:val="ListParagraph"/>
        <w:ind w:left="1440"/>
        <w:jc w:val="both"/>
        <w:rPr>
          <w:rFonts w:asciiTheme="majorBidi" w:hAnsiTheme="majorBidi" w:cstheme="majorBidi"/>
          <w:b/>
        </w:rPr>
      </w:pPr>
    </w:p>
    <w:p w:rsidR="005B1BB1" w:rsidRPr="00554D66" w:rsidRDefault="005B1BB1" w:rsidP="00554D66">
      <w:pPr>
        <w:pStyle w:val="ListParagraph"/>
        <w:jc w:val="both"/>
        <w:rPr>
          <w:rFonts w:asciiTheme="majorBidi" w:hAnsiTheme="majorBidi" w:cstheme="majorBidi"/>
          <w:b/>
        </w:rPr>
      </w:pPr>
      <w:r w:rsidRPr="00554D66">
        <w:rPr>
          <w:rFonts w:asciiTheme="majorBidi" w:hAnsiTheme="majorBidi" w:cstheme="majorBidi"/>
          <w:b/>
        </w:rPr>
        <w:t xml:space="preserve">Ask the user to guess the digit randomly picked by your program. Then print whether the number guess by the user is perfect or below the random number or above the random number. </w:t>
      </w:r>
      <w:proofErr w:type="gramStart"/>
      <w:r w:rsidRPr="00554D66">
        <w:rPr>
          <w:rFonts w:asciiTheme="majorBidi" w:hAnsiTheme="majorBidi" w:cstheme="majorBidi"/>
          <w:b/>
        </w:rPr>
        <w:t>Also</w:t>
      </w:r>
      <w:proofErr w:type="gramEnd"/>
      <w:r w:rsidRPr="00554D66">
        <w:rPr>
          <w:rFonts w:asciiTheme="majorBidi" w:hAnsiTheme="majorBidi" w:cstheme="majorBidi"/>
          <w:b/>
        </w:rPr>
        <w:t xml:space="preserve"> your program should explain the rules of this number guess game to the user.</w:t>
      </w: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 xml:space="preserve">*** </w:t>
      </w:r>
      <w:r w:rsidRPr="005A3E34">
        <w:rPr>
          <w:rFonts w:asciiTheme="majorBidi" w:hAnsiTheme="majorBidi" w:cstheme="majorBidi"/>
          <w:i/>
          <w:color w:val="FF0000"/>
        </w:rPr>
        <w:t>use random module. You need to use import statement here</w:t>
      </w:r>
      <w:r w:rsidRPr="005A3E34">
        <w:rPr>
          <w:rFonts w:asciiTheme="majorBidi" w:hAnsiTheme="majorBidi" w:cstheme="majorBidi"/>
        </w:rPr>
        <w:t>.</w:t>
      </w: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Suppose the digit generated by program is 8</w:t>
      </w: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input: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Guess the digit: 7</w:t>
      </w: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output: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lastRenderedPageBreak/>
        <w:t>Your answer is low than required</w:t>
      </w: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input: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Guess the digit: 8</w:t>
      </w: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output: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Your answer is PERFECT!! Congratulations!!</w:t>
      </w: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rPr>
      </w:pP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input: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Guess the digit: 9</w:t>
      </w:r>
    </w:p>
    <w:p w:rsidR="005B1BB1" w:rsidRPr="005A3E34" w:rsidRDefault="005B1BB1" w:rsidP="00554D66">
      <w:pPr>
        <w:pStyle w:val="ListParagraph"/>
        <w:rPr>
          <w:rFonts w:asciiTheme="majorBidi" w:hAnsiTheme="majorBidi" w:cstheme="majorBidi"/>
          <w:i/>
          <w:color w:val="FF0000"/>
        </w:rPr>
      </w:pPr>
      <w:r w:rsidRPr="005A3E34">
        <w:rPr>
          <w:rFonts w:asciiTheme="majorBidi" w:hAnsiTheme="majorBidi" w:cstheme="majorBidi"/>
          <w:i/>
          <w:color w:val="FF0000"/>
        </w:rPr>
        <w:t>Sample output:</w:t>
      </w:r>
    </w:p>
    <w:p w:rsidR="005B1BB1" w:rsidRPr="005A3E34" w:rsidRDefault="005B1BB1" w:rsidP="00554D66">
      <w:pPr>
        <w:pStyle w:val="ListParagraph"/>
        <w:rPr>
          <w:rFonts w:asciiTheme="majorBidi" w:hAnsiTheme="majorBidi" w:cstheme="majorBidi"/>
        </w:rPr>
      </w:pPr>
      <w:r w:rsidRPr="005A3E34">
        <w:rPr>
          <w:rFonts w:asciiTheme="majorBidi" w:hAnsiTheme="majorBidi" w:cstheme="majorBidi"/>
        </w:rPr>
        <w:t>Your answer is high than required</w:t>
      </w:r>
    </w:p>
    <w:p w:rsidR="00554D66" w:rsidRDefault="00554D66" w:rsidP="00554D66">
      <w:pPr>
        <w:ind w:left="720"/>
        <w:rPr>
          <w:rFonts w:asciiTheme="majorBidi" w:hAnsiTheme="majorBidi" w:cstheme="majorBidi"/>
          <w:b/>
          <w:color w:val="4472C4" w:themeColor="accent1"/>
        </w:rPr>
      </w:pPr>
      <w:r w:rsidRPr="00554D66">
        <w:rPr>
          <w:rFonts w:asciiTheme="majorBidi" w:hAnsiTheme="majorBidi" w:cstheme="majorBidi"/>
          <w:b/>
          <w:color w:val="4472C4" w:themeColor="accent1"/>
        </w:rPr>
        <w:t>Program:</w:t>
      </w:r>
    </w:p>
    <w:p w:rsidR="00554D66" w:rsidRDefault="00554D66" w:rsidP="00554D66">
      <w:pPr>
        <w:ind w:left="720"/>
        <w:rPr>
          <w:rFonts w:asciiTheme="majorBidi" w:hAnsiTheme="majorBidi" w:cstheme="majorBidi"/>
          <w:b/>
          <w:color w:val="4472C4" w:themeColor="accent1"/>
        </w:rPr>
      </w:pPr>
      <w:r>
        <w:rPr>
          <w:rFonts w:asciiTheme="majorBidi" w:hAnsiTheme="majorBidi" w:cstheme="majorBidi"/>
          <w:b/>
          <w:noProof/>
          <w:color w:val="4472C4" w:themeColor="accent1"/>
        </w:rPr>
        <w:drawing>
          <wp:inline distT="0" distB="0" distL="0" distR="0">
            <wp:extent cx="5943600" cy="2473325"/>
            <wp:effectExtent l="0" t="0" r="0" b="3175"/>
            <wp:docPr id="6" name="Picture 6"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inline>
        </w:drawing>
      </w:r>
    </w:p>
    <w:p w:rsidR="00554D66" w:rsidRDefault="00554D66" w:rsidP="00554D66">
      <w:pPr>
        <w:ind w:left="720"/>
        <w:rPr>
          <w:rFonts w:asciiTheme="majorBidi" w:hAnsiTheme="majorBidi" w:cstheme="majorBidi"/>
          <w:b/>
          <w:color w:val="4472C4" w:themeColor="accent1"/>
        </w:rPr>
      </w:pPr>
    </w:p>
    <w:p w:rsidR="00554D66" w:rsidRDefault="00554D66" w:rsidP="00554D66">
      <w:pPr>
        <w:ind w:left="720"/>
        <w:rPr>
          <w:rFonts w:asciiTheme="majorBidi" w:hAnsiTheme="majorBidi" w:cstheme="majorBidi"/>
          <w:b/>
          <w:color w:val="4472C4" w:themeColor="accent1"/>
        </w:rPr>
      </w:pPr>
      <w:r>
        <w:rPr>
          <w:rFonts w:asciiTheme="majorBidi" w:hAnsiTheme="majorBidi" w:cstheme="majorBidi"/>
          <w:b/>
          <w:color w:val="4472C4" w:themeColor="accent1"/>
        </w:rPr>
        <w:t>Output:</w:t>
      </w:r>
    </w:p>
    <w:p w:rsidR="005B1BB1" w:rsidRPr="00554D66" w:rsidRDefault="00554D66" w:rsidP="00554D66">
      <w:pPr>
        <w:ind w:left="720"/>
        <w:rPr>
          <w:rFonts w:asciiTheme="majorBidi" w:hAnsiTheme="majorBidi" w:cstheme="majorBidi"/>
        </w:rPr>
      </w:pPr>
      <w:r>
        <w:rPr>
          <w:rFonts w:asciiTheme="majorBidi" w:hAnsiTheme="majorBidi" w:cstheme="majorBidi"/>
        </w:rPr>
        <w:tab/>
      </w:r>
      <w:r>
        <w:rPr>
          <w:rFonts w:asciiTheme="majorBidi" w:hAnsiTheme="majorBidi" w:cstheme="majorBidi"/>
          <w:noProof/>
        </w:rPr>
        <w:drawing>
          <wp:inline distT="0" distB="0" distL="0" distR="0">
            <wp:extent cx="5943600" cy="1300480"/>
            <wp:effectExtent l="0" t="0" r="0" b="0"/>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3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rsidR="001063E3" w:rsidRDefault="00554D66" w:rsidP="001063E3">
      <w:pPr>
        <w:ind w:left="720"/>
        <w:rPr>
          <w:rFonts w:asciiTheme="majorBidi" w:hAnsiTheme="majorBidi" w:cstheme="majorBidi"/>
          <w:b/>
          <w:u w:val="single"/>
        </w:rPr>
      </w:pPr>
      <w:r>
        <w:rPr>
          <w:rFonts w:asciiTheme="majorBidi" w:hAnsiTheme="majorBidi" w:cstheme="majorBidi"/>
          <w:b/>
          <w:noProof/>
          <w:u w:val="single"/>
        </w:rPr>
        <w:lastRenderedPageBreak/>
        <w:drawing>
          <wp:inline distT="0" distB="0" distL="0" distR="0">
            <wp:extent cx="5943600" cy="1294130"/>
            <wp:effectExtent l="0" t="0" r="0" b="127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3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rsidR="007B77D1" w:rsidRPr="001063E3" w:rsidRDefault="00554D66" w:rsidP="001063E3">
      <w:pPr>
        <w:ind w:left="720"/>
        <w:rPr>
          <w:rFonts w:asciiTheme="majorBidi" w:hAnsiTheme="majorBidi" w:cstheme="majorBidi"/>
          <w:b/>
          <w:u w:val="single"/>
        </w:rPr>
      </w:pPr>
      <w:bookmarkStart w:id="0" w:name="_GoBack"/>
      <w:bookmarkEnd w:id="0"/>
      <w:r>
        <w:rPr>
          <w:rFonts w:asciiTheme="majorBidi" w:hAnsiTheme="majorBidi" w:cstheme="majorBidi"/>
          <w:b/>
          <w:noProof/>
          <w:u w:val="single"/>
        </w:rPr>
        <w:drawing>
          <wp:inline distT="0" distB="0" distL="0" distR="0">
            <wp:extent cx="5943600" cy="1294130"/>
            <wp:effectExtent l="0" t="0" r="0" b="1270"/>
            <wp:docPr id="11" name="Picture 11"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3_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sectPr w:rsidR="007B77D1" w:rsidRPr="00106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610716"/>
    <w:multiLevelType w:val="hybridMultilevel"/>
    <w:tmpl w:val="A3B49CFE"/>
    <w:lvl w:ilvl="0" w:tplc="6BAC25A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4005F"/>
    <w:multiLevelType w:val="hybridMultilevel"/>
    <w:tmpl w:val="BF20CD6A"/>
    <w:lvl w:ilvl="0" w:tplc="0B3090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B1"/>
    <w:rsid w:val="001063E3"/>
    <w:rsid w:val="00326BB4"/>
    <w:rsid w:val="00554D66"/>
    <w:rsid w:val="005B1BB1"/>
    <w:rsid w:val="007B77D1"/>
    <w:rsid w:val="0083265A"/>
    <w:rsid w:val="00E0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31B3"/>
  <w15:chartTrackingRefBased/>
  <w15:docId w15:val="{AD522605-72D3-454A-A472-0FD31B23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BB1"/>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B1"/>
    <w:pPr>
      <w:ind w:left="720"/>
      <w:contextualSpacing/>
    </w:pPr>
  </w:style>
  <w:style w:type="table" w:styleId="TableGrid">
    <w:name w:val="Table Grid"/>
    <w:basedOn w:val="TableNormal"/>
    <w:uiPriority w:val="39"/>
    <w:rsid w:val="005B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Vaduguru</dc:creator>
  <cp:keywords/>
  <dc:description/>
  <cp:lastModifiedBy>Vaduguru, Manvitha (UMKC-Student)</cp:lastModifiedBy>
  <cp:revision>5</cp:revision>
  <dcterms:created xsi:type="dcterms:W3CDTF">2018-01-19T17:06:00Z</dcterms:created>
  <dcterms:modified xsi:type="dcterms:W3CDTF">2018-01-19T19:35:00Z</dcterms:modified>
</cp:coreProperties>
</file>