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00D0D52E" w:rsidR="007C3D93" w:rsidRDefault="00BF21AF" w:rsidP="00BF21AF">
      <w:pPr>
        <w:jc w:val="center"/>
        <w:rPr>
          <w:b/>
        </w:rPr>
      </w:pPr>
      <w:r w:rsidRPr="00BF21AF">
        <w:rPr>
          <w:b/>
        </w:rPr>
        <w:t xml:space="preserve">DSC 520 Final Project </w:t>
      </w:r>
    </w:p>
    <w:p w14:paraId="2D6C3276" w14:textId="0236304F" w:rsidR="005C49E2" w:rsidRDefault="005C49E2" w:rsidP="00BF21AF">
      <w:pPr>
        <w:jc w:val="center"/>
        <w:rPr>
          <w:b/>
        </w:rPr>
      </w:pPr>
      <w:r>
        <w:rPr>
          <w:sz w:val="24"/>
        </w:rPr>
        <w:t>Name: Edris Safari</w:t>
      </w:r>
      <w:r>
        <w:rPr>
          <w:sz w:val="24"/>
        </w:rPr>
        <w:br/>
        <w:t>Date: 02/</w:t>
      </w:r>
      <w:r w:rsidR="00455E2A">
        <w:rPr>
          <w:sz w:val="24"/>
        </w:rPr>
        <w:t>2</w:t>
      </w:r>
      <w:r w:rsidR="00B55C63">
        <w:rPr>
          <w:sz w:val="24"/>
        </w:rPr>
        <w:t>5</w:t>
      </w:r>
      <w:bookmarkStart w:id="0" w:name="_GoBack"/>
      <w:bookmarkEnd w:id="0"/>
      <w:r>
        <w:rPr>
          <w:sz w:val="24"/>
        </w:rPr>
        <w:t>/2020</w:t>
      </w:r>
      <w:r>
        <w:rPr>
          <w:sz w:val="24"/>
        </w:rPr>
        <w:br/>
        <w:t>Title: Real Estate Data Analysis</w:t>
      </w:r>
    </w:p>
    <w:p w14:paraId="2297684A" w14:textId="4734E0C4" w:rsidR="00BF21AF" w:rsidRPr="00F81CFD" w:rsidRDefault="00F81CFD" w:rsidP="00F81CFD">
      <w:pPr>
        <w:pBdr>
          <w:bottom w:val="single" w:sz="2" w:space="1" w:color="auto"/>
        </w:pBdr>
        <w:rPr>
          <w:sz w:val="16"/>
          <w:szCs w:val="16"/>
        </w:rPr>
      </w:pPr>
      <w:r>
        <w:br/>
      </w:r>
    </w:p>
    <w:p w14:paraId="0346E664" w14:textId="79B47421" w:rsidR="00BF21AF" w:rsidRDefault="00BF21AF" w:rsidP="004F235D">
      <w:pPr>
        <w:pStyle w:val="Heading1"/>
      </w:pPr>
      <w:r w:rsidRPr="00BF21AF">
        <w:t>Section 1</w:t>
      </w:r>
      <w:r w:rsidR="0065123A">
        <w:t xml:space="preserve"> –</w:t>
      </w:r>
      <w:r w:rsidR="004F235D">
        <w:t xml:space="preserve"> </w:t>
      </w:r>
      <w:r w:rsidR="00E97250">
        <w:t>Getting Started</w:t>
      </w:r>
    </w:p>
    <w:p w14:paraId="51E8D866" w14:textId="64441C9C" w:rsidR="006335A4" w:rsidRPr="00C86DB4" w:rsidRDefault="00C86DB4" w:rsidP="00C86DB4">
      <w:r>
        <w:t xml:space="preserve">In this section, we will describe three data sets that will </w:t>
      </w:r>
      <w:r w:rsidR="005C49E2">
        <w:t xml:space="preserve">be </w:t>
      </w:r>
      <w:r>
        <w:t>examine</w:t>
      </w:r>
      <w:r w:rsidR="005C49E2">
        <w:t>d</w:t>
      </w:r>
      <w:r>
        <w:t xml:space="preserve"> for this project. Datasets are related in the </w:t>
      </w:r>
      <w:r w:rsidR="005C49E2">
        <w:rPr>
          <w:sz w:val="24"/>
        </w:rPr>
        <w:t xml:space="preserve">Real Estate </w:t>
      </w:r>
      <w:r>
        <w:t>industry but vary in content. Each dataset will be examined according to their content.</w:t>
      </w:r>
      <w:r w:rsidR="0063030F">
        <w:t xml:space="preserve"> A combined report will detail the findings of each dataset.</w:t>
      </w:r>
    </w:p>
    <w:p w14:paraId="73E879C7" w14:textId="35582A6D" w:rsidR="00C86DB4" w:rsidRDefault="00C86DB4" w:rsidP="006335A4">
      <w:pPr>
        <w:pStyle w:val="Heading3"/>
      </w:pPr>
      <w:r>
        <w:t>Dataset 1</w:t>
      </w:r>
    </w:p>
    <w:p w14:paraId="73244353" w14:textId="36D19800" w:rsidR="00C86DB4" w:rsidRPr="00201CDF" w:rsidRDefault="00C86DB4" w:rsidP="00201CDF">
      <w:pPr>
        <w:pStyle w:val="Heading4"/>
      </w:pPr>
      <w:r w:rsidRPr="00201CDF">
        <w:t>Data Source</w:t>
      </w:r>
    </w:p>
    <w:p w14:paraId="067C4B79" w14:textId="1A7E3EE2" w:rsidR="00A605F9" w:rsidRPr="00C86DB4" w:rsidRDefault="00B55C63" w:rsidP="00C86DB4">
      <w:pPr>
        <w:ind w:firstLine="720"/>
        <w:rPr>
          <w:rStyle w:val="Hyperlink"/>
        </w:rPr>
      </w:pPr>
      <w:hyperlink r:id="rId6" w:history="1">
        <w:r w:rsidR="00C86DB4" w:rsidRPr="00BA2C75">
          <w:rPr>
            <w:rStyle w:val="Hyperlink"/>
          </w:rPr>
          <w:t>https://www.kaggle.com/samdeeplearning/vt-nh-real-estate</w:t>
        </w:r>
      </w:hyperlink>
    </w:p>
    <w:p w14:paraId="0EEEF383" w14:textId="5410FCE3" w:rsidR="00A605F9" w:rsidRPr="00201CDF" w:rsidRDefault="00A605F9" w:rsidP="00201CDF">
      <w:pPr>
        <w:pStyle w:val="Heading4"/>
      </w:pPr>
      <w:r w:rsidRPr="00201CDF">
        <w:t>Description</w:t>
      </w:r>
    </w:p>
    <w:p w14:paraId="50BE4806" w14:textId="463E9BCC" w:rsidR="00A605F9" w:rsidRPr="00C86DB4" w:rsidRDefault="00A605F9" w:rsidP="00C86DB4">
      <w:pPr>
        <w:ind w:left="720"/>
      </w:pPr>
      <w:r w:rsidRPr="00C86DB4">
        <w:t>This dataset contains features of houses in three towns in Vermont, which make up a sizable chunk of the real estate firm's business</w:t>
      </w:r>
      <w:r w:rsidR="006335A4">
        <w:t>. The dataset is divided into test, train and validate data sets with test having 24 rows, train 138 and validate with 70 rows. There are 28 column describing features such as number of bedrooms, yard size, etc.</w:t>
      </w:r>
    </w:p>
    <w:p w14:paraId="2B99F00C" w14:textId="7F162846" w:rsidR="00A605F9" w:rsidRPr="00201CDF" w:rsidRDefault="00A605F9" w:rsidP="00201CDF">
      <w:pPr>
        <w:pStyle w:val="Heading4"/>
      </w:pPr>
      <w:r w:rsidRPr="00201CDF">
        <w:t>Goal</w:t>
      </w:r>
    </w:p>
    <w:p w14:paraId="59512086" w14:textId="700B446D" w:rsidR="00A605F9" w:rsidRDefault="006335A4" w:rsidP="009C7BE7">
      <w:pPr>
        <w:ind w:left="720"/>
      </w:pPr>
      <w:r>
        <w:t>We will try to cross validate the results between</w:t>
      </w:r>
      <w:r w:rsidR="00A605F9" w:rsidRPr="00C86DB4">
        <w:t xml:space="preserve"> Train, Validate, and, Test. </w:t>
      </w:r>
      <w:r>
        <w:t>We will select appropriate independent variables after exploratory data analysis and run a regressions model which we will test against the test dataset and then validate.</w:t>
      </w:r>
    </w:p>
    <w:p w14:paraId="733E3C56" w14:textId="5C442C57" w:rsidR="009C7BE7" w:rsidRDefault="009C7BE7" w:rsidP="006335A4">
      <w:pPr>
        <w:pStyle w:val="Heading3"/>
      </w:pPr>
      <w:r>
        <w:t>Dataset 2</w:t>
      </w:r>
    </w:p>
    <w:p w14:paraId="3E65FA7E" w14:textId="45366D6E" w:rsidR="009C7BE7" w:rsidRPr="00201CDF" w:rsidRDefault="009C7BE7" w:rsidP="00201CDF">
      <w:pPr>
        <w:pStyle w:val="Heading4"/>
      </w:pPr>
      <w:r w:rsidRPr="00201CDF">
        <w:t>Data Source</w:t>
      </w:r>
    </w:p>
    <w:p w14:paraId="00DC54B3" w14:textId="1AFE1C34" w:rsidR="00A605F9" w:rsidRDefault="00B55C63" w:rsidP="009C7BE7">
      <w:pPr>
        <w:ind w:left="720"/>
      </w:pPr>
      <w:hyperlink r:id="rId7" w:history="1">
        <w:r w:rsidR="00A605F9">
          <w:rPr>
            <w:rStyle w:val="Hyperlink"/>
          </w:rPr>
          <w:t>https://www.kaggle.com/quantbruce/real-estate-price-prediction</w:t>
        </w:r>
      </w:hyperlink>
    </w:p>
    <w:p w14:paraId="45E9D86A" w14:textId="1013F3BA" w:rsidR="00A605F9" w:rsidRPr="00201CDF" w:rsidRDefault="00A605F9" w:rsidP="00201CDF">
      <w:pPr>
        <w:pStyle w:val="Heading4"/>
      </w:pPr>
      <w:r w:rsidRPr="00201CDF">
        <w:t>Description</w:t>
      </w:r>
    </w:p>
    <w:p w14:paraId="205AC9B0" w14:textId="6879E86E" w:rsidR="00A605F9" w:rsidRDefault="00A605F9" w:rsidP="009C7BE7">
      <w:pPr>
        <w:ind w:left="720"/>
      </w:pPr>
      <w:r>
        <w:t xml:space="preserve">Dataset columns are </w:t>
      </w:r>
      <w:r w:rsidRPr="00A605F9">
        <w:t>'</w:t>
      </w:r>
      <w:proofErr w:type="spellStart"/>
      <w:r w:rsidRPr="00A605F9">
        <w:t>transaction_date</w:t>
      </w:r>
      <w:proofErr w:type="spellEnd"/>
      <w:proofErr w:type="gramStart"/>
      <w:r w:rsidRPr="00A605F9">
        <w:t>' ,</w:t>
      </w:r>
      <w:proofErr w:type="gramEnd"/>
      <w:r w:rsidRPr="00A605F9">
        <w:t xml:space="preserve"> '</w:t>
      </w:r>
      <w:proofErr w:type="spellStart"/>
      <w:r w:rsidRPr="00A605F9">
        <w:t>house_age</w:t>
      </w:r>
      <w:proofErr w:type="spellEnd"/>
      <w:r w:rsidRPr="00A605F9">
        <w:t>' , '</w:t>
      </w:r>
      <w:proofErr w:type="spellStart"/>
      <w:r w:rsidRPr="00A605F9">
        <w:t>distance_to_the_nearest_MRT_station</w:t>
      </w:r>
      <w:proofErr w:type="spellEnd"/>
      <w:r w:rsidRPr="00A605F9">
        <w:t>' , '</w:t>
      </w:r>
      <w:proofErr w:type="spellStart"/>
      <w:r w:rsidRPr="00A605F9">
        <w:t>number_of_convenience_stores</w:t>
      </w:r>
      <w:proofErr w:type="spellEnd"/>
      <w:r w:rsidRPr="00A605F9">
        <w:t>' , 'latitude' , 'longitude' , '</w:t>
      </w:r>
      <w:proofErr w:type="spellStart"/>
      <w:r w:rsidRPr="00A605F9">
        <w:t>house_price_of_unit_area</w:t>
      </w:r>
      <w:proofErr w:type="spellEnd"/>
      <w:r w:rsidRPr="00A605F9">
        <w:t>'</w:t>
      </w:r>
      <w:r>
        <w:t>. There are 500 records in the dataset.</w:t>
      </w:r>
    </w:p>
    <w:p w14:paraId="46AC02BF" w14:textId="27D6B734" w:rsidR="00A605F9" w:rsidRPr="00201CDF" w:rsidRDefault="00A605F9" w:rsidP="00201CDF">
      <w:pPr>
        <w:pStyle w:val="Heading4"/>
      </w:pPr>
      <w:r w:rsidRPr="00201CDF">
        <w:t>Goal</w:t>
      </w:r>
    </w:p>
    <w:p w14:paraId="3E5DED36" w14:textId="733F074D" w:rsidR="00A605F9" w:rsidRDefault="00A605F9" w:rsidP="009C7BE7">
      <w:pPr>
        <w:ind w:left="720"/>
      </w:pPr>
      <w:r>
        <w:t xml:space="preserve">Evaluate Correlation between independent variables and make prediction on the dependent variable </w:t>
      </w:r>
      <w:r w:rsidRPr="00A605F9">
        <w:t>'</w:t>
      </w:r>
      <w:proofErr w:type="spellStart"/>
      <w:r w:rsidRPr="00A605F9">
        <w:t>house_price_of_unit_area</w:t>
      </w:r>
      <w:proofErr w:type="spellEnd"/>
      <w:r w:rsidRPr="00A605F9">
        <w:t>'</w:t>
      </w:r>
    </w:p>
    <w:p w14:paraId="52ABAD57" w14:textId="62F745B7" w:rsidR="009C7BE7" w:rsidRDefault="009C7BE7" w:rsidP="006335A4">
      <w:pPr>
        <w:pStyle w:val="Heading3"/>
      </w:pPr>
      <w:r>
        <w:t>Dataset 3</w:t>
      </w:r>
    </w:p>
    <w:p w14:paraId="31E6C2EF" w14:textId="77777777" w:rsidR="009C7BE7" w:rsidRPr="006335A4" w:rsidRDefault="009C7BE7" w:rsidP="006335A4">
      <w:pPr>
        <w:pStyle w:val="Heading4"/>
      </w:pPr>
      <w:r w:rsidRPr="006335A4">
        <w:t>Data Source</w:t>
      </w:r>
    </w:p>
    <w:p w14:paraId="067256D5" w14:textId="06E0AE56" w:rsidR="00A605F9" w:rsidRDefault="00B55C63" w:rsidP="009C7BE7">
      <w:pPr>
        <w:ind w:left="720"/>
        <w:rPr>
          <w:rStyle w:val="Hyperlink"/>
        </w:rPr>
      </w:pPr>
      <w:hyperlink r:id="rId8" w:history="1">
        <w:r w:rsidR="009C1181">
          <w:rPr>
            <w:rStyle w:val="Hyperlink"/>
          </w:rPr>
          <w:t>https://www.kaggle.com/c/zillow-prize-1</w:t>
        </w:r>
      </w:hyperlink>
    </w:p>
    <w:p w14:paraId="748CBA6F" w14:textId="38E93DC8" w:rsidR="00E87793" w:rsidRDefault="00B55C63" w:rsidP="009C7BE7">
      <w:pPr>
        <w:ind w:left="720"/>
      </w:pPr>
      <w:hyperlink r:id="rId9" w:history="1">
        <w:r w:rsidR="00E87793">
          <w:rPr>
            <w:rStyle w:val="Hyperlink"/>
          </w:rPr>
          <w:t>https://www.kaggle.com/phil</w:t>
        </w:r>
        <w:r w:rsidR="00E87793">
          <w:rPr>
            <w:rStyle w:val="Hyperlink"/>
          </w:rPr>
          <w:t>i</w:t>
        </w:r>
        <w:r w:rsidR="00E87793">
          <w:rPr>
            <w:rStyle w:val="Hyperlink"/>
          </w:rPr>
          <w:t>ppsp/exploratory-analysis-zillow</w:t>
        </w:r>
      </w:hyperlink>
    </w:p>
    <w:p w14:paraId="6098D056" w14:textId="77777777" w:rsidR="009C7BE7" w:rsidRDefault="009C1181" w:rsidP="006335A4">
      <w:pPr>
        <w:pStyle w:val="Heading4"/>
      </w:pPr>
      <w:r>
        <w:lastRenderedPageBreak/>
        <w:t>Description</w:t>
      </w:r>
    </w:p>
    <w:p w14:paraId="065D4A61" w14:textId="528F5ABC" w:rsidR="009C1181" w:rsidRDefault="00C86DB4" w:rsidP="009C7BE7">
      <w:pPr>
        <w:ind w:left="720"/>
      </w:pPr>
      <w:r>
        <w:t xml:space="preserve">There are two data sets with over 1 million records each and 58 columns. </w:t>
      </w:r>
      <w:r w:rsidRPr="00C86DB4">
        <w:t>properties_2016</w:t>
      </w:r>
      <w:r>
        <w:t xml:space="preserve"> and </w:t>
      </w:r>
      <w:r w:rsidRPr="00C86DB4">
        <w:t>properties_201</w:t>
      </w:r>
      <w:r>
        <w:t xml:space="preserve">7 datasets contain data for each year. </w:t>
      </w:r>
    </w:p>
    <w:p w14:paraId="443E0EBA" w14:textId="1BC7D5A2" w:rsidR="00C86DB4" w:rsidRDefault="00C86DB4" w:rsidP="00A605F9"/>
    <w:p w14:paraId="5C5B5615" w14:textId="617D5E9D" w:rsidR="00C86DB4" w:rsidRDefault="00C86DB4" w:rsidP="006335A4">
      <w:pPr>
        <w:pStyle w:val="Heading4"/>
      </w:pPr>
      <w:r>
        <w:t>Goal</w:t>
      </w:r>
    </w:p>
    <w:p w14:paraId="3CF2AED4" w14:textId="7F21D518" w:rsidR="00C86DB4" w:rsidRPr="00A605F9" w:rsidRDefault="00C86DB4" w:rsidP="009C7BE7">
      <w:pPr>
        <w:ind w:left="720"/>
      </w:pPr>
      <w:r>
        <w:t xml:space="preserve">Reduce error between actual home price and </w:t>
      </w:r>
      <w:proofErr w:type="spellStart"/>
      <w:r>
        <w:t>zillow’s</w:t>
      </w:r>
      <w:proofErr w:type="spellEnd"/>
      <w:r>
        <w:t xml:space="preserve"> estimate. We will perform EDA and correlation analysis and create a </w:t>
      </w:r>
      <w:r w:rsidR="009C7BE7">
        <w:t>model to</w:t>
      </w:r>
      <w:r>
        <w:t xml:space="preserve"> examine variation in estimates vs. actual home price.</w:t>
      </w:r>
    </w:p>
    <w:p w14:paraId="29E87476" w14:textId="78B058B7" w:rsidR="009C7BE7" w:rsidRDefault="009C7BE7" w:rsidP="006335A4">
      <w:pPr>
        <w:pStyle w:val="Heading2"/>
      </w:pPr>
      <w:r>
        <w:t>Needed packages</w:t>
      </w:r>
    </w:p>
    <w:p w14:paraId="204855C6" w14:textId="04ED19E1" w:rsidR="009C7BE7" w:rsidRDefault="009C7BE7" w:rsidP="009C7BE7">
      <w:pPr>
        <w:ind w:left="360"/>
      </w:pPr>
      <w:r>
        <w:tab/>
        <w:t>Packages needed for calculation, analysis and plotting the data sets are listed below:</w:t>
      </w:r>
    </w:p>
    <w:p w14:paraId="266F1C23" w14:textId="77777777" w:rsidR="00201CDF" w:rsidRDefault="00201CDF" w:rsidP="00201CDF">
      <w:pPr>
        <w:ind w:left="360"/>
      </w:pPr>
      <w:r>
        <w:t>library(</w:t>
      </w:r>
      <w:proofErr w:type="spellStart"/>
      <w:proofErr w:type="gramStart"/>
      <w:r>
        <w:t>data.table</w:t>
      </w:r>
      <w:proofErr w:type="spellEnd"/>
      <w:proofErr w:type="gramEnd"/>
      <w:r>
        <w:t>)</w:t>
      </w:r>
    </w:p>
    <w:p w14:paraId="0F973978" w14:textId="77777777" w:rsidR="00201CDF" w:rsidRDefault="00201CDF" w:rsidP="00201CDF">
      <w:pPr>
        <w:ind w:left="360"/>
      </w:pPr>
      <w:r>
        <w:t>library(</w:t>
      </w:r>
      <w:proofErr w:type="spellStart"/>
      <w:r>
        <w:t>dplyr</w:t>
      </w:r>
      <w:proofErr w:type="spellEnd"/>
      <w:r>
        <w:t>)</w:t>
      </w:r>
    </w:p>
    <w:p w14:paraId="37846066" w14:textId="77777777" w:rsidR="00201CDF" w:rsidRDefault="00201CDF" w:rsidP="00201CDF">
      <w:pPr>
        <w:ind w:left="360"/>
      </w:pPr>
      <w:r>
        <w:t>library(ggplot2)</w:t>
      </w:r>
    </w:p>
    <w:p w14:paraId="6C72FE8C" w14:textId="77777777" w:rsidR="00201CDF" w:rsidRDefault="00201CDF" w:rsidP="00201CDF">
      <w:pPr>
        <w:ind w:left="360"/>
      </w:pPr>
      <w:r>
        <w:t>library(</w:t>
      </w:r>
      <w:proofErr w:type="spellStart"/>
      <w:r>
        <w:t>stringr</w:t>
      </w:r>
      <w:proofErr w:type="spellEnd"/>
      <w:r>
        <w:t>)</w:t>
      </w:r>
    </w:p>
    <w:p w14:paraId="129C245E" w14:textId="77777777" w:rsidR="00201CDF" w:rsidRDefault="00201CDF" w:rsidP="00201CDF">
      <w:pPr>
        <w:ind w:left="360"/>
      </w:pPr>
      <w:proofErr w:type="gramStart"/>
      <w:r>
        <w:t>library(</w:t>
      </w:r>
      <w:proofErr w:type="gramEnd"/>
      <w:r>
        <w:t>DT)</w:t>
      </w:r>
    </w:p>
    <w:p w14:paraId="0B2BE605" w14:textId="77777777" w:rsidR="00201CDF" w:rsidRDefault="00201CDF" w:rsidP="00201CDF">
      <w:pPr>
        <w:ind w:left="360"/>
      </w:pPr>
      <w:r>
        <w:t>library(</w:t>
      </w:r>
      <w:proofErr w:type="spellStart"/>
      <w:r>
        <w:t>tidyr</w:t>
      </w:r>
      <w:proofErr w:type="spellEnd"/>
      <w:r>
        <w:t>)</w:t>
      </w:r>
    </w:p>
    <w:p w14:paraId="2E240650" w14:textId="77777777" w:rsidR="00201CDF" w:rsidRDefault="00201CDF" w:rsidP="00201CDF">
      <w:pPr>
        <w:ind w:left="360"/>
      </w:pPr>
      <w:r>
        <w:t>library(</w:t>
      </w:r>
      <w:proofErr w:type="spellStart"/>
      <w:r>
        <w:t>corrplot</w:t>
      </w:r>
      <w:proofErr w:type="spellEnd"/>
      <w:r>
        <w:t>)</w:t>
      </w:r>
    </w:p>
    <w:p w14:paraId="37130341" w14:textId="77777777" w:rsidR="00201CDF" w:rsidRDefault="00201CDF" w:rsidP="00201CDF">
      <w:pPr>
        <w:ind w:left="360"/>
      </w:pPr>
      <w:r>
        <w:t>library(leaflet)</w:t>
      </w:r>
    </w:p>
    <w:p w14:paraId="1706750D" w14:textId="6F70A66F" w:rsidR="00201CDF" w:rsidRDefault="00201CDF" w:rsidP="00201CDF">
      <w:pPr>
        <w:ind w:left="360"/>
      </w:pPr>
      <w:r>
        <w:t>library(</w:t>
      </w:r>
      <w:proofErr w:type="spellStart"/>
      <w:r>
        <w:t>lubridate</w:t>
      </w:r>
      <w:proofErr w:type="spellEnd"/>
      <w:r>
        <w:t>)</w:t>
      </w:r>
    </w:p>
    <w:p w14:paraId="584D74D0" w14:textId="328D87DA" w:rsidR="009C7BE7" w:rsidRDefault="0063030F" w:rsidP="0063030F">
      <w:pPr>
        <w:pStyle w:val="Heading3"/>
      </w:pPr>
      <w:r>
        <w:t>Plots and tables</w:t>
      </w:r>
    </w:p>
    <w:p w14:paraId="7AA17FD9" w14:textId="4058B0B0" w:rsidR="0063030F" w:rsidRPr="0063030F" w:rsidRDefault="0063030F" w:rsidP="0063030F">
      <w:r>
        <w:t>We will create histograms and density plots, scatter plots and correlation plots to examine and understand the data.</w:t>
      </w:r>
    </w:p>
    <w:p w14:paraId="11C22C4D" w14:textId="1EA452B9" w:rsidR="009C7BE7" w:rsidRDefault="009C7BE7" w:rsidP="00201CDF">
      <w:pPr>
        <w:pStyle w:val="Heading2"/>
      </w:pPr>
      <w:r>
        <w:t>Questions for hypothesis testing</w:t>
      </w:r>
    </w:p>
    <w:p w14:paraId="2106504F" w14:textId="4C051F99" w:rsidR="009C7BE7" w:rsidRDefault="009C7BE7" w:rsidP="009C7BE7">
      <w:pPr>
        <w:pStyle w:val="ListParagraph"/>
        <w:numPr>
          <w:ilvl w:val="1"/>
          <w:numId w:val="1"/>
        </w:numPr>
      </w:pPr>
      <w:r>
        <w:t>Does location determine price?</w:t>
      </w:r>
    </w:p>
    <w:p w14:paraId="7B99FD3B" w14:textId="713419EC" w:rsidR="009C7BE7" w:rsidRDefault="009C7BE7" w:rsidP="009C7BE7">
      <w:pPr>
        <w:pStyle w:val="ListParagraph"/>
        <w:numPr>
          <w:ilvl w:val="1"/>
          <w:numId w:val="1"/>
        </w:numPr>
      </w:pPr>
      <w:r>
        <w:t>Which affect the price of a home? Number of rooms and the square foot?</w:t>
      </w:r>
    </w:p>
    <w:p w14:paraId="76D36419" w14:textId="45BD25DC" w:rsidR="009C7BE7" w:rsidRDefault="009C7BE7" w:rsidP="009C7BE7">
      <w:pPr>
        <w:pStyle w:val="ListParagraph"/>
        <w:numPr>
          <w:ilvl w:val="1"/>
          <w:numId w:val="1"/>
        </w:numPr>
      </w:pPr>
      <w:r>
        <w:t>How Does age affect the price of a home?</w:t>
      </w:r>
    </w:p>
    <w:p w14:paraId="04622FCF" w14:textId="03D683F7" w:rsidR="009C7BE7" w:rsidRDefault="009C7BE7" w:rsidP="009C7BE7">
      <w:pPr>
        <w:pStyle w:val="ListParagraph"/>
        <w:numPr>
          <w:ilvl w:val="1"/>
          <w:numId w:val="1"/>
        </w:numPr>
      </w:pPr>
      <w:r>
        <w:t xml:space="preserve">What </w:t>
      </w:r>
      <w:r w:rsidR="0063030F">
        <w:t>are the common factors among certain price range?</w:t>
      </w:r>
      <w:r>
        <w:t xml:space="preserve"> </w:t>
      </w:r>
    </w:p>
    <w:p w14:paraId="2385C7F7" w14:textId="5D2DC1FD" w:rsidR="00732BE9" w:rsidRDefault="00732BE9" w:rsidP="005C49E2">
      <w:pPr>
        <w:pStyle w:val="Heading2"/>
      </w:pPr>
      <w:bookmarkStart w:id="1" w:name="_Hlk7279291"/>
      <w:r w:rsidRPr="00732BE9">
        <w:t xml:space="preserve">Section </w:t>
      </w:r>
      <w:r w:rsidR="0065123A">
        <w:t>2 –</w:t>
      </w:r>
      <w:r w:rsidR="00E97250">
        <w:t>Cleaning Data and Exploratory Data Analysis</w:t>
      </w:r>
    </w:p>
    <w:p w14:paraId="3F77F3B5" w14:textId="29925CAB" w:rsidR="005C49E2" w:rsidRDefault="009456B3" w:rsidP="005C49E2">
      <w:r>
        <w:t xml:space="preserve">In this section, we select a dataset from the previous section. We will then </w:t>
      </w:r>
      <w:r w:rsidR="00473901">
        <w:t xml:space="preserve">import the dataset, perform preliminary evaluation of the dataset </w:t>
      </w:r>
      <w:r w:rsidR="00545E60">
        <w:t xml:space="preserve">and </w:t>
      </w:r>
      <w:r w:rsidR="00473901">
        <w:t>prepare the dataset for the next phase which will be to test a few hypotheses, perform correlation analysis and select features to perform a regression model.</w:t>
      </w:r>
    </w:p>
    <w:p w14:paraId="767A5731" w14:textId="074AF2A6" w:rsidR="00473901" w:rsidRDefault="00473901" w:rsidP="00473901">
      <w:pPr>
        <w:pStyle w:val="Heading3"/>
      </w:pPr>
      <w:r>
        <w:t xml:space="preserve">Importing </w:t>
      </w:r>
      <w:r w:rsidR="00C2775C">
        <w:t xml:space="preserve">and cleaning </w:t>
      </w:r>
      <w:r>
        <w:t>the data sets:</w:t>
      </w:r>
    </w:p>
    <w:p w14:paraId="2D3FB6E5" w14:textId="1F90B56E" w:rsidR="00473901" w:rsidRDefault="00473901" w:rsidP="00473901">
      <w:r>
        <w:t xml:space="preserve">There are </w:t>
      </w:r>
      <w:r w:rsidR="00C2775C">
        <w:t>two</w:t>
      </w:r>
      <w:r>
        <w:t xml:space="preserve"> data sets we will import for analysis:</w:t>
      </w:r>
    </w:p>
    <w:p w14:paraId="586E7EAC" w14:textId="149C9955" w:rsidR="00473901" w:rsidRDefault="00473901" w:rsidP="00473901">
      <w:pPr>
        <w:pStyle w:val="ListParagraph"/>
        <w:numPr>
          <w:ilvl w:val="0"/>
          <w:numId w:val="8"/>
        </w:numPr>
      </w:pPr>
      <w:r>
        <w:t>properties &lt;- read.csv("zillow-prize-1/properties_2016.csv")</w:t>
      </w:r>
    </w:p>
    <w:p w14:paraId="56B31CBB" w14:textId="5CE51F4D" w:rsidR="00473901" w:rsidRDefault="00473901" w:rsidP="00473901">
      <w:pPr>
        <w:ind w:left="720"/>
      </w:pPr>
      <w:r>
        <w:t xml:space="preserve">This data set in indexed by attribute </w:t>
      </w:r>
      <w:r>
        <w:rPr>
          <w:b/>
          <w:bCs/>
        </w:rPr>
        <w:t xml:space="preserve">parceled </w:t>
      </w:r>
      <w:r>
        <w:t>and the following attributes:</w:t>
      </w:r>
    </w:p>
    <w:p w14:paraId="5CEEA2C4" w14:textId="1D5A565B" w:rsidR="00473901" w:rsidRDefault="00473901" w:rsidP="00473901">
      <w:pPr>
        <w:ind w:left="720"/>
      </w:pPr>
      <w:r>
        <w:rPr>
          <w:noProof/>
        </w:rPr>
        <w:lastRenderedPageBreak/>
        <w:drawing>
          <wp:inline distT="0" distB="0" distL="0" distR="0" wp14:anchorId="48442691" wp14:editId="23660F01">
            <wp:extent cx="5943600" cy="13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6990"/>
                    </a:xfrm>
                    <a:prstGeom prst="rect">
                      <a:avLst/>
                    </a:prstGeom>
                  </pic:spPr>
                </pic:pic>
              </a:graphicData>
            </a:graphic>
          </wp:inline>
        </w:drawing>
      </w:r>
    </w:p>
    <w:p w14:paraId="2DAFB55B" w14:textId="2D225E2D" w:rsidR="00473901" w:rsidRDefault="00473901" w:rsidP="00473901">
      <w:pPr>
        <w:ind w:left="720"/>
      </w:pPr>
      <w:r>
        <w:t>A sample of data is shown below:</w:t>
      </w:r>
    </w:p>
    <w:p w14:paraId="1A83B57F" w14:textId="17720064" w:rsidR="00473901" w:rsidRDefault="00473901" w:rsidP="00473901">
      <w:pPr>
        <w:ind w:left="720"/>
      </w:pPr>
      <w:r>
        <w:rPr>
          <w:noProof/>
        </w:rPr>
        <w:drawing>
          <wp:inline distT="0" distB="0" distL="0" distR="0" wp14:anchorId="19D60B0B" wp14:editId="31C61720">
            <wp:extent cx="5943600" cy="198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2470"/>
                    </a:xfrm>
                    <a:prstGeom prst="rect">
                      <a:avLst/>
                    </a:prstGeom>
                  </pic:spPr>
                </pic:pic>
              </a:graphicData>
            </a:graphic>
          </wp:inline>
        </w:drawing>
      </w:r>
    </w:p>
    <w:p w14:paraId="0B85C709" w14:textId="032E8F45" w:rsidR="00473901" w:rsidRDefault="00473901" w:rsidP="00473901">
      <w:pPr>
        <w:ind w:left="720"/>
      </w:pPr>
      <w:r>
        <w:t xml:space="preserve">As shown, there are columns with numerous NA’s. The following code identifies columns with NA’s and allows us to select columns with </w:t>
      </w:r>
      <w:r w:rsidR="00C2775C">
        <w:t xml:space="preserve">less than 75% </w:t>
      </w:r>
      <w:r>
        <w:t>NA’s</w:t>
      </w:r>
      <w:r w:rsidR="00C2775C">
        <w:t>.</w:t>
      </w:r>
    </w:p>
    <w:p w14:paraId="02A1CBDB" w14:textId="141645E9" w:rsidR="00473901" w:rsidRDefault="00473901" w:rsidP="00473901">
      <w:pPr>
        <w:ind w:left="720"/>
      </w:pPr>
    </w:p>
    <w:p w14:paraId="3584BBB6" w14:textId="353E8028" w:rsidR="00473901" w:rsidRDefault="00473901" w:rsidP="00473901">
      <w:pPr>
        <w:ind w:left="720"/>
      </w:pPr>
      <w:r>
        <w:rPr>
          <w:noProof/>
        </w:rPr>
        <w:drawing>
          <wp:inline distT="0" distB="0" distL="0" distR="0" wp14:anchorId="70A5EE6E" wp14:editId="5657C43F">
            <wp:extent cx="5943600" cy="120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05865"/>
                    </a:xfrm>
                    <a:prstGeom prst="rect">
                      <a:avLst/>
                    </a:prstGeom>
                  </pic:spPr>
                </pic:pic>
              </a:graphicData>
            </a:graphic>
          </wp:inline>
        </w:drawing>
      </w:r>
    </w:p>
    <w:p w14:paraId="39C73F45" w14:textId="7787D8A4" w:rsidR="00473901" w:rsidRDefault="00473901" w:rsidP="00473901">
      <w:pPr>
        <w:ind w:left="720"/>
      </w:pPr>
    </w:p>
    <w:p w14:paraId="62C58FAC" w14:textId="40DC48C1" w:rsidR="008C37FA" w:rsidRDefault="00473901" w:rsidP="008C37FA">
      <w:pPr>
        <w:ind w:left="720"/>
      </w:pPr>
      <w:r>
        <w:t xml:space="preserve">The </w:t>
      </w:r>
      <w:proofErr w:type="spellStart"/>
      <w:r>
        <w:t>ggplot</w:t>
      </w:r>
      <w:proofErr w:type="spellEnd"/>
      <w:r>
        <w:t xml:space="preserve"> graph </w:t>
      </w:r>
      <w:r w:rsidR="00C2775C">
        <w:t xml:space="preserve">below </w:t>
      </w:r>
      <w:r>
        <w:t>shows the percentage of NA’s in each column</w:t>
      </w:r>
      <w:r w:rsidR="00D079A3">
        <w:t xml:space="preserve">. </w:t>
      </w:r>
    </w:p>
    <w:p w14:paraId="374CBD25" w14:textId="77777777" w:rsidR="00545E60" w:rsidRPr="00D079A3" w:rsidRDefault="00545E60" w:rsidP="00473901">
      <w:pPr>
        <w:ind w:left="720"/>
      </w:pPr>
    </w:p>
    <w:p w14:paraId="04AEFD40" w14:textId="0BF4276F" w:rsidR="00473901" w:rsidRDefault="00473901" w:rsidP="00473901">
      <w:pPr>
        <w:ind w:left="720"/>
      </w:pPr>
      <w:r>
        <w:rPr>
          <w:noProof/>
        </w:rPr>
        <w:lastRenderedPageBreak/>
        <w:drawing>
          <wp:inline distT="0" distB="0" distL="0" distR="0" wp14:anchorId="180142D5" wp14:editId="240B14CD">
            <wp:extent cx="5943600" cy="428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7520"/>
                    </a:xfrm>
                    <a:prstGeom prst="rect">
                      <a:avLst/>
                    </a:prstGeom>
                  </pic:spPr>
                </pic:pic>
              </a:graphicData>
            </a:graphic>
          </wp:inline>
        </w:drawing>
      </w:r>
    </w:p>
    <w:p w14:paraId="57BCE530" w14:textId="6318838D" w:rsidR="008C37FA" w:rsidRDefault="008C37FA" w:rsidP="008C37FA">
      <w:pPr>
        <w:ind w:left="720"/>
      </w:pPr>
      <w:r>
        <w:t>We create a data frame that contains less than 75% NA’s. The</w:t>
      </w:r>
      <w:r w:rsidRPr="00D079A3">
        <w:rPr>
          <w:b/>
          <w:bCs/>
        </w:rPr>
        <w:t xml:space="preserve"> </w:t>
      </w:r>
      <w:proofErr w:type="spellStart"/>
      <w:r w:rsidRPr="00D079A3">
        <w:rPr>
          <w:b/>
          <w:bCs/>
        </w:rPr>
        <w:t>good_features</w:t>
      </w:r>
      <w:proofErr w:type="spellEnd"/>
      <w:r>
        <w:rPr>
          <w:b/>
          <w:bCs/>
        </w:rPr>
        <w:t xml:space="preserve"> </w:t>
      </w:r>
      <w:proofErr w:type="spellStart"/>
      <w:r>
        <w:t>dataframe</w:t>
      </w:r>
      <w:proofErr w:type="spellEnd"/>
      <w:r>
        <w:t xml:space="preserve"> has two columns</w:t>
      </w:r>
      <w:proofErr w:type="gramStart"/>
      <w:r>
        <w:t>-‘</w:t>
      </w:r>
      <w:proofErr w:type="gramEnd"/>
      <w:r>
        <w:t>features’ and ‘</w:t>
      </w:r>
      <w:proofErr w:type="spellStart"/>
      <w:r>
        <w:t>missing_pct</w:t>
      </w:r>
      <w:proofErr w:type="spellEnd"/>
      <w:r>
        <w:t xml:space="preserve">’. The ‘features’ column contains the list of columns with less than 75% NA’s. We would still have to handle the NA’s which may appear in rows of the dataset, but this code guarantees that we remove columns with more that 75% NA’s because they would adversely affect our analysis. </w:t>
      </w:r>
    </w:p>
    <w:p w14:paraId="04B14ECA" w14:textId="77777777" w:rsidR="008C37FA" w:rsidRDefault="008C37FA" w:rsidP="008C37FA">
      <w:pPr>
        <w:ind w:left="720"/>
      </w:pPr>
      <w:r>
        <w:t xml:space="preserve">We will use the features in </w:t>
      </w:r>
      <w:proofErr w:type="spellStart"/>
      <w:r w:rsidRPr="00D079A3">
        <w:rPr>
          <w:b/>
          <w:bCs/>
        </w:rPr>
        <w:t>good_features</w:t>
      </w:r>
      <w:proofErr w:type="spellEnd"/>
      <w:r>
        <w:rPr>
          <w:b/>
          <w:bCs/>
        </w:rPr>
        <w:t xml:space="preserve"> </w:t>
      </w:r>
      <w:proofErr w:type="spellStart"/>
      <w:r>
        <w:t>dataframe</w:t>
      </w:r>
      <w:proofErr w:type="spellEnd"/>
      <w:r>
        <w:t xml:space="preserve"> for our analysis. For example, the code below identifies the feature with ‘_num’ in them:</w:t>
      </w:r>
    </w:p>
    <w:p w14:paraId="21284186" w14:textId="77777777" w:rsidR="008C37FA" w:rsidRDefault="008C37FA" w:rsidP="008C37FA">
      <w:pPr>
        <w:ind w:left="720"/>
      </w:pPr>
      <w:r>
        <w:rPr>
          <w:noProof/>
        </w:rPr>
        <w:drawing>
          <wp:inline distT="0" distB="0" distL="0" distR="0" wp14:anchorId="7DD6E1CD" wp14:editId="37A174A0">
            <wp:extent cx="5943600" cy="253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365"/>
                    </a:xfrm>
                    <a:prstGeom prst="rect">
                      <a:avLst/>
                    </a:prstGeom>
                  </pic:spPr>
                </pic:pic>
              </a:graphicData>
            </a:graphic>
          </wp:inline>
        </w:drawing>
      </w:r>
    </w:p>
    <w:p w14:paraId="2066769E" w14:textId="7464A9A8" w:rsidR="008C37FA" w:rsidRDefault="008C37FA" w:rsidP="008C37FA">
      <w:pPr>
        <w:ind w:left="720"/>
      </w:pPr>
      <w:r>
        <w:t>, and code below creates the correlation coefficient diagram.</w:t>
      </w:r>
    </w:p>
    <w:p w14:paraId="15E14313" w14:textId="77777777" w:rsidR="008C37FA" w:rsidRDefault="008C37FA" w:rsidP="008C37FA">
      <w:pPr>
        <w:ind w:left="720"/>
      </w:pPr>
      <w:r>
        <w:rPr>
          <w:noProof/>
        </w:rPr>
        <w:drawing>
          <wp:inline distT="0" distB="0" distL="0" distR="0" wp14:anchorId="48040168" wp14:editId="5CB6C01B">
            <wp:extent cx="5943600" cy="624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4840"/>
                    </a:xfrm>
                    <a:prstGeom prst="rect">
                      <a:avLst/>
                    </a:prstGeom>
                  </pic:spPr>
                </pic:pic>
              </a:graphicData>
            </a:graphic>
          </wp:inline>
        </w:drawing>
      </w:r>
    </w:p>
    <w:p w14:paraId="48D2BD81" w14:textId="16AD82B9" w:rsidR="008C37FA" w:rsidRDefault="008C37FA" w:rsidP="00473901">
      <w:pPr>
        <w:ind w:left="720"/>
      </w:pPr>
      <w:r>
        <w:rPr>
          <w:noProof/>
        </w:rPr>
        <w:lastRenderedPageBreak/>
        <w:drawing>
          <wp:inline distT="0" distB="0" distL="0" distR="0" wp14:anchorId="1ECBB924" wp14:editId="75D587F7">
            <wp:extent cx="5943600" cy="442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0235"/>
                    </a:xfrm>
                    <a:prstGeom prst="rect">
                      <a:avLst/>
                    </a:prstGeom>
                    <a:noFill/>
                    <a:ln>
                      <a:noFill/>
                    </a:ln>
                  </pic:spPr>
                </pic:pic>
              </a:graphicData>
            </a:graphic>
          </wp:inline>
        </w:drawing>
      </w:r>
    </w:p>
    <w:p w14:paraId="21FE673A" w14:textId="1D6D01B1" w:rsidR="00473901" w:rsidRDefault="00473901" w:rsidP="00473901">
      <w:pPr>
        <w:pStyle w:val="ListParagraph"/>
        <w:numPr>
          <w:ilvl w:val="0"/>
          <w:numId w:val="8"/>
        </w:numPr>
      </w:pPr>
      <w:r>
        <w:t>transactions &lt;- read.csv("zillow-prize-1/train_2016.csv")</w:t>
      </w:r>
    </w:p>
    <w:p w14:paraId="79E69B6B" w14:textId="2EE7D6A6" w:rsidR="00473901" w:rsidRDefault="00473901" w:rsidP="00473901">
      <w:pPr>
        <w:ind w:left="720"/>
      </w:pPr>
      <w:r>
        <w:t xml:space="preserve">This dataset is also indexed by </w:t>
      </w:r>
      <w:r>
        <w:rPr>
          <w:b/>
          <w:bCs/>
        </w:rPr>
        <w:t xml:space="preserve">parceled </w:t>
      </w:r>
      <w:r>
        <w:t>and has additional features listed below:</w:t>
      </w:r>
    </w:p>
    <w:p w14:paraId="0F2277FF" w14:textId="24DD7D11" w:rsidR="00473901" w:rsidRDefault="00473901" w:rsidP="00473901">
      <w:pPr>
        <w:ind w:left="720"/>
      </w:pPr>
      <w:r>
        <w:rPr>
          <w:noProof/>
        </w:rPr>
        <w:drawing>
          <wp:inline distT="0" distB="0" distL="0" distR="0" wp14:anchorId="43E85DCB" wp14:editId="4462FF00">
            <wp:extent cx="4723809" cy="5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809" cy="533333"/>
                    </a:xfrm>
                    <a:prstGeom prst="rect">
                      <a:avLst/>
                    </a:prstGeom>
                  </pic:spPr>
                </pic:pic>
              </a:graphicData>
            </a:graphic>
          </wp:inline>
        </w:drawing>
      </w:r>
    </w:p>
    <w:p w14:paraId="6013B563" w14:textId="74FD362F" w:rsidR="00473901" w:rsidRDefault="00473901" w:rsidP="00473901">
      <w:pPr>
        <w:ind w:left="720"/>
      </w:pPr>
      <w:r>
        <w:t>A sample of data is shown below:</w:t>
      </w:r>
    </w:p>
    <w:p w14:paraId="31149845" w14:textId="3B797FE1" w:rsidR="00473901" w:rsidRDefault="00473901" w:rsidP="00473901">
      <w:pPr>
        <w:ind w:left="720"/>
      </w:pPr>
      <w:r>
        <w:rPr>
          <w:noProof/>
        </w:rPr>
        <w:lastRenderedPageBreak/>
        <w:drawing>
          <wp:inline distT="0" distB="0" distL="0" distR="0" wp14:anchorId="1E4754BD" wp14:editId="40B799BB">
            <wp:extent cx="5943600" cy="414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42740"/>
                    </a:xfrm>
                    <a:prstGeom prst="rect">
                      <a:avLst/>
                    </a:prstGeom>
                  </pic:spPr>
                </pic:pic>
              </a:graphicData>
            </a:graphic>
          </wp:inline>
        </w:drawing>
      </w:r>
    </w:p>
    <w:p w14:paraId="3F2BAFB5" w14:textId="299727D4" w:rsidR="00473901" w:rsidRPr="00473901" w:rsidRDefault="00473901" w:rsidP="00473901">
      <w:pPr>
        <w:ind w:left="720"/>
      </w:pPr>
      <w:r>
        <w:t xml:space="preserve">This dataset doesn’t need to be cleaned. The </w:t>
      </w:r>
      <w:proofErr w:type="spellStart"/>
      <w:r w:rsidRPr="00D079A3">
        <w:rPr>
          <w:b/>
          <w:bCs/>
        </w:rPr>
        <w:t>parcel</w:t>
      </w:r>
      <w:r w:rsidR="00D079A3" w:rsidRPr="00D079A3">
        <w:rPr>
          <w:b/>
          <w:bCs/>
        </w:rPr>
        <w:t>i</w:t>
      </w:r>
      <w:r w:rsidRPr="00D079A3">
        <w:rPr>
          <w:b/>
          <w:bCs/>
        </w:rPr>
        <w:t>d</w:t>
      </w:r>
      <w:proofErr w:type="spellEnd"/>
      <w:r>
        <w:t xml:space="preserve"> of this dataset and </w:t>
      </w:r>
      <w:proofErr w:type="spellStart"/>
      <w:r w:rsidRPr="00D079A3">
        <w:rPr>
          <w:b/>
          <w:bCs/>
        </w:rPr>
        <w:t>parcelid</w:t>
      </w:r>
      <w:proofErr w:type="spellEnd"/>
      <w:r>
        <w:t xml:space="preserve"> of the </w:t>
      </w:r>
      <w:r w:rsidR="00D079A3">
        <w:t>‘</w:t>
      </w:r>
      <w:r>
        <w:t>properties</w:t>
      </w:r>
      <w:r w:rsidR="00D079A3">
        <w:t>’</w:t>
      </w:r>
      <w:r>
        <w:t xml:space="preserve"> dataset </w:t>
      </w:r>
      <w:r w:rsidR="003A4973">
        <w:t>is</w:t>
      </w:r>
      <w:r>
        <w:t xml:space="preserve"> </w:t>
      </w:r>
      <w:r w:rsidR="003A4973">
        <w:t>related and</w:t>
      </w:r>
      <w:r>
        <w:t xml:space="preserve"> joining them would show the transaction date a</w:t>
      </w:r>
      <w:r w:rsidR="00D079A3">
        <w:t>nd</w:t>
      </w:r>
      <w:r>
        <w:t xml:space="preserve"> the log error which is the error between the sales price of the property and the estimated price. </w:t>
      </w:r>
      <w:r w:rsidR="003A4973">
        <w:t xml:space="preserve">This log error will be part of the analysis as it shows the estimate vs actual sales price. We may want to investigate the variations in the </w:t>
      </w:r>
      <w:proofErr w:type="spellStart"/>
      <w:r w:rsidR="003A4973">
        <w:t>logerror</w:t>
      </w:r>
      <w:proofErr w:type="spellEnd"/>
      <w:r w:rsidR="003A4973">
        <w:t xml:space="preserve"> and find correlations.</w:t>
      </w:r>
    </w:p>
    <w:p w14:paraId="4E2F93AA" w14:textId="77777777" w:rsidR="00473901" w:rsidRPr="005C49E2" w:rsidRDefault="00473901" w:rsidP="00473901">
      <w:pPr>
        <w:pStyle w:val="Heading3"/>
      </w:pPr>
    </w:p>
    <w:p w14:paraId="31EB9244" w14:textId="6B21C070" w:rsidR="00A87A8F" w:rsidRDefault="00A87A8F" w:rsidP="005C49E2">
      <w:pPr>
        <w:pStyle w:val="Heading2"/>
      </w:pPr>
      <w:bookmarkStart w:id="2" w:name="_Hlk7280986"/>
      <w:bookmarkEnd w:id="1"/>
      <w:r w:rsidRPr="00B4371B">
        <w:t xml:space="preserve">Section </w:t>
      </w:r>
      <w:r w:rsidR="0065123A">
        <w:t>3</w:t>
      </w:r>
      <w:r w:rsidRPr="00B4371B">
        <w:t xml:space="preserve"> </w:t>
      </w:r>
      <w:r w:rsidR="0065123A">
        <w:t>–</w:t>
      </w:r>
      <w:r w:rsidR="000D5097">
        <w:t>Writeups</w:t>
      </w:r>
    </w:p>
    <w:p w14:paraId="2123948F" w14:textId="1E0962F4" w:rsidR="00E87793" w:rsidRDefault="00E87793" w:rsidP="00E87793">
      <w:pPr>
        <w:pStyle w:val="ListParagraph"/>
        <w:numPr>
          <w:ilvl w:val="0"/>
          <w:numId w:val="3"/>
        </w:numPr>
      </w:pPr>
      <w:r w:rsidRPr="00D26D9F">
        <w:t xml:space="preserve">Discuss how you plan to uncover new information in the data that is not self-evident. </w:t>
      </w:r>
    </w:p>
    <w:p w14:paraId="4DCDEAD7" w14:textId="42A2DA90" w:rsidR="00E87793" w:rsidRDefault="00E87793" w:rsidP="00E87793">
      <w:pPr>
        <w:ind w:left="720"/>
      </w:pPr>
      <w:r>
        <w:t xml:space="preserve">The transactions dataset records the date of transactions and the log error. The scatter plot below shows the log error distribution. It shows that on some dates the log error is farther away from the mean. We want to plot the </w:t>
      </w:r>
      <w:proofErr w:type="spellStart"/>
      <w:r>
        <w:t>logerror</w:t>
      </w:r>
      <w:proofErr w:type="spellEnd"/>
      <w:r>
        <w:t xml:space="preserve"> in various ways to better understand the variation. </w:t>
      </w:r>
      <w:r w:rsidR="00995FE0">
        <w:t>Below is the scatter diagram of log error versus transaction date.</w:t>
      </w:r>
    </w:p>
    <w:p w14:paraId="6FB72A7F" w14:textId="206D4100" w:rsidR="00E87793" w:rsidRDefault="00E87793" w:rsidP="00E87793">
      <w:pPr>
        <w:ind w:left="360"/>
      </w:pPr>
      <w:r>
        <w:rPr>
          <w:noProof/>
        </w:rPr>
        <w:drawing>
          <wp:inline distT="0" distB="0" distL="0" distR="0" wp14:anchorId="1A6362E9" wp14:editId="3B9BECF2">
            <wp:extent cx="5943600" cy="524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4510"/>
                    </a:xfrm>
                    <a:prstGeom prst="rect">
                      <a:avLst/>
                    </a:prstGeom>
                  </pic:spPr>
                </pic:pic>
              </a:graphicData>
            </a:graphic>
          </wp:inline>
        </w:drawing>
      </w:r>
    </w:p>
    <w:p w14:paraId="60E6411F" w14:textId="77777777" w:rsidR="00E87793" w:rsidRDefault="00E87793" w:rsidP="00E87793">
      <w:pPr>
        <w:ind w:left="360"/>
      </w:pPr>
      <w:r>
        <w:rPr>
          <w:noProof/>
        </w:rPr>
        <w:lastRenderedPageBreak/>
        <w:drawing>
          <wp:inline distT="0" distB="0" distL="0" distR="0" wp14:anchorId="7C5D2D2E" wp14:editId="1D9B45A2">
            <wp:extent cx="5943600" cy="4227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27830"/>
                    </a:xfrm>
                    <a:prstGeom prst="rect">
                      <a:avLst/>
                    </a:prstGeom>
                  </pic:spPr>
                </pic:pic>
              </a:graphicData>
            </a:graphic>
          </wp:inline>
        </w:drawing>
      </w:r>
    </w:p>
    <w:p w14:paraId="6925FCC3" w14:textId="77777777" w:rsidR="00E87793" w:rsidRDefault="00E87793" w:rsidP="00E87793"/>
    <w:p w14:paraId="6D07032B" w14:textId="24095103" w:rsidR="00E87793" w:rsidRDefault="00E87793" w:rsidP="00E87793">
      <w:pPr>
        <w:pStyle w:val="ListParagraph"/>
        <w:numPr>
          <w:ilvl w:val="0"/>
          <w:numId w:val="3"/>
        </w:numPr>
      </w:pPr>
      <w:r w:rsidRPr="00D26D9F">
        <w:t>What are different ways you could look at this data to answer the questions you want to answer?</w:t>
      </w:r>
    </w:p>
    <w:p w14:paraId="1475A64D" w14:textId="4E6C75FC" w:rsidR="00E87793" w:rsidRDefault="00E87793" w:rsidP="00E87793">
      <w:pPr>
        <w:ind w:left="720"/>
      </w:pPr>
      <w:r>
        <w:t xml:space="preserve">We want to look at the absolute log error in the </w:t>
      </w:r>
      <w:proofErr w:type="gramStart"/>
      <w:r>
        <w:t>transactions</w:t>
      </w:r>
      <w:proofErr w:type="gramEnd"/>
      <w:r>
        <w:t xml:space="preserve"> dataset. To do this we create a new column in the dataset as shown below:</w:t>
      </w:r>
    </w:p>
    <w:p w14:paraId="31F72E92" w14:textId="0235D4C8" w:rsidR="00E87793" w:rsidRDefault="00E87793" w:rsidP="00E87793">
      <w:pPr>
        <w:ind w:left="720"/>
      </w:pPr>
      <w:r>
        <w:rPr>
          <w:noProof/>
        </w:rPr>
        <w:drawing>
          <wp:inline distT="0" distB="0" distL="0" distR="0" wp14:anchorId="32C7A402" wp14:editId="2FEBC01D">
            <wp:extent cx="5285714" cy="314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5714" cy="314286"/>
                    </a:xfrm>
                    <a:prstGeom prst="rect">
                      <a:avLst/>
                    </a:prstGeom>
                  </pic:spPr>
                </pic:pic>
              </a:graphicData>
            </a:graphic>
          </wp:inline>
        </w:drawing>
      </w:r>
    </w:p>
    <w:p w14:paraId="6630B1A1" w14:textId="2CBF9274" w:rsidR="00E87793" w:rsidRDefault="00E87793" w:rsidP="00E87793">
      <w:pPr>
        <w:ind w:left="720"/>
      </w:pPr>
      <w:r>
        <w:t>The plot is shown below:</w:t>
      </w:r>
    </w:p>
    <w:p w14:paraId="4C622430" w14:textId="16819409" w:rsidR="00E87793" w:rsidRDefault="00E87793" w:rsidP="00E87793">
      <w:pPr>
        <w:ind w:left="720"/>
      </w:pPr>
      <w:r>
        <w:rPr>
          <w:noProof/>
        </w:rPr>
        <w:lastRenderedPageBreak/>
        <w:drawing>
          <wp:inline distT="0" distB="0" distL="0" distR="0" wp14:anchorId="7A168B9A" wp14:editId="09A83EE5">
            <wp:extent cx="5943600" cy="7235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235825"/>
                    </a:xfrm>
                    <a:prstGeom prst="rect">
                      <a:avLst/>
                    </a:prstGeom>
                  </pic:spPr>
                </pic:pic>
              </a:graphicData>
            </a:graphic>
          </wp:inline>
        </w:drawing>
      </w:r>
    </w:p>
    <w:p w14:paraId="0418E3A2" w14:textId="5A47949E" w:rsidR="00E87793" w:rsidRDefault="00E87793" w:rsidP="00E87793">
      <w:pPr>
        <w:ind w:left="720"/>
      </w:pPr>
    </w:p>
    <w:p w14:paraId="071D5641" w14:textId="0E417E72" w:rsidR="00E87793" w:rsidRDefault="00E87793" w:rsidP="00E87793">
      <w:pPr>
        <w:ind w:left="720"/>
      </w:pPr>
      <w:r>
        <w:t>Another way of looking at the absolute log error is with a histogram shown below.</w:t>
      </w:r>
    </w:p>
    <w:p w14:paraId="69ECFE2A" w14:textId="019CA423" w:rsidR="00E87793" w:rsidRDefault="00E87793" w:rsidP="00E87793">
      <w:pPr>
        <w:ind w:left="720"/>
      </w:pPr>
      <w:r>
        <w:rPr>
          <w:noProof/>
        </w:rPr>
        <w:lastRenderedPageBreak/>
        <w:drawing>
          <wp:inline distT="0" distB="0" distL="0" distR="0" wp14:anchorId="609D54D5" wp14:editId="6E2DD3EC">
            <wp:extent cx="5943600" cy="7254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54875"/>
                    </a:xfrm>
                    <a:prstGeom prst="rect">
                      <a:avLst/>
                    </a:prstGeom>
                  </pic:spPr>
                </pic:pic>
              </a:graphicData>
            </a:graphic>
          </wp:inline>
        </w:drawing>
      </w:r>
    </w:p>
    <w:p w14:paraId="71517DD5" w14:textId="0472895F" w:rsidR="00E87793" w:rsidRDefault="00E87793" w:rsidP="00E87793">
      <w:pPr>
        <w:ind w:left="720"/>
      </w:pPr>
      <w:r>
        <w:t xml:space="preserve">The plot below shows the variation of log error based on transaction month. It looks like the </w:t>
      </w:r>
      <w:proofErr w:type="spellStart"/>
      <w:r>
        <w:t>zestimates</w:t>
      </w:r>
      <w:proofErr w:type="spellEnd"/>
      <w:r>
        <w:t xml:space="preserve"> were a bit off in February and December month. It would be worth seeing if the same behavior exists in the 2017 data set.</w:t>
      </w:r>
    </w:p>
    <w:p w14:paraId="66291A3F" w14:textId="2945480F" w:rsidR="00E87793" w:rsidRDefault="00E87793" w:rsidP="00E87793">
      <w:pPr>
        <w:ind w:left="720"/>
      </w:pPr>
      <w:r>
        <w:rPr>
          <w:noProof/>
        </w:rPr>
        <w:lastRenderedPageBreak/>
        <w:drawing>
          <wp:inline distT="0" distB="0" distL="0" distR="0" wp14:anchorId="61EA3A9E" wp14:editId="412D8259">
            <wp:extent cx="5943600" cy="7164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164705"/>
                    </a:xfrm>
                    <a:prstGeom prst="rect">
                      <a:avLst/>
                    </a:prstGeom>
                  </pic:spPr>
                </pic:pic>
              </a:graphicData>
            </a:graphic>
          </wp:inline>
        </w:drawing>
      </w:r>
    </w:p>
    <w:p w14:paraId="6E717691" w14:textId="789F16EC" w:rsidR="00E87793" w:rsidRDefault="00E87793" w:rsidP="00E87793">
      <w:pPr>
        <w:ind w:left="720"/>
      </w:pPr>
      <w:r>
        <w:t xml:space="preserve"> Figure below shows monthly log error for 2017. Notice the spikes in Jan and Dec. </w:t>
      </w:r>
      <w:proofErr w:type="gramStart"/>
      <w:r>
        <w:t>and also</w:t>
      </w:r>
      <w:proofErr w:type="gramEnd"/>
      <w:r>
        <w:t xml:space="preserve"> in November. Log error in Nov 2016 is closer to the mean.</w:t>
      </w:r>
    </w:p>
    <w:p w14:paraId="408480D0" w14:textId="7C7A98E3" w:rsidR="00E87793" w:rsidRDefault="00E87793" w:rsidP="00E87793">
      <w:pPr>
        <w:ind w:left="720"/>
      </w:pPr>
      <w:r>
        <w:rPr>
          <w:noProof/>
        </w:rPr>
        <w:lastRenderedPageBreak/>
        <w:drawing>
          <wp:inline distT="0" distB="0" distL="0" distR="0" wp14:anchorId="06483FAB" wp14:editId="51049A57">
            <wp:extent cx="5943600" cy="5289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289550"/>
                    </a:xfrm>
                    <a:prstGeom prst="rect">
                      <a:avLst/>
                    </a:prstGeom>
                  </pic:spPr>
                </pic:pic>
              </a:graphicData>
            </a:graphic>
          </wp:inline>
        </w:drawing>
      </w:r>
    </w:p>
    <w:p w14:paraId="411184ED" w14:textId="0A3F4B89" w:rsidR="00E87793" w:rsidRDefault="00E87793" w:rsidP="00E87793">
      <w:pPr>
        <w:pStyle w:val="ListParagraph"/>
        <w:numPr>
          <w:ilvl w:val="0"/>
          <w:numId w:val="3"/>
        </w:numPr>
      </w:pPr>
      <w:r w:rsidRPr="00D26D9F">
        <w:t>Do you plan to slice and dice the data in different ways, create new variables, or join separate data frames to create new summary information</w:t>
      </w:r>
      <w:r>
        <w:t>? Explain.</w:t>
      </w:r>
    </w:p>
    <w:p w14:paraId="39416B43" w14:textId="0BA2373D" w:rsidR="00E87793" w:rsidRDefault="00E87793" w:rsidP="00E87793">
      <w:pPr>
        <w:ind w:left="720"/>
      </w:pPr>
      <w:r>
        <w:t>The new variables in the transaction dataset were the absolute value of log error and the means absolute value. They helped us create the graphs above and give us insight into the monthly variation of log error.</w:t>
      </w:r>
    </w:p>
    <w:p w14:paraId="58255F1F" w14:textId="692DD422" w:rsidR="00E87793" w:rsidRDefault="00E87793" w:rsidP="00E87793">
      <w:pPr>
        <w:pStyle w:val="ListParagraph"/>
        <w:numPr>
          <w:ilvl w:val="0"/>
          <w:numId w:val="3"/>
        </w:numPr>
      </w:pPr>
      <w:r w:rsidRPr="00D26D9F">
        <w:t>How could you summarize your data to answer key questions?</w:t>
      </w:r>
    </w:p>
    <w:p w14:paraId="1E30064D" w14:textId="413796D0" w:rsidR="00E87793" w:rsidRDefault="00E87793" w:rsidP="00E87793">
      <w:pPr>
        <w:ind w:left="720"/>
      </w:pPr>
      <w:r>
        <w:t>The key question is what causes the log error to increase. The analysis above only showed monthly variation and did not seem to be correlated. We would merge the transactions and properties dataset and perform correlational analysis for that discovery.</w:t>
      </w:r>
    </w:p>
    <w:p w14:paraId="0CA17A0A" w14:textId="77777777" w:rsidR="00E87793" w:rsidRDefault="00E87793" w:rsidP="00E87793">
      <w:pPr>
        <w:ind w:left="720"/>
      </w:pPr>
    </w:p>
    <w:p w14:paraId="2CBF1F19" w14:textId="29D38842" w:rsidR="00E87793" w:rsidRPr="00E87793" w:rsidRDefault="00E87793" w:rsidP="00E87793">
      <w:pPr>
        <w:pStyle w:val="ListParagraph"/>
        <w:numPr>
          <w:ilvl w:val="0"/>
          <w:numId w:val="3"/>
        </w:numPr>
        <w:rPr>
          <w:rFonts w:cstheme="minorHAnsi"/>
        </w:rPr>
      </w:pPr>
      <w:r w:rsidRPr="00016B6D">
        <w:rPr>
          <w:rFonts w:cstheme="minorHAnsi"/>
        </w:rPr>
        <w:lastRenderedPageBreak/>
        <w:t xml:space="preserve">What types of plots and tables will help you to illustrate the findings to your questions? Ensure that all graph </w:t>
      </w:r>
      <w:r w:rsidRPr="00016B6D">
        <w:t xml:space="preserve">plots have axis titles, legend if necessary, scales are appropriate, appropriate </w:t>
      </w:r>
      <w:proofErr w:type="spellStart"/>
      <w:r w:rsidRPr="00016B6D">
        <w:t>geoms</w:t>
      </w:r>
      <w:proofErr w:type="spellEnd"/>
      <w:r w:rsidRPr="00016B6D">
        <w:t xml:space="preserve"> used, etc.).</w:t>
      </w:r>
    </w:p>
    <w:p w14:paraId="331F0F6A" w14:textId="5DB14A37" w:rsidR="00E87793" w:rsidRPr="00E87793" w:rsidRDefault="00E87793" w:rsidP="00E87793">
      <w:pPr>
        <w:ind w:left="720"/>
        <w:rPr>
          <w:rFonts w:cstheme="minorHAnsi"/>
        </w:rPr>
      </w:pPr>
      <w:r>
        <w:rPr>
          <w:rFonts w:cstheme="minorHAnsi"/>
        </w:rPr>
        <w:t xml:space="preserve">Histograms, scatter plots, </w:t>
      </w:r>
      <w:proofErr w:type="spellStart"/>
      <w:r>
        <w:rPr>
          <w:rFonts w:cstheme="minorHAnsi"/>
        </w:rPr>
        <w:t>geom_smooth</w:t>
      </w:r>
      <w:proofErr w:type="spellEnd"/>
      <w:r>
        <w:rPr>
          <w:rFonts w:cstheme="minorHAnsi"/>
        </w:rPr>
        <w:t xml:space="preserve"> with linear model.</w:t>
      </w:r>
    </w:p>
    <w:p w14:paraId="3B18DF12" w14:textId="7EA09219" w:rsidR="00E87793" w:rsidRDefault="00E87793" w:rsidP="00E87793">
      <w:pPr>
        <w:pStyle w:val="ListParagraph"/>
        <w:numPr>
          <w:ilvl w:val="0"/>
          <w:numId w:val="3"/>
        </w:numPr>
      </w:pPr>
      <w:bookmarkStart w:id="3" w:name="_Hlk33096873"/>
      <w:r w:rsidRPr="00D26D9F">
        <w:t>What do you not know how to do right now that you need to learn to answer your questions?</w:t>
      </w:r>
    </w:p>
    <w:p w14:paraId="7111D74B" w14:textId="040B4CED" w:rsidR="00E87793" w:rsidRDefault="00E87793" w:rsidP="00E87793">
      <w:pPr>
        <w:ind w:left="720"/>
      </w:pPr>
      <w:r>
        <w:t>I will have to do regression modeling, so I will resort to lessons in this course.</w:t>
      </w:r>
    </w:p>
    <w:p w14:paraId="443278F9" w14:textId="757919D0" w:rsidR="00E87793" w:rsidRDefault="00E87793" w:rsidP="00E87793">
      <w:pPr>
        <w:pStyle w:val="ListParagraph"/>
        <w:numPr>
          <w:ilvl w:val="0"/>
          <w:numId w:val="3"/>
        </w:numPr>
      </w:pPr>
      <w:r w:rsidRPr="00D26D9F">
        <w:t>Do you plan on incorporating any machine learning techniques</w:t>
      </w:r>
      <w:r>
        <w:t xml:space="preserve"> to answer your research questions? Explain</w:t>
      </w:r>
      <w:bookmarkEnd w:id="3"/>
      <w:r>
        <w:t>.</w:t>
      </w:r>
    </w:p>
    <w:p w14:paraId="41E027BD" w14:textId="189C6FDE" w:rsidR="00E87793" w:rsidRDefault="00E87793" w:rsidP="00E87793">
      <w:pPr>
        <w:ind w:left="720"/>
      </w:pPr>
      <w:r>
        <w:t>Time permitting, we intend to fit a regression model and run the model against a test data set. The test dataset will have been created from the existing datasets. We will create a training dataset to create the model and a test dataset to test it. The ration of training vs. test dataset will be 80 to 20 percent.</w:t>
      </w:r>
    </w:p>
    <w:p w14:paraId="4C81C9B3" w14:textId="4DC34E65" w:rsidR="00A87A8F" w:rsidRDefault="00A87A8F" w:rsidP="005C49E2">
      <w:pPr>
        <w:pStyle w:val="Heading3"/>
      </w:pPr>
      <w:bookmarkStart w:id="4" w:name="_Hlk7281060"/>
      <w:bookmarkEnd w:id="2"/>
      <w:r w:rsidRPr="00553109">
        <w:t xml:space="preserve">Section </w:t>
      </w:r>
      <w:r w:rsidR="0065123A">
        <w:t>4</w:t>
      </w:r>
      <w:r w:rsidRPr="00553109">
        <w:t xml:space="preserve"> </w:t>
      </w:r>
      <w:r w:rsidR="0065123A">
        <w:t xml:space="preserve">– </w:t>
      </w:r>
      <w:r w:rsidR="005C49E2">
        <w:t>Final</w:t>
      </w:r>
    </w:p>
    <w:bookmarkEnd w:id="4"/>
    <w:p w14:paraId="0F965E92" w14:textId="146BA0C2" w:rsidR="00455E2A" w:rsidRDefault="00455E2A" w:rsidP="00455E2A">
      <w:pPr>
        <w:pStyle w:val="Heading4"/>
      </w:pPr>
      <w:r>
        <w:t>Introduction</w:t>
      </w:r>
    </w:p>
    <w:p w14:paraId="0002E2CF" w14:textId="7FD2150F" w:rsidR="00455E2A" w:rsidRPr="00455E2A" w:rsidRDefault="00B8722B" w:rsidP="00455E2A">
      <w:r>
        <w:t>In real estate as in any other commerce that sells a product, the correct price to buy or sell takes center stage.</w:t>
      </w:r>
      <w:r w:rsidR="007F080D">
        <w:t xml:space="preserve"> Factors that go into determining the sales prices are more that “location, location, location”. In this study, we examine two datasets. The ‘properties’ data set contains over one million records of properties in Los Angeles, Orange County and Ventura County. The features in this dataset include number of rooms, areas, longitude, latitude and several other features. The ‘transactions’ data set contains less than 100,000 records of sell transactions. The features in this table are date, </w:t>
      </w:r>
      <w:proofErr w:type="spellStart"/>
      <w:r w:rsidR="007F080D">
        <w:t>logerror</w:t>
      </w:r>
      <w:proofErr w:type="spellEnd"/>
      <w:r w:rsidR="007F080D">
        <w:t xml:space="preserve"> and </w:t>
      </w:r>
      <w:proofErr w:type="spellStart"/>
      <w:r w:rsidR="007F080D">
        <w:t>pacelid</w:t>
      </w:r>
      <w:proofErr w:type="spellEnd"/>
      <w:r w:rsidR="007F080D">
        <w:t>. Parceled can be used to link to the ‘properties’ data set.</w:t>
      </w:r>
    </w:p>
    <w:p w14:paraId="16B6C442" w14:textId="11E64FC6" w:rsidR="00455E2A" w:rsidRDefault="00455E2A" w:rsidP="00455E2A">
      <w:pPr>
        <w:pStyle w:val="Heading4"/>
      </w:pPr>
      <w:r>
        <w:t>Pr</w:t>
      </w:r>
      <w:r w:rsidRPr="00A265DC">
        <w:t>oblem statement</w:t>
      </w:r>
      <w:r>
        <w:t xml:space="preserve"> addressed by this study</w:t>
      </w:r>
      <w:r w:rsidRPr="00A265DC">
        <w:t> </w:t>
      </w:r>
    </w:p>
    <w:p w14:paraId="4B8F22D0" w14:textId="210C101A" w:rsidR="006E56D6" w:rsidRDefault="006E56D6" w:rsidP="006E56D6">
      <w:r>
        <w:t xml:space="preserve">The dataset is rich with data about the properties. The transactions dataset shows the </w:t>
      </w:r>
      <w:proofErr w:type="spellStart"/>
      <w:r>
        <w:t>logerror</w:t>
      </w:r>
      <w:proofErr w:type="spellEnd"/>
      <w:r>
        <w:t xml:space="preserve"> which is the error in the estimate.  So, the estimate is already made based on the features in the ‘properties’ dataset.  The goal of this project is to explore the datasets and show where those estimates were accurate and where they were over or </w:t>
      </w:r>
      <w:r w:rsidR="003D23AB">
        <w:t>underestimated</w:t>
      </w:r>
      <w:r>
        <w:t>.</w:t>
      </w:r>
    </w:p>
    <w:p w14:paraId="7C93DACF" w14:textId="7411D1F3" w:rsidR="00455E2A" w:rsidRDefault="00455E2A" w:rsidP="00B8722B">
      <w:pPr>
        <w:pStyle w:val="Heading4"/>
      </w:pPr>
      <w:r>
        <w:t>Techniques used to</w:t>
      </w:r>
      <w:r w:rsidRPr="00A265DC">
        <w:t xml:space="preserve"> </w:t>
      </w:r>
      <w:r w:rsidR="00B8722B" w:rsidRPr="00A265DC">
        <w:t>address</w:t>
      </w:r>
      <w:r w:rsidRPr="00A265DC">
        <w:t xml:space="preserve"> </w:t>
      </w:r>
      <w:r>
        <w:t>the</w:t>
      </w:r>
      <w:r w:rsidRPr="00A265DC">
        <w:t xml:space="preserve"> problem statement </w:t>
      </w:r>
    </w:p>
    <w:p w14:paraId="6AB05874" w14:textId="713C0D60" w:rsidR="003D23AB" w:rsidRPr="003D23AB" w:rsidRDefault="00943FF0" w:rsidP="003D23AB">
      <w:r>
        <w:t>We added calculated</w:t>
      </w:r>
      <w:r w:rsidR="003D23AB">
        <w:t xml:space="preserve"> absolute log error</w:t>
      </w:r>
      <w:r>
        <w:t xml:space="preserve"> to the dataset</w:t>
      </w:r>
      <w:r w:rsidR="003D23AB">
        <w:t xml:space="preserve"> </w:t>
      </w:r>
      <w:r>
        <w:t>and plotted it against various features. By creating a percentile category on the absolute log error, we could create charts that showed how each category performed against certain features such as number of bedrooms and total living area.</w:t>
      </w:r>
    </w:p>
    <w:p w14:paraId="4F3E384D" w14:textId="0FC60A72" w:rsidR="00455E2A" w:rsidRDefault="00455E2A" w:rsidP="00B8722B">
      <w:pPr>
        <w:pStyle w:val="Heading4"/>
      </w:pPr>
      <w:r>
        <w:t>Analysis</w:t>
      </w:r>
    </w:p>
    <w:p w14:paraId="3B8B82CB" w14:textId="0860818D" w:rsidR="003D23AB" w:rsidRPr="003D23AB" w:rsidRDefault="00943FF0" w:rsidP="003D23AB">
      <w:r>
        <w:t>Several</w:t>
      </w:r>
      <w:r w:rsidR="003D23AB">
        <w:t xml:space="preserve"> factors were found to </w:t>
      </w:r>
      <w:r>
        <w:t xml:space="preserve">contribute to the accuracy of the predictions. The underlying algorithm performs good predictions, and to bring the </w:t>
      </w:r>
      <w:proofErr w:type="spellStart"/>
      <w:r>
        <w:t>logerror</w:t>
      </w:r>
      <w:proofErr w:type="spellEnd"/>
      <w:r>
        <w:t xml:space="preserve"> to below the current level will require further analysis, market research, etc.</w:t>
      </w:r>
    </w:p>
    <w:p w14:paraId="2102BA9D" w14:textId="7956A93A" w:rsidR="00455E2A" w:rsidRDefault="00455E2A" w:rsidP="00B8722B">
      <w:pPr>
        <w:pStyle w:val="Heading4"/>
      </w:pPr>
      <w:r>
        <w:t>I</w:t>
      </w:r>
      <w:r w:rsidRPr="00A265DC">
        <w:t>mplications</w:t>
      </w:r>
    </w:p>
    <w:p w14:paraId="0CA72051" w14:textId="551A28CC" w:rsidR="00943FF0" w:rsidRPr="00943FF0" w:rsidRDefault="00943FF0" w:rsidP="00943FF0">
      <w:r>
        <w:t>The implication of this sort of studies span to areas peripheral to real estate. Lending rates as well as property insurance and other related industries could leverage from these studies.</w:t>
      </w:r>
    </w:p>
    <w:p w14:paraId="00BDEE4F" w14:textId="679BFB70" w:rsidR="00455E2A" w:rsidRDefault="00455E2A" w:rsidP="00B8722B">
      <w:pPr>
        <w:pStyle w:val="Heading4"/>
      </w:pPr>
      <w:r>
        <w:lastRenderedPageBreak/>
        <w:t>L</w:t>
      </w:r>
      <w:r w:rsidRPr="00A265DC">
        <w:t>imitations</w:t>
      </w:r>
    </w:p>
    <w:p w14:paraId="6609F604" w14:textId="1E36DFA5" w:rsidR="00943FF0" w:rsidRPr="00943FF0" w:rsidRDefault="00943FF0" w:rsidP="00943FF0">
      <w:r>
        <w:t>This study does not guarantee sale of the properties at a certain time, but with proper algorithm and supporting data we can calculate probability of such event.</w:t>
      </w:r>
    </w:p>
    <w:p w14:paraId="58A3682F" w14:textId="3A2E91D6" w:rsidR="00E87793" w:rsidRDefault="00455E2A" w:rsidP="00B8722B">
      <w:pPr>
        <w:pStyle w:val="Heading4"/>
      </w:pPr>
      <w:r w:rsidRPr="00430E35">
        <w:t>Concluding Remarks</w:t>
      </w:r>
    </w:p>
    <w:p w14:paraId="279D90DE" w14:textId="068F4D0C" w:rsidR="00943FF0" w:rsidRPr="00943FF0" w:rsidRDefault="00943FF0" w:rsidP="00943FF0">
      <w:r>
        <w:t xml:space="preserve">As data is available on many aspects of real estate, the analysis of them can reveal </w:t>
      </w:r>
      <w:r w:rsidR="008C08EE">
        <w:t>opportunities that may not otherwise be visible. With techniques available to us we can dig deep into data, dissect them, create new data based on existing data, and find patterns in their distribution. From there we can make conclusions</w:t>
      </w:r>
    </w:p>
    <w:sectPr w:rsidR="00943FF0" w:rsidRPr="00943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D91C82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07C4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0272D"/>
    <w:multiLevelType w:val="hybridMultilevel"/>
    <w:tmpl w:val="3018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D5097"/>
    <w:rsid w:val="000E1EBD"/>
    <w:rsid w:val="00117EF5"/>
    <w:rsid w:val="00176B75"/>
    <w:rsid w:val="00180C5A"/>
    <w:rsid w:val="00201CDF"/>
    <w:rsid w:val="00226FC8"/>
    <w:rsid w:val="00320268"/>
    <w:rsid w:val="003A4973"/>
    <w:rsid w:val="003C12F9"/>
    <w:rsid w:val="003D23AB"/>
    <w:rsid w:val="00430E35"/>
    <w:rsid w:val="00455E2A"/>
    <w:rsid w:val="00473901"/>
    <w:rsid w:val="004F235D"/>
    <w:rsid w:val="00545E60"/>
    <w:rsid w:val="00553109"/>
    <w:rsid w:val="005A34D3"/>
    <w:rsid w:val="005C49E2"/>
    <w:rsid w:val="0063030F"/>
    <w:rsid w:val="006335A4"/>
    <w:rsid w:val="00642EA0"/>
    <w:rsid w:val="0065123A"/>
    <w:rsid w:val="006921D4"/>
    <w:rsid w:val="006C60CD"/>
    <w:rsid w:val="006E56D6"/>
    <w:rsid w:val="00731394"/>
    <w:rsid w:val="00732BE9"/>
    <w:rsid w:val="007541F6"/>
    <w:rsid w:val="007C3D93"/>
    <w:rsid w:val="007C42F2"/>
    <w:rsid w:val="007E3561"/>
    <w:rsid w:val="007F080D"/>
    <w:rsid w:val="007F7B41"/>
    <w:rsid w:val="008777E9"/>
    <w:rsid w:val="008B49CE"/>
    <w:rsid w:val="008C08EE"/>
    <w:rsid w:val="008C37FA"/>
    <w:rsid w:val="008D0B8D"/>
    <w:rsid w:val="00943FF0"/>
    <w:rsid w:val="009456B3"/>
    <w:rsid w:val="0095262D"/>
    <w:rsid w:val="00974DC9"/>
    <w:rsid w:val="00995FE0"/>
    <w:rsid w:val="009C1181"/>
    <w:rsid w:val="009C7BE7"/>
    <w:rsid w:val="00A265DC"/>
    <w:rsid w:val="00A605F9"/>
    <w:rsid w:val="00A87A8F"/>
    <w:rsid w:val="00B31E09"/>
    <w:rsid w:val="00B4371B"/>
    <w:rsid w:val="00B55C63"/>
    <w:rsid w:val="00B8722B"/>
    <w:rsid w:val="00B904C3"/>
    <w:rsid w:val="00BA0CD4"/>
    <w:rsid w:val="00BF21AF"/>
    <w:rsid w:val="00C17FDD"/>
    <w:rsid w:val="00C2775C"/>
    <w:rsid w:val="00C86DB4"/>
    <w:rsid w:val="00CE5BD0"/>
    <w:rsid w:val="00D079A3"/>
    <w:rsid w:val="00DF3AEE"/>
    <w:rsid w:val="00E331AA"/>
    <w:rsid w:val="00E87793"/>
    <w:rsid w:val="00E97250"/>
    <w:rsid w:val="00EA6A04"/>
    <w:rsid w:val="00F742E3"/>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A2050E81-BDF1-48D2-A75C-3935BC79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customStyle="1" w:styleId="Heading1Char">
    <w:name w:val="Heading 1 Char"/>
    <w:basedOn w:val="DefaultParagraphFont"/>
    <w:link w:val="Heading1"/>
    <w:uiPriority w:val="9"/>
    <w:rsid w:val="004F23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05F9"/>
    <w:rPr>
      <w:color w:val="0000FF"/>
      <w:u w:val="single"/>
    </w:rPr>
  </w:style>
  <w:style w:type="paragraph" w:styleId="NormalWeb">
    <w:name w:val="Normal (Web)"/>
    <w:basedOn w:val="Normal"/>
    <w:uiPriority w:val="99"/>
    <w:semiHidden/>
    <w:unhideWhenUsed/>
    <w:rsid w:val="00A60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6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6D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6DB4"/>
    <w:rPr>
      <w:color w:val="605E5C"/>
      <w:shd w:val="clear" w:color="auto" w:fill="E1DFDD"/>
    </w:rPr>
  </w:style>
  <w:style w:type="character" w:styleId="FollowedHyperlink">
    <w:name w:val="FollowedHyperlink"/>
    <w:basedOn w:val="DefaultParagraphFont"/>
    <w:uiPriority w:val="99"/>
    <w:semiHidden/>
    <w:unhideWhenUsed/>
    <w:rsid w:val="006335A4"/>
    <w:rPr>
      <w:color w:val="954F72" w:themeColor="followedHyperlink"/>
      <w:u w:val="single"/>
    </w:rPr>
  </w:style>
  <w:style w:type="character" w:customStyle="1" w:styleId="Heading4Char">
    <w:name w:val="Heading 4 Char"/>
    <w:basedOn w:val="DefaultParagraphFont"/>
    <w:link w:val="Heading4"/>
    <w:uiPriority w:val="9"/>
    <w:rsid w:val="006335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5148">
      <w:bodyDiv w:val="1"/>
      <w:marLeft w:val="0"/>
      <w:marRight w:val="0"/>
      <w:marTop w:val="0"/>
      <w:marBottom w:val="0"/>
      <w:divBdr>
        <w:top w:val="none" w:sz="0" w:space="0" w:color="auto"/>
        <w:left w:val="none" w:sz="0" w:space="0" w:color="auto"/>
        <w:bottom w:val="none" w:sz="0" w:space="0" w:color="auto"/>
        <w:right w:val="none" w:sz="0" w:space="0" w:color="auto"/>
      </w:divBdr>
    </w:div>
    <w:div w:id="13916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kaggle.com/quantbruce/real-estate-price-predic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kaggle.com/samdeeplearning/vt-nh-real-estate"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philippsp/exploratory-analysis-zillo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165FA-1F84-4605-BDDF-8A6D7438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13</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edris safari</cp:lastModifiedBy>
  <cp:revision>6</cp:revision>
  <cp:lastPrinted>2020-02-25T22:12:00Z</cp:lastPrinted>
  <dcterms:created xsi:type="dcterms:W3CDTF">2020-02-23T20:16:00Z</dcterms:created>
  <dcterms:modified xsi:type="dcterms:W3CDTF">2020-02-25T22:13:00Z</dcterms:modified>
</cp:coreProperties>
</file>