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34080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114, Monday, June 15,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34080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June 15,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Foreign Agricultural Service (FAS)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Facility Guarantee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Foreign Agricultural Service (FAS)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Commodity Credit Corporation (CCC)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0551-AA73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CFR Part 1493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proposed rule would revise and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1493 subpart C used to administer the Facility Guarantee Program (FGP). Changes in this proposed rule incorporate statutory changes from the Food, Conservation, and Energy Act of 2008 and modifications intended to reduce burden on participants and improve program efficiency and effectiveness. Certain revisions will ensure the FGP is operated in compliance with the Organisation for Economic Cooperation and Development (OECD) Arrangement on Officially Supported Export Credits. Additionally, this proposed rule incorporates significant changes made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Export Credit Guarantee Program (GSM-102), that are also applicable to the FGP.</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Commodity Credit Corporation's (CCC) Facility Guarantee Program (FGP) is administered by the Foreign Agricultural Service (FAS) of the U.S. Department of Agriculture (USDA) on behalf of CCC, pursuant to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codified at 7 CFR part 1493; through the issuance of "Program Announcements" and "Notices to Participants" that are consistent with this program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in compliance with the requirements of the Arrangement on Officially Supported Export Credits of the Organisation for Economic Cooperation and Development (OECD). Under the FGP, CCC provides payment guarantees to facilitate the financing of manufactured goods and U.S. services to improve or establish agriculture-related facilities in emerging markets. By supporting such facilities, the FGP is designed to enhance sales of U.S. Agricultural Commodities and products to emerging markets where the demand for such commodities and products may be limited due to inadequate storage, processing, handling, or distribution capabilities for such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FGP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became effective on August 8, 1997. The Food, Conservation, and Energy Act of 2008 (</w:t>
      </w:r>
      <w:r>
        <w:rPr>
          <w:rFonts w:ascii="arial" w:eastAsia="arial" w:hAnsi="arial" w:cs="arial"/>
          <w:b w:val="0"/>
          <w:i/>
          <w:strike w:val="0"/>
          <w:noProof w:val="0"/>
          <w:color w:val="000000"/>
          <w:position w:val="0"/>
          <w:sz w:val="20"/>
          <w:u w:val="none"/>
          <w:vertAlign w:val="baseline"/>
        </w:rPr>
        <w:t>Pub. L. 110-246</w:t>
      </w:r>
      <w:r>
        <w:rPr>
          <w:rFonts w:ascii="arial" w:eastAsia="arial" w:hAnsi="arial" w:cs="arial"/>
          <w:b w:val="0"/>
          <w:i w:val="0"/>
          <w:strike w:val="0"/>
          <w:noProof w:val="0"/>
          <w:color w:val="000000"/>
          <w:position w:val="0"/>
          <w:sz w:val="20"/>
          <w:u w:val="none"/>
          <w:vertAlign w:val="baseline"/>
        </w:rPr>
        <w:t>) (2008 Act) modified the program by including a "construction waiver" that allows the Secretary of Agriculture to waive requirements related to the use of U.S. goods in the construction of a proposed facility if the Secretary determines that "(A) goods from the United States are not available; or (B) the use of goods from the United States is not practicable."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6, 2009, CCC published an advance notice of proposed rulemaking (ANPR)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(74 FR 39240).</w:t>
        </w:r>
      </w:hyperlink>
      <w:r>
        <w:rPr>
          <w:rFonts w:ascii="arial" w:eastAsia="arial" w:hAnsi="arial" w:cs="arial"/>
          <w:b w:val="0"/>
          <w:i w:val="0"/>
          <w:strike w:val="0"/>
          <w:noProof w:val="0"/>
          <w:color w:val="000000"/>
          <w:position w:val="0"/>
          <w:sz w:val="20"/>
          <w:u w:val="none"/>
          <w:vertAlign w:val="baseline"/>
        </w:rPr>
        <w:t xml:space="preserve"> This notice was intended to solicit comments on improvements and changes to be made in the implementation and operation of the FGP program, with the intent of improving the FGP's effectiveness and efficiency and lowering costs. CCC received comments to the ANPR from five entities. One of the key comments was that program requirements, particularly the application process, are too burdensome on participants and prohibit its use. Further, program fees were consistent with those charged by the U.S. Export-Import Bank for similar products but coverage was inferior.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18, 2014, CCC published a final rule for the Export Credit Guarantee (GSM-102) Program, found at 7 CFR 1493 subpart B. The GSM-102 and FGP Programs are similarly structured and many of the same requirements apply. For this reason, CCC completed the rulemaking process for the GSM-102 program prior to issuing this proposed rule so that relevant GSM-102 program changes could be incorporated into the FGP. The affected provisions include (but are not limited to) information and certifications required for program participation, letter of credit requirements, terms and requirements of the payment guarantee, assignments, notice of default and claims for default, payments and recoveries, additional obligations and requirements, dispute resolution and appeals, and miscellaneous provisions. Explanations of the changes incorporated in both the GSM-102 and FGP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be found in the following documents: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GSM-102 Proposed Rule (July 27, 2011): </w:t>
      </w:r>
      <w:hyperlink r:id="rId9" w:history="1">
        <w:r>
          <w:rPr>
            <w:rFonts w:ascii="arial" w:eastAsia="arial" w:hAnsi="arial" w:cs="arial"/>
            <w:b w:val="0"/>
            <w:i/>
            <w:strike w:val="0"/>
            <w:noProof w:val="0"/>
            <w:color w:val="0077CC"/>
            <w:position w:val="0"/>
            <w:sz w:val="20"/>
            <w:u w:val="single"/>
            <w:vertAlign w:val="baseline"/>
          </w:rPr>
          <w:t>https://www.federalregister.gov/articles/2011/07/27/2011-18403/ccc-export-credit-guarantee-gsm-102-program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GSM-102 Proposed Rule (December 27, 2013): </w:t>
      </w:r>
      <w:hyperlink r:id="rId10" w:history="1">
        <w:r>
          <w:rPr>
            <w:rFonts w:ascii="arial" w:eastAsia="arial" w:hAnsi="arial" w:cs="arial"/>
            <w:b w:val="0"/>
            <w:i/>
            <w:strike w:val="0"/>
            <w:noProof w:val="0"/>
            <w:color w:val="0077CC"/>
            <w:position w:val="0"/>
            <w:sz w:val="20"/>
            <w:u w:val="single"/>
            <w:vertAlign w:val="baseline"/>
          </w:rPr>
          <w:t>https://www.federalregister.gov/articles/2013/12/27/2013-29439/ccc-export-credit-guarantee-gsm-102-program-and-facility-guarantee-program-fgp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GSM-102 Final Rule (November 18, 2014): </w:t>
      </w:r>
      <w:hyperlink r:id="rId11" w:history="1">
        <w:r>
          <w:rPr>
            <w:rFonts w:ascii="arial" w:eastAsia="arial" w:hAnsi="arial" w:cs="arial"/>
            <w:b w:val="0"/>
            <w:i/>
            <w:strike w:val="0"/>
            <w:noProof w:val="0"/>
            <w:color w:val="0077CC"/>
            <w:position w:val="0"/>
            <w:sz w:val="20"/>
            <w:u w:val="single"/>
            <w:vertAlign w:val="baseline"/>
          </w:rPr>
          <w:t>https://federalregister.gov/a/2014-27129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Key changes in the proposed rule are discussed below by topic. The numbering system of this proposed rule </w:t>
      </w:r>
      <w:r>
        <w:rPr>
          <w:rFonts w:ascii="arial" w:eastAsia="arial" w:hAnsi="arial" w:cs="arial"/>
          <w:b/>
          <w:i w:val="0"/>
          <w:strike w:val="0"/>
          <w:noProof w:val="0"/>
          <w:color w:val="000000"/>
          <w:position w:val="0"/>
          <w:sz w:val="20"/>
          <w:u w:val="none"/>
          <w:vertAlign w:val="baseline"/>
        </w:rPr>
        <w:t> [*34081] </w:t>
      </w:r>
      <w:r>
        <w:rPr>
          <w:rFonts w:ascii="arial" w:eastAsia="arial" w:hAnsi="arial" w:cs="arial"/>
          <w:b w:val="0"/>
          <w:i w:val="0"/>
          <w:strike w:val="0"/>
          <w:noProof w:val="0"/>
          <w:color w:val="000000"/>
          <w:position w:val="0"/>
          <w:sz w:val="20"/>
          <w:u w:val="none"/>
          <w:vertAlign w:val="baseline"/>
        </w:rPr>
        <w:t xml:space="preserve"> differs from that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purposes of this discussion, the numbering of the proposed rule will be used. Capitalized terms are defined terms that are found in § 1493.210, </w:t>
      </w:r>
      <w:r>
        <w:rPr>
          <w:rFonts w:ascii="arial" w:eastAsia="arial" w:hAnsi="arial" w:cs="arial"/>
          <w:b w:val="0"/>
          <w:i/>
          <w:strike w:val="0"/>
          <w:noProof w:val="0"/>
          <w:color w:val="000000"/>
          <w:position w:val="0"/>
          <w:sz w:val="20"/>
          <w:u w:val="none"/>
          <w:vertAlign w:val="baseline"/>
        </w:rPr>
        <w:t>Definition of Terms.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Changes in Response to the 2008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2008 Act contains a "construction waiver" that allows the Secretary of Agriculture to waive requirements related to the use of U.S. goods in the construction of a proposed facility if the Secretary determines that "(A) goods from the United States are not available; or (B) the use of goods from the United States is not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implement this provision, CCC proposes to permit a Seller to request a Coverage Waiver in the application for Payment Guarantee. As described in § 1493.290(f)(1), the Seller may request a Coverage Waiver to allow for coverage of non-U.S. Goods or to waive the U.S. Content Test. The U.S. Content Test states that CCC will issue a Payment Guarantee only if the value of Eligible Non-U.S. Goods and Eligible Imported Components are less than 50 percent of the sum of the Net Contract Value plus the value of approved Local Costs. CCC included criteria in § 1493.290(f)(2) that will be the basis for CCC to issue a Coverage Waiver. A Seller must rely on one or more of these criteria as the basis for justifying a Coverage Waiver. By allowing the Seller to request a waiver and obtain coverage of non-U.S. Goods and/or imported components, CCC intends to provide maximum flexibility in approving goods, services and projects that will meet the requirement to primarily promote the export of U.S. Agricultural Commodities.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Changes To Reduce Burden and Improve Program Effectiveness and Efficiency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for Payment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CCC proposes to expand the current Payment Guarantee application process. This change is designed to reduce the burden on the Seller by allowing the Seller to supply information to CCC in stages and obtain conditional approval before moving to the next step of the application process. It also may expedite the application process by allowing CCC to focus its time on proposals meeting FGP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1493.260(a), CCC added an optional "letter of interest." Prior to submitting an initial application for a Payment Guarantee, the Seller may choose to submit a letter of interest to CCC describing a proposed transaction. CCC will review information submitted and provide preliminary feedback on whether the proposed transaction may be eligible for FGP coverage. In doing so, CCC hopes to reduce the burden on participants by ruling out ineligible projects prior to the Seller providing in-depth information required in the Payment Guarantee application. A short letter of interest form will be available on the FAS Web site and must be accompanied by a non-refundable fee that will be deducted from the final guarantee fee if the application results in a payment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required step in the application process is the submission of the initial application. Information submitted with the initial application will include the details of the proposed export, project or facility as specified in § 1493.260(b), including a description of all goods and services for which coverage is sought and information about environmental impact. If applicable, the Seller will also request a Coverage Waiver. This stage of the application process will require an in-depth review and analysis by FAS to determine whether the proposal meets requirements for coverage. To avoid tying up the Seller's full guarantee fee during this time, CCC will not require the guarantee fee with the initial application. Instead, the Seller must submit a non-refundable initial application fee. If CCC determines to issue a Payment Guarantee for the transaction, this fee will be deducted from the final guarantee fee. Both the letter of intent and initial application fees are designed to ensure that the Seller is serious about the particular transaction and the associated Payment Guarantee before FAS expends resources on review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CCC will review the information submitted in the initial application and determine whether to approve the application as is or with amendments, and also whether to grant any requested coverage waiver. If CCC approves the initial application, the Seller will have 30 calendar days in which to submit information in a final application (§ 1493.260(c)). The Seller needs CCC's feedback on the initial application to determine most of the elements in the final application. CCC will require the Seller to submit the full guarantee fee (less the letter of interest and initial application fees) with the final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Promoting the Export of U.S. Agricultural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Food, Agriculture, Conservation, and Trade Act of 1990, as amended, allows for the provision of export credit guarantees for "(A) the establishment or improvement of facilities, or (B) the provision of services or United States products goods, in emerging markets by United States persons to improve handling, marketing, processing, storage, or distribution of imported agricultural commodities and products thereof </w:t>
      </w:r>
      <w:r>
        <w:rPr>
          <w:rFonts w:ascii="arial" w:eastAsia="arial" w:hAnsi="arial" w:cs="arial"/>
          <w:b w:val="0"/>
          <w:i/>
          <w:strike w:val="0"/>
          <w:noProof w:val="0"/>
          <w:color w:val="000000"/>
          <w:position w:val="0"/>
          <w:sz w:val="20"/>
          <w:u w:val="none"/>
          <w:vertAlign w:val="baseline"/>
        </w:rPr>
        <w:t>if the Secretary of Agriculture determines that such guarantees will primarily promote the export of United States agricultural commodities</w:t>
      </w:r>
      <w:r>
        <w:rPr>
          <w:rFonts w:ascii="arial" w:eastAsia="arial" w:hAnsi="arial" w:cs="arial"/>
          <w:b w:val="0"/>
          <w:i w:val="0"/>
          <w:strike w:val="0"/>
          <w:noProof w:val="0"/>
          <w:color w:val="000000"/>
          <w:position w:val="0"/>
          <w:sz w:val="20"/>
          <w:u w:val="none"/>
          <w:vertAlign w:val="baseline"/>
        </w:rPr>
        <w:t xml:space="preserve">. . ." (emphasis added). To meet this requirement, the current FGP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significant information and analysis to be included in the Seller's application, including projected prices, quantities, and country of origin of the agricultural commodities that will benefit from the goods, services or facility over a five-year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CCC determined that this requirement is too burdensome on Sellers whose expertise is more likely in constructing facilities or exporting equipment than in agricultural commodities. CCC modified the requirements of the Application for Payment Guarantee (§ 1493.260(b)(7)) to now require the Seller to provide only a list of agricultural commodities or products to be used by the proposed project and a description of how the goods and/or Services will specifically benefit exporters of U.S. Agricultural Commodities. As part of the application review process, FAS will perform an analysis to determine whether the proposed project will primarily benefit U.S. Agricultural Commodity exporters. FAS will reach out to other areas of USDA and to relevant commodity organizations, state/regional trade groups, and exporters, as needed, for assistance in collecting data and conducting this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Qualification of Program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reduce the burden on program participants, CCC proposes to ease or eliminate FGP qualification requirements on certain participants already qualified to participate in the GSM-102 Program. In accordance with § 1493.220(c), Sellers who are qualified exporters under the GSM-102 program will only be required to submit additional information specific to the FGP in order to qualify as a Seller under the FGP. U.S. Financial Institutions qualified under the GSM-102 program are automatically qualified to participate in the FGP.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the longer tenors and corresponding higher risk under the FGP, Foreign Financial Institutions will be required to apply separately for participation, even if already qualified under the GSM-102 Program. As explained in § 1493.240, CCC will establish specific dollar participation </w:t>
      </w:r>
      <w:r>
        <w:rPr>
          <w:rFonts w:ascii="arial" w:eastAsia="arial" w:hAnsi="arial" w:cs="arial"/>
          <w:b/>
          <w:i w:val="0"/>
          <w:strike w:val="0"/>
          <w:noProof w:val="0"/>
          <w:color w:val="000000"/>
          <w:position w:val="0"/>
          <w:sz w:val="20"/>
          <w:u w:val="none"/>
          <w:vertAlign w:val="baseline"/>
        </w:rPr>
        <w:t> [*34082] </w:t>
      </w:r>
      <w:r>
        <w:rPr>
          <w:rFonts w:ascii="arial" w:eastAsia="arial" w:hAnsi="arial" w:cs="arial"/>
          <w:b w:val="0"/>
          <w:i w:val="0"/>
          <w:strike w:val="0"/>
          <w:noProof w:val="0"/>
          <w:color w:val="000000"/>
          <w:position w:val="0"/>
          <w:sz w:val="20"/>
          <w:u w:val="none"/>
          <w:vertAlign w:val="baseline"/>
        </w:rPr>
        <w:t xml:space="preserve"> limits for Foreign Financial Institutions qualifying for the FGP. These participation limits will be separate from any participation limits that may be established under the GSM-102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Compliance With the OECD Arrangement on Officially Supported Export Credits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is a participant in the OECD Arrangement on Officially Supported Export Credits ("the Arrangement"). The Arrangement seeks to foster a level playing field for official export credits and applies "to all official support provided by or on behalf of a government for export of goods and/or services, including financial leases, which have a repayment term of two years or more." All FGP activity with a repayment term of two years or more, therefore, must comply with the provisions of the Arrangement. The Arrangement is updated periodically by OECD Participants. The most recent version can be found at </w:t>
      </w:r>
      <w:hyperlink r:id="rId12" w:history="1">
        <w:r>
          <w:rPr>
            <w:rFonts w:ascii="arial" w:eastAsia="arial" w:hAnsi="arial" w:cs="arial"/>
            <w:b w:val="0"/>
            <w:i/>
            <w:strike w:val="0"/>
            <w:noProof w:val="0"/>
            <w:color w:val="0077CC"/>
            <w:position w:val="0"/>
            <w:sz w:val="20"/>
            <w:u w:val="single"/>
            <w:vertAlign w:val="baseline"/>
          </w:rPr>
          <w:t>http://www.oecd.org/tad/xcred/arrangement.htm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Aspects of the FGP that are governed by the Arrangement include, but are not limited to, the following: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Environmental and Social Impact Screening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OECD Common Approaches for Officially Supported Export Credits and Environmental and Social Due Diligence provides guidelines for addressing environmental and social issues related to exports of capital goods and/or services and the location for which they are destined. The primary purpose of these guidelines is to encourage OECD members to prevent and mitigate adverse environmental and social impacts of projects receiving official support. To support this goal, the OECD provides guidelines for screening applications for official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CCC will screen all FGP Payment Guarantee applications for any negative environmental and social impact. In accordance with § 1493.260(b), Sellers must submit a completed environmental screening document with each initial application for a Payment Guarantee. The screening document will be available on the USDA Web site. CCC will review the screening document to determine whether the transaction is likely to have significant adverse environmental and/or social impacts. If CCC determines that a transaction has potential adverse impact, the transaction will be subject to an in-depth environmental and social review. CCC may reject an application based on the results of this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Guarantee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Arrangement prescribes minimum fees to be charged based on country risk, obligor risk, tenor, percentage of cover, and other factors. Guarantee fees for the FGP will be available on the USDA Web site and will be consistent with rules of the Arrangement.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Initial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Arrangement requires a minimum downpayment to be made by the Buyer prior to the start of the credit. The minimum amount of the required Initial Payment (as a percentage of the Net Contract Value) will be available on the USDA Web site. The current requirement under the Arrangement is 15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Arrangement prescribes a limit on the maximum amount of official support for local costs. Local Costs are defined in § 1493.210 as "expenditures for goods in the Destination Country that are necessary for executing the Firm Sales Contract and that are within scope of the Firm Sales Contract." CCC will consider providing coverage for Local Costs within the limits of the Arrangement, but because Local Costs are non-U.S. Goods, the Seller must also request and receive from CCC a Coverage Waiver for these costs. The maximum amount of Local Costs permitted (as a percentage of the Net Contract Value) will be available on the USDA Web site. The current maximum under the Arrangement is 30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Tenor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Maximum tenor (repayment term) under the Arrangement is determined by country of destination. Maximum tenors under FGP will be available on the USDA Web site and may be less than prescribed by the Arrangement as determined appropriate by CCC.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is issued in conformance with Executive Order 12866. It has been determined to be not significant for the purposes of Executive Order 12866 and was not reviewed by OMB. A cost-benefit assessment of this rule was not completed.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has been reviewed in accordance with Executive Order 12988. This proposed rule would not preempt State or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policies unless they present an irreconcilable conflict with this proposed rule. Before any judicial action may be brought concerning the provisions of this proposed rule, the appeal provisions of 7 CFR part 1493.200 would need to be exhausted. This rulemaking would not be retroactive.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12372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program is not subject to Executive Order 12372, which requires intergovernmental consultation with State and local officials. See the notice related to 7 CFR part 3015, subpart V, published at </w:t>
      </w:r>
      <w:hyperlink r:id="rId13" w:history="1">
        <w:r>
          <w:rPr>
            <w:rFonts w:ascii="arial" w:eastAsia="arial" w:hAnsi="arial" w:cs="arial"/>
            <w:b w:val="0"/>
            <w:i/>
            <w:strike w:val="0"/>
            <w:noProof w:val="0"/>
            <w:color w:val="0077CC"/>
            <w:position w:val="0"/>
            <w:sz w:val="20"/>
            <w:u w:val="single"/>
            <w:vertAlign w:val="baseline"/>
          </w:rPr>
          <w:t>48 FR 29115</w:t>
        </w:r>
      </w:hyperlink>
      <w:r>
        <w:rPr>
          <w:rFonts w:ascii="arial" w:eastAsia="arial" w:hAnsi="arial" w:cs="arial"/>
          <w:b w:val="0"/>
          <w:i w:val="0"/>
          <w:strike w:val="0"/>
          <w:noProof w:val="0"/>
          <w:color w:val="000000"/>
          <w:position w:val="0"/>
          <w:sz w:val="20"/>
          <w:u w:val="none"/>
          <w:vertAlign w:val="baseline"/>
        </w:rPr>
        <w:t xml:space="preserve"> (June 24, 1983).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has been reviewed under Executive Order 13132, "Federalism." The policies contained in this proposed rule do not have any substantial direct effect on States, on the relationship between the Federal government and the States, or on the distribution of power and responsibilities among the various levels of government, nor does this proposed rule impose substantial direct compliance costs on State and local governments. Therefore, consultation with the States is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has a unique relationship with Indian Tribes as provided in the Constitution of the United States, treaties, and Federal statutes. On November 5, 2009, President Obama signed a Memorandum emphasizing his commitment to "regular and meaningful consultation and collaboration with tribal officials in policy decisions that have tribal implications including, as an initial step, through complete and consistent implementation of Executive Order 13175." This proposed rule has been reviewed for compliance with E.O. 13175 and CCC worked directly with the Office of Tribal Relations in the rule's development. The policies contained in this proposed rule do not have tribal implications that preempt tribal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does not apply to this rule because CCC is not required by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or any other law to publish a notice of proposed rulemaking with respect to the subject matter of this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Environmental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CCC has determined that this proposed rule does not constitute a major State or Federal action that would significantly affect the human or natural environment. Consistent with the National Environmental Policy Act </w:t>
      </w:r>
      <w:r>
        <w:rPr>
          <w:rFonts w:ascii="arial" w:eastAsia="arial" w:hAnsi="arial" w:cs="arial"/>
          <w:b/>
          <w:i w:val="0"/>
          <w:strike w:val="0"/>
          <w:noProof w:val="0"/>
          <w:color w:val="000000"/>
          <w:position w:val="0"/>
          <w:sz w:val="20"/>
          <w:u w:val="none"/>
          <w:vertAlign w:val="baseline"/>
        </w:rPr>
        <w:t> [*34083] </w:t>
      </w:r>
      <w:r>
        <w:rPr>
          <w:rFonts w:ascii="arial" w:eastAsia="arial" w:hAnsi="arial" w:cs="arial"/>
          <w:b w:val="0"/>
          <w:i w:val="0"/>
          <w:strike w:val="0"/>
          <w:noProof w:val="0"/>
          <w:color w:val="000000"/>
          <w:position w:val="0"/>
          <w:sz w:val="20"/>
          <w:u w:val="none"/>
          <w:vertAlign w:val="baseline"/>
        </w:rPr>
        <w:t xml:space="preserve"> (NEPA), 40 CFR part 1502.4, "Major Federal Actions Requiring the Preparation of Environmental Impact Statements"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Council on Environmental Quality, 40 CFR parts 1500-1508, no environmental assessment or environmental impact statement will be prepared.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Unfunded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does not impose any enforceable duty or contain any unfunded mandate as described under Title II of the Unfunded Mandates Reform Act of 1995 (UMRA). Therefore, this rule is not subject to the requirements of sections 202 and 205 of UMRA.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Paperwork Reduction Act of 1995, CCC is requesting comments from all interested individuals and organizations on a proposed revision to the currently approved information collection for this program. This revision includes the proposed change in information collection activities related to the regulatory changes in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CCC Facility Guarantee Program (FGP).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0551-0032.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Request:</w:t>
      </w:r>
      <w:r>
        <w:rPr>
          <w:rFonts w:ascii="arial" w:eastAsia="arial" w:hAnsi="arial" w:cs="arial"/>
          <w:b w:val="0"/>
          <w:i w:val="0"/>
          <w:strike w:val="0"/>
          <w:noProof w:val="0"/>
          <w:color w:val="000000"/>
          <w:position w:val="0"/>
          <w:sz w:val="20"/>
          <w:u w:val="none"/>
          <w:vertAlign w:val="baseline"/>
        </w:rPr>
        <w:t xml:space="preserve"> Reinstatement, with change, of a previously approved collection for which approval has expired.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information collection is required to support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proposed changes to 7 CFR part 1493, subpart C, "CCC Facility Guarantee Program (FGP) Operations," which establishes the requirements for participation in CCC's FGP program. This revised collection incorporates changes in estimated burden to program participants as a result of certain revised requirements in this proposed rule for (1) seller and U.S. and foreign financial institution qualification; (2) applications for payment guarantees; (3) notices of assignment; (4) evidence of performance reports; and (5) appeals. This information collection is necessary for CCC to manage, plan and evaluate the program and to ensure the proper and judicious use of government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 of Burden:</w:t>
      </w:r>
      <w:r>
        <w:rPr>
          <w:rFonts w:ascii="arial" w:eastAsia="arial" w:hAnsi="arial" w:cs="arial"/>
          <w:b w:val="0"/>
          <w:i w:val="0"/>
          <w:strike w:val="0"/>
          <w:noProof w:val="0"/>
          <w:color w:val="000000"/>
          <w:position w:val="0"/>
          <w:sz w:val="20"/>
          <w:u w:val="none"/>
          <w:vertAlign w:val="baseline"/>
        </w:rPr>
        <w:t xml:space="preserve"> The public reporting burden for this collection of information is estimated to average 0.819 hours per response.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U.S. exporters (sellers), U.S. financial institutions, and foreign financial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18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Responses per Respondent:</w:t>
      </w:r>
      <w:r>
        <w:rPr>
          <w:rFonts w:ascii="arial" w:eastAsia="arial" w:hAnsi="arial" w:cs="arial"/>
          <w:b w:val="0"/>
          <w:i w:val="0"/>
          <w:strike w:val="0"/>
          <w:noProof w:val="0"/>
          <w:color w:val="000000"/>
          <w:position w:val="0"/>
          <w:sz w:val="20"/>
          <w:u w:val="none"/>
          <w:vertAlign w:val="baseline"/>
        </w:rPr>
        <w:t xml:space="preserve"> 13.4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on Respondents:</w:t>
      </w:r>
      <w:r>
        <w:rPr>
          <w:rFonts w:ascii="arial" w:eastAsia="arial" w:hAnsi="arial" w:cs="arial"/>
          <w:b w:val="0"/>
          <w:i w:val="0"/>
          <w:strike w:val="0"/>
          <w:noProof w:val="0"/>
          <w:color w:val="000000"/>
          <w:position w:val="0"/>
          <w:sz w:val="20"/>
          <w:u w:val="none"/>
          <w:vertAlign w:val="baseline"/>
        </w:rPr>
        <w:t xml:space="preserve"> 197.4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this information collection may be submitted to CCC in accordance with the instructions for submitting comments to this proposed rule. All comments received in response to this notice will be a matter of public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E-Government Act Compliance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CCC is committed to complying with the E-Government Act to promote the use of the Internet and other information technologies to provide increased opportunities for citizen access to Government information and services and for other purposes. The forms,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information collection activities required to be utilized by a person subject to this rule are available at: </w:t>
      </w:r>
      <w:hyperlink r:id="rId14" w:history="1">
        <w:r>
          <w:rPr>
            <w:rFonts w:ascii="arial" w:eastAsia="arial" w:hAnsi="arial" w:cs="arial"/>
            <w:b w:val="0"/>
            <w:i/>
            <w:strike w:val="0"/>
            <w:noProof w:val="0"/>
            <w:color w:val="0077CC"/>
            <w:position w:val="0"/>
            <w:sz w:val="20"/>
            <w:u w:val="single"/>
            <w:vertAlign w:val="baseline"/>
          </w:rPr>
          <w:t>http://www.fas.usda.gov</w:t>
        </w:r>
      </w:hyperlink>
      <w:r>
        <w:rPr>
          <w:rFonts w:ascii="arial" w:eastAsia="arial" w:hAnsi="arial" w:cs="arial"/>
          <w:b w:val="0"/>
          <w:i/>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7 CFR Part 1493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Agricultural commodities, Exports.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CCC proposes to amend 7 CFR part 1493 as follows:</w:t>
      </w:r>
    </w:p>
    <w:p>
      <w:pPr>
        <w:numPr>
          <w:numId w:val="1"/>
        </w:numPr>
        <w:spacing w:before="120" w:line="240" w:lineRule="atLeast"/>
      </w:pPr>
    </w:p>
    <w:p>
      <w:pPr>
        <w:numPr>
          <w:numId w:val="2"/>
        </w:numPr>
        <w:spacing w:before="120" w:line="240" w:lineRule="atLeast"/>
      </w:pPr>
      <w:r>
        <w:rPr>
          <w:b/>
          <w:i w:val="0"/>
          <w:sz w:val="20"/>
        </w:rPr>
        <w:t>GUARANTEE PROGRAMS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7 CFR part 1493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 U.S.C. 5602</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5622</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5661</w:t>
        </w:r>
      </w:hyperlink>
      <w:r>
        <w:rPr>
          <w:rFonts w:ascii="arial" w:eastAsia="arial" w:hAnsi="arial" w:cs="arial"/>
          <w:b w:val="0"/>
          <w:i w:val="0"/>
          <w:strike w:val="0"/>
          <w:noProof w:val="0"/>
          <w:color w:val="000000"/>
          <w:position w:val="0"/>
          <w:sz w:val="20"/>
          <w:u w:val="none"/>
          <w:vertAlign w:val="baseline"/>
        </w:rPr>
        <w:t>-</w:t>
      </w:r>
      <w:hyperlink r:id="rId18" w:history="1">
        <w:r>
          <w:rPr>
            <w:rFonts w:ascii="arial" w:eastAsia="arial" w:hAnsi="arial" w:cs="arial"/>
            <w:b w:val="0"/>
            <w:i/>
            <w:strike w:val="0"/>
            <w:noProof w:val="0"/>
            <w:color w:val="0077CC"/>
            <w:position w:val="0"/>
            <w:sz w:val="20"/>
            <w:u w:val="single"/>
            <w:vertAlign w:val="baseline"/>
          </w:rPr>
          <w:t>5664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5676</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 U.S.C. 714b(d)</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714c(f)</w:t>
        </w:r>
      </w:hyperlink>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C is revised to read as follows:</w:t>
      </w:r>
    </w:p>
    <w:p>
      <w:pPr>
        <w:numPr>
          <w:numId w:val="4"/>
        </w:numPr>
        <w:spacing w:before="120" w:line="240" w:lineRule="atLeast"/>
      </w:pPr>
      <w:r>
        <w:rPr>
          <w:b/>
          <w:i w:val="0"/>
          <w:sz w:val="20"/>
        </w:rPr>
        <w:t>ntee Program (FGP)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1493.200 General statement.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1493.210 Definition of terms.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1493.220 Information required for Seller participation.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1493.230 Information required for U.S. Financial Institution participation.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1493.240 Information required for Foreign Financial Institution participation.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1493.250 Certification requirements for program participation.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1493.260 Application for Payment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1493.270 Certifications required for obtaining Payment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1493.280 Special requirements of the Foreign Financial Institution Letter of Credit and Terms and Conditions Document, if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1493.290 Terms and requirements of the Payment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1493.300 Fees.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1493.310 Assignment of the Payment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1493.320 Evidence of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1493.330 Certification requirements for the evidence of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1493.340 Proof of entry.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1493.350 Notice of default.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1493.360 Claims for default.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1493.370 Payment for default.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1493.380 Recovery of defaulted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1493.385 Additional obligations and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1493.390 Dispute resolution and appeals.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1493.395 Miscellaneous provisions.</w:t>
      </w:r>
    </w:p>
    <w:p>
      <w:pPr>
        <w:numPr>
          <w:numId w:val="5"/>
        </w:numPr>
        <w:spacing w:before="120" w:line="240" w:lineRule="atLeast"/>
      </w:pPr>
      <w:r>
        <w:rPr>
          <w:b/>
          <w:i w:val="0"/>
          <w:sz w:val="20"/>
        </w:rPr>
        <w:t>ntee Program (FGP) Operations</w:t>
      </w:r>
    </w:p>
    <w:p>
      <w:pPr>
        <w:numPr>
          <w:numId w:val="6"/>
        </w:numPr>
        <w:spacing w:before="120" w:line="240" w:lineRule="atLeast"/>
      </w:pP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FGP of the Commodity Credit Corporation (CCC) was developed to expand U.S. Agricultural Commodity exports by making available Payment Guarantees to encourage U.S. private sector financing to establish or improve facilities or provide Services or goods in emerging markets to improve handling, marketing, processing, storage, or distribution of imported agricultural commodities and products. Such guarantees will primarily promote the export of U.S. Agricultural Commodities. CCC will give priority to projects that encourage privatization of the agricultural sector or that benefit private farms and cooperatives in emerging markets, and for which nongovernmental persons agree to assume a relatively larger share of costs. The Payment Guarantee issued under FGP is an agreement by CCC to pay the Seller, or the U.S. Financial Institution that may take assignment of the Payment Guarantee, specified amounts of principal and interest in case of default by the Foreign Financial Institution that issued the Letter of Credit for the sale covered by the Payment Guarantee. The program is targeted toward those countries that have sufficient financial strength so that foreign exchange will be available for scheduled payments. In providing this program, CCC seeks to expand and/or maintain market opportunities for U.S. agricultural exporters and assist long-term market development for U.S. Agricultural Commodities.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FGP is administered under the direction of the General Sales Manager and Vice President, CCC, pursuant to this subpart, subpart A of this part, any Program Announcements issued by CCC, and, as applicable, the Organisation for Economic Cooperation and Development's (OECD) Arrangement on Officially Supported Export Credits. From time to time, CCC may issue a notice to participants on the USDA Web site to remind participants of the requirements of the FGP or to clarify the program requirements contained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w:t>
      </w:r>
      <w:r>
        <w:rPr>
          <w:rFonts w:ascii="arial" w:eastAsia="arial" w:hAnsi="arial" w:cs="arial"/>
          <w:b/>
          <w:i w:val="0"/>
          <w:strike w:val="0"/>
          <w:noProof w:val="0"/>
          <w:color w:val="000000"/>
          <w:position w:val="0"/>
          <w:sz w:val="20"/>
          <w:u w:val="none"/>
          <w:vertAlign w:val="baseline"/>
        </w:rPr>
        <w:t> [*34084] </w:t>
      </w:r>
      <w:r>
        <w:rPr>
          <w:rFonts w:ascii="arial" w:eastAsia="arial" w:hAnsi="arial" w:cs="arial"/>
          <w:b w:val="0"/>
          <w:i w:val="0"/>
          <w:strike w:val="0"/>
          <w:noProof w:val="0"/>
          <w:color w:val="000000"/>
          <w:position w:val="0"/>
          <w:sz w:val="20"/>
          <w:u w:val="none"/>
          <w:vertAlign w:val="baseline"/>
        </w:rPr>
        <w:t xml:space="preserve"> manner not inconsistent with this subpart and subpart A of this part. Program information, such as approved U.S. and Foreign Financial Institutions, is available on the USDA Web site.</w:t>
      </w:r>
    </w:p>
    <w:p>
      <w:pPr>
        <w:keepNext w:val="0"/>
        <w:numPr>
          <w:numId w:val="9"/>
        </w:numPr>
        <w:spacing w:before="120" w:after="0" w:line="260" w:lineRule="atLeast"/>
        <w:ind w:right="0"/>
        <w:jc w:val="both"/>
      </w:pPr>
      <w:r>
        <w:rPr>
          <w:b/>
          <w:i/>
          <w:sz w:val="20"/>
        </w:rPr>
        <w:t>am announcements.</w:t>
      </w:r>
      <w:r>
        <w:rPr>
          <w:rFonts w:ascii="arial" w:eastAsia="arial" w:hAnsi="arial" w:cs="arial"/>
          <w:b w:val="0"/>
          <w:i w:val="0"/>
          <w:strike w:val="0"/>
          <w:noProof w:val="0"/>
          <w:color w:val="000000"/>
          <w:position w:val="0"/>
          <w:sz w:val="20"/>
          <w:u w:val="none"/>
          <w:vertAlign w:val="baseline"/>
        </w:rPr>
        <w:t>From time to time, CCC will issue a Program Announcement on the USDA Web site to announce the FGP for a specific country or region. The Program Announcement will contain any requirements applicable to that country or region as determined by CCC.</w:t>
      </w:r>
    </w:p>
    <w:p>
      <w:pPr>
        <w:numPr>
          <w:numId w:val="1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Terms set forth in this part, on the USDA Web site (including in Program Announcements and notices to participants), and in any CCC-originated documents pertaining to the FGP will have the following meanings: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Affiliate.</w:t>
      </w:r>
      <w:r>
        <w:rPr>
          <w:rFonts w:ascii="arial" w:eastAsia="arial" w:hAnsi="arial" w:cs="arial"/>
          <w:b w:val="0"/>
          <w:i w:val="0"/>
          <w:strike w:val="0"/>
          <w:noProof w:val="0"/>
          <w:color w:val="000000"/>
          <w:position w:val="0"/>
          <w:sz w:val="20"/>
          <w:u w:val="none"/>
          <w:vertAlign w:val="baseline"/>
        </w:rPr>
        <w:t xml:space="preserve"> Entities are affiliates of each other if, directly or indirectly, either one controls or has the power to control the other or a third person controls or has the power to control both. Control may include, but is not limited to: Interlocking management or ownership; identity of interests among family members; shared facilities and equipment; or common use of employees.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Assignee.</w:t>
      </w:r>
      <w:r>
        <w:rPr>
          <w:rFonts w:ascii="arial" w:eastAsia="arial" w:hAnsi="arial" w:cs="arial"/>
          <w:b w:val="0"/>
          <w:i w:val="0"/>
          <w:strike w:val="0"/>
          <w:noProof w:val="0"/>
          <w:color w:val="000000"/>
          <w:position w:val="0"/>
          <w:sz w:val="20"/>
          <w:u w:val="none"/>
          <w:vertAlign w:val="baseline"/>
        </w:rPr>
        <w:t xml:space="preserve"> A U.S. Financial Institution that has obtained the legal right to make a claim and receive the payment of proceeds under the Payment Guarantee.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Business Day.</w:t>
      </w:r>
      <w:r>
        <w:rPr>
          <w:rFonts w:ascii="arial" w:eastAsia="arial" w:hAnsi="arial" w:cs="arial"/>
          <w:b w:val="0"/>
          <w:i w:val="0"/>
          <w:strike w:val="0"/>
          <w:noProof w:val="0"/>
          <w:color w:val="000000"/>
          <w:position w:val="0"/>
          <w:sz w:val="20"/>
          <w:u w:val="none"/>
          <w:vertAlign w:val="baseline"/>
        </w:rPr>
        <w:t xml:space="preserve"> A day during which employees of the U.S. Department of Agriculture in the Washington, DC metropolitan area are on official duty during normal business hours.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foreign purchaser that enters into a Firm Sales Contract with a Seller for the sale of goods to be shipped to the Destination Country and/or U.S. Services to be provided in the Destination Country.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Buyer's Representative.</w:t>
      </w:r>
      <w:r>
        <w:rPr>
          <w:rFonts w:ascii="arial" w:eastAsia="arial" w:hAnsi="arial" w:cs="arial"/>
          <w:b w:val="0"/>
          <w:i w:val="0"/>
          <w:strike w:val="0"/>
          <w:noProof w:val="0"/>
          <w:color w:val="000000"/>
          <w:position w:val="0"/>
          <w:sz w:val="20"/>
          <w:u w:val="none"/>
          <w:vertAlign w:val="baseline"/>
        </w:rPr>
        <w:t xml:space="preserve"> An entity having a physical office and that is either organized under the laws of or registered to do business in the Destination Country or region specified in the Payment Guarantee and that is authorized to act on the Buyer's behalf with respect to the sale described in the Firm Sales Contract.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Commodity Credit Corporation, an agency and instrumentality of the United States within the Department of Agriculture, authorized pursuant to the Commodity Credit Corporation Charter Act (</w:t>
      </w:r>
      <w:hyperlink r:id="rId22" w:history="1">
        <w:r>
          <w:rPr>
            <w:rFonts w:ascii="arial" w:eastAsia="arial" w:hAnsi="arial" w:cs="arial"/>
            <w:b w:val="0"/>
            <w:i/>
            <w:strike w:val="0"/>
            <w:noProof w:val="0"/>
            <w:color w:val="0077CC"/>
            <w:position w:val="0"/>
            <w:sz w:val="20"/>
            <w:u w:val="single"/>
            <w:vertAlign w:val="baseline"/>
          </w:rPr>
          <w:t>15 U.S.C. 714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CCC Late Interest.</w:t>
      </w:r>
      <w:r>
        <w:rPr>
          <w:rFonts w:ascii="arial" w:eastAsia="arial" w:hAnsi="arial" w:cs="arial"/>
          <w:b w:val="0"/>
          <w:i w:val="0"/>
          <w:strike w:val="0"/>
          <w:noProof w:val="0"/>
          <w:color w:val="000000"/>
          <w:position w:val="0"/>
          <w:sz w:val="20"/>
          <w:u w:val="none"/>
          <w:vertAlign w:val="baseline"/>
        </w:rPr>
        <w:t xml:space="preserve"> Interest payable by CCC pursuant to § 1493.370(c).</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Contractual Event.</w:t>
      </w:r>
      <w:r>
        <w:rPr>
          <w:rFonts w:ascii="arial" w:eastAsia="arial" w:hAnsi="arial" w:cs="arial"/>
          <w:b w:val="0"/>
          <w:i w:val="0"/>
          <w:strike w:val="0"/>
          <w:noProof w:val="0"/>
          <w:color w:val="000000"/>
          <w:position w:val="0"/>
          <w:sz w:val="20"/>
          <w:u w:val="none"/>
          <w:vertAlign w:val="baseline"/>
        </w:rPr>
        <w:t xml:space="preserve"> A specific deliverable (activity or milestone) measured by objective or quantifiable methods within the Firm Sales Contract which, when met by the Seller, results in an obligation to make payment in accordance with the agreed contractual terms without recourse, and triggers the start of coverage under the Payment Guarantee. Such events may include, but are not limited to, exports of goods, completion of Services, or commissioning date of equipment or a facility.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Cost of Services.</w:t>
      </w:r>
      <w:r>
        <w:rPr>
          <w:rFonts w:ascii="arial" w:eastAsia="arial" w:hAnsi="arial" w:cs="arial"/>
          <w:b w:val="0"/>
          <w:i w:val="0"/>
          <w:strike w:val="0"/>
          <w:noProof w:val="0"/>
          <w:color w:val="000000"/>
          <w:position w:val="0"/>
          <w:sz w:val="20"/>
          <w:u w:val="none"/>
          <w:vertAlign w:val="baseline"/>
        </w:rPr>
        <w:t xml:space="preserve"> The price for Services as stipulated in the Firm Sales Contract.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Coverage Waiver.</w:t>
      </w:r>
      <w:r>
        <w:rPr>
          <w:rFonts w:ascii="arial" w:eastAsia="arial" w:hAnsi="arial" w:cs="arial"/>
          <w:b w:val="0"/>
          <w:i w:val="0"/>
          <w:strike w:val="0"/>
          <w:noProof w:val="0"/>
          <w:color w:val="000000"/>
          <w:position w:val="0"/>
          <w:sz w:val="20"/>
          <w:u w:val="none"/>
          <w:vertAlign w:val="baseline"/>
        </w:rPr>
        <w:t xml:space="preserve"> A determination by CCC, upon request of the Seller, to allow guarantee coverage of non-U.S. Goods and/or to waive the U.S. Content Test in § 1493.290(e).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Date of Performance.</w:t>
      </w:r>
      <w:r>
        <w:rPr>
          <w:rFonts w:ascii="arial" w:eastAsia="arial" w:hAnsi="arial" w:cs="arial"/>
          <w:b w:val="0"/>
          <w:i w:val="0"/>
          <w:strike w:val="0"/>
          <w:noProof w:val="0"/>
          <w:color w:val="000000"/>
          <w:position w:val="0"/>
          <w:sz w:val="20"/>
          <w:u w:val="none"/>
          <w:vertAlign w:val="baseline"/>
        </w:rPr>
        <w:t xml:space="preserve"> The date that a Contractual Event occurs in accordance with the Firm Sales Contract. The Date of Performance may be, but is not limited to, an installation date, the date of completion of the Service, the commissioning date of equipment or a facility, or the date of export of goods (one of the following dates, depending upon the method of shipment: The on-board date of an ocean bill of lading or the on-board ocean carrier date of an intermodal bill of lading; the on-board date of an airway bill; or, if exported by rail or truck, the date of entry shown on an entry certificate or similar document issued and signed by an official of the government of the importing country).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Date of Sale.</w:t>
      </w:r>
      <w:r>
        <w:rPr>
          <w:rFonts w:ascii="arial" w:eastAsia="arial" w:hAnsi="arial" w:cs="arial"/>
          <w:b w:val="0"/>
          <w:i w:val="0"/>
          <w:strike w:val="0"/>
          <w:noProof w:val="0"/>
          <w:color w:val="000000"/>
          <w:position w:val="0"/>
          <w:sz w:val="20"/>
          <w:u w:val="none"/>
          <w:vertAlign w:val="baseline"/>
        </w:rPr>
        <w:t xml:space="preserve"> The earliest date on which a Firm Sales Contract exists between the Seller and the Buyer.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Destination Country.</w:t>
      </w:r>
      <w:r>
        <w:rPr>
          <w:rFonts w:ascii="arial" w:eastAsia="arial" w:hAnsi="arial" w:cs="arial"/>
          <w:b w:val="0"/>
          <w:i w:val="0"/>
          <w:strike w:val="0"/>
          <w:noProof w:val="0"/>
          <w:color w:val="000000"/>
          <w:position w:val="0"/>
          <w:sz w:val="20"/>
          <w:u w:val="none"/>
          <w:vertAlign w:val="baseline"/>
        </w:rPr>
        <w:t xml:space="preserve"> The location (country) of the agricultural-related facility that will use the goods and/or Services covered by the Payment Guarantee. If the Payment Guarantee covers goods not intended for a specific facility, then the country where the goods will be delivered and utilized.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Director.</w:t>
      </w:r>
      <w:r>
        <w:rPr>
          <w:rFonts w:ascii="arial" w:eastAsia="arial" w:hAnsi="arial" w:cs="arial"/>
          <w:b w:val="0"/>
          <w:i w:val="0"/>
          <w:strike w:val="0"/>
          <w:noProof w:val="0"/>
          <w:color w:val="000000"/>
          <w:position w:val="0"/>
          <w:sz w:val="20"/>
          <w:u w:val="none"/>
          <w:vertAlign w:val="baseline"/>
        </w:rPr>
        <w:t xml:space="preserve"> The Director, Credit Programs Division, Office of Trade Programs, Foreign Agricultural Service, or designee.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Discounts and allowances.</w:t>
      </w:r>
      <w:r>
        <w:rPr>
          <w:rFonts w:ascii="arial" w:eastAsia="arial" w:hAnsi="arial" w:cs="arial"/>
          <w:b w:val="0"/>
          <w:i w:val="0"/>
          <w:strike w:val="0"/>
          <w:noProof w:val="0"/>
          <w:color w:val="000000"/>
          <w:position w:val="0"/>
          <w:sz w:val="20"/>
          <w:u w:val="none"/>
          <w:vertAlign w:val="baseline"/>
        </w:rPr>
        <w:t xml:space="preserve"> Any consideration provided directly or indirectly, by or on behalf of the Seller, to the Buyer in connection with a sale of a good or Service, above and beyond its value. Discounts and allowances include, but are not limited to, the provision of additional goods, services or benefits; the promise to provide additional goods, services or benefits in the future; financial rebates; the assumption of any financial or contractual obligations; commissions where the Buyer requires the Seller to employ and compensate a specified agent as a condition of concluding the sale; the whole or partial release of the Buyer from any financial or contractual obligations; or settlements made in favor of the Buyer for quality or weight.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Eligible Export Sale.</w:t>
      </w:r>
      <w:r>
        <w:rPr>
          <w:rFonts w:ascii="arial" w:eastAsia="arial" w:hAnsi="arial" w:cs="arial"/>
          <w:b w:val="0"/>
          <w:i w:val="0"/>
          <w:strike w:val="0"/>
          <w:noProof w:val="0"/>
          <w:color w:val="000000"/>
          <w:position w:val="0"/>
          <w:sz w:val="20"/>
          <w:u w:val="none"/>
          <w:vertAlign w:val="baseline"/>
        </w:rPr>
        <w:t xml:space="preserve"> A transaction in which the obligation of payment for the portion registered under the FGP arises solely and exclusively from a Foreign Financial Institution Letter of Credit or Terms and Conditions Document issued in connection with a Payment Guarantee.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Eligible Imported Components.</w:t>
      </w:r>
      <w:r>
        <w:rPr>
          <w:rFonts w:ascii="arial" w:eastAsia="arial" w:hAnsi="arial" w:cs="arial"/>
          <w:b w:val="0"/>
          <w:i w:val="0"/>
          <w:strike w:val="0"/>
          <w:noProof w:val="0"/>
          <w:color w:val="000000"/>
          <w:position w:val="0"/>
          <w:sz w:val="20"/>
          <w:u w:val="none"/>
          <w:vertAlign w:val="baseline"/>
        </w:rPr>
        <w:t xml:space="preserve"> Imported components in U.S. Goods that are eligible for coverage because either:</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 meets the U.S. Content Test in § 1493.290(e); or</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Coverage Waiver of the U.S. Content Test has been requested by the Seller and approved by CCC.</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Eligible Non-U.S. Goods.</w:t>
      </w:r>
      <w:r>
        <w:rPr>
          <w:rFonts w:ascii="arial" w:eastAsia="arial" w:hAnsi="arial" w:cs="arial"/>
          <w:b w:val="0"/>
          <w:i w:val="0"/>
          <w:strike w:val="0"/>
          <w:noProof w:val="0"/>
          <w:color w:val="000000"/>
          <w:position w:val="0"/>
          <w:sz w:val="20"/>
          <w:u w:val="none"/>
          <w:vertAlign w:val="baseline"/>
        </w:rPr>
        <w:t xml:space="preserve"> Goods, including Local Costs, that are not U.S. Goods but for which a Coverage Waiver has been requested by the Seller and approved by CCC.</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Eligible Interest.</w:t>
      </w:r>
      <w:r>
        <w:rPr>
          <w:rFonts w:ascii="arial" w:eastAsia="arial" w:hAnsi="arial" w:cs="arial"/>
          <w:b w:val="0"/>
          <w:i w:val="0"/>
          <w:strike w:val="0"/>
          <w:noProof w:val="0"/>
          <w:color w:val="000000"/>
          <w:position w:val="0"/>
          <w:sz w:val="20"/>
          <w:u w:val="none"/>
          <w:vertAlign w:val="baseline"/>
        </w:rPr>
        <w:t xml:space="preserve"> The amount of interest that CCC agrees to pay the Holder of the Payment Guarantee in the event that CCC pays a claim for default of Ordinary Interest. Eligible Interest shall be the lesser of:</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calculated using the interest rate agreed by the Holder of the Payment Guarantee and the Foreign Financial Institution; or</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calculated using the specified percentage of the Treasury bill investment rate set forth on the face of the Payment Guarantee.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Firm Sales Contract.</w:t>
      </w:r>
      <w:r>
        <w:rPr>
          <w:rFonts w:ascii="arial" w:eastAsia="arial" w:hAnsi="arial" w:cs="arial"/>
          <w:b w:val="0"/>
          <w:i w:val="0"/>
          <w:strike w:val="0"/>
          <w:noProof w:val="0"/>
          <w:color w:val="000000"/>
          <w:position w:val="0"/>
          <w:sz w:val="20"/>
          <w:u w:val="none"/>
          <w:vertAlign w:val="baseline"/>
        </w:rPr>
        <w:t xml:space="preserve"> The written sales contract entered into between the Seller and the Buyer which sets forth the terms and conditions of an Eligible Export Sale from the Seller to the Buyer. Written evidence of a sale may be in the form of a signed sales contract, a written offer and acceptance between parties, or other documentary evidence of sale. The Firm Sales Contract between the Seller and the Buyer may be conditioned upon CCC's approval of the Seller's application for a Payment Guarantee. The written evidence of sale for the purposes of the FGP must, at a minimum, document the following information: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sale;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description of all goods associated with the project. For goods to be covered by the Payment Guarantee, include the brand name and model number, country where the good was manufactured and country from which the good will be exported (if applicable), quantity, value, and Incoterms (if applicable);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complete description of all Services associated with the project. For Services to be covered by the Payment </w:t>
      </w:r>
      <w:r>
        <w:rPr>
          <w:rFonts w:ascii="arial" w:eastAsia="arial" w:hAnsi="arial" w:cs="arial"/>
          <w:b/>
          <w:i w:val="0"/>
          <w:strike w:val="0"/>
          <w:noProof w:val="0"/>
          <w:color w:val="000000"/>
          <w:position w:val="0"/>
          <w:sz w:val="20"/>
          <w:u w:val="none"/>
          <w:vertAlign w:val="baseline"/>
        </w:rPr>
        <w:t> [*34085] </w:t>
      </w:r>
      <w:r>
        <w:rPr>
          <w:rFonts w:ascii="arial" w:eastAsia="arial" w:hAnsi="arial" w:cs="arial"/>
          <w:b w:val="0"/>
          <w:i w:val="0"/>
          <w:strike w:val="0"/>
          <w:noProof w:val="0"/>
          <w:color w:val="000000"/>
          <w:position w:val="0"/>
          <w:sz w:val="20"/>
          <w:u w:val="none"/>
          <w:vertAlign w:val="baseline"/>
        </w:rPr>
        <w:t xml:space="preserve"> Guarantee, include the supplier and cost;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Performance of each Contractual Event; and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and evidence of agreement between Buyer and Seller.</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Foreign Financial Institution.</w:t>
      </w:r>
      <w:r>
        <w:rPr>
          <w:rFonts w:ascii="arial" w:eastAsia="arial" w:hAnsi="arial" w:cs="arial"/>
          <w:b w:val="0"/>
          <w:i w:val="0"/>
          <w:strike w:val="0"/>
          <w:noProof w:val="0"/>
          <w:color w:val="000000"/>
          <w:position w:val="0"/>
          <w:sz w:val="20"/>
          <w:u w:val="none"/>
          <w:vertAlign w:val="baseline"/>
        </w:rPr>
        <w:t xml:space="preserve"> A financial institution (including foreign branches of U.S. financial institutions):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Organized and licensed under the laws of a jurisdiction outside the United States;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domiciled in the United States;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banking or other financial regulatory authority of a foreign jurisdiction (except for multilateral and sovereign institutions).</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Foreign Financial Institution Letter of Credit or Letter of Credit.</w:t>
      </w:r>
      <w:r>
        <w:rPr>
          <w:rFonts w:ascii="arial" w:eastAsia="arial" w:hAnsi="arial" w:cs="arial"/>
          <w:b w:val="0"/>
          <w:i w:val="0"/>
          <w:strike w:val="0"/>
          <w:noProof w:val="0"/>
          <w:color w:val="000000"/>
          <w:position w:val="0"/>
          <w:sz w:val="20"/>
          <w:u w:val="none"/>
          <w:vertAlign w:val="baseline"/>
        </w:rPr>
        <w:t xml:space="preserve"> An irrevocable documentary letter of credit, subject to the current revision of the Uniform Customs and Practices (UCP) for Documentary Credits (International Chamber of Commerce Publication No. 600, or latest revision), and if electronic documents are to be utilized, the current revision of the Supplement to the Uniform Customs and Practice for Documentary Credits for Electronic Presentation (eUCP) providing for payment in U.S. dollars against stipulated documents and issued in favor of the Seller by a CCC-approved Foreign Financial Institution.</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Sales Manager, Foreign Agricultural Service (FAS), USDA, acting in his or her capacity as Vice President, CCC, or designee.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Guaranteed Value.</w:t>
      </w:r>
      <w:r>
        <w:rPr>
          <w:rFonts w:ascii="arial" w:eastAsia="arial" w:hAnsi="arial" w:cs="arial"/>
          <w:b w:val="0"/>
          <w:i w:val="0"/>
          <w:strike w:val="0"/>
          <w:noProof w:val="0"/>
          <w:color w:val="000000"/>
          <w:position w:val="0"/>
          <w:sz w:val="20"/>
          <w:u w:val="none"/>
          <w:vertAlign w:val="baseline"/>
        </w:rPr>
        <w:t xml:space="preserve"> The maximum amount indicated on the face of the Payment Guarantee, exclusive of interest, that CCC agrees to pay the Holder of the Payment Guarantee. The Guaranteed Value is calculated by deducting the Initial Payment and any Discounts and Allowances from the Net Contract Value and adding to that result the value of Local Costs that CCC has approved for coverage. The resulting figure is then multiplied by the guaranteed percentage (up to the maximum percentage allowable in the applicable country or regional Program Announcement).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Holder of the Payment Guarantee.</w:t>
      </w:r>
      <w:r>
        <w:rPr>
          <w:rFonts w:ascii="arial" w:eastAsia="arial" w:hAnsi="arial" w:cs="arial"/>
          <w:b w:val="0"/>
          <w:i w:val="0"/>
          <w:strike w:val="0"/>
          <w:noProof w:val="0"/>
          <w:color w:val="000000"/>
          <w:position w:val="0"/>
          <w:sz w:val="20"/>
          <w:u w:val="none"/>
          <w:vertAlign w:val="baseline"/>
        </w:rPr>
        <w:t xml:space="preserve"> The Seller or the Assignee of the Payment Guarantee with the legal right to make a claim and receive the payment of proceeds from CCC under the Payment Guarantee in case of default by the Foreign Financial Institution.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Incoterms.</w:t>
      </w:r>
      <w:r>
        <w:rPr>
          <w:rFonts w:ascii="arial" w:eastAsia="arial" w:hAnsi="arial" w:cs="arial"/>
          <w:b w:val="0"/>
          <w:i w:val="0"/>
          <w:strike w:val="0"/>
          <w:noProof w:val="0"/>
          <w:color w:val="000000"/>
          <w:position w:val="0"/>
          <w:sz w:val="20"/>
          <w:u w:val="none"/>
          <w:vertAlign w:val="baseline"/>
        </w:rPr>
        <w:t xml:space="preserve"> Trade terms developed by the International Chamber of Commerce in Incoterms 2010 (or latest revision), which define the respective obligations of the Buyer and the Seller in a sales contract.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Initial Payment.</w:t>
      </w:r>
      <w:r>
        <w:rPr>
          <w:rFonts w:ascii="arial" w:eastAsia="arial" w:hAnsi="arial" w:cs="arial"/>
          <w:b w:val="0"/>
          <w:i w:val="0"/>
          <w:strike w:val="0"/>
          <w:noProof w:val="0"/>
          <w:color w:val="000000"/>
          <w:position w:val="0"/>
          <w:sz w:val="20"/>
          <w:u w:val="none"/>
          <w:vertAlign w:val="baseline"/>
        </w:rPr>
        <w:t xml:space="preserve"> The amount that the Buyer is required to pay the Seller prior to CCC's approval of the Payment Guarantee, expressed as a percentage (specified on the USDA Web site) of the Net Contract Value.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Local Costs.</w:t>
      </w:r>
      <w:r>
        <w:rPr>
          <w:rFonts w:ascii="arial" w:eastAsia="arial" w:hAnsi="arial" w:cs="arial"/>
          <w:b w:val="0"/>
          <w:i w:val="0"/>
          <w:strike w:val="0"/>
          <w:noProof w:val="0"/>
          <w:color w:val="000000"/>
          <w:position w:val="0"/>
          <w:sz w:val="20"/>
          <w:u w:val="none"/>
          <w:vertAlign w:val="baseline"/>
        </w:rPr>
        <w:t xml:space="preserve"> Expenditures for goods in the Destination Country that are necessary for executing the Firm Sales Contract and that are within scope of the Firm Sales Contract.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Net Contract Value.</w:t>
      </w:r>
      <w:r>
        <w:rPr>
          <w:rFonts w:ascii="arial" w:eastAsia="arial" w:hAnsi="arial" w:cs="arial"/>
          <w:b w:val="0"/>
          <w:i w:val="0"/>
          <w:strike w:val="0"/>
          <w:noProof w:val="0"/>
          <w:color w:val="000000"/>
          <w:position w:val="0"/>
          <w:sz w:val="20"/>
          <w:u w:val="none"/>
          <w:vertAlign w:val="baseline"/>
        </w:rPr>
        <w:t xml:space="preserve"> The aggregate Value of Goods and Cost of Services (exclusive of Local Costs) that are eligible for guarantee coverage and for which coverage is requested.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North American Industry Classification System (NAICS).</w:t>
      </w:r>
      <w:r>
        <w:rPr>
          <w:rFonts w:ascii="arial" w:eastAsia="arial" w:hAnsi="arial" w:cs="arial"/>
          <w:b w:val="0"/>
          <w:i w:val="0"/>
          <w:strike w:val="0"/>
          <w:noProof w:val="0"/>
          <w:color w:val="000000"/>
          <w:position w:val="0"/>
          <w:sz w:val="20"/>
          <w:u w:val="none"/>
          <w:vertAlign w:val="baseline"/>
        </w:rPr>
        <w:t xml:space="preserve"> Standard used by Federal statistical agencies in classifying business establishments for the purpose of collecting, analyzing, and publishing statistical data related to the U.S. business economy.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Ordinary Interest.</w:t>
      </w:r>
      <w:r>
        <w:rPr>
          <w:rFonts w:ascii="arial" w:eastAsia="arial" w:hAnsi="arial" w:cs="arial"/>
          <w:b w:val="0"/>
          <w:i w:val="0"/>
          <w:strike w:val="0"/>
          <w:noProof w:val="0"/>
          <w:color w:val="000000"/>
          <w:position w:val="0"/>
          <w:sz w:val="20"/>
          <w:u w:val="none"/>
          <w:vertAlign w:val="baseline"/>
        </w:rPr>
        <w:t xml:space="preserve"> Interest (other than Post Default Interest) charged on the principal amount identified in the Foreign Financial Institution Letter of Credit or, if applicable, the Terms and Conditions Document.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Payment Guarantee.</w:t>
      </w:r>
      <w:r>
        <w:rPr>
          <w:rFonts w:ascii="arial" w:eastAsia="arial" w:hAnsi="arial" w:cs="arial"/>
          <w:b w:val="0"/>
          <w:i w:val="0"/>
          <w:strike w:val="0"/>
          <w:noProof w:val="0"/>
          <w:color w:val="000000"/>
          <w:position w:val="0"/>
          <w:sz w:val="20"/>
          <w:u w:val="none"/>
          <w:vertAlign w:val="baseline"/>
        </w:rPr>
        <w:t xml:space="preserve"> An agreement under which CCC, in consideration of a fee paid, and in reliance upon the statements and declarations of the Seller, subject to the terms set forth in the written guarantee, this subpart, and any applicable Program Announcements, agrees to pay the Holder of the Payment Guarantee in the event of a default by a Foreign Financial Institution on its Repayment Obligation under the Foreign Financial Institution Letter of Credit issued in connection with a guaranteed sale or, if applicable, under the Terms and Conditions Document.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Post Default Interest.</w:t>
      </w:r>
      <w:r>
        <w:rPr>
          <w:rFonts w:ascii="arial" w:eastAsia="arial" w:hAnsi="arial" w:cs="arial"/>
          <w:b w:val="0"/>
          <w:i w:val="0"/>
          <w:strike w:val="0"/>
          <w:noProof w:val="0"/>
          <w:color w:val="000000"/>
          <w:position w:val="0"/>
          <w:sz w:val="20"/>
          <w:u w:val="none"/>
          <w:vertAlign w:val="baseline"/>
        </w:rPr>
        <w:t xml:space="preserve"> Interest charged on amounts in default that begins to accrue upon default of payment, as specified in the Foreign Financial Institution Letter of Credit or, if applicable, in the Terms and Conditions Document.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Principal.</w:t>
      </w:r>
      <w:r>
        <w:rPr>
          <w:rFonts w:ascii="arial" w:eastAsia="arial" w:hAnsi="arial" w:cs="arial"/>
          <w:b w:val="0"/>
          <w:i w:val="0"/>
          <w:strike w:val="0"/>
          <w:noProof w:val="0"/>
          <w:color w:val="000000"/>
          <w:position w:val="0"/>
          <w:sz w:val="20"/>
          <w:u w:val="none"/>
          <w:vertAlign w:val="baseline"/>
        </w:rPr>
        <w:t xml:space="preserve"> A principal of a corporation or other legal entity is an individual serving as an officer, director, owner, partner, or other individual with management or supervisory responsibilities for such corporation or legal entity.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Program Announcement.</w:t>
      </w:r>
      <w:r>
        <w:rPr>
          <w:rFonts w:ascii="arial" w:eastAsia="arial" w:hAnsi="arial" w:cs="arial"/>
          <w:b w:val="0"/>
          <w:i w:val="0"/>
          <w:strike w:val="0"/>
          <w:noProof w:val="0"/>
          <w:color w:val="000000"/>
          <w:position w:val="0"/>
          <w:sz w:val="20"/>
          <w:u w:val="none"/>
          <w:vertAlign w:val="baseline"/>
        </w:rPr>
        <w:t xml:space="preserve"> An announcement issued by CCC on the USDA Web site that provides information on specific country and regional programs and may identify eligible projects and countries, length of credit periods which may be covered, and other information.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Repayment Obligation.</w:t>
      </w:r>
      <w:r>
        <w:rPr>
          <w:rFonts w:ascii="arial" w:eastAsia="arial" w:hAnsi="arial" w:cs="arial"/>
          <w:b w:val="0"/>
          <w:i w:val="0"/>
          <w:strike w:val="0"/>
          <w:noProof w:val="0"/>
          <w:color w:val="000000"/>
          <w:position w:val="0"/>
          <w:sz w:val="20"/>
          <w:u w:val="none"/>
          <w:vertAlign w:val="baseline"/>
        </w:rPr>
        <w:t xml:space="preserve"> A contractual commitment by the Foreign Financial Institution issuing the Letter of Credit in connection with an Eligible Export Sale to make payment(s) on principal amount(s), plus any Ordinary Interest and Post Default Interest, in U.S. dollars, to a Seller or U.S. Financial Institution on deferred payment terms consistent with those permitted under CCC's Payment Guarantee. The Repayment Obligation must be documented using one of the methods specified in § 1493.280.</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Repurchase Agreement.</w:t>
      </w:r>
      <w:r>
        <w:rPr>
          <w:rFonts w:ascii="arial" w:eastAsia="arial" w:hAnsi="arial" w:cs="arial"/>
          <w:b w:val="0"/>
          <w:i w:val="0"/>
          <w:strike w:val="0"/>
          <w:noProof w:val="0"/>
          <w:color w:val="000000"/>
          <w:position w:val="0"/>
          <w:sz w:val="20"/>
          <w:u w:val="none"/>
          <w:vertAlign w:val="baseline"/>
        </w:rPr>
        <w:t xml:space="preserve"> A written agreement under which the Holder of the Payment Guarantee may from time to time enter into transactions in which the Holder of the Payment Guarantee agrees to sell to another party Foreign Financial Institution Letter(s) of Credit and, if applicable, Terms and Conditions Document(s) secured by the Payment Guarantee, and repurchase the same Foreign Financial Institution Letter(s) of Credit and Terms and Conditions Documents secured by the Payment Guarantee, on demand or date certain at an agreed upon price.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SAM</w:t>
      </w:r>
      <w:r>
        <w:rPr>
          <w:rFonts w:ascii="arial" w:eastAsia="arial" w:hAnsi="arial" w:cs="arial"/>
          <w:b w:val="0"/>
          <w:i w:val="0"/>
          <w:strike w:val="0"/>
          <w:noProof w:val="0"/>
          <w:color w:val="000000"/>
          <w:position w:val="0"/>
          <w:sz w:val="20"/>
          <w:u w:val="none"/>
          <w:vertAlign w:val="baseline"/>
        </w:rPr>
        <w:t xml:space="preserve"> (System for Award Management). A Federal Government owned and operated free Web site that contains information on parties excluded from receiving Federal contracts or certain subcontracts and excluded from certain types of Federal financial and nonfinancial assistance and benefits.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Seller.</w:t>
      </w:r>
      <w:r>
        <w:rPr>
          <w:rFonts w:ascii="arial" w:eastAsia="arial" w:hAnsi="arial" w:cs="arial"/>
          <w:b w:val="0"/>
          <w:i w:val="0"/>
          <w:strike w:val="0"/>
          <w:noProof w:val="0"/>
          <w:color w:val="000000"/>
          <w:position w:val="0"/>
          <w:sz w:val="20"/>
          <w:u w:val="none"/>
          <w:vertAlign w:val="baseline"/>
        </w:rPr>
        <w:t xml:space="preserve"> A supplier of goods and/or Services that is both qualified in accordance with the provisions of § 1493.220 and the applicant for the Payment Guarantee.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Service.</w:t>
      </w:r>
      <w:r>
        <w:rPr>
          <w:rFonts w:ascii="arial" w:eastAsia="arial" w:hAnsi="arial" w:cs="arial"/>
          <w:b w:val="0"/>
          <w:i w:val="0"/>
          <w:strike w:val="0"/>
          <w:noProof w:val="0"/>
          <w:color w:val="000000"/>
          <w:position w:val="0"/>
          <w:sz w:val="20"/>
          <w:u w:val="none"/>
          <w:vertAlign w:val="baseline"/>
        </w:rPr>
        <w:t xml:space="preserve"> Any business activity classified in any of the 13 NAICS Services sectors (NAICS chapters 22 and 48-49 through 81). For the shipment of goods, freight and insurance costs to the port of entry that are included in the price of the goods (in accordance with the specified Incoterms) are not considered Services under this subpart.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Terms and Conditions Document.</w:t>
      </w:r>
      <w:r>
        <w:rPr>
          <w:rFonts w:ascii="arial" w:eastAsia="arial" w:hAnsi="arial" w:cs="arial"/>
          <w:b w:val="0"/>
          <w:i w:val="0"/>
          <w:strike w:val="0"/>
          <w:noProof w:val="0"/>
          <w:color w:val="000000"/>
          <w:position w:val="0"/>
          <w:sz w:val="20"/>
          <w:u w:val="none"/>
          <w:vertAlign w:val="baseline"/>
        </w:rPr>
        <w:t xml:space="preserve"> A document specifically identified and referred to in the Foreign Financial Institution Letter of Credit which may contain the Repayment Obligation and the special requirements specified in § 1493.280.</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Each of the States of the United States, the District of Columbia, Puerto Rico, and the territories and possessions of the United States.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U.S. Agricultural Commodity</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U.S. Agricultural Commodities.</w:t>
      </w:r>
    </w:p>
    <w:p>
      <w:pPr>
        <w:numPr>
          <w:numId w:val="18"/>
        </w:numPr>
        <w:spacing w:before="120" w:line="240" w:lineRule="atLeast"/>
      </w:pP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agricultural commodity or product entirely produced in the United States; 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product of an agricultural commodity-- </w:t>
      </w:r>
      <w:r>
        <w:rPr>
          <w:rFonts w:ascii="arial" w:eastAsia="arial" w:hAnsi="arial" w:cs="arial"/>
          <w:b/>
          <w:i w:val="0"/>
          <w:strike w:val="0"/>
          <w:noProof w:val="0"/>
          <w:color w:val="000000"/>
          <w:position w:val="0"/>
          <w:sz w:val="20"/>
          <w:u w:val="none"/>
          <w:vertAlign w:val="baseline"/>
        </w:rPr>
        <w:t> [*34086]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90 percent or more of the agricultural components of which by weight, excluding packaging and added water, is entirely produced in the United States;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Secretary determines to be a high value agricultural product.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definition, fish entirely produced in the United States include fish harvested by a documented fishing vessel as defined in title 46, United States Code, in waters that are not waters (including the territorial sea) of a foreign country.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U.S. Content Test.</w:t>
      </w:r>
      <w:r>
        <w:rPr>
          <w:rFonts w:ascii="arial" w:eastAsia="arial" w:hAnsi="arial" w:cs="arial"/>
          <w:b w:val="0"/>
          <w:i w:val="0"/>
          <w:strike w:val="0"/>
          <w:noProof w:val="0"/>
          <w:color w:val="000000"/>
          <w:position w:val="0"/>
          <w:sz w:val="20"/>
          <w:u w:val="none"/>
          <w:vertAlign w:val="baseline"/>
        </w:rPr>
        <w:t xml:space="preserve"> A determination of the value of total Eligible Non-U.S. Goods and Eligible Imported Components as a percentage of the total Value of Goods and Cost of Services to be covered under the Payment Guarantee, as specified in § 1493.290(e).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United States Department of Agriculture.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U.S. Financial Institution.</w:t>
      </w:r>
      <w:r>
        <w:rPr>
          <w:rFonts w:ascii="arial" w:eastAsia="arial" w:hAnsi="arial" w:cs="arial"/>
          <w:b w:val="0"/>
          <w:i w:val="0"/>
          <w:strike w:val="0"/>
          <w:noProof w:val="0"/>
          <w:color w:val="000000"/>
          <w:position w:val="0"/>
          <w:sz w:val="20"/>
          <w:u w:val="none"/>
          <w:vertAlign w:val="baseline"/>
        </w:rPr>
        <w:t xml:space="preserve"> A financial institution (including branches of Foreign Financial Institutions):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Organized and licensed under the laws of a jurisdiction within the United States;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Domiciled in the United States; 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banking or other financial regulatory authority jurisdiction within the United States.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U.S. Goods.</w:t>
      </w:r>
      <w:r>
        <w:rPr>
          <w:rFonts w:ascii="arial" w:eastAsia="arial" w:hAnsi="arial" w:cs="arial"/>
          <w:b w:val="0"/>
          <w:i w:val="0"/>
          <w:strike w:val="0"/>
          <w:noProof w:val="0"/>
          <w:color w:val="000000"/>
          <w:position w:val="0"/>
          <w:sz w:val="20"/>
          <w:u w:val="none"/>
          <w:vertAlign w:val="baseline"/>
        </w:rPr>
        <w:t xml:space="preserve"> Goods that are assembled, processed or manufactured in, and exported from, the United States, including goods which contain imported raw materials or imported components. Minor or cosmetic procedures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affixing labels, cleaning, painting, polishing) do not qualify as assembling, processing or manufacturing.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U.S. Person.</w:t>
      </w:r>
      <w:r>
        <w:rPr>
          <w:rFonts w:ascii="arial" w:eastAsia="arial" w:hAnsi="arial" w:cs="arial"/>
          <w:b w:val="0"/>
          <w:i w:val="0"/>
          <w:strike w:val="0"/>
          <w:noProof w:val="0"/>
          <w:color w:val="000000"/>
          <w:position w:val="0"/>
          <w:sz w:val="20"/>
          <w:u w:val="none"/>
          <w:vertAlign w:val="baseline"/>
        </w:rPr>
        <w:t xml:space="preserve"> One of the following:</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who is a citizen or legal resident of the United States; or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constituted or organized in the United States, including any corporation, trust partnership, sole proprietorship, joint venture, or other association with business activities in the United States.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U.S. Services.</w:t>
      </w:r>
      <w:r>
        <w:rPr>
          <w:rFonts w:ascii="arial" w:eastAsia="arial" w:hAnsi="arial" w:cs="arial"/>
          <w:b w:val="0"/>
          <w:i w:val="0"/>
          <w:strike w:val="0"/>
          <w:noProof w:val="0"/>
          <w:color w:val="000000"/>
          <w:position w:val="0"/>
          <w:sz w:val="20"/>
          <w:u w:val="none"/>
          <w:vertAlign w:val="baseline"/>
        </w:rPr>
        <w:t xml:space="preserve"> Services performed by U.S. Persons, including those temporarily residing outside the United States. Costs for hotels, meals, transportation, and other similar Services incurred in the Destination Country are not U.S. Services.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Value of Goods or Components in Goods.</w:t>
      </w:r>
      <w:r>
        <w:rPr>
          <w:rFonts w:ascii="arial" w:eastAsia="arial" w:hAnsi="arial" w:cs="arial"/>
          <w:b w:val="0"/>
          <w:i w:val="0"/>
          <w:strike w:val="0"/>
          <w:noProof w:val="0"/>
          <w:color w:val="000000"/>
          <w:position w:val="0"/>
          <w:sz w:val="20"/>
          <w:u w:val="none"/>
          <w:vertAlign w:val="baseline"/>
        </w:rPr>
        <w:t xml:space="preserve"> The price derived for goods or components in goods, determined by:</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price stipulated in the Firm Sales Contract or, if such price is not available;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declared customs value or, if the customs value is not available; then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fair market wholesale value in the United States.</w:t>
      </w:r>
    </w:p>
    <w:p>
      <w:pPr>
        <w:numPr>
          <w:numId w:val="27"/>
        </w:numPr>
        <w:spacing w:before="120" w:line="240" w:lineRule="atLeast"/>
      </w:pPr>
      <w:r>
        <w:rPr>
          <w:b/>
          <w:i w:val="0"/>
          <w:sz w:val="20"/>
        </w:rPr>
        <w:t>d for Seller participation.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Sellers must apply and be approved by CCC to be eligible to participate in the FGP.</w:t>
      </w:r>
    </w:p>
    <w:p>
      <w:pPr>
        <w:keepNext w:val="0"/>
        <w:numPr>
          <w:numId w:val="2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To qualify for participation in the FGP, an applicant must submit the following information to CCC in the manner specified on the USDA Web site: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applicant: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full U.S. address (including the full 9-digit zip code) of the applicant's office, along with an indication of whether the address is a business or private residence. A post office box is not an acceptable address. If the applicant has multiple offices, the address included in the information should be that which is pertinent to the FGP sales contemplated by the applicant;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Dun and Bradstreet (DUNS) number;</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Employer Identification Number (EIN--also known as a Federal Tax Identification Number);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Telephone and fax numbers;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Email address (if applicable);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Web site (if applicable);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name;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Statement indicating whether the applicant is a U.S. domestic entity or a foreign entity domiciled in the United States;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form of business entity of the applicant,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sole proprietorship, partnership, corporation, etc.) and the U.S. jurisdiction under which such entity is organized and authorized to conduct business. Such jurisdictions are a U.S. State, the District of Columbia, Puerto Rico, and the territories or possessions of the United States. Upon request by CCC, the applicant must provide written evidence that such entity has been organized in a U.S. State, the District of Columbia, Puerto Rico, or a territory or possession of the United States.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applicant's headquarters office: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full address of the applicant's headquarters office (a post office box is not an acceptable address);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Telephone and fax numbers.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applicant's agent for the service of process: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full U.S. address of the applicant's agent's office, along with an indication of whether the address is a business or private residence;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Telephone and fax numbers;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Email address (if applicable);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name.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applicant's business. Applicants must provide the following information:</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Nature of the applicant's business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producer, Service provider, trader, consulting firm, etc.);</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Explanation of the applicant's experience/history selling the goods or Services to be sold under the FGP, including number of years involved in selling, types of goods or Services sold, and destination of sales for the preceding three years;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or not the applicant is a "small or medium enterprise" (SME) as defined on the USDA Web site.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listing of any related companies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Affiliates, subsidiaries, or companies otherwise related through common ownership) currently qualified to participate in CCC export programs;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describing the applicant's participation, if any, during the past three years in U.S. Government programs, contracts or agreements;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"All certifications set forth in </w:t>
      </w:r>
      <w:hyperlink r:id="rId23" w:history="1">
        <w:r>
          <w:rPr>
            <w:rFonts w:ascii="arial" w:eastAsia="arial" w:hAnsi="arial" w:cs="arial"/>
            <w:b w:val="0"/>
            <w:i/>
            <w:strike w:val="0"/>
            <w:noProof w:val="0"/>
            <w:color w:val="0077CC"/>
            <w:position w:val="0"/>
            <w:sz w:val="20"/>
            <w:u w:val="single"/>
            <w:vertAlign w:val="baseline"/>
          </w:rPr>
          <w:t>7 CFR 1493.250(a)</w:t>
        </w:r>
      </w:hyperlink>
      <w:r>
        <w:rPr>
          <w:rFonts w:ascii="arial" w:eastAsia="arial" w:hAnsi="arial" w:cs="arial"/>
          <w:b w:val="0"/>
          <w:i w:val="0"/>
          <w:strike w:val="0"/>
          <w:noProof w:val="0"/>
          <w:color w:val="000000"/>
          <w:position w:val="0"/>
          <w:sz w:val="20"/>
          <w:u w:val="none"/>
          <w:vertAlign w:val="baseline"/>
        </w:rPr>
        <w:t xml:space="preserve"> are hereby made in this application" which, when included in the application, will constitute a certification that the applicant is in compliance with all of the requirements set forth in § 1493.250(a). The applicant will be required to provide further explanation or documentation if not in compliance with these requirements or if the application does not include this statement.</w:t>
      </w:r>
    </w:p>
    <w:p>
      <w:pPr>
        <w:keepNext w:val="0"/>
        <w:numPr>
          <w:numId w:val="4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CCC will promptly notify applicants that have submitted information required by this section whether they have qualified to participate in the program or whether further information is required by CCC. Any applicant failing to qualify will be given an opportunity to provide additional information for consideration by the Director.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Seller that is currently qualified under subpart B of this part, § 1493.30 need only provide the information requested in § 1493.220(a)(4). Once CCC receives that information, CCC will notify the Seller that the Seller is qualified under this section to submit applications for a FGP Payment Guarantee, and the other information provided by the Seller pursuant to § 1493.30 will be deemed to also have been provided under this section. Any Seller not submitting an application for a GSM-102 or FGP Payment Guarantee for two consecutive U.S. Government fiscal years must resubmit a qualification application containing the information specified in § 1493.220(a) to CCC to participate in the FGP. If at any time the information required by paragraph (a) of this section changes, the Seller must promptly contact CCC to update this information and certify that the remainder of the </w:t>
      </w:r>
      <w:r>
        <w:rPr>
          <w:rFonts w:ascii="arial" w:eastAsia="arial" w:hAnsi="arial" w:cs="arial"/>
          <w:b/>
          <w:i w:val="0"/>
          <w:strike w:val="0"/>
          <w:noProof w:val="0"/>
          <w:color w:val="000000"/>
          <w:position w:val="0"/>
          <w:sz w:val="20"/>
          <w:u w:val="none"/>
          <w:vertAlign w:val="baseline"/>
        </w:rPr>
        <w:t> [*34087] </w:t>
      </w:r>
      <w:r>
        <w:rPr>
          <w:rFonts w:ascii="arial" w:eastAsia="arial" w:hAnsi="arial" w:cs="arial"/>
          <w:b w:val="0"/>
          <w:i w:val="0"/>
          <w:strike w:val="0"/>
          <w:noProof w:val="0"/>
          <w:color w:val="000000"/>
          <w:position w:val="0"/>
          <w:sz w:val="20"/>
          <w:u w:val="none"/>
          <w:vertAlign w:val="baseline"/>
        </w:rPr>
        <w:t xml:space="preserve"> information previously provided under paragraph (a) of this section has not changed.</w:t>
      </w:r>
    </w:p>
    <w:p>
      <w:pPr>
        <w:keepNext w:val="0"/>
        <w:numPr>
          <w:numId w:val="50"/>
        </w:numPr>
        <w:spacing w:before="120" w:after="0" w:line="260" w:lineRule="atLeast"/>
        <w:ind w:right="0"/>
        <w:jc w:val="both"/>
      </w:pPr>
      <w:r>
        <w:rPr>
          <w:b/>
          <w:i/>
          <w:sz w:val="20"/>
        </w:rPr>
        <w:t>participation.</w:t>
      </w:r>
      <w:r>
        <w:rPr>
          <w:rFonts w:ascii="arial" w:eastAsia="arial" w:hAnsi="arial" w:cs="arial"/>
          <w:b w:val="0"/>
          <w:i w:val="0"/>
          <w:strike w:val="0"/>
          <w:noProof w:val="0"/>
          <w:color w:val="000000"/>
          <w:position w:val="0"/>
          <w:sz w:val="20"/>
          <w:u w:val="none"/>
          <w:vertAlign w:val="baseline"/>
        </w:rPr>
        <w:t>An applicant may be ineligible to participate in the FGP if such applicant cannot provide all of the information and certifications required in § 1493.220(a).</w:t>
      </w:r>
    </w:p>
    <w:p>
      <w:pPr>
        <w:numPr>
          <w:numId w:val="51"/>
        </w:numPr>
        <w:spacing w:before="120" w:line="240" w:lineRule="atLeast"/>
      </w:pPr>
      <w:r>
        <w:rPr>
          <w:b/>
          <w:i w:val="0"/>
          <w:sz w:val="20"/>
        </w:rPr>
        <w:t>d for U.S. Financial Institution participation.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U.S. Financial Institutions must apply and be approved by CCC to be eligible to participate in the FGP.</w:t>
      </w:r>
    </w:p>
    <w:p>
      <w:pPr>
        <w:keepNext w:val="0"/>
        <w:numPr>
          <w:numId w:val="52"/>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To qualify for participation in the FGP, a U.S. Financial Institution must submit the following information to CCC in the manner specified on the USDA Web site:</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name and address of the applicant;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Dun and Bradstreet (DUNS) number;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Employer Identification Number (EIN--also known as a Federal Tax Identification Number);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Year-end audited financial statements for the applicant's most recent fiscal year;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Breakdown of the applicant's ownership as follows: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Ten largest individual shareholders and ownership percentages;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Percentage of government ownership, if any; and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Identity of the legal entity or person with ultimate control or decision making authority, if other than the majority shareholder.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Organizational structure (independent, or a subsidiary, Affiliate, or branch of another financial institution);</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from the applicable United States Federal or State agency demonstrating that the applicant is either licensed or chartered to do business in the United States;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agency that regulates the applicant and the name and telephone number of the primary contact for such regulator;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"All certifications set forth in </w:t>
      </w:r>
      <w:hyperlink r:id="rId23" w:history="1">
        <w:r>
          <w:rPr>
            <w:rFonts w:ascii="arial" w:eastAsia="arial" w:hAnsi="arial" w:cs="arial"/>
            <w:b w:val="0"/>
            <w:i/>
            <w:strike w:val="0"/>
            <w:noProof w:val="0"/>
            <w:color w:val="0077CC"/>
            <w:position w:val="0"/>
            <w:sz w:val="20"/>
            <w:u w:val="single"/>
            <w:vertAlign w:val="baseline"/>
          </w:rPr>
          <w:t>7 CFR 1493.250</w:t>
        </w:r>
      </w:hyperlink>
      <w:r>
        <w:rPr>
          <w:rFonts w:ascii="arial" w:eastAsia="arial" w:hAnsi="arial" w:cs="arial"/>
          <w:b w:val="0"/>
          <w:i w:val="0"/>
          <w:strike w:val="0"/>
          <w:noProof w:val="0"/>
          <w:color w:val="000000"/>
          <w:position w:val="0"/>
          <w:sz w:val="20"/>
          <w:u w:val="none"/>
          <w:vertAlign w:val="baseline"/>
        </w:rPr>
        <w:t xml:space="preserve"> are hereby made in this application" which, when included in the application, will constitute a certification that the applicant is in compliance with all of the requirements set forth in § 1493.250. The applicant will be required to provide further explanation or documentation if not in compliance with these requirements or if the application does not include this statement.</w:t>
      </w:r>
    </w:p>
    <w:p>
      <w:pPr>
        <w:keepNext w:val="0"/>
        <w:numPr>
          <w:numId w:val="5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CCC will notify applicants that have submitted information required by this section whether they have qualified to participate in the program or whether further information is required by CCC. Any applicant failing to qualify will be given an opportunity to provide additional information for consideration by the Director.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U.S. Financial Institution that is qualified under subpart B, § 1493.40 is qualified under this section, and the information provided by the U.S. Financial Institution pursuant to § 1493.40 will be deemed to also have been provided under this section. Any U.S. Financial Institution not participating in the GSM-102 or FGP programs for two consecutive U.S. Government fiscal years must resubmit the information and certifications specified in paragraph (a) of this section to CCC to participate in the FGP. If at any time the information required by paragraph (a) of this section changes, the U.S. Financial Institution must promptly notify CCC to update this information and certify that the remainder of the information previously provided under paragraph (a) of this section has not changed.</w:t>
      </w:r>
    </w:p>
    <w:p>
      <w:pPr>
        <w:keepNext w:val="0"/>
        <w:numPr>
          <w:numId w:val="59"/>
        </w:numPr>
        <w:spacing w:before="120" w:after="0" w:line="260" w:lineRule="atLeast"/>
        <w:ind w:right="0"/>
        <w:jc w:val="both"/>
      </w:pPr>
      <w:r>
        <w:rPr>
          <w:b/>
          <w:i/>
          <w:sz w:val="20"/>
        </w:rPr>
        <w:t>participation.</w:t>
      </w:r>
      <w:r>
        <w:rPr>
          <w:rFonts w:ascii="arial" w:eastAsia="arial" w:hAnsi="arial" w:cs="arial"/>
          <w:b w:val="0"/>
          <w:i w:val="0"/>
          <w:strike w:val="0"/>
          <w:noProof w:val="0"/>
          <w:color w:val="000000"/>
          <w:position w:val="0"/>
          <w:sz w:val="20"/>
          <w:u w:val="none"/>
          <w:vertAlign w:val="baseline"/>
        </w:rPr>
        <w:t>A U.S. Financial Institution may be ineligible to participate in the FGP if such applicant cannot provide all of the information and certifications required in § 1493.230(a).</w:t>
      </w:r>
    </w:p>
    <w:p>
      <w:pPr>
        <w:numPr>
          <w:numId w:val="60"/>
        </w:numPr>
        <w:spacing w:before="120" w:line="240" w:lineRule="atLeast"/>
      </w:pPr>
      <w:r>
        <w:rPr>
          <w:b/>
          <w:i w:val="0"/>
          <w:sz w:val="20"/>
        </w:rPr>
        <w:t>d for Foreign Financial Institution participation.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Foreign Financial Institutions must apply and be approved by CCC to be eligible to participate in the FGP.</w:t>
      </w:r>
    </w:p>
    <w:p>
      <w:pPr>
        <w:keepNext w:val="0"/>
        <w:numPr>
          <w:numId w:val="6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To qualify for participation in the FGP, a Foreign Financial Institution must submit the following information to CCC in the manner specified on the USDA Web site: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name and address of the applicant;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Year-end, audited financial statements in accordance with the accounting standards established by the applicant's regulators, in English, for the applicant's three most recent fiscal years. If the applicant is not subject to a banking or other financial regulatory authority, year-end, audited financial statements in accordance with prevailing accounting standards, in English, for the applicant's three most recent fiscal years;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Breakdown of applicant's ownership as follows: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Ten largest individual shareholders and ownership percentages;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Percentage of government ownership, if any;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Identity of the legal entity or person with ultimate control or decision making authority, if other than the majority shareholder.</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Organizational structure (independent, or a subsidiary, Affiliate, or branch of another legal entity);</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foreign government agency that regulates the applicant; and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"All certifications set forth in </w:t>
      </w:r>
      <w:hyperlink r:id="rId23" w:history="1">
        <w:r>
          <w:rPr>
            <w:rFonts w:ascii="arial" w:eastAsia="arial" w:hAnsi="arial" w:cs="arial"/>
            <w:b w:val="0"/>
            <w:i/>
            <w:strike w:val="0"/>
            <w:noProof w:val="0"/>
            <w:color w:val="0077CC"/>
            <w:position w:val="0"/>
            <w:sz w:val="20"/>
            <w:u w:val="single"/>
            <w:vertAlign w:val="baseline"/>
          </w:rPr>
          <w:t>7 CFR 1493.250</w:t>
        </w:r>
      </w:hyperlink>
      <w:r>
        <w:rPr>
          <w:rFonts w:ascii="arial" w:eastAsia="arial" w:hAnsi="arial" w:cs="arial"/>
          <w:b w:val="0"/>
          <w:i w:val="0"/>
          <w:strike w:val="0"/>
          <w:noProof w:val="0"/>
          <w:color w:val="000000"/>
          <w:position w:val="0"/>
          <w:sz w:val="20"/>
          <w:u w:val="none"/>
          <w:vertAlign w:val="baseline"/>
        </w:rPr>
        <w:t xml:space="preserve"> are hereby made in this application" which, when included in the application, will constitute a certification that the applicant is in compliance with all of the requirements set forth in § 1493.250. The applicant will be required to provide further explanation or documentation if not in compliance with these requirements or if the application does not include this statement.</w:t>
      </w:r>
    </w:p>
    <w:p>
      <w:pPr>
        <w:keepNext w:val="0"/>
        <w:numPr>
          <w:numId w:val="66"/>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CCC will notify applicants that have submitted information required by this section whether they have qualified to participate in the program or whether further information is required by CCC. Any applicant failing to qualify will be given an opportunity to provide additional information for consideration by the Director.</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review of the information submitted and other publicly available information, CCC determines that the Foreign Financial Institution is eligible for participation in the FGP, CCC will establish an FGP dollar participation limit for the institution. This limit will be the maximum amount of FGP exposure CCC agrees to undertake with respect to this Foreign Financial Institution at any point in time. CCC may change or cancel this dollar participation limit at any time based on any information submitted or any publicly available information.</w:t>
      </w:r>
    </w:p>
    <w:p>
      <w:pPr>
        <w:keepNext w:val="0"/>
        <w:numPr>
          <w:numId w:val="68"/>
        </w:numPr>
        <w:spacing w:before="120" w:after="0" w:line="260" w:lineRule="atLeast"/>
        <w:ind w:right="0"/>
        <w:jc w:val="both"/>
      </w:pPr>
      <w:r>
        <w:rPr>
          <w:b/>
          <w:i/>
          <w:sz w:val="20"/>
        </w:rPr>
        <w:t xml:space="preserve"> submission of annual financial statements.</w:t>
      </w:r>
      <w:r>
        <w:rPr>
          <w:rFonts w:ascii="arial" w:eastAsia="arial" w:hAnsi="arial" w:cs="arial"/>
          <w:b w:val="0"/>
          <w:i w:val="0"/>
          <w:strike w:val="0"/>
          <w:noProof w:val="0"/>
          <w:color w:val="000000"/>
          <w:position w:val="0"/>
          <w:sz w:val="20"/>
          <w:u w:val="none"/>
          <w:vertAlign w:val="baseline"/>
        </w:rPr>
        <w:t xml:space="preserve">Each qualified Foreign Financial Institution shall submit annually to CCC the certifications in § 1493.250 and its audited fiscal year-end financial statements in accordance with the accounting standards established by the applicant's regulators, in English, so that CCC may determine the continued ability of the Foreign Financial Institution to adequately service CCC guaranteed debt. If the Foreign Financial Institution is not subject to a banking or other financial regulatory authority, it must submit year-end, audited financial statements in accordance with prevailing accounting standards, in English, for the applicant's most recent fiscal year. Failure to submit this </w:t>
      </w:r>
      <w:r>
        <w:rPr>
          <w:rFonts w:ascii="arial" w:eastAsia="arial" w:hAnsi="arial" w:cs="arial"/>
          <w:b/>
          <w:i w:val="0"/>
          <w:strike w:val="0"/>
          <w:noProof w:val="0"/>
          <w:color w:val="000000"/>
          <w:position w:val="0"/>
          <w:sz w:val="20"/>
          <w:u w:val="none"/>
          <w:vertAlign w:val="baseline"/>
        </w:rPr>
        <w:t> [*34088] </w:t>
      </w:r>
      <w:r>
        <w:rPr>
          <w:rFonts w:ascii="arial" w:eastAsia="arial" w:hAnsi="arial" w:cs="arial"/>
          <w:b w:val="0"/>
          <w:i w:val="0"/>
          <w:strike w:val="0"/>
          <w:noProof w:val="0"/>
          <w:color w:val="000000"/>
          <w:position w:val="0"/>
          <w:sz w:val="20"/>
          <w:u w:val="none"/>
          <w:vertAlign w:val="baseline"/>
        </w:rPr>
        <w:t xml:space="preserve"> information annually may cause CCC to decrease or cancel the Foreign Financial Institution's dollar participation limit. Any Foreign Financial Institution not participating in the FGP for two consecutive U.S. Government fiscal years may have its dollar participation limit cancelled. If this participation limit is cancelled, the Foreign Financial Institution must resubmit the information and certifications requested in paragraph (a) of this section to CCC when reapplying for participation. Additionally, if at any time the information required by paragraph (a) of this section changes, the Foreign Financial Institution must promptly contact CCC to update this information and certify that the remainder of the information previously provided under paragraph (a) of this section has not changed.</w:t>
      </w:r>
    </w:p>
    <w:p>
      <w:pPr>
        <w:keepNext w:val="0"/>
        <w:numPr>
          <w:numId w:val="69"/>
        </w:numPr>
        <w:spacing w:before="120" w:after="0" w:line="260" w:lineRule="atLeast"/>
        <w:ind w:right="0"/>
        <w:jc w:val="both"/>
      </w:pPr>
      <w:r>
        <w:rPr>
          <w:b/>
          <w:i/>
          <w:sz w:val="20"/>
        </w:rPr>
        <w:t>participation.</w:t>
      </w:r>
      <w:r>
        <w:rPr>
          <w:rFonts w:ascii="arial" w:eastAsia="arial" w:hAnsi="arial" w:cs="arial"/>
          <w:b w:val="0"/>
          <w:i w:val="0"/>
          <w:strike w:val="0"/>
          <w:noProof w:val="0"/>
          <w:color w:val="000000"/>
          <w:position w:val="0"/>
          <w:sz w:val="20"/>
          <w:u w:val="none"/>
          <w:vertAlign w:val="baseline"/>
        </w:rPr>
        <w:t>A Foreign Financial Institution:</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deemed ineligible to participate in the FGP if such applicant cannot provide all of the information and certifications required in § 1493.240(a); and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be deemed ineligible to participate in the FGP if, based upon information submitted by the applicant or other publicly available sources, CCC determines that the applicant cannot adequately service the debt associated with the Payment Guarantees issued by CCC.</w:t>
      </w:r>
    </w:p>
    <w:p>
      <w:pPr>
        <w:numPr>
          <w:numId w:val="71"/>
        </w:numPr>
        <w:spacing w:before="120" w:line="240" w:lineRule="atLeast"/>
      </w:pPr>
      <w:r>
        <w:rPr>
          <w:b/>
          <w:i w:val="0"/>
          <w:sz w:val="20"/>
        </w:rPr>
        <w:t>ired for program participation.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making the statement required by §§ 1493.220(a)(7), 1493.230(a)(9), or 1493.240(a)(6), each Seller, U.S. Financial Institution and Foreign Financial Institution applicant for program participation is certifying that, to the best of its knowledge and belief:</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and any of its principals (as defined in </w:t>
      </w:r>
      <w:hyperlink r:id="rId24" w:history="1">
        <w:r>
          <w:rPr>
            <w:rFonts w:ascii="arial" w:eastAsia="arial" w:hAnsi="arial" w:cs="arial"/>
            <w:b w:val="0"/>
            <w:i/>
            <w:strike w:val="0"/>
            <w:noProof w:val="0"/>
            <w:color w:val="0077CC"/>
            <w:position w:val="0"/>
            <w:sz w:val="20"/>
            <w:u w:val="single"/>
            <w:vertAlign w:val="baseline"/>
          </w:rPr>
          <w:t>2 CFR 180.995</w:t>
        </w:r>
      </w:hyperlink>
      <w:r>
        <w:rPr>
          <w:rFonts w:ascii="arial" w:eastAsia="arial" w:hAnsi="arial" w:cs="arial"/>
          <w:b w:val="0"/>
          <w:i w:val="0"/>
          <w:strike w:val="0"/>
          <w:noProof w:val="0"/>
          <w:color w:val="000000"/>
          <w:position w:val="0"/>
          <w:sz w:val="20"/>
          <w:u w:val="none"/>
          <w:vertAlign w:val="baseline"/>
        </w:rPr>
        <w:t xml:space="preserve">) or affiliates (as defined in </w:t>
      </w:r>
      <w:hyperlink r:id="rId25" w:history="1">
        <w:r>
          <w:rPr>
            <w:rFonts w:ascii="arial" w:eastAsia="arial" w:hAnsi="arial" w:cs="arial"/>
            <w:b w:val="0"/>
            <w:i/>
            <w:strike w:val="0"/>
            <w:noProof w:val="0"/>
            <w:color w:val="0077CC"/>
            <w:position w:val="0"/>
            <w:sz w:val="20"/>
            <w:u w:val="single"/>
            <w:vertAlign w:val="baseline"/>
          </w:rPr>
          <w:t>2 CFR 180.905</w:t>
        </w:r>
      </w:hyperlink>
      <w:r>
        <w:rPr>
          <w:rFonts w:ascii="arial" w:eastAsia="arial" w:hAnsi="arial" w:cs="arial"/>
          <w:b w:val="0"/>
          <w:i w:val="0"/>
          <w:strike w:val="0"/>
          <w:noProof w:val="0"/>
          <w:color w:val="000000"/>
          <w:position w:val="0"/>
          <w:sz w:val="20"/>
          <w:u w:val="none"/>
          <w:vertAlign w:val="baseline"/>
        </w:rPr>
        <w:t>) are not presently debarred, suspended, proposed for debarment, declared ineligible, or excluded from covered transactions by any U.S. Federal department or agency;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and any of its principals (as defined in </w:t>
      </w:r>
      <w:hyperlink r:id="rId24" w:history="1">
        <w:r>
          <w:rPr>
            <w:rFonts w:ascii="arial" w:eastAsia="arial" w:hAnsi="arial" w:cs="arial"/>
            <w:b w:val="0"/>
            <w:i/>
            <w:strike w:val="0"/>
            <w:noProof w:val="0"/>
            <w:color w:val="0077CC"/>
            <w:position w:val="0"/>
            <w:sz w:val="20"/>
            <w:u w:val="single"/>
            <w:vertAlign w:val="baseline"/>
          </w:rPr>
          <w:t>2 CFR 180.995</w:t>
        </w:r>
      </w:hyperlink>
      <w:r>
        <w:rPr>
          <w:rFonts w:ascii="arial" w:eastAsia="arial" w:hAnsi="arial" w:cs="arial"/>
          <w:b w:val="0"/>
          <w:i w:val="0"/>
          <w:strike w:val="0"/>
          <w:noProof w:val="0"/>
          <w:color w:val="000000"/>
          <w:position w:val="0"/>
          <w:sz w:val="20"/>
          <w:u w:val="none"/>
          <w:vertAlign w:val="baseline"/>
        </w:rPr>
        <w:t xml:space="preserve">) or affiliates (as defined in </w:t>
      </w:r>
      <w:hyperlink r:id="rId25" w:history="1">
        <w:r>
          <w:rPr>
            <w:rFonts w:ascii="arial" w:eastAsia="arial" w:hAnsi="arial" w:cs="arial"/>
            <w:b w:val="0"/>
            <w:i/>
            <w:strike w:val="0"/>
            <w:noProof w:val="0"/>
            <w:color w:val="0077CC"/>
            <w:position w:val="0"/>
            <w:sz w:val="20"/>
            <w:u w:val="single"/>
            <w:vertAlign w:val="baseline"/>
          </w:rPr>
          <w:t>2 CFR 180.905</w:t>
        </w:r>
      </w:hyperlink>
      <w:r>
        <w:rPr>
          <w:rFonts w:ascii="arial" w:eastAsia="arial" w:hAnsi="arial" w:cs="arial"/>
          <w:b w:val="0"/>
          <w:i w:val="0"/>
          <w:strike w:val="0"/>
          <w:noProof w:val="0"/>
          <w:color w:val="000000"/>
          <w:position w:val="0"/>
          <w:sz w:val="20"/>
          <w:u w:val="none"/>
          <w:vertAlign w:val="baseline"/>
        </w:rPr>
        <w:t xml:space="preserve">) have not within a three-year period preceding this application been convicted of or had a civil judgment rendered against them for commission of fraud or a criminal offense in connection with obtaining, attempting to obtain, or performing a public (Federal, State, or local) transaction or contract under a public transaction; violation of Federal or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or commission of embezzlement, theft, forgery, bribery, falsification or destruction of records, making false statements, or receiving stolen property;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and any of its principals (as defined in </w:t>
      </w:r>
      <w:hyperlink r:id="rId24" w:history="1">
        <w:r>
          <w:rPr>
            <w:rFonts w:ascii="arial" w:eastAsia="arial" w:hAnsi="arial" w:cs="arial"/>
            <w:b w:val="0"/>
            <w:i/>
            <w:strike w:val="0"/>
            <w:noProof w:val="0"/>
            <w:color w:val="0077CC"/>
            <w:position w:val="0"/>
            <w:sz w:val="20"/>
            <w:u w:val="single"/>
            <w:vertAlign w:val="baseline"/>
          </w:rPr>
          <w:t>2 CFR 180.995</w:t>
        </w:r>
      </w:hyperlink>
      <w:r>
        <w:rPr>
          <w:rFonts w:ascii="arial" w:eastAsia="arial" w:hAnsi="arial" w:cs="arial"/>
          <w:b w:val="0"/>
          <w:i w:val="0"/>
          <w:strike w:val="0"/>
          <w:noProof w:val="0"/>
          <w:color w:val="000000"/>
          <w:position w:val="0"/>
          <w:sz w:val="20"/>
          <w:u w:val="none"/>
          <w:vertAlign w:val="baseline"/>
        </w:rPr>
        <w:t xml:space="preserve">) or affiliates (as defined in </w:t>
      </w:r>
      <w:hyperlink r:id="rId25" w:history="1">
        <w:r>
          <w:rPr>
            <w:rFonts w:ascii="arial" w:eastAsia="arial" w:hAnsi="arial" w:cs="arial"/>
            <w:b w:val="0"/>
            <w:i/>
            <w:strike w:val="0"/>
            <w:noProof w:val="0"/>
            <w:color w:val="0077CC"/>
            <w:position w:val="0"/>
            <w:sz w:val="20"/>
            <w:u w:val="single"/>
            <w:vertAlign w:val="baseline"/>
          </w:rPr>
          <w:t>2 CFR 180.905</w:t>
        </w:r>
      </w:hyperlink>
      <w:r>
        <w:rPr>
          <w:rFonts w:ascii="arial" w:eastAsia="arial" w:hAnsi="arial" w:cs="arial"/>
          <w:b w:val="0"/>
          <w:i w:val="0"/>
          <w:strike w:val="0"/>
          <w:noProof w:val="0"/>
          <w:color w:val="000000"/>
          <w:position w:val="0"/>
          <w:sz w:val="20"/>
          <w:u w:val="none"/>
          <w:vertAlign w:val="baseline"/>
        </w:rPr>
        <w:t>) are not presently indicted for or otherwise criminally or civilly charged by a governmental entity (Federal, State or local) with commission of any of the offenses enumerated in paragraph (a)(2) of this section;</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and any of its principals (as defined in </w:t>
      </w:r>
      <w:hyperlink r:id="rId24" w:history="1">
        <w:r>
          <w:rPr>
            <w:rFonts w:ascii="arial" w:eastAsia="arial" w:hAnsi="arial" w:cs="arial"/>
            <w:b w:val="0"/>
            <w:i/>
            <w:strike w:val="0"/>
            <w:noProof w:val="0"/>
            <w:color w:val="0077CC"/>
            <w:position w:val="0"/>
            <w:sz w:val="20"/>
            <w:u w:val="single"/>
            <w:vertAlign w:val="baseline"/>
          </w:rPr>
          <w:t>2 CFR 180.995</w:t>
        </w:r>
      </w:hyperlink>
      <w:r>
        <w:rPr>
          <w:rFonts w:ascii="arial" w:eastAsia="arial" w:hAnsi="arial" w:cs="arial"/>
          <w:b w:val="0"/>
          <w:i w:val="0"/>
          <w:strike w:val="0"/>
          <w:noProof w:val="0"/>
          <w:color w:val="000000"/>
          <w:position w:val="0"/>
          <w:sz w:val="20"/>
          <w:u w:val="none"/>
          <w:vertAlign w:val="baseline"/>
        </w:rPr>
        <w:t xml:space="preserve">) or affiliates (as defined in </w:t>
      </w:r>
      <w:hyperlink r:id="rId25" w:history="1">
        <w:r>
          <w:rPr>
            <w:rFonts w:ascii="arial" w:eastAsia="arial" w:hAnsi="arial" w:cs="arial"/>
            <w:b w:val="0"/>
            <w:i/>
            <w:strike w:val="0"/>
            <w:noProof w:val="0"/>
            <w:color w:val="0077CC"/>
            <w:position w:val="0"/>
            <w:sz w:val="20"/>
            <w:u w:val="single"/>
            <w:vertAlign w:val="baseline"/>
          </w:rPr>
          <w:t>2 CFR 180.905</w:t>
        </w:r>
      </w:hyperlink>
      <w:r>
        <w:rPr>
          <w:rFonts w:ascii="arial" w:eastAsia="arial" w:hAnsi="arial" w:cs="arial"/>
          <w:b w:val="0"/>
          <w:i w:val="0"/>
          <w:strike w:val="0"/>
          <w:noProof w:val="0"/>
          <w:color w:val="000000"/>
          <w:position w:val="0"/>
          <w:sz w:val="20"/>
          <w:u w:val="none"/>
          <w:vertAlign w:val="baseline"/>
        </w:rPr>
        <w:t>) have not within a three-year period preceding this application had one or more public transactions (Federal, State or local) terminated for cause or default;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does not have any outstanding nontax debt to the United States that is in delinquent status as provided in </w:t>
      </w:r>
      <w:hyperlink r:id="rId26" w:history="1">
        <w:r>
          <w:rPr>
            <w:rFonts w:ascii="arial" w:eastAsia="arial" w:hAnsi="arial" w:cs="arial"/>
            <w:b w:val="0"/>
            <w:i/>
            <w:strike w:val="0"/>
            <w:noProof w:val="0"/>
            <w:color w:val="0077CC"/>
            <w:position w:val="0"/>
            <w:sz w:val="20"/>
            <w:u w:val="single"/>
            <w:vertAlign w:val="baseline"/>
          </w:rPr>
          <w:t>31 CFR 285.13</w:t>
        </w:r>
      </w:hyperlink>
      <w:r>
        <w:rPr>
          <w:rFonts w:ascii="arial" w:eastAsia="arial" w:hAnsi="arial" w:cs="arial"/>
          <w:b w:val="0"/>
          <w:i w:val="0"/>
          <w:strike w:val="0"/>
          <w:noProof w:val="0"/>
          <w:color w:val="000000"/>
          <w:position w:val="0"/>
          <w:sz w:val="20"/>
          <w:u w:val="none"/>
          <w:vertAlign w:val="baseline"/>
        </w:rPr>
        <w: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is not controlled by a person owing an outstanding nontax debt to the United States that is in delinquent status as provided in </w:t>
      </w:r>
      <w:hyperlink r:id="rId26" w:history="1">
        <w:r>
          <w:rPr>
            <w:rFonts w:ascii="arial" w:eastAsia="arial" w:hAnsi="arial" w:cs="arial"/>
            <w:b w:val="0"/>
            <w:i/>
            <w:strike w:val="0"/>
            <w:noProof w:val="0"/>
            <w:color w:val="0077CC"/>
            <w:position w:val="0"/>
            <w:sz w:val="20"/>
            <w:u w:val="single"/>
            <w:vertAlign w:val="baseline"/>
          </w:rPr>
          <w:t>31 CFR 285.13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corporation is not controlled by an officer, director, or shareholder who owes such a debt); and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does not control a person owing an outstanding nontax debt to the United States that is in delinquent status as provided in </w:t>
      </w:r>
      <w:hyperlink r:id="rId26" w:history="1">
        <w:r>
          <w:rPr>
            <w:rFonts w:ascii="arial" w:eastAsia="arial" w:hAnsi="arial" w:cs="arial"/>
            <w:b w:val="0"/>
            <w:i/>
            <w:strike w:val="0"/>
            <w:noProof w:val="0"/>
            <w:color w:val="0077CC"/>
            <w:position w:val="0"/>
            <w:sz w:val="20"/>
            <w:u w:val="single"/>
            <w:vertAlign w:val="baseline"/>
          </w:rPr>
          <w:t>31 CFR 285.13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corporation does not control a wholly-owned or partially-owned subsidiary which owes such a debt).</w:t>
      </w:r>
    </w:p>
    <w:p>
      <w:pPr>
        <w:keepNext w:val="0"/>
        <w:numPr>
          <w:numId w:val="74"/>
        </w:numPr>
        <w:spacing w:before="120" w:after="0" w:line="260" w:lineRule="atLeast"/>
        <w:ind w:right="0"/>
        <w:jc w:val="both"/>
      </w:pPr>
      <w:r>
        <w:rPr>
          <w:b/>
          <w:i/>
          <w:sz w:val="20"/>
        </w:rPr>
        <w:t>for U.S. and Foreign Financial Institution applicants.</w:t>
      </w:r>
      <w:r>
        <w:rPr>
          <w:rFonts w:ascii="arial" w:eastAsia="arial" w:hAnsi="arial" w:cs="arial"/>
          <w:b w:val="0"/>
          <w:i w:val="0"/>
          <w:strike w:val="0"/>
          <w:noProof w:val="0"/>
          <w:color w:val="000000"/>
          <w:position w:val="0"/>
          <w:sz w:val="20"/>
          <w:u w:val="none"/>
          <w:vertAlign w:val="baseline"/>
        </w:rPr>
        <w:t>When making the statement required by § 1493.230(a)(9) or § 1493.240(a)(6), each U.S. and Foreign Financial Institution applicant for program participation is certifying that, to the best of its knowledge and belief:</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and its Principals are in compliance with all requirements, restrictions and guidelines as established by the applicant's regulators; and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U.S. operations of the applicant and its U.S. Principals are in compliance with U.S. anti-money laundering and terrorist financing statutes including, but not limited to, the USA Patriot Act of 2001, and the Foreign Corrupt Practices Act of 1977.</w:t>
      </w:r>
    </w:p>
    <w:p>
      <w:pPr>
        <w:numPr>
          <w:numId w:val="76"/>
        </w:numPr>
        <w:spacing w:before="120" w:line="240" w:lineRule="atLeast"/>
      </w:pPr>
      <w:r>
        <w:rPr>
          <w:b/>
          <w:i w:val="0"/>
          <w:sz w:val="20"/>
        </w:rPr>
        <w:t>ment Guarantee.</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submitting an initial application for a Payment Guarantee in accordance with paragraph (b) of this section, the Seller may, solely at the Seller's option, submit a letter of interest to CCC describing a transaction for which FGP coverage may be sought. The letter of interest must contain all of the information specified on the USDA Web site. A letter of interest fee, which will be specified on the USDA Web site, must accompany the letter of interest. CCC will review the letter of interest and provide preliminary feedback to the Seller on whether the transaction may be eligible for coverage under the FGP. However, CCC's determination whether to issue a Payment Guarantee will be based on the Seller's applications submitted pursuant to paragraphs (b) and (d) of this section.</w:t>
      </w:r>
    </w:p>
    <w:p>
      <w:pPr>
        <w:keepNext w:val="0"/>
        <w:numPr>
          <w:numId w:val="78"/>
        </w:numPr>
        <w:spacing w:before="120" w:after="0" w:line="260" w:lineRule="atLeast"/>
        <w:ind w:right="0"/>
        <w:jc w:val="both"/>
      </w:pPr>
      <w:r>
        <w:rPr>
          <w:b/>
          <w:i/>
          <w:sz w:val="20"/>
        </w:rPr>
        <w:t>yment Guarantee.</w:t>
      </w:r>
      <w:r>
        <w:rPr>
          <w:rFonts w:ascii="arial" w:eastAsia="arial" w:hAnsi="arial" w:cs="arial"/>
          <w:b w:val="0"/>
          <w:i w:val="0"/>
          <w:strike w:val="0"/>
          <w:noProof w:val="0"/>
          <w:color w:val="000000"/>
          <w:position w:val="0"/>
          <w:sz w:val="20"/>
          <w:u w:val="none"/>
          <w:vertAlign w:val="baseline"/>
        </w:rPr>
        <w:t>A Firm Sales Contract must exist before a Seller may submit an initial application for a Payment Guarantee. An initial application for a Payment Guarantee must be submitted in writing to CCC in the manner specified on the USDA Web site, and be accompanied by the application fee in accordance with § 1493.300(b). Each initial application for a Payment Guarantee must also include a completed environmental screening document, which can be found on the USDA Web site. An initial application must identify the name and address of the Seller and include the following information: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Destination Country.</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Buyer. If the Buyer is not physically located in the Destination Country or region, it must have a Buyer's Representative in the Destination Country or region taking receipt of the goods and Services covered by the Payment Guarantee. If applicable, provide the name and address of the Buyer's Representative.</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party on whose request the Letter of Credit is issued, if other than the Buyer.</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end-user of the goods or Services, if other than the Buyer.</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Seller's sales number pertinent to the application and a copy of the Firm Sales Contract.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 (including location,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address, city, port, and/or GPS coordinates, if available) of the agriculture-related facility that will use the goods and/or Services to be covered by the Payment Guarantee and an explanation of how the goods and/or Services will be used to improve handling, marketing, processing, storage, or distribution of U.S. Agricultural Commodities. If the Payment Guarantee covers goods not </w:t>
      </w:r>
      <w:r>
        <w:rPr>
          <w:rFonts w:ascii="arial" w:eastAsia="arial" w:hAnsi="arial" w:cs="arial"/>
          <w:b/>
          <w:i w:val="0"/>
          <w:strike w:val="0"/>
          <w:noProof w:val="0"/>
          <w:color w:val="000000"/>
          <w:position w:val="0"/>
          <w:sz w:val="20"/>
          <w:u w:val="none"/>
          <w:vertAlign w:val="baseline"/>
        </w:rPr>
        <w:t> [*34089] </w:t>
      </w:r>
      <w:r>
        <w:rPr>
          <w:rFonts w:ascii="arial" w:eastAsia="arial" w:hAnsi="arial" w:cs="arial"/>
          <w:b w:val="0"/>
          <w:i w:val="0"/>
          <w:strike w:val="0"/>
          <w:noProof w:val="0"/>
          <w:color w:val="000000"/>
          <w:position w:val="0"/>
          <w:sz w:val="20"/>
          <w:u w:val="none"/>
          <w:vertAlign w:val="baseline"/>
        </w:rPr>
        <w:t xml:space="preserve"> intended for a specific facility, describe where the goods will be delivered in the Destination Country.</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of all agricultural commodities or products (inputs) to be handled, marketed, processed, stored, or distributed by the proposed project after completion, and an explanation of why and how the facility or goods and/or Services will specifically benefit exporters of U.S. Agricultural Commodities.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value of the Firm Sales Contract.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full description of each good to be covered by the Payment Guarantee. The goods specified in the Seller's application for the Payment Guarantee must correspond with the description of the goods specified in the Firm Sales Contract and the Foreign Financial Institution Letter of Credit. The description must include each of the following:</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Brand name and model number;</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10-digit Harmonized System classification code;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good;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Country where the good was manufactured and from which the good will be exported;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U.S. goods, the Value of imported Components used in the U.S. good's manufacture;</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goods that are Local Costs, the name of the local supplier;</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Quantity;</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Value of the good; and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Incoterms (if the sale of the goods is based on Incoterms delivery).</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full description of each U.S. Service to be covered by the Payment Guarantee. The U.S. Services specified in the Seller's application for the Payment Guarantee must correspond with the description of the U.S. Services specified in the Firm Sales Contract and the Foreign Financial Institution Letter of Credit. The description must include each of the following:</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U.S. Service;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Supplier of the U.S. Service;</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 of the U.S. Service; and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NAICS classification number.</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and Date of Performance of each Contractual Event, as specified in the Firm Sales Contract.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Indication of whether a Coverage Waiver is requested in accordance with § 1493.290(f). If a Coverage Waiver is requested, the applicant must indicate the nature of the waiver requested per § 1493.290(f)(1) and provide the justification and explanation required by § 1493.290(f)(2).</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location of the Foreign Financial Institution issuing the Letter of Credit and, upon request by CCC, written evidence that the Foreign Financial Institution has agreed to issue the Letter of Credit.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length of the credit being extended and the intervals between principal payments for each Contractual Event under the Payment Guarantee.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applicable, a description of any arrangements or understandings with other U.S. or foreign government agencies, or with financial institutions or entities, private or public, providing guarantees or financing to the Seller or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sellers in connection with this sale, whether or not the goods or Services are of U.S. origin or would otherwise qualify for a Payment Guarantee under this subpart. Copies of any documents relating to such arrangements must be provided.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how this project may encourage privatization of the agricultural sector, or benefit private farms or cooperatives, in the Destination Country. Include in the statement the share of any private sector ownership of the project.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 of how many U.S. Persons will be or have been hired because of the Firm Sales Contract and/or how many U.S Persons are required to fulfill the Firm Sales Contract.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FGP tracking number assigned to previously submitted letter of interest, if applicable.</w:t>
      </w:r>
    </w:p>
    <w:p>
      <w:pPr>
        <w:numPr>
          <w:numId w:val="102"/>
        </w:numPr>
        <w:spacing w:before="120" w:line="240" w:lineRule="atLeast"/>
      </w:pPr>
      <w:r>
        <w:rPr>
          <w:b/>
          <w:i/>
          <w:sz w:val="20"/>
        </w:rPr>
        <w: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initial application may receive conditional approval from CCC as submitted, be conditionally approved with modifications agreed to by the Seller, or be rejected by CCC. CCC's review will include, but not be limited to, the following criteria:</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CCC will only consider an initial application in connection with a transaction that CCC determines will benefit primarily exports of U.S. Agricultural Commodities.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based upon a price review, the unit sales price of any good(s) and/or Service(s) does not fall within the prevailing commercial market level ranges, as determined by CCC, the initial application will not be approved as submitted.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initial applications submitted will be screened to determine their potential environmental and social impacts. Any application determined to have potentially significant adverse environmental and/or social impacts will be subject to an environmental and social review consistent with the provisions of the OECD Common Approaches for Officially Supported Export Credits and Environmental and Social Due Diligence. CCC may reject an initial application for Payment Guarantee based on the results of this environmental and social review.</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CCC indicates its approval of the initial application to the Seller, the Seller must submit a final application as specified in paragraph (d) of this section before CCC will make a final determination of whether to issue a Payment Guarantee.</w:t>
      </w:r>
    </w:p>
    <w:p>
      <w:pPr>
        <w:keepNext w:val="0"/>
        <w:numPr>
          <w:numId w:val="107"/>
        </w:numPr>
        <w:spacing w:before="120" w:after="0" w:line="260" w:lineRule="atLeast"/>
        <w:ind w:right="0"/>
        <w:jc w:val="both"/>
      </w:pPr>
      <w:r>
        <w:rPr>
          <w:b/>
          <w:i/>
          <w:sz w:val="20"/>
        </w:rPr>
        <w:t>ent Guarantee.</w:t>
      </w:r>
      <w:r>
        <w:rPr>
          <w:rFonts w:ascii="arial" w:eastAsia="arial" w:hAnsi="arial" w:cs="arial"/>
          <w:b w:val="0"/>
          <w:i w:val="0"/>
          <w:strike w:val="0"/>
          <w:noProof w:val="0"/>
          <w:color w:val="000000"/>
          <w:position w:val="0"/>
          <w:sz w:val="20"/>
          <w:u w:val="none"/>
          <w:vertAlign w:val="baseline"/>
        </w:rPr>
        <w:t>CCC must receive the Seller's final application for a Payment Guarantee within 30 calendar days of CCC's approval of the initial application, unless a longer timeframe is agreed to by CCC in writing. The final application for Payment Guarantee must be submitted in writing to CCC in the manner specified on the USDA Web site, and be accompanied by the full guarantee fee (less the letter of interest fee, if applicable, and the initial application fee). The final application must identify the name and address of the Seller and include the following information:</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FGP tracking number assigned by CCC.</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Destination country.</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Buyer.</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each good and U.S. Service, along with the Value of the Good and Cost of the Service, for which guarantee coverage is requested, based on CCC's feedback on the Seller's initial application. If CCC approved a coverage waiver to provide guarantee coverage of only the U.S. components used in the assembly of U.S. Goods, provide the Value of the U.S. Components.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Contract Value.</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of the Initial Payment and evidence that the Initial Payment has been made by the Buyer to the Seller.</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and value of any discounts and allowances.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Guaranteed Value.</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Guarantee fee.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Seller's statement, "All certifications set forth in § 1493.270 are hereby being made by the Seller in this application" which, when included in the application by the Seller, will constitute a certification that it is in compliance with all the requirements set forth in § 1493.270 with respect to both the initial and final applications.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final application for a Payment Guarantee may be approved as submitted, approved with modifications agreed to by the Seller, or rejected by CCC. CCC shall have the right to request the Seller to furnish any other information and documentation it deems pertinent to the evaluation of the Seller's application. In the event that the final application is approved, the Director will cause a Payment Guarantee </w:t>
      </w:r>
      <w:r>
        <w:rPr>
          <w:rFonts w:ascii="arial" w:eastAsia="arial" w:hAnsi="arial" w:cs="arial"/>
          <w:b/>
          <w:i w:val="0"/>
          <w:strike w:val="0"/>
          <w:noProof w:val="0"/>
          <w:color w:val="000000"/>
          <w:position w:val="0"/>
          <w:sz w:val="20"/>
          <w:u w:val="none"/>
          <w:vertAlign w:val="baseline"/>
        </w:rPr>
        <w:t> [*34090] </w:t>
      </w:r>
      <w:r>
        <w:rPr>
          <w:rFonts w:ascii="arial" w:eastAsia="arial" w:hAnsi="arial" w:cs="arial"/>
          <w:b w:val="0"/>
          <w:i w:val="0"/>
          <w:strike w:val="0"/>
          <w:noProof w:val="0"/>
          <w:color w:val="000000"/>
          <w:position w:val="0"/>
          <w:sz w:val="20"/>
          <w:u w:val="none"/>
          <w:vertAlign w:val="baseline"/>
        </w:rPr>
        <w:t xml:space="preserve"> to be issued in favor of the Seller. Such Payment Guarantee will become effective at the time specified in § 1493.290(b).</w:t>
      </w:r>
    </w:p>
    <w:p>
      <w:pPr>
        <w:numPr>
          <w:numId w:val="111"/>
        </w:numPr>
        <w:spacing w:before="120" w:line="240" w:lineRule="atLeast"/>
      </w:pPr>
      <w:r>
        <w:rPr>
          <w:b/>
          <w:i w:val="0"/>
          <w:sz w:val="20"/>
        </w:rPr>
        <w:t>rements for obtaining Payment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 providing the statement in § 1493.260(d)(10), the Seller is certifying that the information provided in the initial and final applications is true and correct and, further, that all requirements set forth in this section have been met. The Seller will be required to provide further explanation or documentation with regard to final applications that do not include this statement. If the Seller makes false certifications with respect to a Payment Guarantee, CCC will have the right, in addition to any other rights provided under this subpart or otherwise as a matter of law, to revoke guarantee coverage for any goods not yet exported and Services not yet performed and/or to commence legal action and/or administrative proceedings against the Seller. The Seller, in submitting an application for a Payment Guarantee and providing the statement set forth in § 1493.260(d)(10), certifies that:</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have not been any corrupt payments or extra sales services or other items extraneous to the transaction provided, financed, or guaranteed in connection with the transaction, and the transaction complies with applicable United States law, including the Foreign Corrupt Practices Act of 1977 and other anti-bribery measures;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of submission of the final application for Payment Guarantee, the Buyer does not appear as an excluded party on the SAM list;</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 is fully in compliance with the requirements of § 1493.320(b) for all existing Payment Guarantees issued to the Seller or has requested and been granted an extension per § 1493.320(b)(3); and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provided pursuant to § 1493.220 has not changed and the Seller still meets all of the qualification requirements of § 1493.220.</w:t>
      </w:r>
    </w:p>
    <w:p>
      <w:pPr>
        <w:numPr>
          <w:numId w:val="113"/>
        </w:numPr>
        <w:spacing w:before="120" w:line="240" w:lineRule="atLeast"/>
      </w:pPr>
      <w:r>
        <w:rPr>
          <w:b/>
          <w:i w:val="0"/>
          <w:sz w:val="20"/>
        </w:rPr>
        <w:t>s of the Foreign Financial Institution Letter of Credit and the Terms and Conditions Document, if applicable.</w:t>
      </w:r>
    </w:p>
    <w:p>
      <w:pPr>
        <w:numPr>
          <w:numId w:val="114"/>
        </w:numPr>
        <w:spacing w:before="120" w:line="240" w:lineRule="atLeast"/>
      </w:pPr>
      <w:r>
        <w:rPr>
          <w:b/>
          <w:i/>
          <w:sz w:val="20"/>
        </w:rPr>
        <w:t>cument special requirements.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Foreign Financial Institution Letter of Credit is required in connection with the sale to which CCC's Payment Guarantee pertains.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obligation to pay by the Foreign Financial Institution is conditioned on shipment documentation, the Letter of Credit must stipulate presentation of at least one original clean on board bill of lading as a required document, unless: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 or a related company previously reported to CCC by the Seller pursuant to 1493.220(a)(5), is named as the shipper on the clean, on-board bill of lading. If the Seller or a related company is named the shipper on the bill of lading, the Letter of Credit may stipulate a copy or photocopy of an original, clean, on-board bill of lading; or</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Letter of Credit stipulates presentation of electronic documents per paragraph (a)(ii) of this section.</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Letter of Credit will allow for presentation of electronic documents, the Letter of Credit must so stipulate.</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obligation to pay by the Foreign Financial Institution is conditioned on a Contractual Event requiring other than shipment documentation, the Contractual Event must be clearly stipulated in either the Letter of Credit or the Terms and Conditions Document.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a Terms and Conditions Document is optional. The Terms and Conditions Document, if any, must be specifically identified and referred to in the Foreign Financial Institution Letter of Credit.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special requirements in paragraph (b) of this section must be documented in one of the two following ways: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special requirements may be set forth in the Foreign Financial Institution Letter of Credit as a special instruction from the Foreign Financial Institution; or</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special requirements may be set forth in a separate Terms and Conditions Document.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requirements. The following provisions are required and must be documented in accordance with paragraph (a) of this section: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of the Repayment Obligation, including a specific promise by the Foreign Financial Institution issuing the Letter of Credit to pay the Repayment Obligation;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language: "In the event that the Commodity Credit Corporation ("CCC") is subrogated to the position of the obligee hereunder, this instrument shall be governed by and construed in accordance with the laws of the State of New York, excluding its conflict of laws principles. In such case, any legal action or proceeding arising under this instrument will be brought exclusively in the U.S. District Court for the Southern District of New York or the U.S. District Court for the District of Columbia, as determined by CCC, and such parties hereby irrevocably consent to the personal jurisdiction and venue therein.";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provision permitting the Holder of the Payment Guarantee to declare all or any part of the Repayment Obligation, including accrued interest, immediately due and payable, in the event a payment default occurs under the Letter of Credit or, if applicable, the Terms and Conditions Document; and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 Default Interest terms.</w:t>
      </w:r>
    </w:p>
    <w:p>
      <w:pPr>
        <w:numPr>
          <w:numId w:val="125"/>
        </w:numPr>
        <w:spacing w:before="120" w:line="240" w:lineRule="atLeast"/>
      </w:pPr>
      <w:r>
        <w:rPr>
          <w:b/>
          <w:i w:val="0"/>
          <w:sz w:val="20"/>
        </w:rPr>
        <w:t>nts of the Payment Guarantee.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Payment Guarantee will provide that CCC agrees to pay the Holder of the Payment Guarantee an amount not to exceed the Guaranteed Value, plus Eligible Interest, in the event that the Foreign Financial Institution fails to pay under the Foreign Financial Institution Letter of Credit and, if applicable, the Terms and Conditions Document. Payment by CCC will be in U.S. dollars.</w:t>
      </w:r>
    </w:p>
    <w:p>
      <w:pPr>
        <w:keepNext w:val="0"/>
        <w:numPr>
          <w:numId w:val="127"/>
        </w:numPr>
        <w:spacing w:before="120" w:after="0" w:line="260" w:lineRule="atLeast"/>
        <w:ind w:right="0"/>
        <w:jc w:val="both"/>
      </w:pPr>
      <w:r>
        <w:rPr>
          <w:b/>
          <w:i/>
          <w:sz w:val="20"/>
        </w:rPr>
        <w:t>ge.</w:t>
      </w:r>
      <w:r>
        <w:rPr>
          <w:rFonts w:ascii="arial" w:eastAsia="arial" w:hAnsi="arial" w:cs="arial"/>
          <w:b w:val="0"/>
          <w:i w:val="0"/>
          <w:strike w:val="0"/>
          <w:noProof w:val="0"/>
          <w:color w:val="000000"/>
          <w:position w:val="0"/>
          <w:sz w:val="20"/>
          <w:u w:val="none"/>
          <w:vertAlign w:val="baseline"/>
        </w:rPr>
        <w:t>The Payment Guarantee becomes effective on the Date(s) of Performance. For goods, the period of coverage will apply from the date on which interest begins to accrue, if earlier than the Date of Performance. The Payment Guarantee will apply to the period beginning with the Date(s) of Performance and will continue during the credit term specified in the Payment Guarantee or amendments thereto.</w:t>
      </w:r>
    </w:p>
    <w:p>
      <w:pPr>
        <w:keepNext w:val="0"/>
        <w:numPr>
          <w:numId w:val="128"/>
        </w:numPr>
        <w:spacing w:before="120" w:after="0" w:line="260" w:lineRule="atLeast"/>
        <w:ind w:right="0"/>
        <w:jc w:val="both"/>
      </w:pPr>
      <w:r>
        <w:rPr>
          <w:b/>
          <w:i/>
          <w:sz w:val="20"/>
        </w:rPr>
        <w:t>uarantee.</w:t>
      </w:r>
      <w:r>
        <w:rPr>
          <w:rFonts w:ascii="arial" w:eastAsia="arial" w:hAnsi="arial" w:cs="arial"/>
          <w:b w:val="0"/>
          <w:i w:val="0"/>
          <w:strike w:val="0"/>
          <w:noProof w:val="0"/>
          <w:color w:val="000000"/>
          <w:position w:val="0"/>
          <w:sz w:val="20"/>
          <w:u w:val="none"/>
          <w:vertAlign w:val="baseline"/>
        </w:rPr>
        <w:t>The terms of CCC's coverage will be set forth in the Payment Guarantee, as approved by CCC, and will include the provisions of this subpart, which may be supplemented by any Program Announcements and notices to participants in effect at the time the Payment Guarantee is approved by CCC.</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allowable Date of Performance will be specified on the Payment Guarantee.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allowed under § 1493.290(f), CCC will issue a Payment Guarantee only if the following items collectively represent less than 50 percent of the sum of the Net Contract Value and the value of approved Local Costs: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Eligible Non-U.S. Goods; and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Eligible Imported Components.</w:t>
      </w:r>
    </w:p>
    <w:p>
      <w:pPr>
        <w:numPr>
          <w:numId w:val="132"/>
        </w:numPr>
        <w:spacing w:before="120" w:line="240" w:lineRule="atLeast"/>
      </w:pP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 may request a Coverage Waiver for any of the following:</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allow for guarantee coverage of non-U.S. Goods; </w:t>
      </w:r>
      <w:r>
        <w:rPr>
          <w:rFonts w:ascii="arial" w:eastAsia="arial" w:hAnsi="arial" w:cs="arial"/>
          <w:b/>
          <w:i w:val="0"/>
          <w:strike w:val="0"/>
          <w:noProof w:val="0"/>
          <w:color w:val="000000"/>
          <w:position w:val="0"/>
          <w:sz w:val="20"/>
          <w:u w:val="none"/>
          <w:vertAlign w:val="baseline"/>
        </w:rPr>
        <w:t> [*34091] </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 Content Test, electing for guarantee coverage of only the U.S. components used in the assembly of U.S. Goods; and/or</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 Content Test, allowing for guarantee coverage of non-U.S. Goods and imported components in U.S. Goods in excess of the value permitted under the U.S. Content Test.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request a Coverage Waiver on any of the bases specified in paragraph (1) of this sub-section, the Seller must submit with the initial application for a Payment Guarantee a justification of why the non-U.S. Goods and/or imported components in U.S. Goods are essential to the completion of the FGP project. This justification must be based on one of the following:</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goods and/or components are no longer manufactured in or provided by the United States;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U.S. Goods and/or components is not cost effective; or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Goods and/or components are not compatible with the existing infrastructure in the Destination Country.</w:t>
      </w:r>
    </w:p>
    <w:p>
      <w:pPr>
        <w:keepNext w:val="0"/>
        <w:numPr>
          <w:numId w:val="140"/>
        </w:numPr>
        <w:spacing w:before="120" w:after="0" w:line="260" w:lineRule="atLeast"/>
        <w:ind w:right="0"/>
        <w:jc w:val="both"/>
      </w:pPr>
      <w:r>
        <w:rPr>
          <w:b/>
          <w:i/>
          <w:sz w:val="20"/>
        </w:rPr>
        <w:t>neligible for Payment Guarantees.</w:t>
      </w:r>
      <w:r>
        <w:rPr>
          <w:rFonts w:ascii="arial" w:eastAsia="arial" w:hAnsi="arial" w:cs="arial"/>
          <w:b w:val="0"/>
          <w:i w:val="0"/>
          <w:strike w:val="0"/>
          <w:noProof w:val="0"/>
          <w:color w:val="000000"/>
          <w:position w:val="0"/>
          <w:sz w:val="20"/>
          <w:u w:val="none"/>
          <w:vertAlign w:val="baseline"/>
        </w:rPr>
        <w:t>A transaction (or any portion thereof) is ineligible for Payment Guarantee coverage if at any time CCC determines that: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sale includes corrupt payments or extra sales or services or other items extraneous to the transactions provided, financed, or guaranteed in connection with the transaction;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sale does not comply with applicable U.S. law, including the Foreign Corrupt Practices Act of 1977 and other anti-bribery measures;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Buyer is excluded or disqualified from participation in U.S. government programs;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goods, Services, and/or facility being financed will not primarily benefit U.S. Agricultural Commodity exports;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sale is not an Eligible Export Sale.</w:t>
      </w:r>
    </w:p>
    <w:p>
      <w:pPr>
        <w:keepNext w:val="0"/>
        <w:numPr>
          <w:numId w:val="142"/>
        </w:numPr>
        <w:spacing w:before="120" w:after="0" w:line="260" w:lineRule="atLeast"/>
        <w:ind w:right="0"/>
        <w:jc w:val="both"/>
      </w:pPr>
      <w:r>
        <w:rPr>
          <w:b/>
          <w:i/>
          <w:sz w:val="20"/>
        </w:rPr>
        <w:t xml:space="preserve"> are ineligible for Payment Guarantee coverage.</w:t>
      </w:r>
      <w:r>
        <w:rPr>
          <w:rFonts w:ascii="arial" w:eastAsia="arial" w:hAnsi="arial" w:cs="arial"/>
          <w:b w:val="0"/>
          <w:i w:val="0"/>
          <w:strike w:val="0"/>
          <w:noProof w:val="0"/>
          <w:color w:val="000000"/>
          <w:position w:val="0"/>
          <w:sz w:val="20"/>
          <w:u w:val="none"/>
          <w:vertAlign w:val="baseline"/>
        </w:rPr>
        <w:t>The following Contractual Events are ineligible for coverage under an FGP Payment Guarantee, except where it is determined by the Director to be in the best interest of CCC to provide guarantee coverage on such Contractual Events: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Contractual Events with a Date of Performance prior to the date of receipt by CCC of the Seller's written application for a Payment Guarantee;</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Contractual Events with a Date of Performance later than the final Date of Performance shown on the Payment Guarantee or any amendments thereof;</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Contractual Events where the date of issuance of a Foreign Financial Institution Letter of Credit is later than the Date of Performance; or</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Contractual Events that have been guaranteed by CCC under another Payment Guarantee. If CCC determines that the Contractual Event has been guaranteed under multiple Payment Guarantees (or coverage has been requested under multiple Payment Guarantees), CCC will determine which Payment Guarantee (or application for Payment Guarantee), if any, corresponds to an Eligible Export Sale.</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Payment Guarantee may contain such additional terms, conditions, and limitations as deemed necessary or desirable by the Director. Such additional terms, conditions or qualifications as stated in the Payment Guarantee are binding on the Seller and the Assignee.</w:t>
      </w:r>
    </w:p>
    <w:p>
      <w:pPr>
        <w:keepNext w:val="0"/>
        <w:numPr>
          <w:numId w:val="145"/>
        </w:numPr>
        <w:spacing w:before="120" w:after="0" w:line="260" w:lineRule="atLeast"/>
        <w:ind w:right="0"/>
        <w:jc w:val="both"/>
      </w:pPr>
      <w:r>
        <w:rPr>
          <w:b/>
          <w:i/>
          <w:sz w:val="20"/>
        </w:rPr>
        <w:t>es Contract.</w:t>
      </w:r>
      <w:r>
        <w:rPr>
          <w:rFonts w:ascii="arial" w:eastAsia="arial" w:hAnsi="arial" w:cs="arial"/>
          <w:b w:val="0"/>
          <w:i w:val="0"/>
          <w:strike w:val="0"/>
          <w:noProof w:val="0"/>
          <w:color w:val="000000"/>
          <w:position w:val="0"/>
          <w:sz w:val="20"/>
          <w:u w:val="none"/>
          <w:vertAlign w:val="baseline"/>
        </w:rPr>
        <w:t>Any amendments to the Firm Sales Contract that impact Contractual Event(s) covered by the Payment Guarantee must be submitted to CCC for approval for coverage prior to the Date of Performance of the Contractual Event.</w:t>
      </w:r>
    </w:p>
    <w:p>
      <w:pPr>
        <w:keepNext w:val="0"/>
        <w:numPr>
          <w:numId w:val="146"/>
        </w:numPr>
        <w:spacing w:before="120" w:after="0" w:line="260" w:lineRule="atLeast"/>
        <w:ind w:right="0"/>
        <w:jc w:val="both"/>
      </w:pPr>
      <w:r>
        <w:rPr>
          <w:b/>
          <w:i/>
          <w:sz w:val="20"/>
        </w:rPr>
        <w:t>Guarantee.</w:t>
      </w:r>
      <w:r>
        <w:rPr>
          <w:rFonts w:ascii="arial" w:eastAsia="arial" w:hAnsi="arial" w:cs="arial"/>
          <w:b w:val="0"/>
          <w:i w:val="0"/>
          <w:strike w:val="0"/>
          <w:noProof w:val="0"/>
          <w:color w:val="000000"/>
          <w:position w:val="0"/>
          <w:sz w:val="20"/>
          <w:u w:val="none"/>
          <w:vertAlign w:val="baseline"/>
        </w:rPr>
        <w:t>A request for an amendment of a Payment Guarantee may be submitted only by the Seller, with the written concurrence of the Assignee, if any, and must be accompanied by the revised Firm Sales Contract, if applicable. The Director will consider such a request only if the amendment sought is consistent with this subpart and any applicable Program Announcements and sufficient budget authority exists. Any amendment to the Payment Guarantee, particularly those that result in an increase in CCC's liability under the Payment Guarantee, may result in an increase in the guarantee fee. CCC reserves the right to request additional information from the Seller to justify the request and to charge a fee for amendments. Such fees will be announced and available on the USDA Web site. Any request to amend the Foreign Financial Institution on the Payment Guarantee will require that the Holder of the Payment Guarantee resubmit to CCC the certification in § 1493.310(c)(1)(i) or § 1493.330(e).</w:t>
      </w:r>
    </w:p>
    <w:p>
      <w:pPr>
        <w:numPr>
          <w:numId w:val="147"/>
        </w:numPr>
        <w:spacing w:before="120" w:line="240" w:lineRule="atLeast"/>
      </w:pP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letter of interest fee, as specified on the USDA Web site, must be received by CCC before CCC will consider the Seller's letter of interest.</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initial application fee, as specified on the USDA Web site, must be received by CCC before CCC will consider the Seller's initial application for a Payment Guarantee.</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Guarantee fee rates will be based upon the length of the payment terms provided for in the Firm Sales Contract, the degree of risk that CCC assumes, as determined by CCC, and any other factors that CCC determines appropriate for consideration.</w:t>
      </w:r>
    </w:p>
    <w:p>
      <w:pPr>
        <w:keepNext w:val="0"/>
        <w:numPr>
          <w:numId w:val="151"/>
        </w:numPr>
        <w:spacing w:before="120" w:after="0" w:line="260" w:lineRule="atLeast"/>
        <w:ind w:right="0"/>
        <w:jc w:val="both"/>
      </w:pPr>
      <w:r>
        <w:rPr>
          <w:b/>
          <w:i/>
          <w:sz w:val="20"/>
        </w:rPr>
        <w:t>ee.</w:t>
      </w:r>
      <w:r>
        <w:rPr>
          <w:rFonts w:ascii="arial" w:eastAsia="arial" w:hAnsi="arial" w:cs="arial"/>
          <w:b w:val="0"/>
          <w:i w:val="0"/>
          <w:strike w:val="0"/>
          <w:noProof w:val="0"/>
          <w:color w:val="000000"/>
          <w:position w:val="0"/>
          <w:sz w:val="20"/>
          <w:u w:val="none"/>
          <w:vertAlign w:val="baseline"/>
        </w:rPr>
        <w:t>The guarantee fee will be computed by multiplying the Guaranteed Value by the guarantee fee rate.</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 shall remit, with his final application, the full amount of the guarantee fee, less the letter of interest fee, if applicable, and the initial application fee. CCC will not issue a Payment Guarantee until the full amount of the guarantee fee has been received by CCC. The Seller's wire transfer or check for the guarantee fee shall be made payable to CCC and be submitted in the manner specified on the USDA Web site.</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of interest fees, initial application fees, and guarantee fees will ordinarily not be refundable unless the Director determines that such refund will be in the best interest of CCC.</w:t>
      </w:r>
    </w:p>
    <w:p>
      <w:pPr>
        <w:numPr>
          <w:numId w:val="154"/>
        </w:numPr>
        <w:spacing w:before="120" w:line="240" w:lineRule="atLeast"/>
      </w:pPr>
      <w:r>
        <w:rPr>
          <w:b/>
          <w:i w:val="0"/>
          <w:sz w:val="20"/>
        </w:rPr>
        <w:t>ayment Guarantee.</w:t>
      </w:r>
    </w:p>
    <w:p>
      <w:pPr>
        <w:keepNext w:val="0"/>
        <w:numPr>
          <w:numId w:val="155"/>
        </w:numPr>
        <w:spacing w:before="120" w:after="0" w:line="260" w:lineRule="atLeast"/>
        <w:ind w:right="0"/>
        <w:jc w:val="both"/>
      </w:pPr>
      <w:r>
        <w:rPr>
          <w:b/>
          <w:i/>
          <w:sz w:val="20"/>
        </w:rPr>
        <w:t>t.</w:t>
      </w:r>
      <w:r>
        <w:rPr>
          <w:rFonts w:ascii="arial" w:eastAsia="arial" w:hAnsi="arial" w:cs="arial"/>
          <w:b w:val="0"/>
          <w:i w:val="0"/>
          <w:strike w:val="0"/>
          <w:noProof w:val="0"/>
          <w:color w:val="000000"/>
          <w:position w:val="0"/>
          <w:sz w:val="20"/>
          <w:u w:val="none"/>
          <w:vertAlign w:val="baseline"/>
        </w:rPr>
        <w:t>The Seller may assign the Payment Guarantee only to a U.S. Financial Institution approved for participation by CCC. The assignment must cover all amounts payable under the Payment Guarantee not already paid, may not be made to more than one party, and, unless approved in advance by CCC, may not be:</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to one party acting for two or more parties; or</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further assignment.</w:t>
      </w:r>
    </w:p>
    <w:p>
      <w:pPr>
        <w:keepNext w:val="0"/>
        <w:numPr>
          <w:numId w:val="157"/>
        </w:numPr>
        <w:spacing w:before="120" w:after="0" w:line="260" w:lineRule="atLeast"/>
        <w:ind w:right="0"/>
        <w:jc w:val="both"/>
      </w:pPr>
      <w:r>
        <w:rPr>
          <w:b/>
          <w:i/>
          <w:sz w:val="20"/>
        </w:rPr>
        <w:t>ssignment of Payment Guarantee.</w:t>
      </w:r>
      <w:r>
        <w:rPr>
          <w:rFonts w:ascii="arial" w:eastAsia="arial" w:hAnsi="arial" w:cs="arial"/>
          <w:b w:val="0"/>
          <w:i w:val="0"/>
          <w:strike w:val="0"/>
          <w:noProof w:val="0"/>
          <w:color w:val="000000"/>
          <w:position w:val="0"/>
          <w:sz w:val="20"/>
          <w:u w:val="none"/>
          <w:vertAlign w:val="baseline"/>
        </w:rPr>
        <w:t>A notice of assignment signed by the parties thereto must be filed with CCC by the Assignee in the manner specified on the USDA Web site. The name and address of the Assignee must be included on the written notice of assignment. The notice of assignment should be received by CCC within 30 calendar days of the date of assignment.</w:t>
      </w:r>
    </w:p>
    <w:p>
      <w:pPr>
        <w:numPr>
          <w:numId w:val="158"/>
        </w:numPr>
        <w:spacing w:before="120" w:line="240" w:lineRule="atLeast"/>
      </w:pP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 Financial Institution must include the following certifications on the notice of assignment: "I certify, that: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[Name of Assignee] has verified that the Foreign Financial Institution, at the time of submission of the notice of </w:t>
      </w:r>
      <w:r>
        <w:rPr>
          <w:rFonts w:ascii="arial" w:eastAsia="arial" w:hAnsi="arial" w:cs="arial"/>
          <w:b/>
          <w:i w:val="0"/>
          <w:strike w:val="0"/>
          <w:noProof w:val="0"/>
          <w:color w:val="000000"/>
          <w:position w:val="0"/>
          <w:sz w:val="20"/>
          <w:u w:val="none"/>
          <w:vertAlign w:val="baseline"/>
        </w:rPr>
        <w:t> [*34092] </w:t>
      </w:r>
      <w:r>
        <w:rPr>
          <w:rFonts w:ascii="arial" w:eastAsia="arial" w:hAnsi="arial" w:cs="arial"/>
          <w:b w:val="0"/>
          <w:i w:val="0"/>
          <w:strike w:val="0"/>
          <w:noProof w:val="0"/>
          <w:color w:val="000000"/>
          <w:position w:val="0"/>
          <w:sz w:val="20"/>
          <w:u w:val="none"/>
          <w:vertAlign w:val="baseline"/>
        </w:rPr>
        <w:t xml:space="preserve"> assignment, does not appear as an excluded party on the SAM list; and</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best of my knowledge and belief, the information provided pursuant to § 1493.230 has not changed and [name of Assignee] still meets all of the qualification requirements of § 1493.230."</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Assignee makes a false certification with respect to a Payment Guarantee, CCC may, in its sole discretion, in addition to any other action available as a matter of law, rescind and cancel the Payment Guarantee, reject the assignment of the Payment Guarantee, and/or commence legal action and/or administrative proceedings against the Assignee.</w:t>
      </w:r>
    </w:p>
    <w:p>
      <w:pPr>
        <w:keepNext w:val="0"/>
        <w:numPr>
          <w:numId w:val="162"/>
        </w:numPr>
        <w:spacing w:before="120" w:after="0" w:line="260" w:lineRule="atLeast"/>
        <w:ind w:right="0"/>
        <w:jc w:val="both"/>
      </w:pPr>
      <w:r>
        <w:rPr>
          <w:b/>
          <w:i/>
          <w:sz w:val="20"/>
        </w:rPr>
        <w:t xml:space="preserve"> receive assignment.</w:t>
      </w:r>
      <w:r>
        <w:rPr>
          <w:rFonts w:ascii="arial" w:eastAsia="arial" w:hAnsi="arial" w:cs="arial"/>
          <w:b w:val="0"/>
          <w:i w:val="0"/>
          <w:strike w:val="0"/>
          <w:noProof w:val="0"/>
          <w:color w:val="000000"/>
          <w:position w:val="0"/>
          <w:sz w:val="20"/>
          <w:u w:val="none"/>
          <w:vertAlign w:val="baseline"/>
        </w:rPr>
        <w:t>In cases where a U.S. Financial Institution is determined to be ineligible to receive an assignment, in accordance with paragraph (e) of this section, CCC will provide notice thereof to the U.S. Financial Institution and to the Seller issued the Payment Guarantee.</w:t>
      </w:r>
    </w:p>
    <w:p>
      <w:pPr>
        <w:keepNext w:val="0"/>
        <w:numPr>
          <w:numId w:val="163"/>
        </w:numPr>
        <w:spacing w:before="120" w:after="0" w:line="260" w:lineRule="atLeast"/>
        <w:ind w:right="0"/>
        <w:jc w:val="both"/>
      </w:pPr>
      <w:r>
        <w:rPr>
          <w:b/>
          <w:i/>
          <w:sz w:val="20"/>
        </w:rPr>
        <w:t>ncial Institutions to receive an assignment and proceeds.</w:t>
      </w:r>
      <w:r>
        <w:rPr>
          <w:rFonts w:ascii="arial" w:eastAsia="arial" w:hAnsi="arial" w:cs="arial"/>
          <w:b w:val="0"/>
          <w:i w:val="0"/>
          <w:strike w:val="0"/>
          <w:noProof w:val="0"/>
          <w:color w:val="000000"/>
          <w:position w:val="0"/>
          <w:sz w:val="20"/>
          <w:u w:val="none"/>
          <w:vertAlign w:val="baseline"/>
        </w:rPr>
        <w:t>A U.S. Financial Institution will be ineligible to receive an assignment of a Payment Guarantee or the proceeds payable under a Payment Guarantee if such U.S. Financial Institution:</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of assignment of a Payment Guarantee, is not in compliance with all requirements of § 1493.230(a); or</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branch, agency, or subsidiary of the Foreign Financial Institution issuing the Letter of Credit; or</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owned or controlled by an entity that owns or controls the Foreign Financial Institution issuing the Letter of Credit; or</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U.S. parent of the Foreign Financial Institution issuing the Foreign Financial Institution Letter of Credit; or</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owned or controlled by the government of a foreign country and the Payment Guarantee has been issued in connection with sales of goods or Services to Buyers located in such foreign country.</w:t>
      </w:r>
    </w:p>
    <w:p>
      <w:pPr>
        <w:numPr>
          <w:numId w:val="165"/>
        </w:numPr>
        <w:spacing w:before="120" w:line="240" w:lineRule="atLeast"/>
      </w:pP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of the Payment Guarantee may enter into a Repurchase Agreement, to which the following requirements apply:</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repurchase under a Repurchase Agreement by the Holder of the Payment Guarantee must be for the entirety of outstanding balance under the associated Repayment Obligation;</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default with respect to the Repayment Obligation subject to a Repurchase Agreement, the Holder of the Payment Guarantee must immediately effect such repurchase; and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of the Payment Guarantee must file all documentation required by §§ 1493.350 and 1493.360 in case of a default by the Foreign Financial Institution under the Payment Guarantee.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of the Payment Guarantee shall, within five Business Days of execution of a transaction under the Repurchase Agreement, notify CCC of the transaction in writing in the manner specified on the USDA Web site. Such notification must include the following information:</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address of the other party to the Repurchase Agreement;</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indicating whether the transaction executed under the Repurchase Agreement is for a fixed term or if it is terminable upon demand by either party. If fixed, provide the purchase date and the agreed upon date for repurchase. If terminable on demand, provide the purchase date only; and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written certification: "[Name of Holder of the Payment Guarantee] has entered into a Repurchase Agreement that meets the provisions of </w:t>
      </w:r>
      <w:hyperlink r:id="rId27" w:history="1">
        <w:r>
          <w:rPr>
            <w:rFonts w:ascii="arial" w:eastAsia="arial" w:hAnsi="arial" w:cs="arial"/>
            <w:b w:val="0"/>
            <w:i/>
            <w:strike w:val="0"/>
            <w:noProof w:val="0"/>
            <w:color w:val="0077CC"/>
            <w:position w:val="0"/>
            <w:sz w:val="20"/>
            <w:u w:val="single"/>
            <w:vertAlign w:val="baseline"/>
          </w:rPr>
          <w:t>7 CFR § 1493.310(f)(1)</w:t>
        </w:r>
      </w:hyperlink>
      <w:r>
        <w:rPr>
          <w:rFonts w:ascii="arial" w:eastAsia="arial" w:hAnsi="arial" w:cs="arial"/>
          <w:b w:val="0"/>
          <w:i w:val="0"/>
          <w:strike w:val="0"/>
          <w:noProof w:val="0"/>
          <w:color w:val="000000"/>
          <w:position w:val="0"/>
          <w:sz w:val="20"/>
          <w:u w:val="none"/>
          <w:vertAlign w:val="baseline"/>
        </w:rPr>
        <w:t xml:space="preserve"> and, prior to entering into this agreement, verified that [name of other party to the Repurchase Agreement] does not appear as an excluded party on the SAM list."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of the Holder of the Payment Guarantee to comply with any of the provisions of § 1493.310(f) may result in CCC annulling coverage on the Foreign Financial Institution Letter of Credit and Terms and Condition Document, if applicable, covered by the Payment Guarantee.</w:t>
      </w:r>
    </w:p>
    <w:p>
      <w:pPr>
        <w:numPr>
          <w:numId w:val="173"/>
        </w:numPr>
        <w:spacing w:before="120" w:line="240" w:lineRule="atLeast"/>
      </w:pPr>
      <w:r>
        <w:rPr>
          <w:b/>
          <w:i w:val="0"/>
          <w:sz w:val="20"/>
        </w:rPr>
        <w:t>ance.</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 is required to provide CCC an evidence of performance report for each Contractual Event occurring under the Payment Guarantee. This report must include the following information:</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Guarantee number;</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of performance report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Report 1, Report 2) reflecting the report's chronological order of submission under the particular Payment Guarantee;</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Performance;</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Seller's Firm Sales Contract number;</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Detailed description of the Contractual Event. For goods, include the applicable 10-digit Harmonized System classification code and the quantity;</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Value of the Contractual Event covered by the Payment Guarantee;</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and value of Discounts and Allowances, if any;</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Seller's statement, "All certifications set forth in § 1493.330 are hereby made by the Seller in this evidence of performance" which, when included in the evidence of performance by the Seller, will constitute a certification that it is in compliance with all the requirements set forth in § 1493.330; and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all of the above information, the final evidence of performance report for the Payment Guarantee must include the following:</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statement "All Contractual Events under the Payment Guarantee have been completed."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summarizing the total value of all Contractual Events covered under the Payment Guarantee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cumulative totals on all numbered reports).</w:t>
      </w:r>
    </w:p>
    <w:p>
      <w:pPr>
        <w:numPr>
          <w:numId w:val="178"/>
        </w:numPr>
        <w:spacing w:before="120" w:line="240" w:lineRule="atLeast"/>
      </w:pPr>
      <w:r>
        <w:rPr>
          <w:b/>
          <w:i/>
          <w:sz w:val="20"/>
        </w:rPr>
        <w:t>of evidence of performance.</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 must provide a written report to CCC in the manner specified on the USDA Web site within 30 calendar days from the Date of Performance.</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any time the Seller determines that no Contractual Events are to occur under a Payment Guarantee, the Seller is required to notify CCC in writing no later than the final Date of Performance specified on the Payment Guarantee by furnishing the Payment Guarantee number and stating "No Contractual Events will occur under the Payment Guarantee."</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an extension of the time limit for submitting an evidence of performance report must be submitted in writing by the Seller to the Director and must include an explanation of why the extension is needed. An extension of the time limit may be granted if such extension is requested prior to the expiration of the time limit for filing and is determined by the Director to be in the best interests of CCC.</w:t>
      </w:r>
    </w:p>
    <w:p>
      <w:pPr>
        <w:keepNext w:val="0"/>
        <w:numPr>
          <w:numId w:val="180"/>
        </w:numPr>
        <w:spacing w:before="120" w:after="0" w:line="260" w:lineRule="atLeast"/>
        <w:ind w:right="0"/>
        <w:jc w:val="both"/>
      </w:pPr>
      <w:r>
        <w:rPr>
          <w:b/>
          <w:i/>
          <w:sz w:val="20"/>
        </w:rPr>
        <w:t>e limits for submission.</w:t>
      </w:r>
      <w:r>
        <w:rPr>
          <w:rFonts w:ascii="arial" w:eastAsia="arial" w:hAnsi="arial" w:cs="arial"/>
          <w:b w:val="0"/>
          <w:i w:val="0"/>
          <w:strike w:val="0"/>
          <w:noProof w:val="0"/>
          <w:color w:val="000000"/>
          <w:position w:val="0"/>
          <w:sz w:val="20"/>
          <w:u w:val="none"/>
          <w:vertAlign w:val="baseline"/>
        </w:rPr>
        <w:t>CCC will not accept any new applications for Payment Guarantees from a Seller under § 1493.260 until the Seller is fully in compliance with the requirements of § 1493.320(b) for all existing Payment Guarantees issued to that Seller or has requested and been granted an extension in accordance with § 1493.320(b)(3).</w:t>
      </w:r>
    </w:p>
    <w:p>
      <w:pPr>
        <w:numPr>
          <w:numId w:val="181"/>
        </w:numPr>
        <w:spacing w:before="120" w:line="240" w:lineRule="atLeast"/>
      </w:pPr>
      <w:r>
        <w:rPr>
          <w:b/>
          <w:i w:val="0"/>
          <w:sz w:val="20"/>
        </w:rPr>
        <w:t>rements for the evidence of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By providing the statement contained in § 1493.320(a)(8), the Seller is certifying that the information provided in the evidence of performance report is </w:t>
      </w:r>
      <w:r>
        <w:rPr>
          <w:rFonts w:ascii="arial" w:eastAsia="arial" w:hAnsi="arial" w:cs="arial"/>
          <w:b/>
          <w:i w:val="0"/>
          <w:strike w:val="0"/>
          <w:noProof w:val="0"/>
          <w:color w:val="000000"/>
          <w:position w:val="0"/>
          <w:sz w:val="20"/>
          <w:u w:val="none"/>
          <w:vertAlign w:val="baseline"/>
        </w:rPr>
        <w:t> [*34093] </w:t>
      </w:r>
      <w:r>
        <w:rPr>
          <w:rFonts w:ascii="arial" w:eastAsia="arial" w:hAnsi="arial" w:cs="arial"/>
          <w:b w:val="0"/>
          <w:i w:val="0"/>
          <w:strike w:val="0"/>
          <w:noProof w:val="0"/>
          <w:color w:val="000000"/>
          <w:position w:val="0"/>
          <w:sz w:val="20"/>
          <w:u w:val="none"/>
          <w:vertAlign w:val="baseline"/>
        </w:rPr>
        <w:t xml:space="preserve"> true and correct and, further, that all requirements set forth in this section have been met. The Seller will be required to provide further explanation or documentation with regard to reports that do not include this statement. If the Seller makes false certifications with respect to a Payment Guarantee, CCC will have the right, in addition to any other rights provided under this subpart or otherwise as a matter of law, to annul guarantee coverage for any Contractual Events that have not yet occurred and/or to commence legal action and/or administrative proceedings against the Seller. The Seller, in submitting the evidence of performance and providing the statement set forth in § 1493.230(a)(8), certifies that:</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specifications and/or quantity of the Contractual Event conform with the information contained in the Seller's application for Payment Guarantee and Firm Sales Contract, or if different, CCC has approved such changes;</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Foreign Financial Institution Letter of Credit has been opened in favor of the Seller by the Foreign Financial Institution shown on the Payment Guarantee to cover the dollar amount of the Contractual Event covered by the Payment Guarantee, less the Initial Payment and less Discounts and Allowances;</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have not been any corrupt payments or extra sales services or other items extraneous to the transaction provided, financed, or guaranteed in connection with the transaction, and that the transaction complies with applicable United States law, including the Foreign Corrupt Practices Act of 1977 and other anti-bribery measures;</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Seller has not assigned the Payment Guarantee to a U.S. Financial Institution, the Seller has verified that the Foreign Financial Institution, at the time of submission of the evidence of performance report, does not appear as an excluded party on the SAM list; and</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provided pursuant to §§ 1493.220 and 1493.260 has not changed (except as agreed to and amended by CCC) and the Seller still meets all of the qualification requirements of § 1493.220.</w:t>
      </w:r>
    </w:p>
    <w:p>
      <w:pPr>
        <w:numPr>
          <w:numId w:val="183"/>
        </w:numPr>
        <w:spacing w:before="120" w:line="240" w:lineRule="atLeast"/>
      </w:pP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diversion of goods covered by an FGP Payment Guarantee to a country other than that shown on the Payment Guarantee is prohibited, unless expressly authorized in writing by the Director.</w:t>
      </w:r>
    </w:p>
    <w:p>
      <w:pPr>
        <w:numPr>
          <w:numId w:val="185"/>
        </w:numPr>
        <w:spacing w:before="120" w:line="240" w:lineRule="atLeast"/>
      </w:pP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Sellers must obtain and maintain records of an official or customary commercial nature that demonstrate the arrival of the goods sold in connection with the FGP in the Destination Country. At the Director's request, the Seller must submit to CCC records demonstrating proof of entry. Records demonstrating proof of entry must be in English or be accompanied by a certified or other translation acceptable to CCC. Records acceptable to meet this requirement include an original certification of entry signed by a duly authorized customs or port official of the Destination Country, by an agent or representative of the vessel or shipline that delivered the goods to the Destination Country, or by a private surveyor in the Destination Country, or other documentation deemed acceptable by the Director showing:</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good(s) entered the Destination Country;</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identification of the export carrier;</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of the good(s);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good(s); and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date(s) and place(s) of unloading of the good(s) in the Destination Country.</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shipping documents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bills of lading) clearly demonstrate that the goods were shipped to the Destination Country, proof of entry verification may be provided by the Buyer.</w:t>
      </w:r>
    </w:p>
    <w:p>
      <w:pPr>
        <w:numPr>
          <w:numId w:val="192"/>
        </w:numPr>
        <w:spacing w:before="120" w:line="240" w:lineRule="atLeast"/>
      </w:pP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Foreign Financial Institution issuing the Letter of Credit fails to make payment pursuant to the terms of the Letter of Credit or the Terms and Conditions Document, the Holder of the Payment Guarantee must submit a notice of default to CCC as soon as possible, but not later than 5 Business Days after the date that payment was due from the Foreign Financial Institution (the due date). A notice of default must be submitted in writing to CCC in the manner specified on the USDA Web site and must include the following information:</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Guarantee number;</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country or region as shown on the Payment Guarantee;</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defaulting Foreign Financial Institution;</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due date;</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amount of the defaulted payment due, indicating separately the amounts for principal and Ordinary Interest, and including a copy of the repayment schedule with due dates, principal amounts and Ordinary Interest rates for each installment;</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Foreign Financial Institution's refusal to pay, if applicable;</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 for Foreign Financial Institution's refusal to pay, if known, and copies of any correspondence with the Foreign Financial Institution regarding the default.</w:t>
      </w:r>
    </w:p>
    <w:p>
      <w:pPr>
        <w:keepNext w:val="0"/>
        <w:numPr>
          <w:numId w:val="195"/>
        </w:numPr>
        <w:spacing w:before="120" w:after="0" w:line="260" w:lineRule="atLeast"/>
        <w:ind w:right="0"/>
        <w:jc w:val="both"/>
      </w:pPr>
      <w:r>
        <w:rPr>
          <w:b/>
          <w:i/>
          <w:sz w:val="20"/>
        </w:rPr>
        <w:t>e limit for submission.</w:t>
      </w:r>
      <w:r>
        <w:rPr>
          <w:rFonts w:ascii="arial" w:eastAsia="arial" w:hAnsi="arial" w:cs="arial"/>
          <w:b w:val="0"/>
          <w:i w:val="0"/>
          <w:strike w:val="0"/>
          <w:noProof w:val="0"/>
          <w:color w:val="000000"/>
          <w:position w:val="0"/>
          <w:sz w:val="20"/>
          <w:u w:val="none"/>
          <w:vertAlign w:val="baseline"/>
        </w:rPr>
        <w:t>If the Holder of the Payment Guarantee fails to notify CCC of a default within 5 Business Days, CCC may deny the claim for that default.</w:t>
      </w:r>
    </w:p>
    <w:p>
      <w:pPr>
        <w:numPr>
          <w:numId w:val="196"/>
        </w:numPr>
        <w:spacing w:before="120" w:line="240" w:lineRule="atLeast"/>
      </w:pPr>
      <w:r>
        <w:rPr>
          <w:b/>
          <w:i/>
          <w:sz w:val="20"/>
        </w:rPr>
        <w:t>er existing Payment Guarantees.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 Foreign Financial Institution defaults under a Repayment Obligation under this subpart or under 7 CFR 1493, subpart B, CCC may declare that such Foreign Financial Institution is no longer eligible to provide additional Letters of Credit under the FGP. If CCC determines that such defaulting Foreign Financial Institution is no longer eligible for the FGP, CCC shall provide written notice of such ineligibility to all Sellers and Assignees, if any, having Payment Guarantees covering transactions with respect to which the defaulting Foreign Financial Institution is expected to issue a Letter of Credit. Receipt of written notice from CCC that a defaulting Foreign Financial Institution is no longer eligible to provide additional Letters of Credit under the FGP shall constitute withdrawal of coverage of that Foreign Financial Institution under all Payment Guarantees with respect to any Letter of Credit issued on or after the date of receipt of such written notice. CCC will not withdraw coverage of the defaulting Foreign Financial Institution under any Payment Guarantee with respect to any Letter of Credit issued before the date of receipt of such written notice.</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CCC withdraws coverage of the defaulting Foreign Financial Institution, CCC will permit the Seller (with concurrence of the Assignee, if any) to utilize another approved Foreign Financial Institution, and will consider other requested amendments to the Payment Guarantee, for the balance of the transaction covered by the Payment Guarantee. If no alternate Foreign Financial Institution is identified to issue the Letter of Credit within 30 calendar days, CCC will cancel the Payment Guarantee and refund the Seller's guarantee fees corresponding to any unutilized portion of the Payment Guarantee.</w:t>
      </w:r>
    </w:p>
    <w:p>
      <w:pPr>
        <w:numPr>
          <w:numId w:val="198"/>
        </w:numPr>
        <w:spacing w:before="120" w:line="240" w:lineRule="atLeast"/>
      </w:pP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claim by the Holder of the Payment Guarantee for a defaulted payment will not be paid if it is made later than 180 calendar days from the due date of the defaulted payment. A claim must be submitted in writing to CCC in the manner specified on the USDA Web site. The claim must </w:t>
      </w:r>
      <w:r>
        <w:rPr>
          <w:rFonts w:ascii="arial" w:eastAsia="arial" w:hAnsi="arial" w:cs="arial"/>
          <w:b/>
          <w:i w:val="0"/>
          <w:strike w:val="0"/>
          <w:noProof w:val="0"/>
          <w:color w:val="000000"/>
          <w:position w:val="0"/>
          <w:sz w:val="20"/>
          <w:u w:val="none"/>
          <w:vertAlign w:val="baseline"/>
        </w:rPr>
        <w:t> [*34094] </w:t>
      </w:r>
      <w:r>
        <w:rPr>
          <w:rFonts w:ascii="arial" w:eastAsia="arial" w:hAnsi="arial" w:cs="arial"/>
          <w:b w:val="0"/>
          <w:i w:val="0"/>
          <w:strike w:val="0"/>
          <w:noProof w:val="0"/>
          <w:color w:val="000000"/>
          <w:position w:val="0"/>
          <w:sz w:val="20"/>
          <w:u w:val="none"/>
          <w:vertAlign w:val="baseline"/>
        </w:rPr>
        <w:t xml:space="preserve"> include the following documents and information:</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original cover letter signed by the Holder of the Payment Guarantee and containing the following information:</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Guarantee number;</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payments from or on behalf of the defaulting party or otherwise related to the defaulted payment that were received by the Seller or the Assignee prior to submission of the claim; and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security, insurance, or collateral arrangements, whether or not any payment has been realized from such security, insurance, or collateral arrangement as of the time of claim, from or on behalf of the defaulting party or otherwise related to the defaulted payment.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certifications:</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that the defaulted payment has not been received (or, alternatively, specifying the portion of the scheduled payment that has not been received), listing separately scheduled principal and Ordinary Interest;</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of the amount of the defaulted payment, indicating separately the amounts for defaulted principal and Ordinary Interest;</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that all documents submitted under paragraph (a)(3) of this section are true and correct copies; and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that all documents conforming with the requirements for payment under the Foreign Financial Institution Letter of Credit have been submitted to the negotiating bank or directly to the Foreign Financial Institution under such Letter of Credit.</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original instrument, in form and substance satisfactory to CCC, subrogating to CCC the respective rights of the Holder of the Payment Guarantee to the amount of payment in default under the applicable sale. The instrument must reference the applicable Foreign Financial Institution Letter of Credit and, if applicable, the Terms and Conditions Document; and</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each of the following documents: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repayment schedule with due dates, principal amounts and Ordinary Interest rates for each installment (if the Ordinary Interest rates for future payments are unknown at the time of the claim for default is submitted, provide estimates of such rates);</w:t>
      </w:r>
    </w:p>
    <w:p>
      <w:pPr>
        <w:numPr>
          <w:numId w:val="211"/>
        </w:numPr>
        <w:spacing w:before="120" w:line="240" w:lineRule="atLeast"/>
      </w:pP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Financial Institution Letter of Credit securing the sale; and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the Terms and Conditions Document;</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goods, depending upon the method of shipment, the ocean carrier or intermodal bill(s) of lading signed by the shipping company with the onboard ocean carrier date for each shipment, the airway bill, or, if shipped by rail or truck, the bill of lading and the entry certificate or similar document signed by an official of the Destination Country. If the transaction utilizes electronic bill(s) of lading (e-BL), a print-out of the e-BL from electronic system with an electronic signature is acceptable;</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Seller's invoice. For shipment of goods, the invoice must show the applicable Incoterms;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evidence of performance report(s) previously submitted by the Seller to CCC in conformity with the requirements of § 1493.320(a); and</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defaulted payment was part of a transaction executed under a Repurchase Agreement, written evidence that the repurchase occurred as required under § 1493.310(f)(1)(ii).</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claim is denied by CCC, the Holder of the Payment Guarantee may provide further documentation to CCC to establish that the claim is in good order.</w:t>
      </w:r>
    </w:p>
    <w:p>
      <w:pPr>
        <w:keepNext w:val="0"/>
        <w:numPr>
          <w:numId w:val="219"/>
        </w:numPr>
        <w:spacing w:before="120" w:after="0" w:line="260" w:lineRule="atLeast"/>
        <w:ind w:right="0"/>
        <w:jc w:val="both"/>
      </w:pPr>
      <w:r>
        <w:rPr>
          <w:b/>
          <w:i/>
          <w:sz w:val="20"/>
        </w:rPr>
        <w:t>ults on installments.</w:t>
      </w:r>
      <w:r>
        <w:rPr>
          <w:rFonts w:ascii="arial" w:eastAsia="arial" w:hAnsi="arial" w:cs="arial"/>
          <w:b w:val="0"/>
          <w:i w:val="0"/>
          <w:strike w:val="0"/>
          <w:noProof w:val="0"/>
          <w:color w:val="000000"/>
          <w:position w:val="0"/>
          <w:sz w:val="20"/>
          <w:u w:val="none"/>
          <w:vertAlign w:val="baseline"/>
        </w:rPr>
        <w:t>If the initial claim is found in good order, the Holder of the Payment Guarantee need only provide all of the required claims documents with the initial claim relating to a covered transaction. For subsequent claims relating to failure of the Foreign Financial Institution to make scheduled installments on the same Contractual Event, the Holder of the Payment Guarantee need only submit to CCC a notice of such failure containing the information stated in paragraph (a)(1)(i), (a)(1)(ii), and (a)(1)(iii)(A) and (B) of this section; an instrument of subrogation as per paragraph (a)(2) of this section, and the date the original claim was filed with CCC.</w:t>
      </w:r>
    </w:p>
    <w:p>
      <w:pPr>
        <w:keepNext w:val="0"/>
        <w:numPr>
          <w:numId w:val="220"/>
        </w:numPr>
        <w:spacing w:before="120" w:after="0" w:line="260" w:lineRule="atLeast"/>
        <w:ind w:right="0"/>
        <w:jc w:val="both"/>
      </w:pPr>
      <w:r>
        <w:rPr>
          <w:b/>
          <w:i/>
          <w:sz w:val="20"/>
        </w:rPr>
        <w:t>f Payment Guarantees.</w:t>
      </w:r>
      <w:r>
        <w:rPr>
          <w:rFonts w:ascii="arial" w:eastAsia="arial" w:hAnsi="arial" w:cs="arial"/>
          <w:b w:val="0"/>
          <w:i w:val="0"/>
          <w:strike w:val="0"/>
          <w:noProof w:val="0"/>
          <w:color w:val="000000"/>
          <w:position w:val="0"/>
          <w:sz w:val="20"/>
          <w:u w:val="none"/>
          <w:vertAlign w:val="baseline"/>
        </w:rPr>
        <w:t>CCC may establish procedures, terms and/or conditions for the satisfaction of CCC's obligations under a Payment Guarantee other than those provided for in this subpart if CCC determines that those alternative procedures, terms, and/or conditions are appropriate in rescheduling the debts arising out of any transaction covered by the Payment Guarantee and would not result in CCC paying more than the amount of CCC's obligation.</w:t>
      </w:r>
    </w:p>
    <w:p>
      <w:pPr>
        <w:numPr>
          <w:numId w:val="221"/>
        </w:numPr>
        <w:spacing w:before="120" w:line="240" w:lineRule="atLeast"/>
      </w:pPr>
      <w:r>
        <w:rPr>
          <w:b/>
          <w:i w:val="0"/>
          <w:sz w:val="20"/>
        </w:rPr>
        <w:t>.</w:t>
      </w:r>
    </w:p>
    <w:p>
      <w:pPr>
        <w:keepNext w:val="0"/>
        <w:numPr>
          <w:numId w:val="222"/>
        </w:numPr>
        <w:spacing w:before="120" w:after="0" w:line="260" w:lineRule="atLeast"/>
        <w:ind w:right="0"/>
        <w:jc w:val="both"/>
      </w:pPr>
      <w:r>
        <w:rPr>
          <w:b/>
          <w:i/>
          <w:sz w:val="20"/>
        </w:rPr>
        <w:t>bility.</w:t>
      </w:r>
      <w:r>
        <w:rPr>
          <w:rFonts w:ascii="arial" w:eastAsia="arial" w:hAnsi="arial" w:cs="arial"/>
          <w:b w:val="0"/>
          <w:i w:val="0"/>
          <w:strike w:val="0"/>
          <w:noProof w:val="0"/>
          <w:color w:val="000000"/>
          <w:position w:val="0"/>
          <w:sz w:val="20"/>
          <w:u w:val="none"/>
          <w:vertAlign w:val="baseline"/>
        </w:rPr>
        <w:t>Upon receipt in good order of the information and documents required under § 1493.360, CCC will determine whether or not a default has occurred for which CCC is liable under the applicable Payment Guarantee. Such determination shall include, but not be limited to, CCC's determination that all documentation conforms to the specific requirements contained in this subpart, and that all documents submitted for payment conform to the requirements of the Letter of Credit and, if applicable, the Terms and Conditions Document. If CCC determines that it is liable to the Holder of the Payment Guarantee, CCC will pay the Holder of the Payment Guarantee in accordance with paragraphs (b) and (c) of this section.</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CCC's maximum liability for any claims submitted with respect to any Payment Guarantee, not including any CCC Late Interest Payments due in accordance with paragraph (c) of this section, will be limited to the lesser of:</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Guaranteed Value as stated in the Payment Guarantee, plus Eligible Interest, less any payments received or funds realized from insurance, security or collateral arrangements prior to claim by the Seller or the Assignee from or on behalf of the defaulting party or otherwise related to the obligation in default (other than payments between CCC, the Seller or the Assignee); or</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guaranteed percentage (as indicated in the Payment Guarantee) of the value of the Contractual Event indicated in the evidence of performance, plus Eligible Interest, less any payments received or funds realized from insurance, security or collateral arrangements prior to claim by the Seller or the Assignee from or on behalf of the defaulting party or otherwise related to the obligation in default (other than payments between CCC, the Seller or the Assignee).</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CCC does not pay a claim within 15 Business Days of receiving the claim in good order, CCC Late Interest will accrue in favor of the Holder of the Payment Guarantee beginning with the sixteenth Business Day after the day of receipt of a complete and valid claim found by CCC to be in good order and continuing until and including the date that payment is made by CCC. CCC Late Interest will be paid on the guaranteed amount, as determined by paragraph (b) of this section, and will be calculated at a rate equal to the average investment rate of the most recent Treasury 91-day bill auction as announced by the Department of Treasury as of the due date. If there has been no 91-day auction within 90 calendar days of the date CCC Late Interest begins to accrue, CCC will apply an alternative rate in a manner to be described on the USDA Web site.</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CCC will pay claims only on amounts not paid as </w:t>
      </w:r>
      <w:r>
        <w:rPr>
          <w:rFonts w:ascii="arial" w:eastAsia="arial" w:hAnsi="arial" w:cs="arial"/>
          <w:b/>
          <w:i w:val="0"/>
          <w:strike w:val="0"/>
          <w:noProof w:val="0"/>
          <w:color w:val="000000"/>
          <w:position w:val="0"/>
          <w:sz w:val="20"/>
          <w:u w:val="none"/>
          <w:vertAlign w:val="baseline"/>
        </w:rPr>
        <w:t> [*34095] </w:t>
      </w:r>
      <w:r>
        <w:rPr>
          <w:rFonts w:ascii="arial" w:eastAsia="arial" w:hAnsi="arial" w:cs="arial"/>
          <w:b w:val="0"/>
          <w:i w:val="0"/>
          <w:strike w:val="0"/>
          <w:noProof w:val="0"/>
          <w:color w:val="000000"/>
          <w:position w:val="0"/>
          <w:sz w:val="20"/>
          <w:u w:val="none"/>
          <w:vertAlign w:val="baseline"/>
        </w:rPr>
        <w:t xml:space="preserve"> scheduled. CCC will not pay claims for amounts due as a result of the claimant invoking an accelerated payment clause in the Firm Sales Contract, the Foreign Financial Institution Letter of Credit, the Terms and Conditions Document (if applicable), or any obligation owed by the Foreign Financial Institution to the Holder of the Payment Guarantee that is related to the Letter of Credit issued in favor of the Seller, unless it is determined to be in the best interests of CCC. Notwithstanding the foregoing, CCC at its option may declare up to the entire amount of the unpaid balance, plus accrued Ordinary Interest, in default, require the Holder of the Payment Guarantee to invoke the acceleration provision in the Foreign Financial Institution Letter of Credit or, if applicable, in the Terms and Conditions Document, require submission of all claims documents specified in § 1493.360, and make payment to the Holder of the Payment Guarantee in addition to such other claimed amount as may be due from CCC.</w:t>
      </w:r>
    </w:p>
    <w:p>
      <w:pPr>
        <w:keepNext w:val="0"/>
        <w:numPr>
          <w:numId w:val="227"/>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If an Assignee submits a claim for default pursuant to Section § 1493.360 and all documents submitted appear on their face to conform with the requirements of such section, CCC will not hold the Assignee responsible or take any action or raise any defense against the Assignee for any action, omission, or statement by the Seller of which the Assignee has no knowledge.</w:t>
      </w:r>
    </w:p>
    <w:p>
      <w:pPr>
        <w:numPr>
          <w:numId w:val="228"/>
        </w:numPr>
        <w:spacing w:before="120" w:line="240" w:lineRule="atLeast"/>
      </w:pPr>
      <w:r>
        <w:rPr>
          <w:b/>
          <w:i w:val="0"/>
          <w:sz w:val="20"/>
        </w:rPr>
        <w:t>ed payments.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claim payment to the Holder of the Payment Guarantee, CCC will notify the Foreign Financial Institution of CCC's rights under the subrogation agreement to recover all monies in default.</w:t>
      </w:r>
    </w:p>
    <w:p>
      <w:pPr>
        <w:numPr>
          <w:numId w:val="230"/>
        </w:numPr>
        <w:spacing w:before="120" w:line="240" w:lineRule="atLeast"/>
      </w:pP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monies related to the obligation in default are recovered by the Seller or the Assignee from or on behalf of the defaulting party, the Buyer, or any source whatsoever (excluding payments between CCC, the Seller and the Assignee), such monies shall be immediately paid to CCC. Any monies derived from insurance or through the liquidation of any security or collateral after the claim is filed with CCC shall be deemed recoveries that must be paid by the Seller and/or Assignee to CCC. If such monies are not received by CCC within 15 Business Days from the date of recovery by the Seller or the Assignee, such party will also owe to CCC interest from the date of recovery of such funds to the date of CCC's receipt of such funds. This interest will be calculated at a rate equal to the latest average investment rate of the most recent Treasury 91-day bill auction, as announced by the Department of Treasury, in effect on the date of recovery and will accrue from such date to the date of payment by the Seller or the Assignee to CCC. Such interest will be charged only on CCC's share of the recovery. If there has been no 91-day auction within 90 calendar days of the date interest begins to accrue, CCC will apply an alternative rate in a manner to be described on the USDA Web site.</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CCC recovers monies that should be applied to a Payment Guarantee for which a claim has been paid by CCC, CCC will pay the Holder of the Payment Guarantee its pro rata share if any, provided that the required information necessary for determining pro rata distribution has been furnished. If a required payment is not made by CCC within 15 Business Days from the date of recovery or 15 Business Days from receiving the required information for determining pro rata distribution, whichever is later, CCC will pay interest calculated at a rate equal to the latest average investment rate of the most recent Treasury 91-day bill auction, as announced by the Department of Treasury, in effect on the date of recovery, and interest will accrue from such date to the date of payment by CCC. The interest will apply only to the portion of the recovery payable to the Holder of the Payment Guarantee.</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Recoveries received by CCC from any source whatsoever that are related to the obligation in default will be allocated by CCC to the Holder of the Payment Guarantee and to CCC on a pro rata basis determined by their respective interests in such recoveries. The respective interest of each party will be determined on a pro rata basis, based on the combined amount of principal and interest in default on the date the claim is paid by CCC. Once CCC has paid out a particular claim under a Payment Guarantee, CCC prorates any collections it receives and shares these collections proportionately with the Holder of the Payment Guarantee until both CCC and the Holder of the Payment Guarantee have been reimbursed in full.</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other terms of the Payment Guarantee, under the following circumstances the Seller or the Assignee will be liable to CCC for any amounts paid by CCC under the Payment Guarantee:</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 will be liable to CCC when and if it is determined by CCC that the Seller has engaged in fraud, or has been or is in material breach of any contractual obligation, certification or warranty made by the Seller for the purpose of obtaining the Payment Guarantee or for fulfilling obligations under the FGP; and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Assignee will be liable to CCC when and if it is determined by CCC that the Assignee has engaged in fraud or otherwise violated program requirements.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payment by CCC of a claim to the Holder of the Payment Guarantee, the Holder of the Payment Guarantee and the Seller will cooperate with CCC to effect recoveries from the Foreign Financial Institution and/or the Buyer. Cooperation may include, but is not limited to, submission of documents to the Foreign Financial Institution (or its representative) to establish a claim; participation in discussions with CCC regarding the appropriate course of action with respect to a default; actions related to accelerated payments as specified in § 1493.370(d); and other actions that do not increase the obligation of the Holder of the Payment Guarantee or the Seller under the Payment Guarantee.</w:t>
      </w:r>
    </w:p>
    <w:p>
      <w:pPr>
        <w:numPr>
          <w:numId w:val="236"/>
        </w:numPr>
        <w:spacing w:before="120" w:line="240" w:lineRule="atLeast"/>
      </w:pPr>
      <w:r>
        <w:rPr>
          <w:b/>
          <w:i w:val="0"/>
          <w:sz w:val="20"/>
        </w:rPr>
        <w:t>ons and requirements.</w:t>
      </w:r>
    </w:p>
    <w:p>
      <w:pPr>
        <w:keepNext w:val="0"/>
        <w:numPr>
          <w:numId w:val="237"/>
        </w:numPr>
        <w:spacing w:before="120" w:after="0" w:line="260" w:lineRule="atLeast"/>
        <w:ind w:right="0"/>
        <w:jc w:val="both"/>
      </w:pPr>
      <w:r>
        <w:rPr>
          <w:b/>
          <w:i/>
          <w:sz w:val="20"/>
        </w:rPr>
        <w:t xml:space="preserve"> access to premises, and responding to CCC inquiries.</w:t>
      </w:r>
      <w:r>
        <w:rPr>
          <w:rFonts w:ascii="arial" w:eastAsia="arial" w:hAnsi="arial" w:cs="arial"/>
          <w:b w:val="0"/>
          <w:i w:val="0"/>
          <w:strike w:val="0"/>
          <w:noProof w:val="0"/>
          <w:color w:val="000000"/>
          <w:position w:val="0"/>
          <w:sz w:val="20"/>
          <w:u w:val="none"/>
          <w:vertAlign w:val="baseline"/>
        </w:rPr>
        <w:t xml:space="preserve">For a period of five years after the date of expiration of the coverage of a Payment Guarantee, the Seller and the Assignee, if applicable, must maintain and make available all records and respond completely to all inquiries pertaining to sales and deliveries of and extension of credit for goods and Services sold in connection with a Payment Guarantee, including those records generated and maintained by agents and related companies involved in special arrangements with the Seller. The Secretary of Agriculture and the Comptroller General of the United States, through their authorized representatives, must be given full and complete access to the premises of the Seller and the Assignee, as applicable, during regular business hours from the effective date of the Payment Guarantee until the expiration of such five-year period to inspect, examine, audit, and make copies of the Seller's, Assignee's, agent's, or related company's books, records and accounts concerning transactions relating to the Payment Guarantee, including, but not limited to, financial records and accounts pertaining to sales, inventory, processing, and administrative and incidental costs, both normal and unforeseen. During such period, the Seller and the Assignee may be required </w:t>
      </w:r>
      <w:r>
        <w:rPr>
          <w:rFonts w:ascii="arial" w:eastAsia="arial" w:hAnsi="arial" w:cs="arial"/>
          <w:b/>
          <w:i w:val="0"/>
          <w:strike w:val="0"/>
          <w:noProof w:val="0"/>
          <w:color w:val="000000"/>
          <w:position w:val="0"/>
          <w:sz w:val="20"/>
          <w:u w:val="none"/>
          <w:vertAlign w:val="baseline"/>
        </w:rPr>
        <w:t> [*34096] </w:t>
      </w:r>
      <w:r>
        <w:rPr>
          <w:rFonts w:ascii="arial" w:eastAsia="arial" w:hAnsi="arial" w:cs="arial"/>
          <w:b w:val="0"/>
          <w:i w:val="0"/>
          <w:strike w:val="0"/>
          <w:noProof w:val="0"/>
          <w:color w:val="000000"/>
          <w:position w:val="0"/>
          <w:sz w:val="20"/>
          <w:u w:val="none"/>
          <w:vertAlign w:val="baseline"/>
        </w:rPr>
        <w:t xml:space="preserve"> to make available to the Secretary of Agriculture or the Comptroller General of the United States, through their authorized representatives, records that pertain to transactions conducted outside the program, if, in the opinion of the Director, such records would pertain directly to the review of transactions undertaken by the Seller in connection with the Payment Guarantee.</w:t>
      </w:r>
    </w:p>
    <w:p>
      <w:pPr>
        <w:keepNext w:val="0"/>
        <w:numPr>
          <w:numId w:val="238"/>
        </w:numPr>
        <w:spacing w:before="120" w:after="0" w:line="260" w:lineRule="atLeast"/>
        <w:ind w:right="0"/>
        <w:jc w:val="both"/>
      </w:pPr>
      <w:r>
        <w:rPr>
          <w:b/>
          <w:i/>
          <w:sz w:val="20"/>
        </w:rPr>
        <w:t>participants.</w:t>
      </w:r>
      <w:r>
        <w:rPr>
          <w:rFonts w:ascii="arial" w:eastAsia="arial" w:hAnsi="arial" w:cs="arial"/>
          <w:b w:val="0"/>
          <w:i w:val="0"/>
          <w:strike w:val="0"/>
          <w:noProof w:val="0"/>
          <w:color w:val="000000"/>
          <w:position w:val="0"/>
          <w:sz w:val="20"/>
          <w:u w:val="none"/>
          <w:vertAlign w:val="baseline"/>
        </w:rPr>
        <w:t xml:space="preserve">It is the responsibility of all Sellers and U.S. and Foreign Financial Institutions to review, and fully acquaint themselves with,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Program Announcements, and notices to participants relating to the FGP, as applicable. All Sellers and U.S. and Foreign Financial Institutions participating in the FGP are hereby on notice that they will be bound by this subpart and any terms contained in the Payment Guarantee and in applicable Program Announcements.</w:t>
      </w:r>
    </w:p>
    <w:p>
      <w:pPr>
        <w:keepNext w:val="0"/>
        <w:numPr>
          <w:numId w:val="239"/>
        </w:numPr>
        <w:spacing w:before="120" w:after="0" w:line="260" w:lineRule="atLeast"/>
        <w:ind w:right="0"/>
        <w:jc w:val="both"/>
      </w:pPr>
      <w:r>
        <w:rPr>
          <w:b/>
          <w:i/>
          <w:sz w:val="20"/>
        </w:rPr>
        <w:t xml:space="preserve"> Principals.</w:t>
      </w:r>
      <w:r>
        <w:rPr>
          <w:rFonts w:ascii="arial" w:eastAsia="arial" w:hAnsi="arial" w:cs="arial"/>
          <w:b w:val="0"/>
          <w:i w:val="0"/>
          <w:strike w:val="0"/>
          <w:noProof w:val="0"/>
          <w:color w:val="000000"/>
          <w:position w:val="0"/>
          <w:sz w:val="20"/>
          <w:u w:val="none"/>
          <w:vertAlign w:val="baseline"/>
        </w:rPr>
        <w:t>All required submissions, including certifications, applications, reports, or requests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requests for amendments), by Sellers, Assignees, or Foreign Financial Institutions under this subpart must be signed by a Principal of the Seller, Assignee, or Foreign Financial Institution or their authorized designee(s). In cases where the designee is acting on behalf of the Principal, the signature must be accompanied by wording indicating the delegation of authority or, in the alternative, by a certified copy of the delegation of authority, and the name and title of the authorized person or officer. Further, the Seller, Assignee, or Financial Institution must ensure that all information and reports required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timely submitted.</w:t>
      </w:r>
    </w:p>
    <w:p>
      <w:pPr>
        <w:keepNext w:val="0"/>
        <w:numPr>
          <w:numId w:val="240"/>
        </w:numPr>
        <w:spacing w:before="120" w:after="0" w:line="260" w:lineRule="atLeast"/>
        <w:ind w:right="0"/>
        <w:jc w:val="both"/>
      </w:pPr>
      <w:r>
        <w:rPr>
          <w:b/>
          <w:i/>
          <w:sz w:val="20"/>
        </w:rPr>
        <w:t>ance by Seller may lead to rescission of Payment Guarantee.</w:t>
      </w:r>
      <w:r>
        <w:rPr>
          <w:rFonts w:ascii="arial" w:eastAsia="arial" w:hAnsi="arial" w:cs="arial"/>
          <w:b w:val="0"/>
          <w:i w:val="0"/>
          <w:strike w:val="0"/>
          <w:noProof w:val="0"/>
          <w:color w:val="000000"/>
          <w:position w:val="0"/>
          <w:sz w:val="20"/>
          <w:u w:val="none"/>
          <w:vertAlign w:val="baseline"/>
        </w:rPr>
        <w:t>CCC may cancel a Payment Guarantee in the event that a Seller makes a willful misstatement in the certifications in §§ 1493.270(a) and 1493.330(d) or if the Seller fails to comply with the provisions of § 1493.340 or § 1493.385(a). However, notwithstanding the foregoing, CCC will not cancel its Payment Guarantee if it determines, in its sole discretion, that an Assignee had no knowledge of the Seller's misstatement or noncompliance at the time of assignment of the Payment Guarantee.</w:t>
      </w:r>
    </w:p>
    <w:p>
      <w:pPr>
        <w:numPr>
          <w:numId w:val="241"/>
        </w:numPr>
        <w:spacing w:before="120" w:line="240" w:lineRule="atLeast"/>
      </w:pPr>
      <w:r>
        <w:rPr>
          <w:b/>
          <w:i w:val="0"/>
          <w:sz w:val="20"/>
        </w:rPr>
        <w:t>and appeals.</w:t>
      </w:r>
    </w:p>
    <w:p>
      <w:pPr>
        <w:numPr>
          <w:numId w:val="242"/>
        </w:numPr>
        <w:spacing w:before="120" w:line="240" w:lineRule="atLeast"/>
      </w:pP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and the Seller or the Assignee will attempt to resolve any disputes, including any adverse determinations made by CCC, arising under the FGP, this subpart, the applicable Program Announcements and notices to participants, or the Payment Guarantee.</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Seller or the Assignee may seek reconsideration of a determination made by the Director by submitting a letter requesting reconsideration to the Director within 30 calendar days of the date of the determination. For the purposes of this section, the date of a determination will be the date of the letter or other means of notification to the Seller or the Assignee of the determination. The Seller or the Assignee may include with the letter requesting reconsideration any additional information that it wishes the Director to consider in reviewing its request. The Director will respond to the request for reconsideration within 30 calendar days of the date on which the request or the final documentary evidence submitted by the Seller or the Assignee is received by the Director, whichever is later, unless the Director extends the time permitted for response. If the Seller or the Assignee fails to request reconsideration of a determination by the Director within 30 calendar days of the date of the determination, then the determination of the Director will be deemed final.</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Seller or the Assignee requests reconsideration of a determination by the Director pursuant to subparagraph (a)(2) of this section, and the Director upholds the original determination, then the Seller or the Assignee may appeal the Director's final determination to the GSM in accordance with the procedures set forth in paragraph (b) of this section. If the Seller or the Assignee fails to appeal the Director's final determination within 30 calendar days, as provided in section § 1493.390(b)(1), then the Director's decision becomes the final determination of CCC.</w:t>
      </w:r>
    </w:p>
    <w:p>
      <w:pPr>
        <w:numPr>
          <w:numId w:val="244"/>
        </w:numPr>
        <w:spacing w:before="120" w:line="240" w:lineRule="atLeast"/>
      </w:pP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Seller or Assignee that has exhausted the procedures set forth in paragraph (a) of this section may appeal a final determination of the Director to the GSM. An appeal to the GSM must be made in writing and filed with the office of the GSM no later than 30 calendar days following the date of the final determination by the Director. If the Seller or the Assignee requests an administrative hearing in its appeal letter, it shall be entitled to a hearing before the GSM or the GSM's designee.</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Seller or the Assignee does not request an administrative hearing, the Seller or the Assignee must indicate in its appeal letter whether or not it will submit any additional written information or documentation for the GSM to consider in acting upon its appeal. This information or documentation must be submitted to the GSM within 30 calendar days of the date of the appeal letter to the GSM. The GSM will make a decision regarding the appeal based upon the information contained in the administrative record. The GSM will issue his or her written decision within 60 calendar days of the latter of the date on which the GSM receives the appeal or the date that final documentary evidence is submitted by the Seller or the Assignee to the GSM.</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Seller or the Assignee has requested an administrative hearing, the GSM will set a date and time for the hearing that is mutually convenient for the GSM and the Seller or the Assignee. This date will ordinarily be within 60 calendar days of the date on which the GSM receives the request for a hearing. The hearing will be an informal procedure. The Seller or the Assignee and/or its counsel may present any relevant testimony or documentary evidence to the GSM. A transcript of the hearing will not ordinarily be prepared unless the Seller or the Assignee bears the costs involved in preparing the transcript, although the GSM may decide to have a transcript prepared at the expense of the Government. The GSM will make a decision regarding the appeal based upon the information contained in the administrative record. The GSM will issue his or her written decision within 60 calendar days of the latter of the date of the hearing or the date of receipt of the transcript, if one is to be prepared.</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GSM will be the final determination of CCC. The Seller or the Assignee will be entitled to no further administrative appellate rights.</w:t>
      </w:r>
    </w:p>
    <w:p>
      <w:pPr>
        <w:keepNext w:val="0"/>
        <w:numPr>
          <w:numId w:val="246"/>
        </w:numPr>
        <w:spacing w:before="120" w:after="0" w:line="260" w:lineRule="atLeast"/>
        <w:ind w:right="0"/>
        <w:jc w:val="both"/>
      </w:pPr>
      <w:r>
        <w:rPr>
          <w:b/>
          <w:i/>
          <w:sz w:val="20"/>
        </w:rPr>
        <w:t>ermination.</w:t>
      </w:r>
      <w:r>
        <w:rPr>
          <w:rFonts w:ascii="arial" w:eastAsia="arial" w:hAnsi="arial" w:cs="arial"/>
          <w:b w:val="0"/>
          <w:i w:val="0"/>
          <w:strike w:val="0"/>
          <w:noProof w:val="0"/>
          <w:color w:val="000000"/>
          <w:position w:val="0"/>
          <w:sz w:val="20"/>
          <w:u w:val="none"/>
          <w:vertAlign w:val="baseline"/>
        </w:rPr>
        <w:t>If the Seller or the Assignee has violated the terms of this subpart or the Payment Guarantee by failing to comply with a determination made under this section, and the Seller or the Assignee has exhausted its rights under this section or has failed to exercise such rights, then CCC will have the right to exercise any remedies available to CCC under applicable law.</w:t>
      </w:r>
    </w:p>
    <w:p>
      <w:pPr>
        <w:keepNext w:val="0"/>
        <w:numPr>
          <w:numId w:val="247"/>
        </w:numPr>
        <w:spacing w:before="120" w:after="0" w:line="260" w:lineRule="atLeast"/>
        <w:ind w:right="0"/>
        <w:jc w:val="both"/>
      </w:pPr>
      <w:r>
        <w:rPr>
          <w:b/>
          <w:i/>
          <w:sz w:val="20"/>
        </w:rPr>
        <w:t>form.</w:t>
      </w:r>
      <w:r>
        <w:rPr>
          <w:rFonts w:ascii="arial" w:eastAsia="arial" w:hAnsi="arial" w:cs="arial"/>
          <w:b w:val="0"/>
          <w:i w:val="0"/>
          <w:strike w:val="0"/>
          <w:noProof w:val="0"/>
          <w:color w:val="000000"/>
          <w:position w:val="0"/>
          <w:sz w:val="20"/>
          <w:u w:val="none"/>
          <w:vertAlign w:val="baseline"/>
        </w:rPr>
        <w:t xml:space="preserve">The Seller will continue to have an obligation to perform pursuant to the provisions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terms of the Payment Guarantee pending the conclusion of all procedures under this section.</w:t>
      </w:r>
    </w:p>
    <w:p>
      <w:pPr>
        <w:numPr>
          <w:numId w:val="248"/>
        </w:numPr>
        <w:spacing w:before="120" w:line="240" w:lineRule="atLeast"/>
      </w:pPr>
      <w:r>
        <w:rPr>
          <w:b/>
          <w:i w:val="0"/>
          <w:sz w:val="20"/>
        </w:rPr>
        <w:t>sions.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member of or delegate to Congress, or Resident Commissioner, shall be admitted to any share or part of the Payment Guarantee </w:t>
      </w:r>
      <w:r>
        <w:rPr>
          <w:rFonts w:ascii="arial" w:eastAsia="arial" w:hAnsi="arial" w:cs="arial"/>
          <w:b/>
          <w:i w:val="0"/>
          <w:strike w:val="0"/>
          <w:noProof w:val="0"/>
          <w:color w:val="000000"/>
          <w:position w:val="0"/>
          <w:sz w:val="20"/>
          <w:u w:val="none"/>
          <w:vertAlign w:val="baseline"/>
        </w:rPr>
        <w:t> [*34097] </w:t>
      </w:r>
      <w:r>
        <w:rPr>
          <w:rFonts w:ascii="arial" w:eastAsia="arial" w:hAnsi="arial" w:cs="arial"/>
          <w:b w:val="0"/>
          <w:i w:val="0"/>
          <w:strike w:val="0"/>
          <w:noProof w:val="0"/>
          <w:color w:val="000000"/>
          <w:position w:val="0"/>
          <w:sz w:val="20"/>
          <w:u w:val="none"/>
          <w:vertAlign w:val="baseline"/>
        </w:rPr>
        <w:t xml:space="preserve"> or to any benefit that may arise therefrom, but this provision shall not be construed to extend to the Payment Guarantee if made with a corporation for its general benefit.</w:t>
      </w:r>
    </w:p>
    <w:p>
      <w:pPr>
        <w:keepNext w:val="0"/>
        <w:numPr>
          <w:numId w:val="250"/>
        </w:numPr>
        <w:spacing w:before="120" w:after="0" w:line="260" w:lineRule="atLeast"/>
        <w:ind w:right="0"/>
        <w:jc w:val="both"/>
      </w:pPr>
      <w:r>
        <w:rPr>
          <w:b/>
          <w:i/>
          <w:sz w:val="20"/>
        </w:rPr>
        <w:t>d pursuant to the Paperwork Reduction Act.</w:t>
      </w:r>
      <w:r>
        <w:rPr>
          <w:rFonts w:ascii="arial" w:eastAsia="arial" w:hAnsi="arial" w:cs="arial"/>
          <w:b w:val="0"/>
          <w:i w:val="0"/>
          <w:strike w:val="0"/>
          <w:noProof w:val="0"/>
          <w:color w:val="000000"/>
          <w:position w:val="0"/>
          <w:sz w:val="20"/>
          <w:u w:val="none"/>
          <w:vertAlign w:val="baseline"/>
        </w:rPr>
        <w:t>The information collection requirements contained in this part (7 CFR part 1493) have been approved by the Office of Management and Budget (OMB) in accordance with the provisions of 44 U.S.C. chapter 35 and have been assigned OMB Control Number 0551-0032.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April 29,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Philip Karsting,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 Foreign Agricultural Service, and Vice President, Commodity Credit Corporation.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2015-14449 Filed 6-12-15;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3410-10-P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concerning this proposed rule must be received by August 14, 2015 to be assured consideration.</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Go to </w:t>
      </w:r>
      <w:hyperlink r:id="rId28" w:history="1">
        <w:r>
          <w:rPr>
            <w:rFonts w:ascii="arial" w:eastAsia="arial" w:hAnsi="arial" w:cs="arial"/>
            <w:b w:val="0"/>
            <w:i/>
            <w:strike w:val="0"/>
            <w:noProof w:val="0"/>
            <w:color w:val="0077CC"/>
            <w:position w:val="0"/>
            <w:sz w:val="20"/>
            <w:u w:val="single"/>
            <w:vertAlign w:val="baseline"/>
          </w:rPr>
          <w:t>http://www.</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online instructions to submit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E-Mail: </w:t>
      </w:r>
      <w:hyperlink r:id="rId29" w:history="1">
        <w:r>
          <w:rPr>
            <w:rFonts w:ascii="arial" w:eastAsia="arial" w:hAnsi="arial" w:cs="arial"/>
            <w:b w:val="0"/>
            <w:i/>
            <w:strike w:val="0"/>
            <w:noProof w:val="0"/>
            <w:color w:val="0077CC"/>
            <w:position w:val="0"/>
            <w:sz w:val="20"/>
            <w:u w:val="single"/>
            <w:vertAlign w:val="baseline"/>
          </w:rPr>
          <w:t>GSMregs@fas.usda.gov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720-2495, Attention: "FGP Proposed Rule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Hand Delivery, Courier, or U.S. Postal delivery:</w:t>
      </w:r>
      <w:r>
        <w:rPr>
          <w:rFonts w:ascii="arial" w:eastAsia="arial" w:hAnsi="arial" w:cs="arial"/>
          <w:b w:val="0"/>
          <w:i w:val="0"/>
          <w:strike w:val="0"/>
          <w:noProof w:val="0"/>
          <w:color w:val="000000"/>
          <w:position w:val="0"/>
          <w:sz w:val="20"/>
          <w:u w:val="none"/>
          <w:vertAlign w:val="baseline"/>
        </w:rPr>
        <w:t xml:space="preserve"> Amy Slusher, Deputy Director, Credit Programs Division, Foreign Agricultural Service, U.S. Department of Agriculture, 1400 Independence Ave. SW., Stop 1025, Room 5509, Washington, DC 20250-1025.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may be inspected at 1400 Independence Avenue SW., Washington, DC, between 8:00 a.m. and 4:30 p.m., Monday through Friday, except holidays. A copy of this proposed rule is available through the Foreign Agricultural Service (FAS) homepage at: </w:t>
      </w:r>
      <w:hyperlink r:id="rId30" w:history="1">
        <w:r>
          <w:rPr>
            <w:rFonts w:ascii="arial" w:eastAsia="arial" w:hAnsi="arial" w:cs="arial"/>
            <w:b w:val="0"/>
            <w:i/>
            <w:strike w:val="0"/>
            <w:noProof w:val="0"/>
            <w:color w:val="0077CC"/>
            <w:position w:val="0"/>
            <w:sz w:val="20"/>
            <w:u w:val="single"/>
            <w:vertAlign w:val="baseline"/>
          </w:rPr>
          <w:t>http://www.fas.usda.gov/topics/export-financing</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Amy Slusher, Deputy Director, Credit Programs Division, by phone at (202) 720-6211, or by email at: </w:t>
      </w:r>
      <w:hyperlink r:id="rId31" w:history="1">
        <w:r>
          <w:rPr>
            <w:rFonts w:ascii="arial" w:eastAsia="arial" w:hAnsi="arial" w:cs="arial"/>
            <w:b w:val="0"/>
            <w:i/>
            <w:strike w:val="0"/>
            <w:noProof w:val="0"/>
            <w:color w:val="0077CC"/>
            <w:position w:val="0"/>
            <w:sz w:val="20"/>
            <w:u w:val="single"/>
            <w:vertAlign w:val="baseline"/>
          </w:rPr>
          <w:t>Amy.Slusher@fas.usda.gov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34080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Title 7-- Agricult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PART 1493-- CCC EXPORT CREDIT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Subpart C-- CCC Facility Gua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Subpart C-- CCC Facility Gua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 1493.200 General stat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a) Over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b) Program administ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c) Country and regional prog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 1493.21 Definition of ter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Buy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CC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GS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USD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 1493.220 Information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a) Qualification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b) Qualification no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c) Previous qual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d) Ineligibility for program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 1493.230 Information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a) Qualification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b) Qualification no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c) Previous qual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d) Ineligibility for program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 1493.240 Information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a) Qualification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b) Qualification no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c) Participation lim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d) Previous qualification 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e) Ineligibility for program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 1493.250 Certifications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b) Additional certificat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 1493.260 Application for Pa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a) Letter of inter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b) Initial application for P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c) Review of initial applic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d) Final application for Pay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 1493.270 Certification req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 1493.280 Special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a) Permitted mechanisms to d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 1493.290 Terms and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a) CCC's obli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b) Period of guarantee cove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c) Terms of the CCC Payment 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d) Final Date of Perform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e) U.S. Content T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f) Coverage Waiv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g) Certain transactions are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h) Certain Contractual Ev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i) Addition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j) Amendments to the Firm S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k) Amendments to the Paymen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 1493.300 Fe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a) Letter of interest f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b) Initial application f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c) Guarantee fee r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d) Calculation of guarantee 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e) Payment of guarantee f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f) Refunds of f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 1493.310 Assignment of the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a) Requirements for assign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b) CCC to receive notice of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c) Required certif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d) Notice of ineligibility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e) Ineligibility of U.S. Fin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f) Repurchase agre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 1493.320 Evidence of per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space"/>
      <w:lvlText w:val="(a) Report of perform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b) Time limit for submiss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c) Failure to comply with ti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 1493.330 Certification req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space"/>
      <w:lvlText w:val="§ 1493.340 Proof of ent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a) Diver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b) Records of proof of ent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 1493.350 Notice of defaul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a) Notice of defaul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b) Failure to comply with ti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c) Impact of a default on o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 1493.360 Claims for defaul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space"/>
      <w:lvlText w:val="(a) Filing a clai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b) Additional docu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c) Subsequent claims for def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d) Alternative satisfaction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 1493.370 Payment for defaul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a) Determination of CCC's l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space"/>
      <w:lvlText w:val="(b) Amount of CCC's li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space"/>
      <w:lvlText w:val="(c) CCC Late Inter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space"/>
      <w:lvlText w:val="(d) Accelerated pay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e) Action against the Assig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 1493.380 Recovery of defaul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space"/>
      <w:lvlText w:val="(a) No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space"/>
      <w:lvlText w:val="(b) Receipt of mon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c) Allocation of recover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d) Liabilities to CC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e) Cooperation in recover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 1493.385 Additional oblig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a) Maintenance of records 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b) Responsibility of program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c) Submission of documents b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d) Misstatements or noncomp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 1493.390 Dispute resolu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a) Dispute resol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b) Appeal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c) Failure to comply with de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d) Seller's obligation to p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 1493.395 Miscellaneous pro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space"/>
      <w:lvlText w:val="(a) Officials not to benef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b) OMB control number assig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ederalregister.gov/articles/2013/12/27/2013-29439/ccc-export-credit-guarantee-gsm-102-program-and-facility-guarantee-program-fgp" TargetMode="External" /><Relationship Id="rId11" Type="http://schemas.openxmlformats.org/officeDocument/2006/relationships/hyperlink" Target="https://federalregister.gov/a/2014-27129" TargetMode="External" /><Relationship Id="rId12" Type="http://schemas.openxmlformats.org/officeDocument/2006/relationships/hyperlink" Target="http://www.oecd.org/tad/xcred/arrangement.htm" TargetMode="External" /><Relationship Id="rId13" Type="http://schemas.openxmlformats.org/officeDocument/2006/relationships/hyperlink" Target="https://advance.lexis.com/api/document?collection=administrative-codes&amp;id=urn:contentItem:3SD3-XWK0-0011-V3XJ-00000-00&amp;context=" TargetMode="External" /><Relationship Id="rId14" Type="http://schemas.openxmlformats.org/officeDocument/2006/relationships/hyperlink" Target="http://www.fas.usda.gov" TargetMode="External" /><Relationship Id="rId15" Type="http://schemas.openxmlformats.org/officeDocument/2006/relationships/hyperlink" Target="https://advance.lexis.com/api/document?collection=statutes-legislation&amp;id=urn:contentItem:4YF7-GPG1-NRF4-43YR-00000-00&amp;context=" TargetMode="External" /><Relationship Id="rId16" Type="http://schemas.openxmlformats.org/officeDocument/2006/relationships/hyperlink" Target="https://advance.lexis.com/api/document?collection=statutes-legislation&amp;id=urn:contentItem:4YF7-GKN1-NRF4-4223-00000-00&amp;context=" TargetMode="External" /><Relationship Id="rId17" Type="http://schemas.openxmlformats.org/officeDocument/2006/relationships/hyperlink" Target="https://advance.lexis.com/api/document?collection=statutes-legislation&amp;id=urn:contentItem:4YF7-GNC1-NRF4-437P-00000-00&amp;context=" TargetMode="External" /><Relationship Id="rId18" Type="http://schemas.openxmlformats.org/officeDocument/2006/relationships/hyperlink" Target="https://advance.lexis.com/api/document?collection=statutes-legislation&amp;id=urn:contentItem:4YF7-GRV1-NRF4-41MF-00000-00&amp;context=" TargetMode="External" /><Relationship Id="rId19" Type="http://schemas.openxmlformats.org/officeDocument/2006/relationships/hyperlink" Target="https://advance.lexis.com/api/document?collection=statutes-legislation&amp;id=urn:contentItem:4YF7-GR81-NRF4-418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X1-NRF4-42V2-00000-00&amp;context=" TargetMode="External" /><Relationship Id="rId21" Type="http://schemas.openxmlformats.org/officeDocument/2006/relationships/hyperlink" Target="https://advance.lexis.com/api/document?collection=statutes-legislation&amp;id=urn:contentItem:4YF7-GS41-NRF4-44N5-00000-00&amp;context=" TargetMode="External" /><Relationship Id="rId22" Type="http://schemas.openxmlformats.org/officeDocument/2006/relationships/hyperlink" Target="https://advance.lexis.com/api/document?collection=statutes-legislation&amp;id=urn:contentItem:4YF7-GKM1-NRF4-41VF-00000-00&amp;context=" TargetMode="External" /><Relationship Id="rId23" Type="http://schemas.openxmlformats.org/officeDocument/2006/relationships/hyperlink" Target="https://advance.lexis.com/api/document?collection=administrative-codes&amp;id=urn:contentItem:5KTS-FH50-008G-Y3WC-00000-00&amp;context=" TargetMode="External" /><Relationship Id="rId24" Type="http://schemas.openxmlformats.org/officeDocument/2006/relationships/hyperlink" Target="https://advance.lexis.com/api/document?collection=administrative-codes&amp;id=urn:contentItem:5SS5-R480-008G-Y3GS-00000-00&amp;context=" TargetMode="External" /><Relationship Id="rId25" Type="http://schemas.openxmlformats.org/officeDocument/2006/relationships/hyperlink" Target="https://advance.lexis.com/api/document?collection=administrative-codes&amp;id=urn:contentItem:5SS5-R480-008G-Y3G4-00000-00&amp;context=" TargetMode="External" /><Relationship Id="rId26" Type="http://schemas.openxmlformats.org/officeDocument/2006/relationships/hyperlink" Target="https://advance.lexis.com/api/document?collection=administrative-codes&amp;id=urn:contentItem:59JR-SRK0-008H-04SY-00000-00&amp;context=" TargetMode="External" /><Relationship Id="rId27" Type="http://schemas.openxmlformats.org/officeDocument/2006/relationships/hyperlink" Target="https://advance.lexis.com/api/document?collection=administrative-codes&amp;id=urn:contentItem:5KTS-FH50-008G-Y3WK-00000-00&amp;context=" TargetMode="External" /><Relationship Id="rId28" Type="http://schemas.openxmlformats.org/officeDocument/2006/relationships/hyperlink" Target="http://www.regulations.gov" TargetMode="External" /><Relationship Id="rId29" Type="http://schemas.openxmlformats.org/officeDocument/2006/relationships/hyperlink" Target="mailto:GSMregs@fas.usda.gov" TargetMode="External" /><Relationship Id="rId3" Type="http://schemas.openxmlformats.org/officeDocument/2006/relationships/fontTable" Target="fontTable.xml" /><Relationship Id="rId30" Type="http://schemas.openxmlformats.org/officeDocument/2006/relationships/hyperlink" Target="http://www.fas.usda.gov/topics/export-financing" TargetMode="External" /><Relationship Id="rId31" Type="http://schemas.openxmlformats.org/officeDocument/2006/relationships/hyperlink" Target="mailto:Amy.Slusher@fas.usda.gov" TargetMode="Externa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72-5YF0-006W-81DG-00000-00&amp;context=" TargetMode="External" /><Relationship Id="rId8" Type="http://schemas.openxmlformats.org/officeDocument/2006/relationships/hyperlink" Target="https://advance.lexis.com/api/document?collection=administrative-codes&amp;id=urn:contentItem:4WXY-Y830-006W-83N6-00000-00&amp;context=" TargetMode="External" /><Relationship Id="rId9" Type="http://schemas.openxmlformats.org/officeDocument/2006/relationships/hyperlink" Target="https://www.federalregister.gov/articles/2011/07/27/2011-18403/ccc-export-credit-guarantee-gsm-102-program"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17545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71569843</vt:lpwstr>
  </property>
  <property fmtid="{D5CDD505-2E9C-101B-9397-08002B2CF9AE}" pid="3" name="LADocCount">
    <vt:lpwstr>1</vt:lpwstr>
  </property>
  <property fmtid="{D5CDD505-2E9C-101B-9397-08002B2CF9AE}" pid="4" name="UserPermID">
    <vt:lpwstr>urn:user:PA185916758</vt:lpwstr>
  </property>
</Properties>
</file>