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35127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117, Part XXI, Thursday, June 18,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Unified Agenda</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35127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June 18,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Unified Agenda</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Unified Agenda of Federal Regulatory and Deregulatory Actions-Spring 2015</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Semiannual regulatory agenda.</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Ch. I</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Twice a year, in spring and fall, the Commission publishes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list in the Unified Agenda of those major items and other significant proceedings under development or review that pertain to the Regulatory Flexibility Act (U.S.C. 602). The Unified Agenda also provides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citations and legal authorities that govern these proceedings. The complete Unified Agenda will be published on the Internet in a searchable format at </w:t>
      </w:r>
      <w:hyperlink r:id="rId8" w:history="1">
        <w:r>
          <w:rPr>
            <w:rFonts w:ascii="arial" w:eastAsia="arial" w:hAnsi="arial" w:cs="arial"/>
            <w:b w:val="0"/>
            <w:i/>
            <w:strike w:val="0"/>
            <w:noProof w:val="0"/>
            <w:color w:val="0077CC"/>
            <w:position w:val="0"/>
            <w:sz w:val="20"/>
            <w:u w:val="single"/>
            <w:vertAlign w:val="baseline"/>
          </w:rPr>
          <w:t>www.reginfo.gov</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Unified Agenda of Major and Other Significant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encourages public participation in its rulemaking process. To help keep the public informed of significant rulemaking proceedings, the Commission has prepared a list of important proceedings now in progress. The General Services Administration publishes the Unified Agenda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the spring and fall of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terms may be helpful in understanding the status of the proceedings included in this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 Number</w:t>
      </w:r>
      <w:r>
        <w:rPr>
          <w:rFonts w:ascii="arial" w:eastAsia="arial" w:hAnsi="arial" w:cs="arial"/>
          <w:b w:val="0"/>
          <w:i w:val="0"/>
          <w:strike w:val="0"/>
          <w:noProof w:val="0"/>
          <w:color w:val="000000"/>
          <w:position w:val="0"/>
          <w:sz w:val="20"/>
          <w:u w:val="none"/>
          <w:vertAlign w:val="baseline"/>
        </w:rPr>
        <w:t>-assigned to a proceeding if the Commission has issued either a Notice of Proposed Rulemaking or a Notice of Inquiry concerning the matter under consideration. The Commission has used docket numbers since January 1, 1978. Docket numbers consist of the last two digits of the calendar year in which the docket was established plus a sequential number that begins at 1 with the first docket initiated during a calendar year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Docket No. 96-1 or Docket No. 99-1). The abbreviation for the responsible bureau usually precedes the docket number, as in "MB Docket No. 96-222," which indicates that the responsible bureau is the Media Bureau. A docket number consisting of only five digits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Docket No. 29622) indicates that the docket was established before January 1, 1978.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Inquiry (NOI)</w:t>
      </w:r>
      <w:r>
        <w:rPr>
          <w:rFonts w:ascii="arial" w:eastAsia="arial" w:hAnsi="arial" w:cs="arial"/>
          <w:b w:val="0"/>
          <w:i w:val="0"/>
          <w:strike w:val="0"/>
          <w:noProof w:val="0"/>
          <w:color w:val="000000"/>
          <w:position w:val="0"/>
          <w:sz w:val="20"/>
          <w:u w:val="none"/>
          <w:vertAlign w:val="baseline"/>
        </w:rPr>
        <w:t>-issued by the Commission when it is seeking information on a broad subject or trying to generate ideas on a given topic. A comment period is specified during which all interested parties may submit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Proposed Rulemaking (NPRM)</w:t>
      </w:r>
      <w:r>
        <w:rPr>
          <w:rFonts w:ascii="arial" w:eastAsia="arial" w:hAnsi="arial" w:cs="arial"/>
          <w:b w:val="0"/>
          <w:i w:val="0"/>
          <w:strike w:val="0"/>
          <w:noProof w:val="0"/>
          <w:color w:val="000000"/>
          <w:position w:val="0"/>
          <w:sz w:val="20"/>
          <w:u w:val="none"/>
          <w:vertAlign w:val="baseline"/>
        </w:rPr>
        <w:t xml:space="preserve">-issued by the Commission when it is proposing a specific change to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Before any changes are actually made, interested parties may submit written comments on the proposed revisions.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Further Notice of Proposed Rulemaking (FNPRM)</w:t>
      </w:r>
      <w:r>
        <w:rPr>
          <w:rFonts w:ascii="arial" w:eastAsia="arial" w:hAnsi="arial" w:cs="arial"/>
          <w:b w:val="0"/>
          <w:i w:val="0"/>
          <w:strike w:val="0"/>
          <w:noProof w:val="0"/>
          <w:color w:val="000000"/>
          <w:position w:val="0"/>
          <w:sz w:val="20"/>
          <w:u w:val="none"/>
          <w:vertAlign w:val="baseline"/>
        </w:rPr>
        <w:t>-issued by the Commission when additional comment in the proceeding is sought.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Memorandum Opinion and Order (MO&amp;O)</w:t>
      </w:r>
      <w:r>
        <w:rPr>
          <w:rFonts w:ascii="arial" w:eastAsia="arial" w:hAnsi="arial" w:cs="arial"/>
          <w:b w:val="0"/>
          <w:i w:val="0"/>
          <w:strike w:val="0"/>
          <w:noProof w:val="0"/>
          <w:color w:val="000000"/>
          <w:position w:val="0"/>
          <w:sz w:val="20"/>
          <w:u w:val="none"/>
          <w:vertAlign w:val="baseline"/>
        </w:rPr>
        <w:t>-issued by the Commission to deny a petition for rulemaking, conclude an inquiry, modify a decision, or address a petition for reconsideration of a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Rulemaking (RM) Number</w:t>
      </w:r>
      <w:r>
        <w:rPr>
          <w:rFonts w:ascii="arial" w:eastAsia="arial" w:hAnsi="arial" w:cs="arial"/>
          <w:b w:val="0"/>
          <w:i w:val="0"/>
          <w:strike w:val="0"/>
          <w:noProof w:val="0"/>
          <w:color w:val="000000"/>
          <w:position w:val="0"/>
          <w:sz w:val="20"/>
          <w:u w:val="none"/>
          <w:vertAlign w:val="baseline"/>
        </w:rPr>
        <w:t>-assigned to a proceeding after the appropriate bureau or office has reviewed a petition for rulemaking, but before the Commission has taken action on the petition.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 and Order (R&amp;O)</w:t>
      </w:r>
      <w:r>
        <w:rPr>
          <w:rFonts w:ascii="arial" w:eastAsia="arial" w:hAnsi="arial" w:cs="arial"/>
          <w:b w:val="0"/>
          <w:i w:val="0"/>
          <w:strike w:val="0"/>
          <w:noProof w:val="0"/>
          <w:color w:val="000000"/>
          <w:position w:val="0"/>
          <w:sz w:val="20"/>
          <w:u w:val="none"/>
          <w:vertAlign w:val="baseline"/>
        </w:rPr>
        <w:t xml:space="preserve">-issued by the Commission to state a new or amended rule or state that the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be revised.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Marlene H. Dortch, Secretary, Federal Communications Commission.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and Governmental Affairs Bureau--Long-Term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3060-AG58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 Act of 1996;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and Customer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Premises Equipment by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With Disabilities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Docket No. 96-198)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Rules and </w:t>
            </w:r>
            <w:r>
              <w:rPr>
                <w:rFonts w:ascii="arial" w:eastAsia="arial" w:hAnsi="arial" w:cs="arial"/>
                <w:b/>
                <w:i/>
                <w:strike w:val="0"/>
                <w:noProof w:val="0"/>
                <w:color w:val="000000"/>
                <w:position w:val="0"/>
                <w:sz w:val="18"/>
                <w:u w:val="single"/>
                <w:vertAlign w:val="baseline"/>
              </w:rPr>
              <w:t>Regulations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Implementing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Telephone Consumer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Act (TCPA)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1991 (CG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02-278)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Rules and </w:t>
            </w:r>
            <w:r>
              <w:rPr>
                <w:rFonts w:ascii="arial" w:eastAsia="arial" w:hAnsi="arial" w:cs="arial"/>
                <w:b/>
                <w:i/>
                <w:strike w:val="0"/>
                <w:noProof w:val="0"/>
                <w:color w:val="000000"/>
                <w:position w:val="0"/>
                <w:sz w:val="18"/>
                <w:u w:val="single"/>
                <w:vertAlign w:val="baseline"/>
              </w:rPr>
              <w:t>Regulations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Implementing Section 225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Communications Act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 Relay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(CG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03-123)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Information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3060-AI61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and Truth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Billing and Billing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Closed-Captioning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Video Programming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610 Review)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Accessibility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3060-AI75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Programming Providing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Information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Empowering Consumers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Avoid Bill Shock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10-207)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Contributions to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3060-AJ63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 Relay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Fund (CG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11-47)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Empowering Consumers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 and Detect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Billing for Unauthorized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Charges ("Cramming")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3060-AJ84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Class Tax Relief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Job Creation Act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2012/Establishment of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Safety Answering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Point Do-Not-Call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Sections 716 and 717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Communications Act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1934, as Enacted by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Twenty-First Century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 Video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Accessibility Act of 2010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(CG Docket No. 10-213)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Misuse of Internet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Protocol (IP) Captioned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Telephone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 Relay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Speech-to-Speech Services</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Office of Engineering and Technology--Long-Term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Advanced Wireless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3060-AH65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(ET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Radiofrequency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Electromagnetic Fields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Unlicensed Operation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TV Broadcast Bands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Docket No. 04-186)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and Mobile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Mobile Satellite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(ET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in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 Television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Bands (ET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 Experimentation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Trials Under Part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of the Commission's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and Streamlining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Related Rules (ET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10-236)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of Radar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in the 76-77 GHz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 (ET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WRC-07 Implementation (ET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12-338)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Earth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Stations-Non Federal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Satellite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Spectrum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Non-Federal Space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Launch Operations; 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13-115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Radiofrequency Equipment;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Docket No. 13-44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of Radar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in the 76-77 GHz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 (ET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Spectrum Access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Wireless Microphone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(GN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Nos. 14-166 and 12-268)</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International Bureau--Long-Term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 Licensing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3060-AH98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Reform (IB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Requirements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3060-AI42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U.S. Providers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(IB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Settlements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3060-AJ77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Reform (IB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11-80)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Reform of Rules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on Foreign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 Entry Into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Telecommunications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(IB Docket 12-299)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 Review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3060-AJ98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 and Operating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for Satellite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(IB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12-267)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Expanding Broadband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through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Air-Ground Mobile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 Secondary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for Passengers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Aboard Aircraft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14.0-14.5 GHz Band; GN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13-114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Terrestrial Use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2473-2495 MHz Band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Low-Power Mobile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 Networks;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 to Rules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Satellite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IB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13-213</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International Bureau--Completed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to Parts 2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of the Commission's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to Govern the Use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Earth Stations Aboard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(IB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12-376)</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 Bureau--Long-Term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 Ownership Rules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Establishment of Rules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3060-AI38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Digital Low-Power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Television, Television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Translator,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Television Booster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Stations (MB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Sales Agreements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Television Markets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 Docket No. 04-256)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Promoting Diversification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3060-AJ27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Ownership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 Services (MB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07-294)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Retransmission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(MB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Closed Captioning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Protocol-Delivered Video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Twenty-First Century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 Video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Accessibility Act of 2010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 Docket No. 11-154)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Accessibility of User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Interfaces and Video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Programming Guides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Menus (MB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 Non-Duplication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Syndicated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Exclusivity Rule (MB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14-29)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Expansion of Online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File Obligations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Cable and Satellite TV</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 and Broadcast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Satellite Radio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Licensees; MB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14-127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Promoting Innovation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Competition</w:t>
            </w:r>
            <w:r>
              <w:rPr>
                <w:rFonts w:ascii="arial" w:eastAsia="arial" w:hAnsi="arial" w:cs="arial"/>
                <w:b w:val="0"/>
                <w:i w:val="0"/>
                <w:strike w:val="0"/>
                <w:noProof w:val="0"/>
                <w:color w:val="000000"/>
                <w:position w:val="0"/>
                <w:sz w:val="18"/>
                <w:u w:val="none"/>
                <w:vertAlign w:val="baseline"/>
              </w:rPr>
              <w:t xml:space="preserve">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of Multichannel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Video Programming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Services; MB</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14-261</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Office of Managing Director--Long-Term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and Collection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Regulatory Fees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Part 1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Concerning Practice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Amendment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CORES Registration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MD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10-234</w:t>
            </w:r>
          </w:p>
        </w:tc>
        <w:tc>
          <w:tcPr>
            <w:tcW w:w="3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[*35130]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 Safety and Homeland Security Bureau--Long-Term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 the Rules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3060-AG34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Compatibility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911 Emergency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Calling Systems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911 Services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3060-AG60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Wireline and Multi-Line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Telephone Systems; PS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Nos. 10-255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07-117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Matter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3060-AG74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Assistance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Law Enforcement Act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911 Act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 Docket No. 92-105,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00-110)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 Rules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Concerning Disruptions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(PS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11-82)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E911 Requirements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IP-Enabled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(Dockets Nos.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GN 11-117, PS 07-114, WC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05-196, WC 04-36)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Mobile Alert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Wireless E911 Location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Accuracy Requirements; PS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07-114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 MHz Public Safety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Broadband--First Net (PS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Nos. 12-94 &amp;</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06-229 and WT 06-150)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Amendments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Rules Governing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Safety Narrowband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in the 769-775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799-805 MHz Bands</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Wireless Telecommunications Bureau--Long-Term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Reexamination of Roaming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 of Commercial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Radio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of Part 87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3060-AI35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Concerning Aviation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01-289)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3060-AI88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Spectrum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Enhancement Act (CSEA)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Modernization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Commission's </w:t>
            </w:r>
            <w:r>
              <w:rPr>
                <w:rFonts w:ascii="arial" w:eastAsia="arial" w:hAnsi="arial" w:cs="arial"/>
                <w:b/>
                <w:i/>
                <w:strike w:val="0"/>
                <w:noProof w:val="0"/>
                <w:color w:val="000000"/>
                <w:position w:val="0"/>
                <w:sz w:val="18"/>
                <w:u w:val="single"/>
                <w:vertAlign w:val="baseline"/>
              </w:rPr>
              <w:t>Competitive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Bidding Rules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Facilitating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of Fixed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Broadband Access,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and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Services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2150-2162 and 2500-2690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MHz Bands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Rules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Wireless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in the 2155-2175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MHz Band;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13-185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Authorizing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of Low Power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Auxiliary Stations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698-806 MHz Band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08-166) Public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Spectrum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Coalition, Petition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 Regarding Low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Auxiliary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Public Safety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in the 800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MHz Band, and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Consolidate the 800 MHz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900 MHz Business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Industrial/Land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Pool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Channels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Part 101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Accommodate 30 MHz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Channels in the 6525-6875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MHz Band and Provide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Conditional Authorization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Channels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21.8-22.0 and 23.0-23.2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GHz Band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Matter of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3060-AJ35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for the 698 to 746,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747 to 762, and 777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792 MHz Bands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Environmental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3060-AJ36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Compliance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Tower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Registrations;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Matter of Effects 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Migratory Birds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Part 90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Part 101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Microwave Use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 Auxiliary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Flexibility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 and 2006 Biennial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Reviews--Streamlining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Revisions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Governing Construction,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Marking, and Lighting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Antenna Structures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Universal Service Reform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Mobility Fund (WT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10-208)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and Mobile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Mobile Satellite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Bands 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1525-1559 MHz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1626.5-1660.5 MHz,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1610-1626.5 MHz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2483.5-2500 MHz,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2000-2020 MHz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2180-2200 MHz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Improving Spectrum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3060-AJ71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Through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Flexible Channel Spacing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Bandwidth Utilization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Economic Area-Based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 MHz Specialized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Radio Licensees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Docket Nos. 12-64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Rules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Wireless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in the 2000-2020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MHz and 2180-2200 MHz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Promoting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3060-AJ78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Interoperability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 MHz Commercial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Spectrum; Requests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 and Extension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700 MHz Band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Construction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 Deadlines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Nos. 12-69 &amp;</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12-332)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Expanding the Economic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3060-AJ82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Innovation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of Spectrum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Incentive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Auctions;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12-268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Rules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3060-AJ86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Wireless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of the Middle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Tax Relief and Job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Creation Act of 2012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the 1915-1920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MHz and 1995-2000 MHz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Bands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12-357)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Parts 1, 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3060-AJ87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 24, 27, 90 and 95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Commission's Rules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Wireless Coverage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the Use of Signal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Boosters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3060-AJ88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Governing Certain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Ground Station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(Squitter)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Nos. 10-61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Concerning Commercial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 Operators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10-177)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Radiolocation 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78-81 GHz Band;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11-202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Part 90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Commission's Rules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 Terrestrial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Trunked Radio (TETRA)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Promoting Technological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 to Combat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Wireless Contraband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Use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Facilities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 MHz Cellular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 Reform;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12-40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Acceleration of Broadband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Deployment by Improving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Wireless Facilities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Siting Policies;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Nos. 13-238, 13-32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WC Docket No. 11-59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Updating </w:t>
            </w:r>
            <w:r>
              <w:rPr>
                <w:rFonts w:ascii="arial" w:eastAsia="arial" w:hAnsi="arial" w:cs="arial"/>
                <w:b/>
                <w:i/>
                <w:strike w:val="0"/>
                <w:noProof w:val="0"/>
                <w:color w:val="000000"/>
                <w:position w:val="0"/>
                <w:sz w:val="18"/>
                <w:u w:val="single"/>
                <w:vertAlign w:val="baseline"/>
              </w:rPr>
              <w:t>Competitive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3060-AK28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Bidding Rules</w:t>
            </w:r>
          </w:p>
        </w:tc>
        <w:tc>
          <w:tcPr>
            <w:tcW w:w="3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[*35131]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Wireless Telecommunications Bureau--Completed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the Rules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Maritime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Identification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04-344)</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Wireline </w:t>
            </w:r>
            <w:r>
              <w:rPr>
                <w:rFonts w:ascii="arial" w:eastAsia="arial" w:hAnsi="arial" w:cs="arial"/>
                <w:b/>
                <w:i/>
                <w:strike w:val="0"/>
                <w:noProof w:val="0"/>
                <w:color w:val="000000"/>
                <w:position w:val="0"/>
                <w:sz w:val="18"/>
                <w:u w:val="single"/>
                <w:vertAlign w:val="baseline"/>
              </w:rPr>
              <w:t>Competition</w:t>
            </w:r>
            <w:r>
              <w:rPr>
                <w:rFonts w:ascii="arial" w:eastAsia="arial" w:hAnsi="arial" w:cs="arial"/>
                <w:b/>
                <w:i w:val="0"/>
                <w:strike w:val="0"/>
                <w:noProof w:val="0"/>
                <w:color w:val="000000"/>
                <w:position w:val="0"/>
                <w:sz w:val="18"/>
                <w:u w:val="none"/>
                <w:vertAlign w:val="baseline"/>
              </w:rPr>
              <w:t xml:space="preserve"> Bureau--Long-Term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3060-AF85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Universal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Portions of the 1996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 Act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 Biennial Regulatory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Quality Reporting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Charge Reform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3060-AH74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Universal Service Reform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Exchange Carrier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Petition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IP-Enabled Services; WC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04-36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Establishing Just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Rates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Exchange Carriers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(WC Docket No. 07-135)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Jurisdictional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3060-AJ06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Quality, Customer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Satisfaction,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Data Gathering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(WC Docket Nos. 08-190,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07-139, 07-204, 07-273,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477; Development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Nationwide Broadband Data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Evaluate Reasonable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Timely Deployment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Services to All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Number Portability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3060-AJ32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Porting Interval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 Requirements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(WC Docket No. 07-244)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Section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3060-AJ64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 of the Act;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Broadband Plan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Our Future (WC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07-245, GN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Call Completion; WC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3060-AJ89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13-39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Rates for Inmate Calling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WC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12-375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 Review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Part 32 Uniform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of Accounts (WC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14-130)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Protecting and Promoting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Open Internet; (WC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14-28)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Emerging Wireline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3060-AK32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Networks and Services; GN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13-5, WC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05-25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Modernizing Common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3060-AK33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 Rules, WC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15-33</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Wireline </w:t>
            </w:r>
            <w:r>
              <w:rPr>
                <w:rFonts w:ascii="arial" w:eastAsia="arial" w:hAnsi="arial" w:cs="arial"/>
                <w:b/>
                <w:i/>
                <w:strike w:val="0"/>
                <w:noProof w:val="0"/>
                <w:color w:val="000000"/>
                <w:position w:val="0"/>
                <w:sz w:val="18"/>
                <w:u w:val="single"/>
                <w:vertAlign w:val="baseline"/>
              </w:rPr>
              <w:t>Competition</w:t>
            </w:r>
            <w:r>
              <w:rPr>
                <w:rFonts w:ascii="arial" w:eastAsia="arial" w:hAnsi="arial" w:cs="arial"/>
                <w:b/>
                <w:i w:val="0"/>
                <w:strike w:val="0"/>
                <w:noProof w:val="0"/>
                <w:color w:val="000000"/>
                <w:position w:val="0"/>
                <w:sz w:val="18"/>
                <w:u w:val="none"/>
                <w:vertAlign w:val="baseline"/>
              </w:rPr>
              <w:t xml:space="preserve"> Bureau--Completed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Preserving the Open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Internet; Broadband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Practices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Tariff Filing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3060-AJ41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(WC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10-141)</w:t>
            </w:r>
          </w:p>
        </w:tc>
        <w:tc>
          <w:tcPr>
            <w:tcW w:w="3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Consumer and Governmental Affairs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281. Implementation of the Telecom Act of 1996; Access to Telecommunications Service, Telecommunications Equipment, and Customer Premises Equipment by Persons With Disabilities (WT Docket No. 96-198)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47 U.S.C. 255</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251(a)(2)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These proceedings implement the provisions of sections 255 and 251(a)(2) of the Communications Act and related sections of the Telecommunications Act of 1996 regarding the accessibility of telecommunications equipment and services to persons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08/14/96</w:t>
            </w:r>
          </w:p>
        </w:tc>
        <w:tc>
          <w:tcPr>
            <w:tcW w:w="3120" w:type="dxa"/>
            <w:tcBorders>
              <w:bottom w:val="nil"/>
            </w:tcBorders>
            <w:tcMar>
              <w:top w:w="20" w:type="dxa"/>
              <w:bottom w:w="20" w:type="dxa"/>
            </w:tcMar>
            <w:vAlign w:val="top"/>
          </w:tcPr>
          <w:p>
            <w:pPr>
              <w:spacing w:before="240" w:after="0" w:line="220" w:lineRule="atLeast"/>
              <w:ind w:left="0"/>
              <w:jc w:val="left"/>
            </w:pPr>
            <w:hyperlink r:id="rId11" w:history="1">
              <w:r>
                <w:rPr>
                  <w:rFonts w:ascii="arial" w:eastAsia="arial" w:hAnsi="arial" w:cs="arial"/>
                  <w:b w:val="0"/>
                  <w:i/>
                  <w:strike w:val="0"/>
                  <w:color w:val="0077CC"/>
                  <w:sz w:val="18"/>
                  <w:u w:val="single"/>
                  <w:vertAlign w:val="baseline"/>
                </w:rPr>
                <w:t>61 FR 42181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09/26/96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61 FR 50465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05/22/98</w:t>
            </w:r>
          </w:p>
        </w:tc>
        <w:tc>
          <w:tcPr>
            <w:tcW w:w="3120" w:type="dxa"/>
            <w:tcBorders>
              <w:bottom w:val="nil"/>
            </w:tcBorders>
            <w:tcMar>
              <w:top w:w="20" w:type="dxa"/>
              <w:bottom w:w="20" w:type="dxa"/>
            </w:tcMar>
            <w:vAlign w:val="top"/>
          </w:tcPr>
          <w:p>
            <w:pPr>
              <w:spacing w:before="240" w:after="0" w:line="220" w:lineRule="atLeast"/>
              <w:ind w:left="0"/>
              <w:jc w:val="left"/>
            </w:pPr>
            <w:hyperlink r:id="rId12" w:history="1">
              <w:r>
                <w:rPr>
                  <w:rFonts w:ascii="arial" w:eastAsia="arial" w:hAnsi="arial" w:cs="arial"/>
                  <w:b w:val="0"/>
                  <w:i/>
                  <w:strike w:val="0"/>
                  <w:color w:val="0077CC"/>
                  <w:sz w:val="18"/>
                  <w:u w:val="single"/>
                  <w:vertAlign w:val="baseline"/>
                </w:rPr>
                <w:t>63 FR 28456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11/19/99</w:t>
            </w:r>
          </w:p>
        </w:tc>
        <w:tc>
          <w:tcPr>
            <w:tcW w:w="3120" w:type="dxa"/>
            <w:tcBorders>
              <w:bottom w:val="nil"/>
            </w:tcBorders>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64 FR 63235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Further 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11/19/99</w:t>
            </w:r>
          </w:p>
        </w:tc>
        <w:tc>
          <w:tcPr>
            <w:tcW w:w="3120" w:type="dxa"/>
            <w:tcBorders>
              <w:bottom w:val="nil"/>
            </w:tcBorders>
            <w:tcMar>
              <w:top w:w="20" w:type="dxa"/>
              <w:bottom w:w="20" w:type="dxa"/>
            </w:tcMar>
            <w:vAlign w:val="top"/>
          </w:tcPr>
          <w:p>
            <w:pPr>
              <w:spacing w:before="240" w:after="0" w:line="220" w:lineRule="atLeast"/>
              <w:ind w:left="0"/>
              <w:jc w:val="left"/>
            </w:pPr>
            <w:hyperlink r:id="rId14" w:history="1">
              <w:r>
                <w:rPr>
                  <w:rFonts w:ascii="arial" w:eastAsia="arial" w:hAnsi="arial" w:cs="arial"/>
                  <w:b w:val="0"/>
                  <w:i/>
                  <w:strike w:val="0"/>
                  <w:color w:val="0077CC"/>
                  <w:sz w:val="18"/>
                  <w:u w:val="single"/>
                  <w:vertAlign w:val="baseline"/>
                </w:rPr>
                <w:t>64 FR 63277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01/07/02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67 FR 678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08/06/07</w:t>
            </w:r>
          </w:p>
        </w:tc>
        <w:tc>
          <w:tcPr>
            <w:tcW w:w="3120" w:type="dxa"/>
            <w:tcBorders>
              <w:bottom w:val="nil"/>
            </w:tcBorders>
            <w:tcMar>
              <w:top w:w="20" w:type="dxa"/>
              <w:bottom w:w="20" w:type="dxa"/>
            </w:tcMar>
            <w:vAlign w:val="top"/>
          </w:tcPr>
          <w:p>
            <w:pPr>
              <w:spacing w:before="240" w:after="0" w:line="220" w:lineRule="atLeast"/>
              <w:ind w:left="0"/>
              <w:jc w:val="left"/>
            </w:pPr>
            <w:hyperlink r:id="rId15" w:history="1">
              <w:r>
                <w:rPr>
                  <w:rFonts w:ascii="arial" w:eastAsia="arial" w:hAnsi="arial" w:cs="arial"/>
                  <w:b w:val="0"/>
                  <w:i/>
                  <w:strike w:val="0"/>
                  <w:color w:val="0077CC"/>
                  <w:sz w:val="18"/>
                  <w:u w:val="single"/>
                  <w:vertAlign w:val="baseline"/>
                </w:rPr>
                <w:t>72 FR 43546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 Waiver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11/01/07</w:t>
            </w:r>
          </w:p>
        </w:tc>
        <w:tc>
          <w:tcPr>
            <w:tcW w:w="3120" w:type="dxa"/>
            <w:tcBorders>
              <w:bottom w:val="nil"/>
            </w:tcBorders>
            <w:tcMar>
              <w:top w:w="20" w:type="dxa"/>
              <w:bottom w:w="20" w:type="dxa"/>
            </w:tcMar>
            <w:vAlign w:val="top"/>
          </w:tcPr>
          <w:p>
            <w:pPr>
              <w:spacing w:before="240" w:after="0" w:line="220" w:lineRule="atLeast"/>
              <w:ind w:left="0"/>
              <w:jc w:val="left"/>
            </w:pPr>
            <w:hyperlink r:id="rId16" w:history="1">
              <w:r>
                <w:rPr>
                  <w:rFonts w:ascii="arial" w:eastAsia="arial" w:hAnsi="arial" w:cs="arial"/>
                  <w:b w:val="0"/>
                  <w:i/>
                  <w:strike w:val="0"/>
                  <w:color w:val="0077CC"/>
                  <w:sz w:val="18"/>
                  <w:u w:val="single"/>
                  <w:vertAlign w:val="baseline"/>
                </w:rPr>
                <w:t>72 FR 61813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11/01/07</w:t>
            </w:r>
          </w:p>
        </w:tc>
        <w:tc>
          <w:tcPr>
            <w:tcW w:w="3120" w:type="dxa"/>
            <w:tcBorders>
              <w:bottom w:val="nil"/>
            </w:tcBorders>
            <w:tcMar>
              <w:top w:w="20" w:type="dxa"/>
              <w:bottom w:w="20" w:type="dxa"/>
            </w:tcMar>
            <w:vAlign w:val="top"/>
          </w:tcPr>
          <w:p>
            <w:pPr>
              <w:spacing w:before="240" w:after="0" w:line="220" w:lineRule="atLeast"/>
              <w:ind w:left="0"/>
              <w:jc w:val="left"/>
            </w:pPr>
            <w:hyperlink r:id="rId17" w:history="1">
              <w:r>
                <w:rPr>
                  <w:rFonts w:ascii="arial" w:eastAsia="arial" w:hAnsi="arial" w:cs="arial"/>
                  <w:b w:val="0"/>
                  <w:i/>
                  <w:strike w:val="0"/>
                  <w:color w:val="0077CC"/>
                  <w:sz w:val="18"/>
                  <w:u w:val="single"/>
                  <w:vertAlign w:val="baseline"/>
                </w:rPr>
                <w:t>72 FR 61882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04/21/08</w:t>
            </w:r>
          </w:p>
        </w:tc>
        <w:tc>
          <w:tcPr>
            <w:tcW w:w="3120" w:type="dxa"/>
            <w:tcBorders>
              <w:bottom w:val="nil"/>
            </w:tcBorders>
            <w:tcMar>
              <w:top w:w="20" w:type="dxa"/>
              <w:bottom w:w="20" w:type="dxa"/>
            </w:tcMar>
            <w:vAlign w:val="top"/>
          </w:tcPr>
          <w:p>
            <w:pPr>
              <w:spacing w:before="240" w:after="0" w:line="220" w:lineRule="atLeast"/>
              <w:ind w:left="0"/>
              <w:jc w:val="left"/>
            </w:pPr>
            <w:hyperlink r:id="rId18" w:history="1">
              <w:r>
                <w:rPr>
                  <w:rFonts w:ascii="arial" w:eastAsia="arial" w:hAnsi="arial" w:cs="arial"/>
                  <w:b w:val="0"/>
                  <w:i/>
                  <w:strike w:val="0"/>
                  <w:color w:val="0077CC"/>
                  <w:sz w:val="18"/>
                  <w:u w:val="single"/>
                  <w:vertAlign w:val="baseline"/>
                </w:rPr>
                <w:t>73 FR 21251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08/01/08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45008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of Waiver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05/15/08</w:t>
            </w:r>
          </w:p>
        </w:tc>
        <w:tc>
          <w:tcPr>
            <w:tcW w:w="3120" w:type="dxa"/>
            <w:tcBorders>
              <w:bottom w:val="nil"/>
            </w:tcBorders>
            <w:tcMar>
              <w:top w:w="20" w:type="dxa"/>
              <w:bottom w:w="20" w:type="dxa"/>
            </w:tcMar>
            <w:vAlign w:val="top"/>
          </w:tcPr>
          <w:p>
            <w:pPr>
              <w:spacing w:before="240" w:after="0" w:line="220" w:lineRule="atLeast"/>
              <w:ind w:left="0"/>
              <w:jc w:val="left"/>
            </w:pPr>
            <w:hyperlink r:id="rId19" w:history="1">
              <w:r>
                <w:rPr>
                  <w:rFonts w:ascii="arial" w:eastAsia="arial" w:hAnsi="arial" w:cs="arial"/>
                  <w:b w:val="0"/>
                  <w:i/>
                  <w:strike w:val="0"/>
                  <w:color w:val="0077CC"/>
                  <w:sz w:val="18"/>
                  <w:u w:val="single"/>
                  <w:vertAlign w:val="baseline"/>
                </w:rPr>
                <w:t>73 FR 28057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of Waiver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05/06/09</w:t>
            </w:r>
          </w:p>
        </w:tc>
        <w:tc>
          <w:tcPr>
            <w:tcW w:w="312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74 FR 20892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05/07/09</w:t>
            </w:r>
          </w:p>
        </w:tc>
        <w:tc>
          <w:tcPr>
            <w:tcW w:w="3120" w:type="dxa"/>
            <w:tcBorders>
              <w:bottom w:val="nil"/>
            </w:tcBorders>
            <w:tcMar>
              <w:top w:w="20" w:type="dxa"/>
              <w:bottom w:w="20" w:type="dxa"/>
            </w:tcMar>
            <w:vAlign w:val="top"/>
          </w:tcPr>
          <w:p>
            <w:pPr>
              <w:spacing w:before="240" w:after="0" w:line="220" w:lineRule="atLeast"/>
              <w:ind w:left="0"/>
              <w:jc w:val="left"/>
            </w:pPr>
            <w:hyperlink r:id="rId21" w:history="1">
              <w:r>
                <w:rPr>
                  <w:rFonts w:ascii="arial" w:eastAsia="arial" w:hAnsi="arial" w:cs="arial"/>
                  <w:b w:val="0"/>
                  <w:i/>
                  <w:strike w:val="0"/>
                  <w:color w:val="0077CC"/>
                  <w:sz w:val="18"/>
                  <w:u w:val="single"/>
                  <w:vertAlign w:val="baseline"/>
                </w:rPr>
                <w:t>74 FR 21364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of Waiver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07/29/09</w:t>
            </w:r>
          </w:p>
        </w:tc>
        <w:tc>
          <w:tcPr>
            <w:tcW w:w="3120" w:type="dxa"/>
            <w:tcBorders>
              <w:bottom w:val="nil"/>
            </w:tcBorders>
            <w:tcMar>
              <w:top w:w="20" w:type="dxa"/>
              <w:bottom w:w="20" w:type="dxa"/>
            </w:tcMar>
            <w:vAlign w:val="top"/>
          </w:tcPr>
          <w:p>
            <w:pPr>
              <w:spacing w:before="240" w:after="0" w:line="220" w:lineRule="atLeast"/>
              <w:ind w:left="0"/>
              <w:jc w:val="left"/>
            </w:pPr>
            <w:hyperlink r:id="rId22" w:history="1">
              <w:r>
                <w:rPr>
                  <w:rFonts w:ascii="arial" w:eastAsia="arial" w:hAnsi="arial" w:cs="arial"/>
                  <w:b w:val="0"/>
                  <w:i/>
                  <w:strike w:val="0"/>
                  <w:color w:val="0077CC"/>
                  <w:sz w:val="18"/>
                  <w:u w:val="single"/>
                  <w:vertAlign w:val="baseline"/>
                </w:rPr>
                <w:t>74 FR 37624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03/14/11</w:t>
            </w:r>
          </w:p>
        </w:tc>
        <w:tc>
          <w:tcPr>
            <w:tcW w:w="3120" w:type="dxa"/>
            <w:tcBorders>
              <w:bottom w:val="nil"/>
            </w:tcBorders>
            <w:tcMar>
              <w:top w:w="20" w:type="dxa"/>
              <w:bottom w:w="20" w:type="dxa"/>
            </w:tcMar>
            <w:vAlign w:val="top"/>
          </w:tcPr>
          <w:p>
            <w:pPr>
              <w:spacing w:before="240" w:after="0" w:line="220" w:lineRule="atLeast"/>
              <w:ind w:left="0"/>
              <w:jc w:val="left"/>
            </w:pPr>
            <w:hyperlink r:id="rId23" w:history="1">
              <w:r>
                <w:rPr>
                  <w:rFonts w:ascii="arial" w:eastAsia="arial" w:hAnsi="arial" w:cs="arial"/>
                  <w:b w:val="0"/>
                  <w:i/>
                  <w:strike w:val="0"/>
                  <w:color w:val="0077CC"/>
                  <w:sz w:val="18"/>
                  <w:u w:val="single"/>
                  <w:vertAlign w:val="baseline"/>
                </w:rPr>
                <w:t>76 FR 13800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04/12/11</w:t>
            </w:r>
          </w:p>
        </w:tc>
        <w:tc>
          <w:tcPr>
            <w:tcW w:w="3120" w:type="dxa"/>
            <w:tcBorders>
              <w:bottom w:val="nil"/>
            </w:tcBorders>
            <w:tcMar>
              <w:top w:w="20" w:type="dxa"/>
              <w:bottom w:w="20" w:type="dxa"/>
            </w:tcMar>
            <w:vAlign w:val="top"/>
          </w:tcPr>
          <w:p>
            <w:pPr>
              <w:spacing w:before="240" w:after="0" w:line="220" w:lineRule="atLeast"/>
              <w:ind w:left="0"/>
              <w:jc w:val="left"/>
            </w:pPr>
            <w:hyperlink r:id="rId24" w:history="1">
              <w:r>
                <w:rPr>
                  <w:rFonts w:ascii="arial" w:eastAsia="arial" w:hAnsi="arial" w:cs="arial"/>
                  <w:b w:val="0"/>
                  <w:i/>
                  <w:strike w:val="0"/>
                  <w:color w:val="0077CC"/>
                  <w:sz w:val="18"/>
                  <w:u w:val="single"/>
                  <w:vertAlign w:val="baseline"/>
                </w:rPr>
                <w:t>76 FR 20297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12/30/11</w:t>
            </w:r>
          </w:p>
        </w:tc>
        <w:tc>
          <w:tcPr>
            <w:tcW w:w="3120" w:type="dxa"/>
            <w:tcBorders>
              <w:bottom w:val="nil"/>
            </w:tcBorders>
            <w:tcMar>
              <w:top w:w="20" w:type="dxa"/>
              <w:bottom w:w="20" w:type="dxa"/>
            </w:tcMar>
            <w:vAlign w:val="top"/>
          </w:tcPr>
          <w:p>
            <w:pPr>
              <w:spacing w:before="240" w:after="0" w:line="220" w:lineRule="atLeast"/>
              <w:ind w:left="0"/>
              <w:jc w:val="left"/>
            </w:pPr>
            <w:hyperlink r:id="rId25" w:history="1">
              <w:r>
                <w:rPr>
                  <w:rFonts w:ascii="arial" w:eastAsia="arial" w:hAnsi="arial" w:cs="arial"/>
                  <w:b w:val="0"/>
                  <w:i/>
                  <w:strike w:val="0"/>
                  <w:color w:val="0077CC"/>
                  <w:sz w:val="18"/>
                  <w:u w:val="single"/>
                  <w:vertAlign w:val="baseline"/>
                </w:rPr>
                <w:t>76 FR 82240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12/30/11</w:t>
            </w:r>
          </w:p>
        </w:tc>
        <w:tc>
          <w:tcPr>
            <w:tcW w:w="3120" w:type="dxa"/>
            <w:tcBorders>
              <w:bottom w:val="nil"/>
            </w:tcBorders>
            <w:tcMar>
              <w:top w:w="20" w:type="dxa"/>
              <w:bottom w:w="20" w:type="dxa"/>
            </w:tcMar>
            <w:vAlign w:val="top"/>
          </w:tcPr>
          <w:p>
            <w:pPr>
              <w:spacing w:before="240" w:after="0" w:line="220" w:lineRule="atLeast"/>
              <w:ind w:left="0"/>
              <w:jc w:val="left"/>
            </w:pPr>
            <w:hyperlink r:id="rId26" w:history="1">
              <w:r>
                <w:rPr>
                  <w:rFonts w:ascii="arial" w:eastAsia="arial" w:hAnsi="arial" w:cs="arial"/>
                  <w:b w:val="0"/>
                  <w:i/>
                  <w:strike w:val="0"/>
                  <w:color w:val="0077CC"/>
                  <w:sz w:val="18"/>
                  <w:u w:val="single"/>
                  <w:vertAlign w:val="baseline"/>
                </w:rPr>
                <w:t>76 FR 82354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04/25/12</w:t>
            </w:r>
          </w:p>
        </w:tc>
        <w:tc>
          <w:tcPr>
            <w:tcW w:w="3120" w:type="dxa"/>
            <w:tcBorders>
              <w:bottom w:val="nil"/>
            </w:tcBorders>
            <w:tcMar>
              <w:top w:w="20" w:type="dxa"/>
              <w:bottom w:w="20" w:type="dxa"/>
            </w:tcMar>
            <w:vAlign w:val="top"/>
          </w:tcPr>
          <w:p>
            <w:pPr>
              <w:spacing w:before="240" w:after="0" w:line="220" w:lineRule="atLeast"/>
              <w:ind w:left="0"/>
              <w:jc w:val="left"/>
            </w:pPr>
            <w:hyperlink r:id="rId27" w:history="1">
              <w:r>
                <w:rPr>
                  <w:rFonts w:ascii="arial" w:eastAsia="arial" w:hAnsi="arial" w:cs="arial"/>
                  <w:b w:val="0"/>
                  <w:i/>
                  <w:strike w:val="0"/>
                  <w:color w:val="0077CC"/>
                  <w:sz w:val="18"/>
                  <w:u w:val="single"/>
                  <w:vertAlign w:val="baseline"/>
                </w:rPr>
                <w:t>77 FR 24632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05/22/13</w:t>
            </w:r>
          </w:p>
        </w:tc>
        <w:tc>
          <w:tcPr>
            <w:tcW w:w="3120" w:type="dxa"/>
            <w:tcBorders>
              <w:bottom w:val="nil"/>
            </w:tcBorders>
            <w:tcMar>
              <w:top w:w="20" w:type="dxa"/>
              <w:bottom w:w="20" w:type="dxa"/>
            </w:tcMar>
            <w:vAlign w:val="top"/>
          </w:tcPr>
          <w:p>
            <w:pPr>
              <w:spacing w:before="240" w:after="0" w:line="220" w:lineRule="atLeast"/>
              <w:ind w:left="0"/>
              <w:jc w:val="left"/>
            </w:pPr>
            <w:hyperlink r:id="rId28" w:history="1">
              <w:r>
                <w:rPr>
                  <w:rFonts w:ascii="arial" w:eastAsia="arial" w:hAnsi="arial" w:cs="arial"/>
                  <w:b w:val="0"/>
                  <w:i/>
                  <w:strike w:val="0"/>
                  <w:color w:val="0077CC"/>
                  <w:sz w:val="18"/>
                  <w:u w:val="single"/>
                  <w:vertAlign w:val="baseline"/>
                </w:rPr>
                <w:t>78 FR 30226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c>
          <w:tcPr>
            <w:tcW w:w="3120" w:type="dxa"/>
            <w:tcBorders>
              <w:bottom w:val="nil"/>
            </w:tcBorders>
            <w:tcMar>
              <w:top w:w="20" w:type="dxa"/>
              <w:bottom w:w="20" w:type="dxa"/>
            </w:tcMar>
            <w:vAlign w:val="top"/>
          </w:tcPr>
          <w:p>
            <w:pPr>
              <w:spacing w:before="240" w:after="0" w:line="220" w:lineRule="atLeast"/>
              <w:ind w:left="0"/>
              <w:jc w:val="left"/>
            </w:pPr>
            <w:hyperlink r:id="rId29" w:history="1">
              <w:r>
                <w:rPr>
                  <w:rFonts w:ascii="arial" w:eastAsia="arial" w:hAnsi="arial" w:cs="arial"/>
                  <w:b w:val="0"/>
                  <w:i/>
                  <w:strike w:val="0"/>
                  <w:color w:val="0077CC"/>
                  <w:sz w:val="18"/>
                  <w:u w:val="single"/>
                  <w:vertAlign w:val="baseline"/>
                </w:rPr>
                <w:t>78 FR 77074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Cheryl J. King, Deputy Chief, Disability Rights Office, Federal Communications Commission, Consumer and Governmental Affairs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202 418-2284, </w:t>
      </w:r>
      <w:r>
        <w:rPr>
          <w:rFonts w:ascii="arial" w:eastAsia="arial" w:hAnsi="arial" w:cs="arial"/>
          <w:b w:val="0"/>
          <w:i/>
          <w:strike w:val="0"/>
          <w:noProof w:val="0"/>
          <w:color w:val="000000"/>
          <w:position w:val="0"/>
          <w:sz w:val="20"/>
          <w:u w:val="none"/>
          <w:vertAlign w:val="baseline"/>
        </w:rPr>
        <w:t>TDD Phone:</w:t>
      </w:r>
      <w:r>
        <w:rPr>
          <w:rFonts w:ascii="arial" w:eastAsia="arial" w:hAnsi="arial" w:cs="arial"/>
          <w:b w:val="0"/>
          <w:i w:val="0"/>
          <w:strike w:val="0"/>
          <w:noProof w:val="0"/>
          <w:color w:val="000000"/>
          <w:position w:val="0"/>
          <w:sz w:val="20"/>
          <w:u w:val="none"/>
          <w:vertAlign w:val="baseline"/>
        </w:rPr>
        <w:t xml:space="preserve"> 202 418-0416,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202 418-0037, </w:t>
      </w:r>
      <w:r>
        <w:rPr>
          <w:rFonts w:ascii="arial" w:eastAsia="arial" w:hAnsi="arial" w:cs="arial"/>
          <w:b w:val="0"/>
          <w:i/>
          <w:strike w:val="0"/>
          <w:noProof w:val="0"/>
          <w:color w:val="000000"/>
          <w:position w:val="0"/>
          <w:sz w:val="20"/>
          <w:u w:val="none"/>
          <w:vertAlign w:val="baseline"/>
        </w:rPr>
        <w:t xml:space="preserve">Email: </w:t>
      </w:r>
      <w:hyperlink r:id="rId30" w:history="1">
        <w:r>
          <w:rPr>
            <w:rFonts w:ascii="arial" w:eastAsia="arial" w:hAnsi="arial" w:cs="arial"/>
            <w:b w:val="0"/>
            <w:i/>
            <w:strike w:val="0"/>
            <w:noProof w:val="0"/>
            <w:color w:val="0077CC"/>
            <w:position w:val="0"/>
            <w:sz w:val="20"/>
            <w:u w:val="single"/>
            <w:vertAlign w:val="baseline"/>
          </w:rPr>
          <w:t>cheryl.king@fcc.gov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3060-AG58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282.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Implementing the Telephone Consumer Protection Act (TCPA) of 1991 (CG Docket No. 02-278)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47 U.S.C. 227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On July 3, 2003, the Commission released a Report and Order establishing, along with the FTC, a national do-not-call registry. The </w:t>
      </w:r>
      <w:r>
        <w:rPr>
          <w:rFonts w:ascii="arial" w:eastAsia="arial" w:hAnsi="arial" w:cs="arial"/>
          <w:b/>
          <w:i w:val="0"/>
          <w:strike w:val="0"/>
          <w:noProof w:val="0"/>
          <w:color w:val="000000"/>
          <w:position w:val="0"/>
          <w:sz w:val="20"/>
          <w:u w:val="none"/>
          <w:vertAlign w:val="baseline"/>
        </w:rPr>
        <w:t> [*35132] </w:t>
      </w:r>
      <w:r>
        <w:rPr>
          <w:rFonts w:ascii="arial" w:eastAsia="arial" w:hAnsi="arial" w:cs="arial"/>
          <w:b w:val="0"/>
          <w:i w:val="0"/>
          <w:strike w:val="0"/>
          <w:noProof w:val="0"/>
          <w:color w:val="000000"/>
          <w:position w:val="0"/>
          <w:sz w:val="20"/>
          <w:u w:val="none"/>
          <w:vertAlign w:val="baseline"/>
        </w:rPr>
        <w:t xml:space="preserve"> Commission's Report and Order also adopted rules on the use of predictive dialers, the transmission of caller ID information by telemarketers, and the sending of unsolicited fax advertisements. On September 21, 2004, the Commission released an Order amending existing safe harbor rules for telemarketers subject to the do-not-call registry to require such telemarketers to access the do-not-call list every 31 days, rather than every three months. On April 5, 2006, the Commission adopted a Report and Order and Third Order on Reconsideration amending its facsimile advertising rules to implement the Junk Fax Protection Act of 2005. On October 14, 2008, the Commission released an Order on Reconsideration addressing certain issues raised in petitions for reconsideration and/or clarification of the Report and Order and Third Order on Reconsideration. On January 4, 2008, the Commission released a Declaratory Ruling, clarifying that autodialed and prerecorded message calls to wireless numbers that are provided by the called party to a creditor in connection with an existing debt are permissible as calls made with the "prior express consent" of the called party. Following a December 4, 2007, NPRM, on June 17, 2008, the Commission released a Report and Order amending its rules to require sellers and/or telemarketers to honor registrations with the National Do-Not-Call Registry indefinitely, unless the registration is cancelled by the consumer or the number is removed by the database administrator. Following a January 22, 2010, NPRM, the Commission released a Report and Order (on February 15, 2012) requiring telemarketers to obtain prior express written consent, including by electronic means, before making an autodialed or prerecorded telemarketing call to a wireless number or before making a prerecorded telemarketing call to a residential line; eliminating the "established business relationship" exemption to the consent requirement for prerecorded telemarketing calls to residential lines; requiring telemarketers to provide an automated, interactive "opt-out" mechanism during autodialed or prerecorded telemarketing calls to wireless numbers and during prerecorded telemarketing calls to residential lines; and requiring that the abandoned call rate for telemarketing calls be calculated on a "per-campaign" basis. On November 29, 2012, the Commission released a Declaratory Ruling clarifying that sending a one-time text message confirming a consumer's request that no further text messages be sent does not violate the Telephone Consumer Protection Act (TCPA) or the Commission's rules as long as the confirmation text only confirms receipt of the consumer's opt-out request, and does not contain marketing, solicitations, or an attempt to convince the consumer to reconsider his or her opt-out decision. The ruling applies only when the sender of the text messages has obtained prior express consent, as required by the TCPA and Commission rules, from the consumer to be sent text messages using an automatic telephone dialing system. On May 9, 2013, the Commission released a declaratory ruling clarifying that while a seller does not generally "initiate" calls made through a third-party telemarketer, within the meaning of the Telephone Consumer Protection Act (TCPA), it nonetheless may be held vicariously liable under Federal common law principles of agency for violations of either section 227(b) or section 227(c) that are committed by third-party telemarketers.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10/08/02</w:t>
            </w:r>
          </w:p>
        </w:tc>
        <w:tc>
          <w:tcPr>
            <w:tcW w:w="3120" w:type="dxa"/>
            <w:tcBorders>
              <w:bottom w:val="nil"/>
            </w:tcBorders>
            <w:tcMar>
              <w:top w:w="20" w:type="dxa"/>
              <w:bottom w:w="20" w:type="dxa"/>
            </w:tcMar>
            <w:vAlign w:val="top"/>
          </w:tcPr>
          <w:p>
            <w:pPr>
              <w:spacing w:before="240" w:after="0" w:line="220" w:lineRule="atLeast"/>
              <w:ind w:left="0"/>
              <w:jc w:val="left"/>
            </w:pPr>
            <w:hyperlink r:id="rId32" w:history="1">
              <w:r>
                <w:rPr>
                  <w:rFonts w:ascii="arial" w:eastAsia="arial" w:hAnsi="arial" w:cs="arial"/>
                  <w:b w:val="0"/>
                  <w:i/>
                  <w:strike w:val="0"/>
                  <w:color w:val="0077CC"/>
                  <w:sz w:val="18"/>
                  <w:u w:val="single"/>
                  <w:vertAlign w:val="baseline"/>
                </w:rPr>
                <w:t>67 FR 62667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04/03/03</w:t>
            </w:r>
          </w:p>
        </w:tc>
        <w:tc>
          <w:tcPr>
            <w:tcW w:w="3120" w:type="dxa"/>
            <w:tcBorders>
              <w:bottom w:val="nil"/>
            </w:tcBorders>
            <w:tcMar>
              <w:top w:w="20" w:type="dxa"/>
              <w:bottom w:w="20" w:type="dxa"/>
            </w:tcMar>
            <w:vAlign w:val="top"/>
          </w:tcPr>
          <w:p>
            <w:pPr>
              <w:spacing w:before="240" w:after="0" w:line="220" w:lineRule="atLeast"/>
              <w:ind w:left="0"/>
              <w:jc w:val="left"/>
            </w:pPr>
            <w:hyperlink r:id="rId33" w:history="1">
              <w:r>
                <w:rPr>
                  <w:rFonts w:ascii="arial" w:eastAsia="arial" w:hAnsi="arial" w:cs="arial"/>
                  <w:b w:val="0"/>
                  <w:i/>
                  <w:strike w:val="0"/>
                  <w:color w:val="0077CC"/>
                  <w:sz w:val="18"/>
                  <w:u w:val="single"/>
                  <w:vertAlign w:val="baseline"/>
                </w:rPr>
                <w:t>68 FR 16250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07/25/03</w:t>
            </w:r>
          </w:p>
        </w:tc>
        <w:tc>
          <w:tcPr>
            <w:tcW w:w="3120" w:type="dxa"/>
            <w:tcBorders>
              <w:bottom w:val="nil"/>
            </w:tcBorders>
            <w:tcMar>
              <w:top w:w="20" w:type="dxa"/>
              <w:bottom w:w="20" w:type="dxa"/>
            </w:tcMar>
            <w:vAlign w:val="top"/>
          </w:tcPr>
          <w:p>
            <w:pPr>
              <w:spacing w:before="240" w:after="0" w:line="220" w:lineRule="atLeast"/>
              <w:ind w:left="0"/>
              <w:jc w:val="left"/>
            </w:pPr>
            <w:hyperlink r:id="rId34" w:history="1">
              <w:r>
                <w:rPr>
                  <w:rFonts w:ascii="arial" w:eastAsia="arial" w:hAnsi="arial" w:cs="arial"/>
                  <w:b w:val="0"/>
                  <w:i/>
                  <w:strike w:val="0"/>
                  <w:color w:val="0077CC"/>
                  <w:sz w:val="18"/>
                  <w:u w:val="single"/>
                  <w:vertAlign w:val="baseline"/>
                </w:rPr>
                <w:t>68 FR 44144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08/25/03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08/25/03</w:t>
            </w:r>
          </w:p>
        </w:tc>
        <w:tc>
          <w:tcPr>
            <w:tcW w:w="3120" w:type="dxa"/>
            <w:tcBorders>
              <w:bottom w:val="nil"/>
            </w:tcBorders>
            <w:tcMar>
              <w:top w:w="20" w:type="dxa"/>
              <w:bottom w:w="20" w:type="dxa"/>
            </w:tcMar>
            <w:vAlign w:val="top"/>
          </w:tcPr>
          <w:p>
            <w:pPr>
              <w:spacing w:before="240" w:after="0" w:line="220" w:lineRule="atLeast"/>
              <w:ind w:left="0"/>
              <w:jc w:val="left"/>
            </w:pPr>
            <w:hyperlink r:id="rId35" w:history="1">
              <w:r>
                <w:rPr>
                  <w:rFonts w:ascii="arial" w:eastAsia="arial" w:hAnsi="arial" w:cs="arial"/>
                  <w:b w:val="0"/>
                  <w:i/>
                  <w:strike w:val="0"/>
                  <w:color w:val="0077CC"/>
                  <w:sz w:val="18"/>
                  <w:u w:val="single"/>
                  <w:vertAlign w:val="baseline"/>
                </w:rPr>
                <w:t>68 FR 50978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10/14/03</w:t>
            </w:r>
          </w:p>
        </w:tc>
        <w:tc>
          <w:tcPr>
            <w:tcW w:w="3120" w:type="dxa"/>
            <w:tcBorders>
              <w:bottom w:val="nil"/>
            </w:tcBorders>
            <w:tcMar>
              <w:top w:w="20" w:type="dxa"/>
              <w:bottom w:w="20" w:type="dxa"/>
            </w:tcMar>
            <w:vAlign w:val="top"/>
          </w:tcPr>
          <w:p>
            <w:pPr>
              <w:spacing w:before="240" w:after="0" w:line="220" w:lineRule="atLeast"/>
              <w:ind w:left="0"/>
              <w:jc w:val="left"/>
            </w:pPr>
            <w:hyperlink r:id="rId36" w:history="1">
              <w:r>
                <w:rPr>
                  <w:rFonts w:ascii="arial" w:eastAsia="arial" w:hAnsi="arial" w:cs="arial"/>
                  <w:b w:val="0"/>
                  <w:i/>
                  <w:strike w:val="0"/>
                  <w:color w:val="0077CC"/>
                  <w:sz w:val="18"/>
                  <w:u w:val="single"/>
                  <w:vertAlign w:val="baseline"/>
                </w:rPr>
                <w:t>68 FR 59130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03/31/04</w:t>
            </w:r>
          </w:p>
        </w:tc>
        <w:tc>
          <w:tcPr>
            <w:tcW w:w="3120" w:type="dxa"/>
            <w:tcBorders>
              <w:bottom w:val="nil"/>
            </w:tcBorders>
            <w:tcMar>
              <w:top w:w="20" w:type="dxa"/>
              <w:bottom w:w="20" w:type="dxa"/>
            </w:tcMar>
            <w:vAlign w:val="top"/>
          </w:tcPr>
          <w:p>
            <w:pPr>
              <w:spacing w:before="240" w:after="0" w:line="220" w:lineRule="atLeast"/>
              <w:ind w:left="0"/>
              <w:jc w:val="left"/>
            </w:pPr>
            <w:hyperlink r:id="rId37" w:history="1">
              <w:r>
                <w:rPr>
                  <w:rFonts w:ascii="arial" w:eastAsia="arial" w:hAnsi="arial" w:cs="arial"/>
                  <w:b w:val="0"/>
                  <w:i/>
                  <w:strike w:val="0"/>
                  <w:color w:val="0077CC"/>
                  <w:sz w:val="18"/>
                  <w:u w:val="single"/>
                  <w:vertAlign w:val="baseline"/>
                </w:rPr>
                <w:t>69 FR 16873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10/08/04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69 FR 60311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10/28/04</w:t>
            </w:r>
          </w:p>
        </w:tc>
        <w:tc>
          <w:tcPr>
            <w:tcW w:w="3120" w:type="dxa"/>
            <w:tcBorders>
              <w:bottom w:val="nil"/>
            </w:tcBorders>
            <w:tcMar>
              <w:top w:w="20" w:type="dxa"/>
              <w:bottom w:w="20" w:type="dxa"/>
            </w:tcMar>
            <w:vAlign w:val="top"/>
          </w:tcPr>
          <w:p>
            <w:pPr>
              <w:spacing w:before="240" w:after="0" w:line="220" w:lineRule="atLeast"/>
              <w:ind w:left="0"/>
              <w:jc w:val="left"/>
            </w:pPr>
            <w:hyperlink r:id="rId38" w:history="1">
              <w:r>
                <w:rPr>
                  <w:rFonts w:ascii="arial" w:eastAsia="arial" w:hAnsi="arial" w:cs="arial"/>
                  <w:b w:val="0"/>
                  <w:i/>
                  <w:strike w:val="0"/>
                  <w:color w:val="0077CC"/>
                  <w:sz w:val="18"/>
                  <w:u w:val="single"/>
                  <w:vertAlign w:val="baseline"/>
                </w:rPr>
                <w:t>69 FR 62816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04/13/05</w:t>
            </w:r>
          </w:p>
        </w:tc>
        <w:tc>
          <w:tcPr>
            <w:tcW w:w="3120" w:type="dxa"/>
            <w:tcBorders>
              <w:bottom w:val="nil"/>
            </w:tcBorders>
            <w:tcMar>
              <w:top w:w="20" w:type="dxa"/>
              <w:bottom w:w="20" w:type="dxa"/>
            </w:tcMar>
            <w:vAlign w:val="top"/>
          </w:tcPr>
          <w:p>
            <w:pPr>
              <w:spacing w:before="240" w:after="0" w:line="220" w:lineRule="atLeast"/>
              <w:ind w:left="0"/>
              <w:jc w:val="left"/>
            </w:pPr>
            <w:hyperlink r:id="rId39" w:history="1">
              <w:r>
                <w:rPr>
                  <w:rFonts w:ascii="arial" w:eastAsia="arial" w:hAnsi="arial" w:cs="arial"/>
                  <w:b w:val="0"/>
                  <w:i/>
                  <w:strike w:val="0"/>
                  <w:color w:val="0077CC"/>
                  <w:sz w:val="18"/>
                  <w:u w:val="single"/>
                  <w:vertAlign w:val="baseline"/>
                </w:rPr>
                <w:t>70 FR 19330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06/30/05</w:t>
            </w:r>
          </w:p>
        </w:tc>
        <w:tc>
          <w:tcPr>
            <w:tcW w:w="3120" w:type="dxa"/>
            <w:tcBorders>
              <w:bottom w:val="nil"/>
            </w:tcBorders>
            <w:tcMar>
              <w:top w:w="20" w:type="dxa"/>
              <w:bottom w:w="20" w:type="dxa"/>
            </w:tcMar>
            <w:vAlign w:val="top"/>
          </w:tcPr>
          <w:p>
            <w:pPr>
              <w:spacing w:before="240" w:after="0" w:line="220" w:lineRule="atLeast"/>
              <w:ind w:left="0"/>
              <w:jc w:val="left"/>
            </w:pPr>
            <w:hyperlink r:id="rId40" w:history="1">
              <w:r>
                <w:rPr>
                  <w:rFonts w:ascii="arial" w:eastAsia="arial" w:hAnsi="arial" w:cs="arial"/>
                  <w:b w:val="0"/>
                  <w:i/>
                  <w:strike w:val="0"/>
                  <w:color w:val="0077CC"/>
                  <w:sz w:val="18"/>
                  <w:u w:val="single"/>
                  <w:vertAlign w:val="baseline"/>
                </w:rPr>
                <w:t>70 FR 37705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12/19/05</w:t>
            </w:r>
          </w:p>
        </w:tc>
        <w:tc>
          <w:tcPr>
            <w:tcW w:w="3120" w:type="dxa"/>
            <w:tcBorders>
              <w:bottom w:val="nil"/>
            </w:tcBorders>
            <w:tcMar>
              <w:top w:w="20" w:type="dxa"/>
              <w:bottom w:w="20" w:type="dxa"/>
            </w:tcMar>
            <w:vAlign w:val="top"/>
          </w:tcPr>
          <w:p>
            <w:pPr>
              <w:spacing w:before="240" w:after="0" w:line="220" w:lineRule="atLeast"/>
              <w:ind w:left="0"/>
              <w:jc w:val="left"/>
            </w:pPr>
            <w:hyperlink r:id="rId41" w:history="1">
              <w:r>
                <w:rPr>
                  <w:rFonts w:ascii="arial" w:eastAsia="arial" w:hAnsi="arial" w:cs="arial"/>
                  <w:b w:val="0"/>
                  <w:i/>
                  <w:strike w:val="0"/>
                  <w:color w:val="0077CC"/>
                  <w:sz w:val="18"/>
                  <w:u w:val="single"/>
                  <w:vertAlign w:val="baseline"/>
                </w:rPr>
                <w:t>70 FR 75102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04/26/06</w:t>
            </w:r>
          </w:p>
        </w:tc>
        <w:tc>
          <w:tcPr>
            <w:tcW w:w="3120" w:type="dxa"/>
            <w:tcBorders>
              <w:bottom w:val="nil"/>
            </w:tcBorders>
            <w:tcMar>
              <w:top w:w="20" w:type="dxa"/>
              <w:bottom w:w="20" w:type="dxa"/>
            </w:tcMar>
            <w:vAlign w:val="top"/>
          </w:tcPr>
          <w:p>
            <w:pPr>
              <w:spacing w:before="240" w:after="0" w:line="220" w:lineRule="atLeast"/>
              <w:ind w:left="0"/>
              <w:jc w:val="left"/>
            </w:pPr>
            <w:hyperlink r:id="rId42" w:history="1">
              <w:r>
                <w:rPr>
                  <w:rFonts w:ascii="arial" w:eastAsia="arial" w:hAnsi="arial" w:cs="arial"/>
                  <w:b w:val="0"/>
                  <w:i/>
                  <w:strike w:val="0"/>
                  <w:color w:val="0077CC"/>
                  <w:sz w:val="18"/>
                  <w:u w:val="single"/>
                  <w:vertAlign w:val="baseline"/>
                </w:rPr>
                <w:t>71 FR 24634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05/03/06</w:t>
            </w:r>
          </w:p>
        </w:tc>
        <w:tc>
          <w:tcPr>
            <w:tcW w:w="3120" w:type="dxa"/>
            <w:tcBorders>
              <w:bottom w:val="nil"/>
            </w:tcBorders>
            <w:tcMar>
              <w:top w:w="20" w:type="dxa"/>
              <w:bottom w:w="20" w:type="dxa"/>
            </w:tcMar>
            <w:vAlign w:val="top"/>
          </w:tcPr>
          <w:p>
            <w:pPr>
              <w:spacing w:before="240" w:after="0" w:line="220" w:lineRule="atLeast"/>
              <w:ind w:left="0"/>
              <w:jc w:val="left"/>
            </w:pPr>
            <w:hyperlink r:id="rId43" w:history="1">
              <w:r>
                <w:rPr>
                  <w:rFonts w:ascii="arial" w:eastAsia="arial" w:hAnsi="arial" w:cs="arial"/>
                  <w:b w:val="0"/>
                  <w:i/>
                  <w:strike w:val="0"/>
                  <w:color w:val="0077CC"/>
                  <w:sz w:val="18"/>
                  <w:u w:val="single"/>
                  <w:vertAlign w:val="baseline"/>
                </w:rPr>
                <w:t>71 FR 25967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12/14/07</w:t>
            </w:r>
          </w:p>
        </w:tc>
        <w:tc>
          <w:tcPr>
            <w:tcW w:w="3120" w:type="dxa"/>
            <w:tcBorders>
              <w:bottom w:val="nil"/>
            </w:tcBorders>
            <w:tcMar>
              <w:top w:w="20" w:type="dxa"/>
              <w:bottom w:w="20" w:type="dxa"/>
            </w:tcMar>
            <w:vAlign w:val="top"/>
          </w:tcPr>
          <w:p>
            <w:pPr>
              <w:spacing w:before="240" w:after="0" w:line="220" w:lineRule="atLeast"/>
              <w:ind w:left="0"/>
              <w:jc w:val="left"/>
            </w:pPr>
            <w:hyperlink r:id="rId44" w:history="1">
              <w:r>
                <w:rPr>
                  <w:rFonts w:ascii="arial" w:eastAsia="arial" w:hAnsi="arial" w:cs="arial"/>
                  <w:b w:val="0"/>
                  <w:i/>
                  <w:strike w:val="0"/>
                  <w:color w:val="0077CC"/>
                  <w:sz w:val="18"/>
                  <w:u w:val="single"/>
                  <w:vertAlign w:val="baseline"/>
                </w:rPr>
                <w:t>72 FR 71099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02/01/08</w:t>
            </w:r>
          </w:p>
        </w:tc>
        <w:tc>
          <w:tcPr>
            <w:tcW w:w="3120" w:type="dxa"/>
            <w:tcBorders>
              <w:bottom w:val="nil"/>
            </w:tcBorders>
            <w:tcMar>
              <w:top w:w="20" w:type="dxa"/>
              <w:bottom w:w="20" w:type="dxa"/>
            </w:tcMar>
            <w:vAlign w:val="top"/>
          </w:tcPr>
          <w:p>
            <w:pPr>
              <w:spacing w:before="240" w:after="0" w:line="220" w:lineRule="atLeast"/>
              <w:ind w:left="0"/>
              <w:jc w:val="left"/>
            </w:pPr>
            <w:hyperlink r:id="rId45" w:history="1">
              <w:r>
                <w:rPr>
                  <w:rFonts w:ascii="arial" w:eastAsia="arial" w:hAnsi="arial" w:cs="arial"/>
                  <w:b w:val="0"/>
                  <w:i/>
                  <w:strike w:val="0"/>
                  <w:color w:val="0077CC"/>
                  <w:sz w:val="18"/>
                  <w:u w:val="single"/>
                  <w:vertAlign w:val="baseline"/>
                </w:rPr>
                <w:t>73 FR 6041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07/14/08</w:t>
            </w:r>
          </w:p>
        </w:tc>
        <w:tc>
          <w:tcPr>
            <w:tcW w:w="3120" w:type="dxa"/>
            <w:tcBorders>
              <w:bottom w:val="nil"/>
            </w:tcBorders>
            <w:tcMar>
              <w:top w:w="20" w:type="dxa"/>
              <w:bottom w:w="20" w:type="dxa"/>
            </w:tcMar>
            <w:vAlign w:val="top"/>
          </w:tcPr>
          <w:p>
            <w:pPr>
              <w:spacing w:before="240" w:after="0" w:line="220" w:lineRule="atLeast"/>
              <w:ind w:left="0"/>
              <w:jc w:val="left"/>
            </w:pPr>
            <w:hyperlink r:id="rId46" w:history="1">
              <w:r>
                <w:rPr>
                  <w:rFonts w:ascii="arial" w:eastAsia="arial" w:hAnsi="arial" w:cs="arial"/>
                  <w:b w:val="0"/>
                  <w:i/>
                  <w:strike w:val="0"/>
                  <w:color w:val="0077CC"/>
                  <w:sz w:val="18"/>
                  <w:u w:val="single"/>
                  <w:vertAlign w:val="baseline"/>
                </w:rPr>
                <w:t>73 FR 40183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10/30/08</w:t>
            </w:r>
          </w:p>
        </w:tc>
        <w:tc>
          <w:tcPr>
            <w:tcW w:w="3120" w:type="dxa"/>
            <w:tcBorders>
              <w:bottom w:val="nil"/>
            </w:tcBorders>
            <w:tcMar>
              <w:top w:w="20" w:type="dxa"/>
              <w:bottom w:w="20" w:type="dxa"/>
            </w:tcMar>
            <w:vAlign w:val="top"/>
          </w:tcPr>
          <w:p>
            <w:pPr>
              <w:spacing w:before="240" w:after="0" w:line="220" w:lineRule="atLeast"/>
              <w:ind w:left="0"/>
              <w:jc w:val="left"/>
            </w:pPr>
            <w:hyperlink r:id="rId47" w:history="1">
              <w:r>
                <w:rPr>
                  <w:rFonts w:ascii="arial" w:eastAsia="arial" w:hAnsi="arial" w:cs="arial"/>
                  <w:b w:val="0"/>
                  <w:i/>
                  <w:strike w:val="0"/>
                  <w:color w:val="0077CC"/>
                  <w:sz w:val="18"/>
                  <w:u w:val="single"/>
                  <w:vertAlign w:val="baseline"/>
                </w:rPr>
                <w:t>73 FR 64556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03/22/10</w:t>
            </w:r>
          </w:p>
        </w:tc>
        <w:tc>
          <w:tcPr>
            <w:tcW w:w="3120" w:type="dxa"/>
            <w:tcBorders>
              <w:bottom w:val="nil"/>
            </w:tcBorders>
            <w:tcMar>
              <w:top w:w="20" w:type="dxa"/>
              <w:bottom w:w="20" w:type="dxa"/>
            </w:tcMar>
            <w:vAlign w:val="top"/>
          </w:tcPr>
          <w:p>
            <w:pPr>
              <w:spacing w:before="240" w:after="0" w:line="220" w:lineRule="atLeast"/>
              <w:ind w:left="0"/>
              <w:jc w:val="left"/>
            </w:pPr>
            <w:hyperlink r:id="rId48" w:history="1">
              <w:r>
                <w:rPr>
                  <w:rFonts w:ascii="arial" w:eastAsia="arial" w:hAnsi="arial" w:cs="arial"/>
                  <w:b w:val="0"/>
                  <w:i/>
                  <w:strike w:val="0"/>
                  <w:color w:val="0077CC"/>
                  <w:sz w:val="18"/>
                  <w:u w:val="single"/>
                  <w:vertAlign w:val="baseline"/>
                </w:rPr>
                <w:t>75 FR 13471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06/11/12</w:t>
            </w:r>
          </w:p>
        </w:tc>
        <w:tc>
          <w:tcPr>
            <w:tcW w:w="3120" w:type="dxa"/>
            <w:tcBorders>
              <w:bottom w:val="nil"/>
            </w:tcBorders>
            <w:tcMar>
              <w:top w:w="20" w:type="dxa"/>
              <w:bottom w:w="20" w:type="dxa"/>
            </w:tcMar>
            <w:vAlign w:val="top"/>
          </w:tcPr>
          <w:p>
            <w:pPr>
              <w:spacing w:before="240" w:after="0" w:line="220" w:lineRule="atLeast"/>
              <w:ind w:left="0"/>
              <w:jc w:val="left"/>
            </w:pPr>
            <w:hyperlink r:id="rId49" w:history="1">
              <w:r>
                <w:rPr>
                  <w:rFonts w:ascii="arial" w:eastAsia="arial" w:hAnsi="arial" w:cs="arial"/>
                  <w:b w:val="0"/>
                  <w:i/>
                  <w:strike w:val="0"/>
                  <w:color w:val="0077CC"/>
                  <w:sz w:val="18"/>
                  <w:u w:val="single"/>
                  <w:vertAlign w:val="baseline"/>
                </w:rPr>
                <w:t>77 FR 34233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06/30/10</w:t>
            </w:r>
          </w:p>
        </w:tc>
        <w:tc>
          <w:tcPr>
            <w:tcW w:w="3120" w:type="dxa"/>
            <w:tcBorders>
              <w:bottom w:val="nil"/>
            </w:tcBorders>
            <w:tcMar>
              <w:top w:w="20" w:type="dxa"/>
              <w:bottom w:w="20" w:type="dxa"/>
            </w:tcMar>
            <w:vAlign w:val="top"/>
          </w:tcPr>
          <w:p>
            <w:pPr>
              <w:spacing w:before="240" w:after="0" w:line="220" w:lineRule="atLeast"/>
              <w:ind w:left="0"/>
              <w:jc w:val="left"/>
            </w:pPr>
            <w:hyperlink r:id="rId50" w:history="1">
              <w:r>
                <w:rPr>
                  <w:rFonts w:ascii="arial" w:eastAsia="arial" w:hAnsi="arial" w:cs="arial"/>
                  <w:b w:val="0"/>
                  <w:i/>
                  <w:strike w:val="0"/>
                  <w:color w:val="0077CC"/>
                  <w:sz w:val="18"/>
                  <w:u w:val="single"/>
                  <w:vertAlign w:val="baseline"/>
                </w:rPr>
                <w:t>75 FR 34244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10/03/12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60343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Filed)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10/16/12</w:t>
            </w:r>
          </w:p>
        </w:tc>
        <w:tc>
          <w:tcPr>
            <w:tcW w:w="3120" w:type="dxa"/>
            <w:tcBorders>
              <w:bottom w:val="nil"/>
            </w:tcBorders>
            <w:tcMar>
              <w:top w:w="20" w:type="dxa"/>
              <w:bottom w:w="20" w:type="dxa"/>
            </w:tcMar>
            <w:vAlign w:val="top"/>
          </w:tcPr>
          <w:p>
            <w:pPr>
              <w:spacing w:before="240" w:after="0" w:line="220" w:lineRule="atLeast"/>
              <w:ind w:left="0"/>
              <w:jc w:val="left"/>
            </w:pPr>
            <w:hyperlink r:id="rId51" w:history="1">
              <w:r>
                <w:rPr>
                  <w:rFonts w:ascii="arial" w:eastAsia="arial" w:hAnsi="arial" w:cs="arial"/>
                  <w:b w:val="0"/>
                  <w:i/>
                  <w:strike w:val="0"/>
                  <w:color w:val="0077CC"/>
                  <w:sz w:val="18"/>
                  <w:u w:val="single"/>
                  <w:vertAlign w:val="baseline"/>
                </w:rPr>
                <w:t>77 FR 63240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Opposition End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10/18/12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Corrections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11/08/12</w:t>
            </w:r>
          </w:p>
        </w:tc>
        <w:tc>
          <w:tcPr>
            <w:tcW w:w="3120" w:type="dxa"/>
            <w:tcBorders>
              <w:bottom w:val="nil"/>
            </w:tcBorders>
            <w:tcMar>
              <w:top w:w="20" w:type="dxa"/>
              <w:bottom w:w="20" w:type="dxa"/>
            </w:tcMar>
            <w:vAlign w:val="top"/>
          </w:tcPr>
          <w:p>
            <w:pPr>
              <w:spacing w:before="240" w:after="0" w:line="220" w:lineRule="atLeast"/>
              <w:ind w:left="0"/>
              <w:jc w:val="left"/>
            </w:pPr>
            <w:hyperlink r:id="rId52" w:history="1">
              <w:r>
                <w:rPr>
                  <w:rFonts w:ascii="arial" w:eastAsia="arial" w:hAnsi="arial" w:cs="arial"/>
                  <w:b w:val="0"/>
                  <w:i/>
                  <w:strike w:val="0"/>
                  <w:color w:val="0077CC"/>
                  <w:sz w:val="18"/>
                  <w:u w:val="single"/>
                  <w:vertAlign w:val="baseline"/>
                </w:rPr>
                <w:t>77 FR 66935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11/29/12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Kristi Lemoine,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202 418-2467, </w:t>
      </w:r>
      <w:r>
        <w:rPr>
          <w:rFonts w:ascii="arial" w:eastAsia="arial" w:hAnsi="arial" w:cs="arial"/>
          <w:b w:val="0"/>
          <w:i/>
          <w:strike w:val="0"/>
          <w:noProof w:val="0"/>
          <w:color w:val="000000"/>
          <w:position w:val="0"/>
          <w:sz w:val="20"/>
          <w:u w:val="none"/>
          <w:vertAlign w:val="baseline"/>
        </w:rPr>
        <w:t xml:space="preserve">Email: </w:t>
      </w:r>
      <w:hyperlink r:id="rId53" w:history="1">
        <w:r>
          <w:rPr>
            <w:rFonts w:ascii="arial" w:eastAsia="arial" w:hAnsi="arial" w:cs="arial"/>
            <w:b w:val="0"/>
            <w:i/>
            <w:strike w:val="0"/>
            <w:noProof w:val="0"/>
            <w:color w:val="0077CC"/>
            <w:position w:val="0"/>
            <w:sz w:val="20"/>
            <w:u w:val="single"/>
            <w:vertAlign w:val="baseline"/>
          </w:rPr>
          <w:t>kristi.lemoine@fcc.gov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283.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Implementing Section 225 of the Communications Act (Telecommunications Relay Service) (CG Docket No. 03-123)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225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established a new docket flowing from the previous telecommunications relay service (TRS) history, CC Docket No. 98-67. This proceeding continues the Commission's inquiry into improving the quality of TRS and furthering the goal of functional equivalency, consistent with Congress' mandate that TRS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encourage the use of existing technology and not discourage or impair the development of new technology. In this docket, the Commission explores ways to improve emergency preparedness for TRS facilities and services, new TRS technologies, public access to information and outreach, and issues related to payments from the Interstate TRS Fund.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08/25/03</w:t>
            </w:r>
          </w:p>
        </w:tc>
        <w:tc>
          <w:tcPr>
            <w:tcW w:w="3120" w:type="dxa"/>
            <w:tcBorders>
              <w:bottom w:val="nil"/>
            </w:tcBorders>
            <w:tcMar>
              <w:top w:w="20" w:type="dxa"/>
              <w:bottom w:w="20" w:type="dxa"/>
            </w:tcMar>
            <w:vAlign w:val="top"/>
          </w:tcPr>
          <w:p>
            <w:pPr>
              <w:spacing w:before="240" w:after="0" w:line="220" w:lineRule="atLeast"/>
              <w:ind w:left="0"/>
              <w:jc w:val="left"/>
            </w:pPr>
            <w:hyperlink r:id="rId57" w:history="1">
              <w:r>
                <w:rPr>
                  <w:rFonts w:ascii="arial" w:eastAsia="arial" w:hAnsi="arial" w:cs="arial"/>
                  <w:b w:val="0"/>
                  <w:i/>
                  <w:strike w:val="0"/>
                  <w:color w:val="0077CC"/>
                  <w:sz w:val="18"/>
                  <w:u w:val="single"/>
                  <w:vertAlign w:val="baseline"/>
                </w:rPr>
                <w:t>68 FR 50993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09/01/04</w:t>
            </w:r>
          </w:p>
        </w:tc>
        <w:tc>
          <w:tcPr>
            <w:tcW w:w="3120" w:type="dxa"/>
            <w:tcBorders>
              <w:bottom w:val="nil"/>
            </w:tcBorders>
            <w:tcMar>
              <w:top w:w="20" w:type="dxa"/>
              <w:bottom w:w="20" w:type="dxa"/>
            </w:tcMar>
            <w:vAlign w:val="top"/>
          </w:tcPr>
          <w:p>
            <w:pPr>
              <w:spacing w:before="240" w:after="0" w:line="220" w:lineRule="atLeast"/>
              <w:ind w:left="0"/>
              <w:jc w:val="left"/>
            </w:pPr>
            <w:hyperlink r:id="rId58" w:history="1">
              <w:r>
                <w:rPr>
                  <w:rFonts w:ascii="arial" w:eastAsia="arial" w:hAnsi="arial" w:cs="arial"/>
                  <w:b w:val="0"/>
                  <w:i/>
                  <w:strike w:val="0"/>
                  <w:color w:val="0077CC"/>
                  <w:sz w:val="18"/>
                  <w:u w:val="single"/>
                  <w:vertAlign w:val="baseline"/>
                </w:rPr>
                <w:t>69 FR 53346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09/01/04</w:t>
            </w:r>
          </w:p>
        </w:tc>
        <w:tc>
          <w:tcPr>
            <w:tcW w:w="3120" w:type="dxa"/>
            <w:tcBorders>
              <w:bottom w:val="nil"/>
            </w:tcBorders>
            <w:tcMar>
              <w:top w:w="20" w:type="dxa"/>
              <w:bottom w:w="20" w:type="dxa"/>
            </w:tcMar>
            <w:vAlign w:val="top"/>
          </w:tcPr>
          <w:p>
            <w:pPr>
              <w:spacing w:before="240" w:after="0" w:line="220" w:lineRule="atLeast"/>
              <w:ind w:left="0"/>
              <w:jc w:val="left"/>
            </w:pPr>
            <w:hyperlink r:id="rId59" w:history="1">
              <w:r>
                <w:rPr>
                  <w:rFonts w:ascii="arial" w:eastAsia="arial" w:hAnsi="arial" w:cs="arial"/>
                  <w:b w:val="0"/>
                  <w:i/>
                  <w:strike w:val="0"/>
                  <w:color w:val="0077CC"/>
                  <w:sz w:val="18"/>
                  <w:u w:val="single"/>
                  <w:vertAlign w:val="baseline"/>
                </w:rPr>
                <w:t>69 FR 53382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02/17/05</w:t>
            </w:r>
          </w:p>
        </w:tc>
        <w:tc>
          <w:tcPr>
            <w:tcW w:w="3120" w:type="dxa"/>
            <w:tcBorders>
              <w:bottom w:val="nil"/>
            </w:tcBorders>
            <w:tcMar>
              <w:top w:w="20" w:type="dxa"/>
              <w:bottom w:w="20" w:type="dxa"/>
            </w:tcMar>
            <w:vAlign w:val="top"/>
          </w:tcPr>
          <w:p>
            <w:pPr>
              <w:spacing w:before="240" w:after="0" w:line="220" w:lineRule="atLeast"/>
              <w:ind w:left="0"/>
              <w:jc w:val="left"/>
            </w:pPr>
            <w:hyperlink r:id="rId60" w:history="1">
              <w:r>
                <w:rPr>
                  <w:rFonts w:ascii="arial" w:eastAsia="arial" w:hAnsi="arial" w:cs="arial"/>
                  <w:b w:val="0"/>
                  <w:i/>
                  <w:strike w:val="0"/>
                  <w:color w:val="0077CC"/>
                  <w:sz w:val="18"/>
                  <w:u w:val="single"/>
                  <w:vertAlign w:val="baseline"/>
                </w:rPr>
                <w:t>70 FR 8034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02/25/05</w:t>
            </w:r>
          </w:p>
        </w:tc>
        <w:tc>
          <w:tcPr>
            <w:tcW w:w="3120" w:type="dxa"/>
            <w:tcBorders>
              <w:bottom w:val="nil"/>
            </w:tcBorders>
            <w:tcMar>
              <w:top w:w="20" w:type="dxa"/>
              <w:bottom w:w="20" w:type="dxa"/>
            </w:tcMar>
            <w:vAlign w:val="top"/>
          </w:tcPr>
          <w:p>
            <w:pPr>
              <w:spacing w:before="240" w:after="0" w:line="220" w:lineRule="atLeast"/>
              <w:ind w:left="0"/>
              <w:jc w:val="left"/>
            </w:pPr>
            <w:hyperlink r:id="rId61" w:history="1">
              <w:r>
                <w:rPr>
                  <w:rFonts w:ascii="arial" w:eastAsia="arial" w:hAnsi="arial" w:cs="arial"/>
                  <w:b w:val="0"/>
                  <w:i/>
                  <w:strike w:val="0"/>
                  <w:color w:val="0077CC"/>
                  <w:sz w:val="18"/>
                  <w:u w:val="single"/>
                  <w:vertAlign w:val="baseline"/>
                </w:rPr>
                <w:t>70 FR 9239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Ruling/Interpretation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03/07/05</w:t>
            </w:r>
          </w:p>
        </w:tc>
        <w:tc>
          <w:tcPr>
            <w:tcW w:w="3120" w:type="dxa"/>
            <w:tcBorders>
              <w:bottom w:val="nil"/>
            </w:tcBorders>
            <w:tcMar>
              <w:top w:w="20" w:type="dxa"/>
              <w:bottom w:w="20" w:type="dxa"/>
            </w:tcMar>
            <w:vAlign w:val="top"/>
          </w:tcPr>
          <w:p>
            <w:pPr>
              <w:spacing w:before="240" w:after="0" w:line="220" w:lineRule="atLeast"/>
              <w:ind w:left="0"/>
              <w:jc w:val="left"/>
            </w:pPr>
            <w:hyperlink r:id="rId62" w:history="1">
              <w:r>
                <w:rPr>
                  <w:rFonts w:ascii="arial" w:eastAsia="arial" w:hAnsi="arial" w:cs="arial"/>
                  <w:b w:val="0"/>
                  <w:i/>
                  <w:strike w:val="0"/>
                  <w:color w:val="0077CC"/>
                  <w:sz w:val="18"/>
                  <w:u w:val="single"/>
                  <w:vertAlign w:val="baseline"/>
                </w:rPr>
                <w:t>70 FR 10930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03/23/05</w:t>
            </w:r>
          </w:p>
        </w:tc>
        <w:tc>
          <w:tcPr>
            <w:tcW w:w="3120" w:type="dxa"/>
            <w:tcBorders>
              <w:bottom w:val="nil"/>
            </w:tcBorders>
            <w:tcMar>
              <w:top w:w="20" w:type="dxa"/>
              <w:bottom w:w="20" w:type="dxa"/>
            </w:tcMar>
            <w:vAlign w:val="top"/>
          </w:tcPr>
          <w:p>
            <w:pPr>
              <w:spacing w:before="240" w:after="0" w:line="220" w:lineRule="atLeast"/>
              <w:ind w:left="0"/>
              <w:jc w:val="left"/>
            </w:pPr>
            <w:hyperlink r:id="rId63" w:history="1">
              <w:r>
                <w:rPr>
                  <w:rFonts w:ascii="arial" w:eastAsia="arial" w:hAnsi="arial" w:cs="arial"/>
                  <w:b w:val="0"/>
                  <w:i/>
                  <w:strike w:val="0"/>
                  <w:color w:val="0077CC"/>
                  <w:sz w:val="18"/>
                  <w:u w:val="single"/>
                  <w:vertAlign w:val="baseline"/>
                </w:rPr>
                <w:t>70 FR 14568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04/06/05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70 FR 17334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Notice/Announcement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07/01/05</w:t>
            </w:r>
          </w:p>
        </w:tc>
        <w:tc>
          <w:tcPr>
            <w:tcW w:w="3120" w:type="dxa"/>
            <w:tcBorders>
              <w:bottom w:val="nil"/>
            </w:tcBorders>
            <w:tcMar>
              <w:top w:w="20" w:type="dxa"/>
              <w:bottom w:w="20" w:type="dxa"/>
            </w:tcMar>
            <w:vAlign w:val="top"/>
          </w:tcPr>
          <w:p>
            <w:pPr>
              <w:spacing w:before="240" w:after="0" w:line="220" w:lineRule="atLeast"/>
              <w:ind w:left="0"/>
              <w:jc w:val="left"/>
            </w:pPr>
            <w:hyperlink r:id="rId64" w:history="1">
              <w:r>
                <w:rPr>
                  <w:rFonts w:ascii="arial" w:eastAsia="arial" w:hAnsi="arial" w:cs="arial"/>
                  <w:b w:val="0"/>
                  <w:i/>
                  <w:strike w:val="0"/>
                  <w:color w:val="0077CC"/>
                  <w:sz w:val="18"/>
                  <w:u w:val="single"/>
                  <w:vertAlign w:val="baseline"/>
                </w:rPr>
                <w:t>70 FR 38134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08/31/05</w:t>
            </w:r>
          </w:p>
        </w:tc>
        <w:tc>
          <w:tcPr>
            <w:tcW w:w="3120" w:type="dxa"/>
            <w:tcBorders>
              <w:bottom w:val="nil"/>
            </w:tcBorders>
            <w:tcMar>
              <w:top w:w="20" w:type="dxa"/>
              <w:bottom w:w="20" w:type="dxa"/>
            </w:tcMar>
            <w:vAlign w:val="top"/>
          </w:tcPr>
          <w:p>
            <w:pPr>
              <w:spacing w:before="240" w:after="0" w:line="220" w:lineRule="atLeast"/>
              <w:ind w:left="0"/>
              <w:jc w:val="left"/>
            </w:pPr>
            <w:hyperlink r:id="rId65" w:history="1">
              <w:r>
                <w:rPr>
                  <w:rFonts w:ascii="arial" w:eastAsia="arial" w:hAnsi="arial" w:cs="arial"/>
                  <w:b w:val="0"/>
                  <w:i/>
                  <w:strike w:val="0"/>
                  <w:color w:val="0077CC"/>
                  <w:sz w:val="18"/>
                  <w:u w:val="single"/>
                  <w:vertAlign w:val="baseline"/>
                </w:rPr>
                <w:t>70 FR 51643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08/31/05</w:t>
            </w:r>
          </w:p>
        </w:tc>
        <w:tc>
          <w:tcPr>
            <w:tcW w:w="3120" w:type="dxa"/>
            <w:tcBorders>
              <w:bottom w:val="nil"/>
            </w:tcBorders>
            <w:tcMar>
              <w:top w:w="20" w:type="dxa"/>
              <w:bottom w:w="20" w:type="dxa"/>
            </w:tcMar>
            <w:vAlign w:val="top"/>
          </w:tcPr>
          <w:p>
            <w:pPr>
              <w:spacing w:before="240" w:after="0" w:line="220" w:lineRule="atLeast"/>
              <w:ind w:left="0"/>
              <w:jc w:val="left"/>
            </w:pPr>
            <w:hyperlink r:id="rId66" w:history="1">
              <w:r>
                <w:rPr>
                  <w:rFonts w:ascii="arial" w:eastAsia="arial" w:hAnsi="arial" w:cs="arial"/>
                  <w:b w:val="0"/>
                  <w:i/>
                  <w:strike w:val="0"/>
                  <w:color w:val="0077CC"/>
                  <w:sz w:val="18"/>
                  <w:u w:val="single"/>
                  <w:vertAlign w:val="baseline"/>
                </w:rPr>
                <w:t>70 FR 51649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09/14/05</w:t>
            </w:r>
          </w:p>
        </w:tc>
        <w:tc>
          <w:tcPr>
            <w:tcW w:w="3120" w:type="dxa"/>
            <w:tcBorders>
              <w:bottom w:val="nil"/>
            </w:tcBorders>
            <w:tcMar>
              <w:top w:w="20" w:type="dxa"/>
              <w:bottom w:w="20" w:type="dxa"/>
            </w:tcMar>
            <w:vAlign w:val="top"/>
          </w:tcPr>
          <w:p>
            <w:pPr>
              <w:spacing w:before="240" w:after="0" w:line="220" w:lineRule="atLeast"/>
              <w:ind w:left="0"/>
              <w:jc w:val="left"/>
            </w:pPr>
            <w:hyperlink r:id="rId67" w:history="1">
              <w:r>
                <w:rPr>
                  <w:rFonts w:ascii="arial" w:eastAsia="arial" w:hAnsi="arial" w:cs="arial"/>
                  <w:b w:val="0"/>
                  <w:i/>
                  <w:strike w:val="0"/>
                  <w:color w:val="0077CC"/>
                  <w:sz w:val="18"/>
                  <w:u w:val="single"/>
                  <w:vertAlign w:val="baseline"/>
                </w:rPr>
                <w:t>70 FR 54294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09/14/05</w:t>
            </w:r>
          </w:p>
        </w:tc>
        <w:tc>
          <w:tcPr>
            <w:tcW w:w="3120" w:type="dxa"/>
            <w:tcBorders>
              <w:bottom w:val="nil"/>
            </w:tcBorders>
            <w:tcMar>
              <w:top w:w="20" w:type="dxa"/>
              <w:bottom w:w="20" w:type="dxa"/>
            </w:tcMar>
            <w:vAlign w:val="top"/>
          </w:tcPr>
          <w:p>
            <w:pPr>
              <w:spacing w:before="240" w:after="0" w:line="220" w:lineRule="atLeast"/>
              <w:ind w:left="0"/>
              <w:jc w:val="left"/>
            </w:pPr>
            <w:hyperlink r:id="rId68" w:history="1">
              <w:r>
                <w:rPr>
                  <w:rFonts w:ascii="arial" w:eastAsia="arial" w:hAnsi="arial" w:cs="arial"/>
                  <w:b w:val="0"/>
                  <w:i/>
                  <w:strike w:val="0"/>
                  <w:color w:val="0077CC"/>
                  <w:sz w:val="18"/>
                  <w:u w:val="single"/>
                  <w:vertAlign w:val="baseline"/>
                </w:rPr>
                <w:t>70 FR 54298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10/12/05</w:t>
            </w:r>
          </w:p>
        </w:tc>
        <w:tc>
          <w:tcPr>
            <w:tcW w:w="3120" w:type="dxa"/>
            <w:tcBorders>
              <w:bottom w:val="nil"/>
            </w:tcBorders>
            <w:tcMar>
              <w:top w:w="20" w:type="dxa"/>
              <w:bottom w:w="20" w:type="dxa"/>
            </w:tcMar>
            <w:vAlign w:val="top"/>
          </w:tcPr>
          <w:p>
            <w:pPr>
              <w:spacing w:before="240" w:after="0" w:line="220" w:lineRule="atLeast"/>
              <w:ind w:left="0"/>
              <w:jc w:val="left"/>
            </w:pPr>
            <w:hyperlink r:id="rId69" w:history="1">
              <w:r>
                <w:rPr>
                  <w:rFonts w:ascii="arial" w:eastAsia="arial" w:hAnsi="arial" w:cs="arial"/>
                  <w:b w:val="0"/>
                  <w:i/>
                  <w:strike w:val="0"/>
                  <w:color w:val="0077CC"/>
                  <w:sz w:val="18"/>
                  <w:u w:val="single"/>
                  <w:vertAlign w:val="baseline"/>
                </w:rPr>
                <w:t>70 FR 59346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12/23/05</w:t>
            </w:r>
          </w:p>
        </w:tc>
        <w:tc>
          <w:tcPr>
            <w:tcW w:w="3120" w:type="dxa"/>
            <w:tcBorders>
              <w:bottom w:val="nil"/>
            </w:tcBorders>
            <w:tcMar>
              <w:top w:w="20" w:type="dxa"/>
              <w:bottom w:w="20" w:type="dxa"/>
            </w:tcMar>
            <w:vAlign w:val="top"/>
          </w:tcPr>
          <w:p>
            <w:pPr>
              <w:spacing w:before="240" w:after="0" w:line="220" w:lineRule="atLeast"/>
              <w:ind w:left="0"/>
              <w:jc w:val="left"/>
            </w:pPr>
            <w:hyperlink r:id="rId70" w:history="1">
              <w:r>
                <w:rPr>
                  <w:rFonts w:ascii="arial" w:eastAsia="arial" w:hAnsi="arial" w:cs="arial"/>
                  <w:b w:val="0"/>
                  <w:i/>
                  <w:strike w:val="0"/>
                  <w:color w:val="0077CC"/>
                  <w:sz w:val="18"/>
                  <w:u w:val="single"/>
                  <w:vertAlign w:val="baseline"/>
                </w:rPr>
                <w:t>70 FR 76208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12/28/05</w:t>
            </w:r>
          </w:p>
        </w:tc>
        <w:tc>
          <w:tcPr>
            <w:tcW w:w="3120" w:type="dxa"/>
            <w:tcBorders>
              <w:bottom w:val="nil"/>
            </w:tcBorders>
            <w:tcMar>
              <w:top w:w="20" w:type="dxa"/>
              <w:bottom w:w="20" w:type="dxa"/>
            </w:tcMar>
            <w:vAlign w:val="top"/>
          </w:tcPr>
          <w:p>
            <w:pPr>
              <w:spacing w:before="240" w:after="0" w:line="220" w:lineRule="atLeast"/>
              <w:ind w:left="0"/>
              <w:jc w:val="left"/>
            </w:pPr>
            <w:hyperlink r:id="rId71" w:history="1">
              <w:r>
                <w:rPr>
                  <w:rFonts w:ascii="arial" w:eastAsia="arial" w:hAnsi="arial" w:cs="arial"/>
                  <w:b w:val="0"/>
                  <w:i/>
                  <w:strike w:val="0"/>
                  <w:color w:val="0077CC"/>
                  <w:sz w:val="18"/>
                  <w:u w:val="single"/>
                  <w:vertAlign w:val="baseline"/>
                </w:rPr>
                <w:t>70 FR 76712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12/29/05</w:t>
            </w:r>
          </w:p>
        </w:tc>
        <w:tc>
          <w:tcPr>
            <w:tcW w:w="3120" w:type="dxa"/>
            <w:tcBorders>
              <w:bottom w:val="nil"/>
            </w:tcBorders>
            <w:tcMar>
              <w:top w:w="20" w:type="dxa"/>
              <w:bottom w:w="20" w:type="dxa"/>
            </w:tcMar>
            <w:vAlign w:val="top"/>
          </w:tcPr>
          <w:p>
            <w:pPr>
              <w:spacing w:before="240" w:after="0" w:line="220" w:lineRule="atLeast"/>
              <w:ind w:left="0"/>
              <w:jc w:val="left"/>
            </w:pPr>
            <w:hyperlink r:id="rId72" w:history="1">
              <w:r>
                <w:rPr>
                  <w:rFonts w:ascii="arial" w:eastAsia="arial" w:hAnsi="arial" w:cs="arial"/>
                  <w:b w:val="0"/>
                  <w:i/>
                  <w:strike w:val="0"/>
                  <w:color w:val="0077CC"/>
                  <w:sz w:val="18"/>
                  <w:u w:val="single"/>
                  <w:vertAlign w:val="baseline"/>
                </w:rPr>
                <w:t>70 FR 77052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02/01/06</w:t>
            </w:r>
          </w:p>
        </w:tc>
        <w:tc>
          <w:tcPr>
            <w:tcW w:w="3120" w:type="dxa"/>
            <w:tcBorders>
              <w:bottom w:val="nil"/>
            </w:tcBorders>
            <w:tcMar>
              <w:top w:w="20" w:type="dxa"/>
              <w:bottom w:w="20" w:type="dxa"/>
            </w:tcMar>
            <w:vAlign w:val="top"/>
          </w:tcPr>
          <w:p>
            <w:pPr>
              <w:spacing w:before="240" w:after="0" w:line="220" w:lineRule="atLeast"/>
              <w:ind w:left="0"/>
              <w:jc w:val="left"/>
            </w:pPr>
            <w:hyperlink r:id="rId73" w:history="1">
              <w:r>
                <w:rPr>
                  <w:rFonts w:ascii="arial" w:eastAsia="arial" w:hAnsi="arial" w:cs="arial"/>
                  <w:b w:val="0"/>
                  <w:i/>
                  <w:strike w:val="0"/>
                  <w:color w:val="0077CC"/>
                  <w:sz w:val="18"/>
                  <w:u w:val="single"/>
                  <w:vertAlign w:val="baseline"/>
                </w:rPr>
                <w:t>71 FR 5221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05/31/06</w:t>
            </w:r>
          </w:p>
        </w:tc>
        <w:tc>
          <w:tcPr>
            <w:tcW w:w="3120" w:type="dxa"/>
            <w:tcBorders>
              <w:bottom w:val="nil"/>
            </w:tcBorders>
            <w:tcMar>
              <w:top w:w="20" w:type="dxa"/>
              <w:bottom w:w="20" w:type="dxa"/>
            </w:tcMar>
            <w:vAlign w:val="top"/>
          </w:tcPr>
          <w:p>
            <w:pPr>
              <w:spacing w:before="240" w:after="0" w:line="220" w:lineRule="atLeast"/>
              <w:ind w:left="0"/>
              <w:jc w:val="left"/>
            </w:pPr>
            <w:hyperlink r:id="rId74" w:history="1">
              <w:r>
                <w:rPr>
                  <w:rFonts w:ascii="arial" w:eastAsia="arial" w:hAnsi="arial" w:cs="arial"/>
                  <w:b w:val="0"/>
                  <w:i/>
                  <w:strike w:val="0"/>
                  <w:color w:val="0077CC"/>
                  <w:sz w:val="18"/>
                  <w:u w:val="single"/>
                  <w:vertAlign w:val="baseline"/>
                </w:rPr>
                <w:t>71 FR 30818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Ruling/Clarification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05/31/06</w:t>
            </w:r>
          </w:p>
        </w:tc>
        <w:tc>
          <w:tcPr>
            <w:tcW w:w="3120" w:type="dxa"/>
            <w:tcBorders>
              <w:bottom w:val="nil"/>
            </w:tcBorders>
            <w:tcMar>
              <w:top w:w="20" w:type="dxa"/>
              <w:bottom w:w="20" w:type="dxa"/>
            </w:tcMar>
            <w:vAlign w:val="top"/>
          </w:tcPr>
          <w:p>
            <w:pPr>
              <w:spacing w:before="240" w:after="0" w:line="220" w:lineRule="atLeast"/>
              <w:ind w:left="0"/>
              <w:jc w:val="left"/>
            </w:pPr>
            <w:hyperlink r:id="rId75" w:history="1">
              <w:r>
                <w:rPr>
                  <w:rFonts w:ascii="arial" w:eastAsia="arial" w:hAnsi="arial" w:cs="arial"/>
                  <w:b w:val="0"/>
                  <w:i/>
                  <w:strike w:val="0"/>
                  <w:color w:val="0077CC"/>
                  <w:sz w:val="18"/>
                  <w:u w:val="single"/>
                  <w:vertAlign w:val="baseline"/>
                </w:rPr>
                <w:t>71 FR 30848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06/01/06</w:t>
            </w:r>
          </w:p>
        </w:tc>
        <w:tc>
          <w:tcPr>
            <w:tcW w:w="3120" w:type="dxa"/>
            <w:tcBorders>
              <w:bottom w:val="nil"/>
            </w:tcBorders>
            <w:tcMar>
              <w:top w:w="20" w:type="dxa"/>
              <w:bottom w:w="20" w:type="dxa"/>
            </w:tcMar>
            <w:vAlign w:val="top"/>
          </w:tcPr>
          <w:p>
            <w:pPr>
              <w:spacing w:before="240" w:after="0" w:line="220" w:lineRule="atLeast"/>
              <w:ind w:left="0"/>
              <w:jc w:val="left"/>
            </w:pPr>
            <w:hyperlink r:id="rId76" w:history="1">
              <w:r>
                <w:rPr>
                  <w:rFonts w:ascii="arial" w:eastAsia="arial" w:hAnsi="arial" w:cs="arial"/>
                  <w:b w:val="0"/>
                  <w:i/>
                  <w:strike w:val="0"/>
                  <w:color w:val="0077CC"/>
                  <w:sz w:val="18"/>
                  <w:u w:val="single"/>
                  <w:vertAlign w:val="baseline"/>
                </w:rPr>
                <w:t>71 FR 31131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06/21/06</w:t>
            </w:r>
          </w:p>
        </w:tc>
        <w:tc>
          <w:tcPr>
            <w:tcW w:w="3120" w:type="dxa"/>
            <w:tcBorders>
              <w:bottom w:val="nil"/>
            </w:tcBorders>
            <w:tcMar>
              <w:top w:w="20" w:type="dxa"/>
              <w:bottom w:w="20" w:type="dxa"/>
            </w:tcMar>
            <w:vAlign w:val="top"/>
          </w:tcPr>
          <w:p>
            <w:pPr>
              <w:spacing w:before="240" w:after="0" w:line="220" w:lineRule="atLeast"/>
              <w:ind w:left="0"/>
              <w:jc w:val="left"/>
            </w:pPr>
            <w:hyperlink r:id="rId77" w:history="1">
              <w:r>
                <w:rPr>
                  <w:rFonts w:ascii="arial" w:eastAsia="arial" w:hAnsi="arial" w:cs="arial"/>
                  <w:b w:val="0"/>
                  <w:i/>
                  <w:strike w:val="0"/>
                  <w:color w:val="0077CC"/>
                  <w:sz w:val="18"/>
                  <w:u w:val="single"/>
                  <w:vertAlign w:val="baseline"/>
                </w:rPr>
                <w:t>71 FR 35553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Ruling/Dismissal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06/28/06</w:t>
            </w:r>
          </w:p>
        </w:tc>
        <w:tc>
          <w:tcPr>
            <w:tcW w:w="3120" w:type="dxa"/>
            <w:tcBorders>
              <w:bottom w:val="nil"/>
            </w:tcBorders>
            <w:tcMar>
              <w:top w:w="20" w:type="dxa"/>
              <w:bottom w:w="20" w:type="dxa"/>
            </w:tcMar>
            <w:vAlign w:val="top"/>
          </w:tcPr>
          <w:p>
            <w:pPr>
              <w:spacing w:before="240" w:after="0" w:line="220" w:lineRule="atLeast"/>
              <w:ind w:left="0"/>
              <w:jc w:val="left"/>
            </w:pPr>
            <w:hyperlink r:id="rId78" w:history="1">
              <w:r>
                <w:rPr>
                  <w:rFonts w:ascii="arial" w:eastAsia="arial" w:hAnsi="arial" w:cs="arial"/>
                  <w:b w:val="0"/>
                  <w:i/>
                  <w:strike w:val="0"/>
                  <w:color w:val="0077CC"/>
                  <w:sz w:val="18"/>
                  <w:u w:val="single"/>
                  <w:vertAlign w:val="baseline"/>
                </w:rPr>
                <w:t>71 FR 36690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07/06/06</w:t>
            </w:r>
          </w:p>
        </w:tc>
        <w:tc>
          <w:tcPr>
            <w:tcW w:w="3120" w:type="dxa"/>
            <w:tcBorders>
              <w:bottom w:val="nil"/>
            </w:tcBorders>
            <w:tcMar>
              <w:top w:w="20" w:type="dxa"/>
              <w:bottom w:w="20" w:type="dxa"/>
            </w:tcMar>
            <w:vAlign w:val="top"/>
          </w:tcPr>
          <w:p>
            <w:pPr>
              <w:spacing w:before="240" w:after="0" w:line="220" w:lineRule="atLeast"/>
              <w:ind w:left="0"/>
              <w:jc w:val="left"/>
            </w:pPr>
            <w:hyperlink r:id="rId79" w:history="1">
              <w:r>
                <w:rPr>
                  <w:rFonts w:ascii="arial" w:eastAsia="arial" w:hAnsi="arial" w:cs="arial"/>
                  <w:b w:val="0"/>
                  <w:i/>
                  <w:strike w:val="0"/>
                  <w:color w:val="0077CC"/>
                  <w:sz w:val="18"/>
                  <w:u w:val="single"/>
                  <w:vertAlign w:val="baseline"/>
                </w:rPr>
                <w:t>71 FR 38268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08/16/06</w:t>
            </w:r>
          </w:p>
        </w:tc>
        <w:tc>
          <w:tcPr>
            <w:tcW w:w="3120" w:type="dxa"/>
            <w:tcBorders>
              <w:bottom w:val="nil"/>
            </w:tcBorders>
            <w:tcMar>
              <w:top w:w="20" w:type="dxa"/>
              <w:bottom w:w="20" w:type="dxa"/>
            </w:tcMar>
            <w:vAlign w:val="top"/>
          </w:tcPr>
          <w:p>
            <w:pPr>
              <w:spacing w:before="240" w:after="0" w:line="220" w:lineRule="atLeast"/>
              <w:ind w:left="0"/>
              <w:jc w:val="left"/>
            </w:pPr>
            <w:hyperlink r:id="rId80" w:history="1">
              <w:r>
                <w:rPr>
                  <w:rFonts w:ascii="arial" w:eastAsia="arial" w:hAnsi="arial" w:cs="arial"/>
                  <w:b w:val="0"/>
                  <w:i/>
                  <w:strike w:val="0"/>
                  <w:color w:val="0077CC"/>
                  <w:sz w:val="18"/>
                  <w:u w:val="single"/>
                  <w:vertAlign w:val="baseline"/>
                </w:rPr>
                <w:t>71 FR 47141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08/16/06</w:t>
            </w:r>
          </w:p>
        </w:tc>
        <w:tc>
          <w:tcPr>
            <w:tcW w:w="3120" w:type="dxa"/>
            <w:tcBorders>
              <w:bottom w:val="nil"/>
            </w:tcBorders>
            <w:tcMar>
              <w:top w:w="20" w:type="dxa"/>
              <w:bottom w:w="20" w:type="dxa"/>
            </w:tcMar>
            <w:vAlign w:val="top"/>
          </w:tcPr>
          <w:p>
            <w:pPr>
              <w:spacing w:before="240" w:after="0" w:line="220" w:lineRule="atLeast"/>
              <w:ind w:left="0"/>
              <w:jc w:val="left"/>
            </w:pPr>
            <w:hyperlink r:id="rId81" w:history="1">
              <w:r>
                <w:rPr>
                  <w:rFonts w:ascii="arial" w:eastAsia="arial" w:hAnsi="arial" w:cs="arial"/>
                  <w:b w:val="0"/>
                  <w:i/>
                  <w:strike w:val="0"/>
                  <w:color w:val="0077CC"/>
                  <w:sz w:val="18"/>
                  <w:u w:val="single"/>
                  <w:vertAlign w:val="baseline"/>
                </w:rPr>
                <w:t>71 FR 47145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08/23/06</w:t>
            </w:r>
          </w:p>
        </w:tc>
        <w:tc>
          <w:tcPr>
            <w:tcW w:w="3120" w:type="dxa"/>
            <w:tcBorders>
              <w:bottom w:val="nil"/>
            </w:tcBorders>
            <w:tcMar>
              <w:top w:w="20" w:type="dxa"/>
              <w:bottom w:w="20" w:type="dxa"/>
            </w:tcMar>
            <w:vAlign w:val="top"/>
          </w:tcPr>
          <w:p>
            <w:pPr>
              <w:spacing w:before="240" w:after="0" w:line="220" w:lineRule="atLeast"/>
              <w:ind w:left="0"/>
              <w:jc w:val="left"/>
            </w:pPr>
            <w:hyperlink r:id="rId82" w:history="1">
              <w:r>
                <w:rPr>
                  <w:rFonts w:ascii="arial" w:eastAsia="arial" w:hAnsi="arial" w:cs="arial"/>
                  <w:b w:val="0"/>
                  <w:i/>
                  <w:strike w:val="0"/>
                  <w:color w:val="0077CC"/>
                  <w:sz w:val="18"/>
                  <w:u w:val="single"/>
                  <w:vertAlign w:val="baseline"/>
                </w:rPr>
                <w:t>71 FR 49380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09/13/06</w:t>
            </w:r>
          </w:p>
        </w:tc>
        <w:tc>
          <w:tcPr>
            <w:tcW w:w="3120" w:type="dxa"/>
            <w:tcBorders>
              <w:bottom w:val="nil"/>
            </w:tcBorders>
            <w:tcMar>
              <w:top w:w="20" w:type="dxa"/>
              <w:bottom w:w="20" w:type="dxa"/>
            </w:tcMar>
            <w:vAlign w:val="top"/>
          </w:tcPr>
          <w:p>
            <w:pPr>
              <w:spacing w:before="240" w:after="0" w:line="220" w:lineRule="atLeast"/>
              <w:ind w:left="0"/>
              <w:jc w:val="left"/>
            </w:pPr>
            <w:hyperlink r:id="rId83" w:history="1">
              <w:r>
                <w:rPr>
                  <w:rFonts w:ascii="arial" w:eastAsia="arial" w:hAnsi="arial" w:cs="arial"/>
                  <w:b w:val="0"/>
                  <w:i/>
                  <w:strike w:val="0"/>
                  <w:color w:val="0077CC"/>
                  <w:sz w:val="18"/>
                  <w:u w:val="single"/>
                  <w:vertAlign w:val="baseline"/>
                </w:rPr>
                <w:t>71 FR 54009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Clarification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02/14/07</w:t>
            </w:r>
          </w:p>
        </w:tc>
        <w:tc>
          <w:tcPr>
            <w:tcW w:w="3120" w:type="dxa"/>
            <w:tcBorders>
              <w:bottom w:val="nil"/>
            </w:tcBorders>
            <w:tcMar>
              <w:top w:w="20" w:type="dxa"/>
              <w:bottom w:w="20" w:type="dxa"/>
            </w:tcMar>
            <w:vAlign w:val="top"/>
          </w:tcPr>
          <w:p>
            <w:pPr>
              <w:spacing w:before="240" w:after="0" w:line="220" w:lineRule="atLeast"/>
              <w:ind w:left="0"/>
              <w:jc w:val="left"/>
            </w:pPr>
            <w:hyperlink r:id="rId84" w:history="1">
              <w:r>
                <w:rPr>
                  <w:rFonts w:ascii="arial" w:eastAsia="arial" w:hAnsi="arial" w:cs="arial"/>
                  <w:b w:val="0"/>
                  <w:i/>
                  <w:strike w:val="0"/>
                  <w:color w:val="0077CC"/>
                  <w:sz w:val="18"/>
                  <w:u w:val="single"/>
                  <w:vertAlign w:val="baseline"/>
                </w:rPr>
                <w:t>72 FR 6960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03/14/07</w:t>
            </w:r>
          </w:p>
        </w:tc>
        <w:tc>
          <w:tcPr>
            <w:tcW w:w="3120" w:type="dxa"/>
            <w:tcBorders>
              <w:bottom w:val="nil"/>
            </w:tcBorders>
            <w:tcMar>
              <w:top w:w="20" w:type="dxa"/>
              <w:bottom w:w="20" w:type="dxa"/>
            </w:tcMar>
            <w:vAlign w:val="top"/>
          </w:tcPr>
          <w:p>
            <w:pPr>
              <w:spacing w:before="240" w:after="0" w:line="220" w:lineRule="atLeast"/>
              <w:ind w:left="0"/>
              <w:jc w:val="left"/>
            </w:pPr>
            <w:hyperlink r:id="rId85" w:history="1">
              <w:r>
                <w:rPr>
                  <w:rFonts w:ascii="arial" w:eastAsia="arial" w:hAnsi="arial" w:cs="arial"/>
                  <w:b w:val="0"/>
                  <w:i/>
                  <w:strike w:val="0"/>
                  <w:color w:val="0077CC"/>
                  <w:sz w:val="18"/>
                  <w:u w:val="single"/>
                  <w:vertAlign w:val="baseline"/>
                </w:rPr>
                <w:t>72 FR 11789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08/06/07</w:t>
            </w:r>
          </w:p>
        </w:tc>
        <w:tc>
          <w:tcPr>
            <w:tcW w:w="3120" w:type="dxa"/>
            <w:tcBorders>
              <w:bottom w:val="nil"/>
            </w:tcBorders>
            <w:tcMar>
              <w:top w:w="20" w:type="dxa"/>
              <w:bottom w:w="20" w:type="dxa"/>
            </w:tcMar>
            <w:vAlign w:val="top"/>
          </w:tcPr>
          <w:p>
            <w:pPr>
              <w:spacing w:before="240" w:after="0" w:line="220" w:lineRule="atLeast"/>
              <w:ind w:left="0"/>
              <w:jc w:val="left"/>
            </w:pPr>
            <w:hyperlink r:id="rId15" w:history="1">
              <w:r>
                <w:rPr>
                  <w:rFonts w:ascii="arial" w:eastAsia="arial" w:hAnsi="arial" w:cs="arial"/>
                  <w:b w:val="0"/>
                  <w:i/>
                  <w:strike w:val="0"/>
                  <w:color w:val="0077CC"/>
                  <w:sz w:val="18"/>
                  <w:u w:val="single"/>
                  <w:vertAlign w:val="baseline"/>
                </w:rPr>
                <w:t>72 FR 43546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08/16/07</w:t>
            </w:r>
          </w:p>
        </w:tc>
        <w:tc>
          <w:tcPr>
            <w:tcW w:w="3120" w:type="dxa"/>
            <w:tcBorders>
              <w:bottom w:val="nil"/>
            </w:tcBorders>
            <w:tcMar>
              <w:top w:w="20" w:type="dxa"/>
              <w:bottom w:w="20" w:type="dxa"/>
            </w:tcMar>
            <w:vAlign w:val="top"/>
          </w:tcPr>
          <w:p>
            <w:pPr>
              <w:spacing w:before="240" w:after="0" w:line="220" w:lineRule="atLeast"/>
              <w:ind w:left="0"/>
              <w:jc w:val="left"/>
            </w:pPr>
            <w:hyperlink r:id="rId86" w:history="1">
              <w:r>
                <w:rPr>
                  <w:rFonts w:ascii="arial" w:eastAsia="arial" w:hAnsi="arial" w:cs="arial"/>
                  <w:b w:val="0"/>
                  <w:i/>
                  <w:strike w:val="0"/>
                  <w:color w:val="0077CC"/>
                  <w:sz w:val="18"/>
                  <w:u w:val="single"/>
                  <w:vertAlign w:val="baseline"/>
                </w:rPr>
                <w:t>72 FR 46060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11/01/07</w:t>
            </w:r>
          </w:p>
        </w:tc>
        <w:tc>
          <w:tcPr>
            <w:tcW w:w="3120" w:type="dxa"/>
            <w:tcBorders>
              <w:bottom w:val="nil"/>
            </w:tcBorders>
            <w:tcMar>
              <w:top w:w="20" w:type="dxa"/>
              <w:bottom w:w="20" w:type="dxa"/>
            </w:tcMar>
            <w:vAlign w:val="top"/>
          </w:tcPr>
          <w:p>
            <w:pPr>
              <w:spacing w:before="240" w:after="0" w:line="220" w:lineRule="atLeast"/>
              <w:ind w:left="0"/>
              <w:jc w:val="left"/>
            </w:pPr>
            <w:hyperlink r:id="rId16" w:history="1">
              <w:r>
                <w:rPr>
                  <w:rFonts w:ascii="arial" w:eastAsia="arial" w:hAnsi="arial" w:cs="arial"/>
                  <w:b w:val="0"/>
                  <w:i/>
                  <w:strike w:val="0"/>
                  <w:color w:val="0077CC"/>
                  <w:sz w:val="18"/>
                  <w:u w:val="single"/>
                  <w:vertAlign w:val="baseline"/>
                </w:rPr>
                <w:t>72 FR 61813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01/04/08</w:t>
            </w:r>
          </w:p>
        </w:tc>
        <w:tc>
          <w:tcPr>
            <w:tcW w:w="3120" w:type="dxa"/>
            <w:tcBorders>
              <w:bottom w:val="nil"/>
            </w:tcBorders>
            <w:tcMar>
              <w:top w:w="20" w:type="dxa"/>
              <w:bottom w:w="20" w:type="dxa"/>
            </w:tcMar>
            <w:vAlign w:val="top"/>
          </w:tcPr>
          <w:p>
            <w:pPr>
              <w:spacing w:before="240" w:after="0" w:line="220" w:lineRule="atLeast"/>
              <w:ind w:left="0"/>
              <w:jc w:val="left"/>
            </w:pPr>
            <w:hyperlink r:id="rId87" w:history="1">
              <w:r>
                <w:rPr>
                  <w:rFonts w:ascii="arial" w:eastAsia="arial" w:hAnsi="arial" w:cs="arial"/>
                  <w:b w:val="0"/>
                  <w:i/>
                  <w:strike w:val="0"/>
                  <w:color w:val="0077CC"/>
                  <w:sz w:val="18"/>
                  <w:u w:val="single"/>
                  <w:vertAlign w:val="baseline"/>
                </w:rPr>
                <w:t>73 FR 863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01/17/08</w:t>
            </w:r>
          </w:p>
        </w:tc>
        <w:tc>
          <w:tcPr>
            <w:tcW w:w="3120" w:type="dxa"/>
            <w:tcBorders>
              <w:bottom w:val="nil"/>
            </w:tcBorders>
            <w:tcMar>
              <w:top w:w="20" w:type="dxa"/>
              <w:bottom w:w="20" w:type="dxa"/>
            </w:tcMar>
            <w:vAlign w:val="top"/>
          </w:tcPr>
          <w:p>
            <w:pPr>
              <w:spacing w:before="240" w:after="0" w:line="220" w:lineRule="atLeast"/>
              <w:ind w:left="0"/>
              <w:jc w:val="left"/>
            </w:pPr>
            <w:hyperlink r:id="rId88" w:history="1">
              <w:r>
                <w:rPr>
                  <w:rFonts w:ascii="arial" w:eastAsia="arial" w:hAnsi="arial" w:cs="arial"/>
                  <w:b w:val="0"/>
                  <w:i/>
                  <w:strike w:val="0"/>
                  <w:color w:val="0077CC"/>
                  <w:sz w:val="18"/>
                  <w:u w:val="single"/>
                  <w:vertAlign w:val="baseline"/>
                </w:rPr>
                <w:t>73 FR 3197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02/19/08</w:t>
            </w:r>
          </w:p>
        </w:tc>
        <w:tc>
          <w:tcPr>
            <w:tcW w:w="3120" w:type="dxa"/>
            <w:tcBorders>
              <w:bottom w:val="nil"/>
            </w:tcBorders>
            <w:tcMar>
              <w:top w:w="20" w:type="dxa"/>
              <w:bottom w:w="20" w:type="dxa"/>
            </w:tcMar>
            <w:vAlign w:val="top"/>
          </w:tcPr>
          <w:p>
            <w:pPr>
              <w:spacing w:before="240" w:after="0" w:line="220" w:lineRule="atLeast"/>
              <w:ind w:left="0"/>
              <w:jc w:val="left"/>
            </w:pPr>
            <w:hyperlink r:id="rId89" w:history="1">
              <w:r>
                <w:rPr>
                  <w:rFonts w:ascii="arial" w:eastAsia="arial" w:hAnsi="arial" w:cs="arial"/>
                  <w:b w:val="0"/>
                  <w:i/>
                  <w:strike w:val="0"/>
                  <w:color w:val="0077CC"/>
                  <w:sz w:val="18"/>
                  <w:u w:val="single"/>
                  <w:vertAlign w:val="baseline"/>
                </w:rPr>
                <w:t>73 FR 9031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04/21/08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21347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04/21/08</w:t>
            </w:r>
          </w:p>
        </w:tc>
        <w:tc>
          <w:tcPr>
            <w:tcW w:w="3120" w:type="dxa"/>
            <w:tcBorders>
              <w:bottom w:val="nil"/>
            </w:tcBorders>
            <w:tcMar>
              <w:top w:w="20" w:type="dxa"/>
              <w:bottom w:w="20" w:type="dxa"/>
            </w:tcMar>
            <w:vAlign w:val="top"/>
          </w:tcPr>
          <w:p>
            <w:pPr>
              <w:spacing w:before="240" w:after="0" w:line="220" w:lineRule="atLeast"/>
              <w:ind w:left="0"/>
              <w:jc w:val="left"/>
            </w:pPr>
            <w:hyperlink r:id="rId90" w:history="1">
              <w:r>
                <w:rPr>
                  <w:rFonts w:ascii="arial" w:eastAsia="arial" w:hAnsi="arial" w:cs="arial"/>
                  <w:b w:val="0"/>
                  <w:i/>
                  <w:strike w:val="0"/>
                  <w:color w:val="0077CC"/>
                  <w:sz w:val="18"/>
                  <w:u w:val="single"/>
                  <w:vertAlign w:val="baseline"/>
                </w:rPr>
                <w:t>73 FR 21252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04/23/08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21843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04/30/08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23361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05/15/08</w:t>
            </w:r>
          </w:p>
        </w:tc>
        <w:tc>
          <w:tcPr>
            <w:tcW w:w="3120" w:type="dxa"/>
            <w:tcBorders>
              <w:bottom w:val="nil"/>
            </w:tcBorders>
            <w:tcMar>
              <w:top w:w="20" w:type="dxa"/>
              <w:bottom w:w="20" w:type="dxa"/>
            </w:tcMar>
            <w:vAlign w:val="top"/>
          </w:tcPr>
          <w:p>
            <w:pPr>
              <w:spacing w:before="240" w:after="0" w:line="220" w:lineRule="atLeast"/>
              <w:ind w:left="0"/>
              <w:jc w:val="left"/>
            </w:pPr>
            <w:hyperlink r:id="rId19" w:history="1">
              <w:r>
                <w:rPr>
                  <w:rFonts w:ascii="arial" w:eastAsia="arial" w:hAnsi="arial" w:cs="arial"/>
                  <w:b w:val="0"/>
                  <w:i/>
                  <w:strike w:val="0"/>
                  <w:color w:val="0077CC"/>
                  <w:sz w:val="18"/>
                  <w:u w:val="single"/>
                  <w:vertAlign w:val="baseline"/>
                </w:rPr>
                <w:t>73 FR 28057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07/08/08</w:t>
            </w:r>
          </w:p>
        </w:tc>
        <w:tc>
          <w:tcPr>
            <w:tcW w:w="3120" w:type="dxa"/>
            <w:tcBorders>
              <w:bottom w:val="nil"/>
            </w:tcBorders>
            <w:tcMar>
              <w:top w:w="20" w:type="dxa"/>
              <w:bottom w:w="20" w:type="dxa"/>
            </w:tcMar>
            <w:vAlign w:val="top"/>
          </w:tcPr>
          <w:p>
            <w:pPr>
              <w:spacing w:before="240" w:after="0" w:line="220" w:lineRule="atLeast"/>
              <w:ind w:left="0"/>
              <w:jc w:val="left"/>
            </w:pPr>
            <w:hyperlink r:id="rId91" w:history="1">
              <w:r>
                <w:rPr>
                  <w:rFonts w:ascii="arial" w:eastAsia="arial" w:hAnsi="arial" w:cs="arial"/>
                  <w:b w:val="0"/>
                  <w:i/>
                  <w:strike w:val="0"/>
                  <w:color w:val="0077CC"/>
                  <w:sz w:val="18"/>
                  <w:u w:val="single"/>
                  <w:vertAlign w:val="baseline"/>
                </w:rPr>
                <w:t>73 FR 38928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07/18/08</w:t>
            </w:r>
          </w:p>
        </w:tc>
        <w:tc>
          <w:tcPr>
            <w:tcW w:w="3120" w:type="dxa"/>
            <w:tcBorders>
              <w:bottom w:val="nil"/>
            </w:tcBorders>
            <w:tcMar>
              <w:top w:w="20" w:type="dxa"/>
              <w:bottom w:w="20" w:type="dxa"/>
            </w:tcMar>
            <w:vAlign w:val="top"/>
          </w:tcPr>
          <w:p>
            <w:pPr>
              <w:spacing w:before="240" w:after="0" w:line="220" w:lineRule="atLeast"/>
              <w:ind w:left="0"/>
              <w:jc w:val="left"/>
            </w:pPr>
            <w:hyperlink r:id="rId92" w:history="1">
              <w:r>
                <w:rPr>
                  <w:rFonts w:ascii="arial" w:eastAsia="arial" w:hAnsi="arial" w:cs="arial"/>
                  <w:b w:val="0"/>
                  <w:i/>
                  <w:strike w:val="0"/>
                  <w:color w:val="0077CC"/>
                  <w:sz w:val="18"/>
                  <w:u w:val="single"/>
                  <w:vertAlign w:val="baseline"/>
                </w:rPr>
                <w:t>73 FR 41307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07/18/08</w:t>
            </w:r>
          </w:p>
        </w:tc>
        <w:tc>
          <w:tcPr>
            <w:tcW w:w="3120" w:type="dxa"/>
            <w:tcBorders>
              <w:bottom w:val="nil"/>
            </w:tcBorders>
            <w:tcMar>
              <w:top w:w="20" w:type="dxa"/>
              <w:bottom w:w="20" w:type="dxa"/>
            </w:tcMar>
            <w:vAlign w:val="top"/>
          </w:tcPr>
          <w:p>
            <w:pPr>
              <w:spacing w:before="240" w:after="0" w:line="220" w:lineRule="atLeast"/>
              <w:ind w:left="0"/>
              <w:jc w:val="left"/>
            </w:pPr>
            <w:hyperlink r:id="rId93" w:history="1">
              <w:r>
                <w:rPr>
                  <w:rFonts w:ascii="arial" w:eastAsia="arial" w:hAnsi="arial" w:cs="arial"/>
                  <w:b w:val="0"/>
                  <w:i/>
                  <w:strike w:val="0"/>
                  <w:color w:val="0077CC"/>
                  <w:sz w:val="18"/>
                  <w:u w:val="single"/>
                  <w:vertAlign w:val="baseline"/>
                </w:rPr>
                <w:t>73 FR 41286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08/01/08</w:t>
            </w:r>
          </w:p>
        </w:tc>
        <w:tc>
          <w:tcPr>
            <w:tcW w:w="3120" w:type="dxa"/>
            <w:tcBorders>
              <w:bottom w:val="nil"/>
            </w:tcBorders>
            <w:tcMar>
              <w:top w:w="20" w:type="dxa"/>
              <w:bottom w:w="20" w:type="dxa"/>
            </w:tcMar>
            <w:vAlign w:val="top"/>
          </w:tcPr>
          <w:p>
            <w:pPr>
              <w:spacing w:before="240" w:after="0" w:line="220" w:lineRule="atLeast"/>
              <w:ind w:left="0"/>
              <w:jc w:val="left"/>
            </w:pPr>
            <w:hyperlink r:id="rId94" w:history="1">
              <w:r>
                <w:rPr>
                  <w:rFonts w:ascii="arial" w:eastAsia="arial" w:hAnsi="arial" w:cs="arial"/>
                  <w:b w:val="0"/>
                  <w:i/>
                  <w:strike w:val="0"/>
                  <w:color w:val="0077CC"/>
                  <w:sz w:val="18"/>
                  <w:u w:val="single"/>
                  <w:vertAlign w:val="baseline"/>
                </w:rPr>
                <w:t>73 FR 45006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08/05/08</w:t>
            </w:r>
          </w:p>
        </w:tc>
        <w:tc>
          <w:tcPr>
            <w:tcW w:w="3120" w:type="dxa"/>
            <w:tcBorders>
              <w:bottom w:val="nil"/>
            </w:tcBorders>
            <w:tcMar>
              <w:top w:w="20" w:type="dxa"/>
              <w:bottom w:w="20" w:type="dxa"/>
            </w:tcMar>
            <w:vAlign w:val="top"/>
          </w:tcPr>
          <w:p>
            <w:pPr>
              <w:spacing w:before="240" w:after="0" w:line="220" w:lineRule="atLeast"/>
              <w:ind w:left="0"/>
              <w:jc w:val="left"/>
            </w:pPr>
            <w:hyperlink r:id="rId95" w:history="1">
              <w:r>
                <w:rPr>
                  <w:rFonts w:ascii="arial" w:eastAsia="arial" w:hAnsi="arial" w:cs="arial"/>
                  <w:b w:val="0"/>
                  <w:i/>
                  <w:strike w:val="0"/>
                  <w:color w:val="0077CC"/>
                  <w:sz w:val="18"/>
                  <w:u w:val="single"/>
                  <w:vertAlign w:val="baseline"/>
                </w:rPr>
                <w:t>73 FR 45354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10/10/08</w:t>
            </w:r>
          </w:p>
        </w:tc>
        <w:tc>
          <w:tcPr>
            <w:tcW w:w="3120" w:type="dxa"/>
            <w:tcBorders>
              <w:bottom w:val="nil"/>
            </w:tcBorders>
            <w:tcMar>
              <w:top w:w="20" w:type="dxa"/>
              <w:bottom w:w="20" w:type="dxa"/>
            </w:tcMar>
            <w:vAlign w:val="top"/>
          </w:tcPr>
          <w:p>
            <w:pPr>
              <w:spacing w:before="240" w:after="0" w:line="220" w:lineRule="atLeast"/>
              <w:ind w:left="0"/>
              <w:jc w:val="left"/>
            </w:pPr>
            <w:hyperlink r:id="rId96" w:history="1">
              <w:r>
                <w:rPr>
                  <w:rFonts w:ascii="arial" w:eastAsia="arial" w:hAnsi="arial" w:cs="arial"/>
                  <w:b w:val="0"/>
                  <w:i/>
                  <w:strike w:val="0"/>
                  <w:color w:val="0077CC"/>
                  <w:sz w:val="18"/>
                  <w:u w:val="single"/>
                  <w:vertAlign w:val="baseline"/>
                </w:rPr>
                <w:t>73 FR 60172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10/23/08</w:t>
            </w:r>
          </w:p>
        </w:tc>
        <w:tc>
          <w:tcPr>
            <w:tcW w:w="3120" w:type="dxa"/>
            <w:tcBorders>
              <w:bottom w:val="nil"/>
            </w:tcBorders>
            <w:tcMar>
              <w:top w:w="20" w:type="dxa"/>
              <w:bottom w:w="20" w:type="dxa"/>
            </w:tcMar>
            <w:vAlign w:val="top"/>
          </w:tcPr>
          <w:p>
            <w:pPr>
              <w:spacing w:before="240" w:after="0" w:line="220" w:lineRule="atLeast"/>
              <w:ind w:left="0"/>
              <w:jc w:val="left"/>
            </w:pPr>
            <w:hyperlink r:id="rId97" w:history="1">
              <w:r>
                <w:rPr>
                  <w:rFonts w:ascii="arial" w:eastAsia="arial" w:hAnsi="arial" w:cs="arial"/>
                  <w:b w:val="0"/>
                  <w:i/>
                  <w:strike w:val="0"/>
                  <w:color w:val="0077CC"/>
                  <w:sz w:val="18"/>
                  <w:u w:val="single"/>
                  <w:vertAlign w:val="baseline"/>
                </w:rPr>
                <w:t>73 FR 63078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 and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12/30/08</w:t>
            </w:r>
          </w:p>
        </w:tc>
        <w:tc>
          <w:tcPr>
            <w:tcW w:w="3120" w:type="dxa"/>
            <w:tcBorders>
              <w:bottom w:val="nil"/>
            </w:tcBorders>
            <w:tcMar>
              <w:top w:w="20" w:type="dxa"/>
              <w:bottom w:w="20" w:type="dxa"/>
            </w:tcMar>
            <w:vAlign w:val="top"/>
          </w:tcPr>
          <w:p>
            <w:pPr>
              <w:spacing w:before="240" w:after="0" w:line="220" w:lineRule="atLeast"/>
              <w:ind w:left="0"/>
              <w:jc w:val="left"/>
            </w:pPr>
            <w:hyperlink r:id="rId98" w:history="1">
              <w:r>
                <w:rPr>
                  <w:rFonts w:ascii="arial" w:eastAsia="arial" w:hAnsi="arial" w:cs="arial"/>
                  <w:b w:val="0"/>
                  <w:i/>
                  <w:strike w:val="0"/>
                  <w:color w:val="0077CC"/>
                  <w:sz w:val="18"/>
                  <w:u w:val="single"/>
                  <w:vertAlign w:val="baseline"/>
                </w:rPr>
                <w:t>73 FR 79683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05/06/09</w:t>
            </w:r>
          </w:p>
        </w:tc>
        <w:tc>
          <w:tcPr>
            <w:tcW w:w="312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74 FR 20892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05/07/09</w:t>
            </w:r>
          </w:p>
        </w:tc>
        <w:tc>
          <w:tcPr>
            <w:tcW w:w="3120" w:type="dxa"/>
            <w:tcBorders>
              <w:bottom w:val="nil"/>
            </w:tcBorders>
            <w:tcMar>
              <w:top w:w="20" w:type="dxa"/>
              <w:bottom w:w="20" w:type="dxa"/>
            </w:tcMar>
            <w:vAlign w:val="top"/>
          </w:tcPr>
          <w:p>
            <w:pPr>
              <w:spacing w:before="240" w:after="0" w:line="220" w:lineRule="atLeast"/>
              <w:ind w:left="0"/>
              <w:jc w:val="left"/>
            </w:pPr>
            <w:hyperlink r:id="rId21" w:history="1">
              <w:r>
                <w:rPr>
                  <w:rFonts w:ascii="arial" w:eastAsia="arial" w:hAnsi="arial" w:cs="arial"/>
                  <w:b w:val="0"/>
                  <w:i/>
                  <w:strike w:val="0"/>
                  <w:color w:val="0077CC"/>
                  <w:sz w:val="18"/>
                  <w:u w:val="single"/>
                  <w:vertAlign w:val="baseline"/>
                </w:rPr>
                <w:t>74 FR 21364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05/21/09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74 FR 23815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05/21/09</w:t>
            </w:r>
          </w:p>
        </w:tc>
        <w:tc>
          <w:tcPr>
            <w:tcW w:w="3120" w:type="dxa"/>
            <w:tcBorders>
              <w:bottom w:val="nil"/>
            </w:tcBorders>
            <w:tcMar>
              <w:top w:w="20" w:type="dxa"/>
              <w:bottom w:w="20" w:type="dxa"/>
            </w:tcMar>
            <w:vAlign w:val="top"/>
          </w:tcPr>
          <w:p>
            <w:pPr>
              <w:spacing w:before="240" w:after="0" w:line="220" w:lineRule="atLeast"/>
              <w:ind w:left="0"/>
              <w:jc w:val="left"/>
            </w:pPr>
            <w:hyperlink r:id="rId99" w:history="1">
              <w:r>
                <w:rPr>
                  <w:rFonts w:ascii="arial" w:eastAsia="arial" w:hAnsi="arial" w:cs="arial"/>
                  <w:b w:val="0"/>
                  <w:i/>
                  <w:strike w:val="0"/>
                  <w:color w:val="0077CC"/>
                  <w:sz w:val="18"/>
                  <w:u w:val="single"/>
                  <w:vertAlign w:val="baseline"/>
                </w:rPr>
                <w:t>74 FR 23859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06/12/09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74 FR 28046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07/29/09</w:t>
            </w:r>
          </w:p>
        </w:tc>
        <w:tc>
          <w:tcPr>
            <w:tcW w:w="3120" w:type="dxa"/>
            <w:tcBorders>
              <w:bottom w:val="nil"/>
            </w:tcBorders>
            <w:tcMar>
              <w:top w:w="20" w:type="dxa"/>
              <w:bottom w:w="20" w:type="dxa"/>
            </w:tcMar>
            <w:vAlign w:val="top"/>
          </w:tcPr>
          <w:p>
            <w:pPr>
              <w:spacing w:before="240" w:after="0" w:line="220" w:lineRule="atLeast"/>
              <w:ind w:left="0"/>
              <w:jc w:val="left"/>
            </w:pPr>
            <w:hyperlink r:id="rId22" w:history="1">
              <w:r>
                <w:rPr>
                  <w:rFonts w:ascii="arial" w:eastAsia="arial" w:hAnsi="arial" w:cs="arial"/>
                  <w:b w:val="0"/>
                  <w:i/>
                  <w:strike w:val="0"/>
                  <w:color w:val="0077CC"/>
                  <w:sz w:val="18"/>
                  <w:u w:val="single"/>
                  <w:vertAlign w:val="baseline"/>
                </w:rPr>
                <w:t>74 FR 37624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08/07/09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74 FR 39699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09/18/09</w:t>
            </w:r>
          </w:p>
        </w:tc>
        <w:tc>
          <w:tcPr>
            <w:tcW w:w="3120" w:type="dxa"/>
            <w:tcBorders>
              <w:bottom w:val="nil"/>
            </w:tcBorders>
            <w:tcMar>
              <w:top w:w="20" w:type="dxa"/>
              <w:bottom w:w="20" w:type="dxa"/>
            </w:tcMar>
            <w:vAlign w:val="top"/>
          </w:tcPr>
          <w:p>
            <w:pPr>
              <w:spacing w:before="240" w:after="0" w:line="220" w:lineRule="atLeast"/>
              <w:ind w:left="0"/>
              <w:jc w:val="left"/>
            </w:pPr>
            <w:hyperlink r:id="rId100" w:history="1">
              <w:r>
                <w:rPr>
                  <w:rFonts w:ascii="arial" w:eastAsia="arial" w:hAnsi="arial" w:cs="arial"/>
                  <w:b w:val="0"/>
                  <w:i/>
                  <w:strike w:val="0"/>
                  <w:color w:val="0077CC"/>
                  <w:sz w:val="18"/>
                  <w:u w:val="single"/>
                  <w:vertAlign w:val="baseline"/>
                </w:rPr>
                <w:t>74 FR 47894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74 FR 54913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05/12/10</w:t>
            </w:r>
          </w:p>
        </w:tc>
        <w:tc>
          <w:tcPr>
            <w:tcW w:w="3120" w:type="dxa"/>
            <w:tcBorders>
              <w:bottom w:val="nil"/>
            </w:tcBorders>
            <w:tcMar>
              <w:top w:w="20" w:type="dxa"/>
              <w:bottom w:w="20" w:type="dxa"/>
            </w:tcMar>
            <w:vAlign w:val="top"/>
          </w:tcPr>
          <w:p>
            <w:pPr>
              <w:spacing w:before="240" w:after="0" w:line="220" w:lineRule="atLeast"/>
              <w:ind w:left="0"/>
              <w:jc w:val="left"/>
            </w:pPr>
            <w:hyperlink r:id="rId101" w:history="1">
              <w:r>
                <w:rPr>
                  <w:rFonts w:ascii="arial" w:eastAsia="arial" w:hAnsi="arial" w:cs="arial"/>
                  <w:b w:val="0"/>
                  <w:i/>
                  <w:strike w:val="0"/>
                  <w:color w:val="0077CC"/>
                  <w:sz w:val="18"/>
                  <w:u w:val="single"/>
                  <w:vertAlign w:val="baseline"/>
                </w:rPr>
                <w:t>75 FR 26701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Denying Stay Motion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07/09/10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08/13/10</w:t>
            </w:r>
          </w:p>
        </w:tc>
        <w:tc>
          <w:tcPr>
            <w:tcW w:w="3120" w:type="dxa"/>
            <w:tcBorders>
              <w:bottom w:val="nil"/>
            </w:tcBorders>
            <w:tcMar>
              <w:top w:w="20" w:type="dxa"/>
              <w:bottom w:w="20" w:type="dxa"/>
            </w:tcMar>
            <w:vAlign w:val="top"/>
          </w:tcPr>
          <w:p>
            <w:pPr>
              <w:spacing w:before="240" w:after="0" w:line="220" w:lineRule="atLeast"/>
              <w:ind w:left="0"/>
              <w:jc w:val="left"/>
            </w:pPr>
            <w:hyperlink r:id="rId102" w:history="1">
              <w:r>
                <w:rPr>
                  <w:rFonts w:ascii="arial" w:eastAsia="arial" w:hAnsi="arial" w:cs="arial"/>
                  <w:b w:val="0"/>
                  <w:i/>
                  <w:strike w:val="0"/>
                  <w:color w:val="0077CC"/>
                  <w:sz w:val="18"/>
                  <w:u w:val="single"/>
                  <w:vertAlign w:val="baseline"/>
                </w:rPr>
                <w:t>75 FR 49491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09/03/10</w:t>
            </w:r>
          </w:p>
        </w:tc>
        <w:tc>
          <w:tcPr>
            <w:tcW w:w="3120" w:type="dxa"/>
            <w:tcBorders>
              <w:bottom w:val="nil"/>
            </w:tcBorders>
            <w:tcMar>
              <w:top w:w="20" w:type="dxa"/>
              <w:bottom w:w="20" w:type="dxa"/>
            </w:tcMar>
            <w:vAlign w:val="top"/>
          </w:tcPr>
          <w:p>
            <w:pPr>
              <w:spacing w:before="240" w:after="0" w:line="220" w:lineRule="atLeast"/>
              <w:ind w:left="0"/>
              <w:jc w:val="left"/>
            </w:pPr>
            <w:hyperlink r:id="rId103" w:history="1">
              <w:r>
                <w:rPr>
                  <w:rFonts w:ascii="arial" w:eastAsia="arial" w:hAnsi="arial" w:cs="arial"/>
                  <w:b w:val="0"/>
                  <w:i/>
                  <w:strike w:val="0"/>
                  <w:color w:val="0077CC"/>
                  <w:sz w:val="18"/>
                  <w:u w:val="single"/>
                  <w:vertAlign w:val="baseline"/>
                </w:rPr>
                <w:t>75 FR 54040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11/02/10</w:t>
            </w:r>
          </w:p>
        </w:tc>
        <w:tc>
          <w:tcPr>
            <w:tcW w:w="3120" w:type="dxa"/>
            <w:tcBorders>
              <w:bottom w:val="nil"/>
            </w:tcBorders>
            <w:tcMar>
              <w:top w:w="20" w:type="dxa"/>
              <w:bottom w:w="20" w:type="dxa"/>
            </w:tcMar>
            <w:vAlign w:val="top"/>
          </w:tcPr>
          <w:p>
            <w:pPr>
              <w:spacing w:before="240" w:after="0" w:line="220" w:lineRule="atLeast"/>
              <w:ind w:left="0"/>
              <w:jc w:val="left"/>
            </w:pPr>
            <w:hyperlink r:id="rId104" w:history="1">
              <w:r>
                <w:rPr>
                  <w:rFonts w:ascii="arial" w:eastAsia="arial" w:hAnsi="arial" w:cs="arial"/>
                  <w:b w:val="0"/>
                  <w:i/>
                  <w:strike w:val="0"/>
                  <w:color w:val="0077CC"/>
                  <w:sz w:val="18"/>
                  <w:u w:val="single"/>
                  <w:vertAlign w:val="baseline"/>
                </w:rPr>
                <w:t>75 FR 67333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05/02/11</w:t>
            </w:r>
          </w:p>
        </w:tc>
        <w:tc>
          <w:tcPr>
            <w:tcW w:w="3120" w:type="dxa"/>
            <w:tcBorders>
              <w:bottom w:val="nil"/>
            </w:tcBorders>
            <w:tcMar>
              <w:top w:w="20" w:type="dxa"/>
              <w:bottom w:w="20" w:type="dxa"/>
            </w:tcMar>
            <w:vAlign w:val="top"/>
          </w:tcPr>
          <w:p>
            <w:pPr>
              <w:spacing w:before="240" w:after="0" w:line="220" w:lineRule="atLeast"/>
              <w:ind w:left="0"/>
              <w:jc w:val="left"/>
            </w:pPr>
            <w:hyperlink r:id="rId105" w:history="1">
              <w:r>
                <w:rPr>
                  <w:rFonts w:ascii="arial" w:eastAsia="arial" w:hAnsi="arial" w:cs="arial"/>
                  <w:b w:val="0"/>
                  <w:i/>
                  <w:strike w:val="0"/>
                  <w:color w:val="0077CC"/>
                  <w:sz w:val="18"/>
                  <w:u w:val="single"/>
                  <w:vertAlign w:val="baseline"/>
                </w:rPr>
                <w:t>76 FR 24442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07/25/11</w:t>
            </w:r>
          </w:p>
        </w:tc>
        <w:tc>
          <w:tcPr>
            <w:tcW w:w="3120" w:type="dxa"/>
            <w:tcBorders>
              <w:bottom w:val="nil"/>
            </w:tcBorders>
            <w:tcMar>
              <w:top w:w="20" w:type="dxa"/>
              <w:bottom w:w="20" w:type="dxa"/>
            </w:tcMar>
            <w:vAlign w:val="top"/>
          </w:tcPr>
          <w:p>
            <w:pPr>
              <w:spacing w:before="240" w:after="0" w:line="220" w:lineRule="atLeast"/>
              <w:ind w:left="0"/>
              <w:jc w:val="left"/>
            </w:pPr>
            <w:hyperlink r:id="rId106" w:history="1">
              <w:r>
                <w:rPr>
                  <w:rFonts w:ascii="arial" w:eastAsia="arial" w:hAnsi="arial" w:cs="arial"/>
                  <w:b w:val="0"/>
                  <w:i/>
                  <w:strike w:val="0"/>
                  <w:color w:val="0077CC"/>
                  <w:sz w:val="18"/>
                  <w:u w:val="single"/>
                  <w:vertAlign w:val="baseline"/>
                </w:rPr>
                <w:t>76 FR 44326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09/27/11</w:t>
            </w:r>
          </w:p>
        </w:tc>
        <w:tc>
          <w:tcPr>
            <w:tcW w:w="3120" w:type="dxa"/>
            <w:tcBorders>
              <w:bottom w:val="nil"/>
            </w:tcBorders>
            <w:tcMar>
              <w:top w:w="20" w:type="dxa"/>
              <w:bottom w:w="20" w:type="dxa"/>
            </w:tcMar>
            <w:vAlign w:val="top"/>
          </w:tcPr>
          <w:p>
            <w:pPr>
              <w:spacing w:before="240" w:after="0" w:line="220" w:lineRule="atLeast"/>
              <w:ind w:left="0"/>
              <w:jc w:val="left"/>
            </w:pPr>
            <w:hyperlink r:id="rId107" w:history="1">
              <w:r>
                <w:rPr>
                  <w:rFonts w:ascii="arial" w:eastAsia="arial" w:hAnsi="arial" w:cs="arial"/>
                  <w:b w:val="0"/>
                  <w:i/>
                  <w:strike w:val="0"/>
                  <w:color w:val="0077CC"/>
                  <w:sz w:val="18"/>
                  <w:u w:val="single"/>
                  <w:vertAlign w:val="baseline"/>
                </w:rPr>
                <w:t>76 FR 59551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Announcement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11/22/11</w:t>
            </w:r>
          </w:p>
        </w:tc>
        <w:tc>
          <w:tcPr>
            <w:tcW w:w="3120" w:type="dxa"/>
            <w:tcBorders>
              <w:bottom w:val="nil"/>
            </w:tcBorders>
            <w:tcMar>
              <w:top w:w="20" w:type="dxa"/>
              <w:bottom w:w="20" w:type="dxa"/>
            </w:tcMar>
            <w:vAlign w:val="top"/>
          </w:tcPr>
          <w:p>
            <w:pPr>
              <w:spacing w:before="240" w:after="0" w:line="220" w:lineRule="atLeast"/>
              <w:ind w:left="0"/>
              <w:jc w:val="left"/>
            </w:pPr>
            <w:hyperlink r:id="rId108" w:history="1">
              <w:r>
                <w:rPr>
                  <w:rFonts w:ascii="arial" w:eastAsia="arial" w:hAnsi="arial" w:cs="arial"/>
                  <w:b w:val="0"/>
                  <w:i/>
                  <w:strike w:val="0"/>
                  <w:color w:val="0077CC"/>
                  <w:sz w:val="18"/>
                  <w:u w:val="single"/>
                  <w:vertAlign w:val="baseline"/>
                </w:rPr>
                <w:t>76 FR 72124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 (Public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02/28/12</w:t>
            </w:r>
          </w:p>
        </w:tc>
        <w:tc>
          <w:tcPr>
            <w:tcW w:w="3120" w:type="dxa"/>
            <w:tcBorders>
              <w:bottom w:val="nil"/>
            </w:tcBorders>
            <w:tcMar>
              <w:top w:w="20" w:type="dxa"/>
              <w:bottom w:w="20" w:type="dxa"/>
            </w:tcMar>
            <w:vAlign w:val="top"/>
          </w:tcPr>
          <w:p>
            <w:pPr>
              <w:spacing w:before="240" w:after="0" w:line="220" w:lineRule="atLeast"/>
              <w:ind w:left="0"/>
              <w:jc w:val="left"/>
            </w:pPr>
            <w:hyperlink r:id="rId109" w:history="1">
              <w:r>
                <w:rPr>
                  <w:rFonts w:ascii="arial" w:eastAsia="arial" w:hAnsi="arial" w:cs="arial"/>
                  <w:b w:val="0"/>
                  <w:i/>
                  <w:strike w:val="0"/>
                  <w:color w:val="0077CC"/>
                  <w:sz w:val="18"/>
                  <w:u w:val="single"/>
                  <w:vertAlign w:val="baseline"/>
                </w:rPr>
                <w:t>77 FR 11997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02/01/12</w:t>
            </w:r>
          </w:p>
        </w:tc>
        <w:tc>
          <w:tcPr>
            <w:tcW w:w="3120" w:type="dxa"/>
            <w:tcBorders>
              <w:bottom w:val="nil"/>
            </w:tcBorders>
            <w:tcMar>
              <w:top w:w="20" w:type="dxa"/>
              <w:bottom w:w="20" w:type="dxa"/>
            </w:tcMar>
            <w:vAlign w:val="top"/>
          </w:tcPr>
          <w:p>
            <w:pPr>
              <w:spacing w:before="240" w:after="0" w:line="220" w:lineRule="atLeast"/>
              <w:ind w:left="0"/>
              <w:jc w:val="left"/>
            </w:pPr>
            <w:hyperlink r:id="rId110" w:history="1">
              <w:r>
                <w:rPr>
                  <w:rFonts w:ascii="arial" w:eastAsia="arial" w:hAnsi="arial" w:cs="arial"/>
                  <w:b w:val="0"/>
                  <w:i/>
                  <w:strike w:val="0"/>
                  <w:color w:val="0077CC"/>
                  <w:sz w:val="18"/>
                  <w:u w:val="single"/>
                  <w:vertAlign w:val="baseline"/>
                </w:rPr>
                <w:t>77 FR 4948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07/25/12</w:t>
            </w:r>
          </w:p>
        </w:tc>
        <w:tc>
          <w:tcPr>
            <w:tcW w:w="3120" w:type="dxa"/>
            <w:tcBorders>
              <w:bottom w:val="nil"/>
            </w:tcBorders>
            <w:tcMar>
              <w:top w:w="20" w:type="dxa"/>
              <w:bottom w:w="20" w:type="dxa"/>
            </w:tcMar>
            <w:vAlign w:val="top"/>
          </w:tcPr>
          <w:p>
            <w:pPr>
              <w:spacing w:before="240" w:after="0" w:line="220" w:lineRule="atLeast"/>
              <w:ind w:left="0"/>
              <w:jc w:val="left"/>
            </w:pPr>
            <w:hyperlink r:id="rId111" w:history="1">
              <w:r>
                <w:rPr>
                  <w:rFonts w:ascii="arial" w:eastAsia="arial" w:hAnsi="arial" w:cs="arial"/>
                  <w:b w:val="0"/>
                  <w:i/>
                  <w:strike w:val="0"/>
                  <w:color w:val="0077CC"/>
                  <w:sz w:val="18"/>
                  <w:u w:val="single"/>
                  <w:vertAlign w:val="baseline"/>
                </w:rPr>
                <w:t>77 FR 43538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10/29/12</w:t>
            </w:r>
          </w:p>
        </w:tc>
        <w:tc>
          <w:tcPr>
            <w:tcW w:w="3120" w:type="dxa"/>
            <w:tcBorders>
              <w:bottom w:val="nil"/>
            </w:tcBorders>
            <w:tcMar>
              <w:top w:w="20" w:type="dxa"/>
              <w:bottom w:w="20" w:type="dxa"/>
            </w:tcMar>
            <w:vAlign w:val="top"/>
          </w:tcPr>
          <w:p>
            <w:pPr>
              <w:spacing w:before="240" w:after="0" w:line="220" w:lineRule="atLeast"/>
              <w:ind w:left="0"/>
              <w:jc w:val="left"/>
            </w:pPr>
            <w:hyperlink r:id="rId112" w:history="1">
              <w:r>
                <w:rPr>
                  <w:rFonts w:ascii="arial" w:eastAsia="arial" w:hAnsi="arial" w:cs="arial"/>
                  <w:b w:val="0"/>
                  <w:i/>
                  <w:strike w:val="0"/>
                  <w:color w:val="0077CC"/>
                  <w:sz w:val="18"/>
                  <w:u w:val="single"/>
                  <w:vertAlign w:val="baseline"/>
                </w:rPr>
                <w:t>77 FR 65526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12/26/12</w:t>
            </w:r>
          </w:p>
        </w:tc>
        <w:tc>
          <w:tcPr>
            <w:tcW w:w="3120" w:type="dxa"/>
            <w:tcBorders>
              <w:bottom w:val="nil"/>
            </w:tcBorders>
            <w:tcMar>
              <w:top w:w="20" w:type="dxa"/>
              <w:bottom w:w="20" w:type="dxa"/>
            </w:tcMar>
            <w:vAlign w:val="top"/>
          </w:tcPr>
          <w:p>
            <w:pPr>
              <w:spacing w:before="240" w:after="0" w:line="220" w:lineRule="atLeast"/>
              <w:ind w:left="0"/>
              <w:jc w:val="left"/>
            </w:pPr>
            <w:hyperlink r:id="rId113" w:history="1">
              <w:r>
                <w:rPr>
                  <w:rFonts w:ascii="arial" w:eastAsia="arial" w:hAnsi="arial" w:cs="arial"/>
                  <w:b w:val="0"/>
                  <w:i/>
                  <w:strike w:val="0"/>
                  <w:color w:val="0077CC"/>
                  <w:sz w:val="18"/>
                  <w:u w:val="single"/>
                  <w:vertAlign w:val="baseline"/>
                </w:rPr>
                <w:t>77 FR 75894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02/05/13</w:t>
            </w:r>
          </w:p>
        </w:tc>
        <w:tc>
          <w:tcPr>
            <w:tcW w:w="3120" w:type="dxa"/>
            <w:tcBorders>
              <w:bottom w:val="nil"/>
            </w:tcBorders>
            <w:tcMar>
              <w:top w:w="20" w:type="dxa"/>
              <w:bottom w:w="20" w:type="dxa"/>
            </w:tcMar>
            <w:vAlign w:val="top"/>
          </w:tcPr>
          <w:p>
            <w:pPr>
              <w:spacing w:before="240" w:after="0" w:line="220" w:lineRule="atLeast"/>
              <w:ind w:left="0"/>
              <w:jc w:val="left"/>
            </w:pPr>
            <w:hyperlink r:id="rId114" w:history="1">
              <w:r>
                <w:rPr>
                  <w:rFonts w:ascii="arial" w:eastAsia="arial" w:hAnsi="arial" w:cs="arial"/>
                  <w:b w:val="0"/>
                  <w:i/>
                  <w:strike w:val="0"/>
                  <w:color w:val="0077CC"/>
                  <w:sz w:val="18"/>
                  <w:u w:val="single"/>
                  <w:vertAlign w:val="baseline"/>
                </w:rPr>
                <w:t>78 FR 8030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(Interim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02/05/13</w:t>
            </w:r>
          </w:p>
        </w:tc>
        <w:tc>
          <w:tcPr>
            <w:tcW w:w="3120" w:type="dxa"/>
            <w:tcBorders>
              <w:bottom w:val="nil"/>
            </w:tcBorders>
            <w:tcMar>
              <w:top w:w="20" w:type="dxa"/>
              <w:bottom w:w="20" w:type="dxa"/>
            </w:tcMar>
            <w:vAlign w:val="top"/>
          </w:tcPr>
          <w:p>
            <w:pPr>
              <w:spacing w:before="240" w:after="0" w:line="220" w:lineRule="atLeast"/>
              <w:ind w:left="0"/>
              <w:jc w:val="left"/>
            </w:pPr>
            <w:hyperlink r:id="rId115" w:history="1">
              <w:r>
                <w:rPr>
                  <w:rFonts w:ascii="arial" w:eastAsia="arial" w:hAnsi="arial" w:cs="arial"/>
                  <w:b w:val="0"/>
                  <w:i/>
                  <w:strike w:val="0"/>
                  <w:color w:val="0077CC"/>
                  <w:sz w:val="18"/>
                  <w:u w:val="single"/>
                  <w:vertAlign w:val="baseline"/>
                </w:rPr>
                <w:t>78 FR 8032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8090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03/07/13</w:t>
            </w:r>
          </w:p>
        </w:tc>
        <w:tc>
          <w:tcPr>
            <w:tcW w:w="3120" w:type="dxa"/>
            <w:tcBorders>
              <w:bottom w:val="nil"/>
            </w:tcBorders>
            <w:tcMar>
              <w:top w:w="20" w:type="dxa"/>
              <w:bottom w:w="20" w:type="dxa"/>
            </w:tcMar>
            <w:vAlign w:val="top"/>
          </w:tcPr>
          <w:p>
            <w:pPr>
              <w:spacing w:before="240" w:after="0" w:line="220" w:lineRule="atLeast"/>
              <w:ind w:left="0"/>
              <w:jc w:val="left"/>
            </w:pPr>
            <w:hyperlink r:id="rId116" w:history="1">
              <w:r>
                <w:rPr>
                  <w:rFonts w:ascii="arial" w:eastAsia="arial" w:hAnsi="arial" w:cs="arial"/>
                  <w:b w:val="0"/>
                  <w:i/>
                  <w:strike w:val="0"/>
                  <w:color w:val="0077CC"/>
                  <w:sz w:val="18"/>
                  <w:u w:val="single"/>
                  <w:vertAlign w:val="baseline"/>
                </w:rPr>
                <w:t>78 FR 14701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03/13/13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07/05/13</w:t>
            </w:r>
          </w:p>
        </w:tc>
        <w:tc>
          <w:tcPr>
            <w:tcW w:w="3120" w:type="dxa"/>
            <w:tcBorders>
              <w:bottom w:val="nil"/>
            </w:tcBorders>
            <w:tcMar>
              <w:top w:w="20" w:type="dxa"/>
              <w:bottom w:w="20" w:type="dxa"/>
            </w:tcMar>
            <w:vAlign w:val="top"/>
          </w:tcPr>
          <w:p>
            <w:pPr>
              <w:spacing w:before="240" w:after="0" w:line="220" w:lineRule="atLeast"/>
              <w:ind w:left="0"/>
              <w:jc w:val="left"/>
            </w:pPr>
            <w:hyperlink r:id="rId117" w:history="1">
              <w:r>
                <w:rPr>
                  <w:rFonts w:ascii="arial" w:eastAsia="arial" w:hAnsi="arial" w:cs="arial"/>
                  <w:b w:val="0"/>
                  <w:i/>
                  <w:strike w:val="0"/>
                  <w:color w:val="0077CC"/>
                  <w:sz w:val="18"/>
                  <w:u w:val="single"/>
                  <w:vertAlign w:val="baseline"/>
                </w:rPr>
                <w:t>78 FR 40407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09/18/13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07/05/13</w:t>
            </w:r>
          </w:p>
        </w:tc>
        <w:tc>
          <w:tcPr>
            <w:tcW w:w="3120" w:type="dxa"/>
            <w:tcBorders>
              <w:bottom w:val="nil"/>
            </w:tcBorders>
            <w:tcMar>
              <w:top w:w="20" w:type="dxa"/>
              <w:bottom w:w="20" w:type="dxa"/>
            </w:tcMar>
            <w:vAlign w:val="top"/>
          </w:tcPr>
          <w:p>
            <w:pPr>
              <w:spacing w:before="240" w:after="0" w:line="220" w:lineRule="atLeast"/>
              <w:ind w:left="0"/>
              <w:jc w:val="left"/>
            </w:pPr>
            <w:hyperlink r:id="rId118" w:history="1">
              <w:r>
                <w:rPr>
                  <w:rFonts w:ascii="arial" w:eastAsia="arial" w:hAnsi="arial" w:cs="arial"/>
                  <w:b w:val="0"/>
                  <w:i/>
                  <w:strike w:val="0"/>
                  <w:color w:val="0077CC"/>
                  <w:sz w:val="18"/>
                  <w:u w:val="single"/>
                  <w:vertAlign w:val="baseline"/>
                </w:rPr>
                <w:t>78 FR 40582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08/15/13</w:t>
            </w:r>
          </w:p>
        </w:tc>
        <w:tc>
          <w:tcPr>
            <w:tcW w:w="3120" w:type="dxa"/>
            <w:tcBorders>
              <w:bottom w:val="nil"/>
            </w:tcBorders>
            <w:tcMar>
              <w:top w:w="20" w:type="dxa"/>
              <w:bottom w:w="20" w:type="dxa"/>
            </w:tcMar>
            <w:vAlign w:val="top"/>
          </w:tcPr>
          <w:p>
            <w:pPr>
              <w:spacing w:before="240" w:after="0" w:line="220" w:lineRule="atLeast"/>
              <w:ind w:left="0"/>
              <w:jc w:val="left"/>
            </w:pPr>
            <w:hyperlink r:id="rId119" w:history="1">
              <w:r>
                <w:rPr>
                  <w:rFonts w:ascii="arial" w:eastAsia="arial" w:hAnsi="arial" w:cs="arial"/>
                  <w:b w:val="0"/>
                  <w:i/>
                  <w:strike w:val="0"/>
                  <w:color w:val="0077CC"/>
                  <w:sz w:val="18"/>
                  <w:u w:val="single"/>
                  <w:vertAlign w:val="baseline"/>
                </w:rPr>
                <w:t>78 FR 49693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08/15/13</w:t>
            </w:r>
          </w:p>
        </w:tc>
        <w:tc>
          <w:tcPr>
            <w:tcW w:w="3120" w:type="dxa"/>
            <w:tcBorders>
              <w:bottom w:val="nil"/>
            </w:tcBorders>
            <w:tcMar>
              <w:top w:w="20" w:type="dxa"/>
              <w:bottom w:w="20" w:type="dxa"/>
            </w:tcMar>
            <w:vAlign w:val="top"/>
          </w:tcPr>
          <w:p>
            <w:pPr>
              <w:spacing w:before="240" w:after="0" w:line="220" w:lineRule="atLeast"/>
              <w:ind w:left="0"/>
              <w:jc w:val="left"/>
            </w:pPr>
            <w:hyperlink r:id="rId120" w:history="1">
              <w:r>
                <w:rPr>
                  <w:rFonts w:ascii="arial" w:eastAsia="arial" w:hAnsi="arial" w:cs="arial"/>
                  <w:b w:val="0"/>
                  <w:i/>
                  <w:strike w:val="0"/>
                  <w:color w:val="0077CC"/>
                  <w:sz w:val="18"/>
                  <w:u w:val="single"/>
                  <w:vertAlign w:val="baseline"/>
                </w:rPr>
                <w:t>78 FR 49717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08/30/13</w:t>
            </w:r>
          </w:p>
        </w:tc>
        <w:tc>
          <w:tcPr>
            <w:tcW w:w="3120" w:type="dxa"/>
            <w:tcBorders>
              <w:bottom w:val="nil"/>
            </w:tcBorders>
            <w:tcMar>
              <w:top w:w="20" w:type="dxa"/>
              <w:bottom w:w="20" w:type="dxa"/>
            </w:tcMar>
            <w:vAlign w:val="top"/>
          </w:tcPr>
          <w:p>
            <w:pPr>
              <w:spacing w:before="240" w:after="0" w:line="220" w:lineRule="atLeast"/>
              <w:ind w:left="0"/>
              <w:jc w:val="left"/>
            </w:pPr>
            <w:hyperlink r:id="rId121" w:history="1">
              <w:r>
                <w:rPr>
                  <w:rFonts w:ascii="arial" w:eastAsia="arial" w:hAnsi="arial" w:cs="arial"/>
                  <w:b w:val="0"/>
                  <w:i/>
                  <w:strike w:val="0"/>
                  <w:color w:val="0077CC"/>
                  <w:sz w:val="18"/>
                  <w:u w:val="single"/>
                  <w:vertAlign w:val="baseline"/>
                </w:rPr>
                <w:t>78 FR 53684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09/03/13</w:t>
            </w:r>
          </w:p>
        </w:tc>
        <w:tc>
          <w:tcPr>
            <w:tcW w:w="3120" w:type="dxa"/>
            <w:tcBorders>
              <w:bottom w:val="nil"/>
            </w:tcBorders>
            <w:tcMar>
              <w:top w:w="20" w:type="dxa"/>
              <w:bottom w:w="20" w:type="dxa"/>
            </w:tcMar>
            <w:vAlign w:val="top"/>
          </w:tcPr>
          <w:p>
            <w:pPr>
              <w:spacing w:before="240" w:after="0" w:line="220" w:lineRule="atLeast"/>
              <w:ind w:left="0"/>
              <w:jc w:val="left"/>
            </w:pPr>
            <w:hyperlink r:id="rId122" w:history="1">
              <w:r>
                <w:rPr>
                  <w:rFonts w:ascii="arial" w:eastAsia="arial" w:hAnsi="arial" w:cs="arial"/>
                  <w:b w:val="0"/>
                  <w:i/>
                  <w:strike w:val="0"/>
                  <w:color w:val="0077CC"/>
                  <w:sz w:val="18"/>
                  <w:u w:val="single"/>
                  <w:vertAlign w:val="baseline"/>
                </w:rPr>
                <w:t>78 FR 54201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10/23/13</w:t>
            </w:r>
          </w:p>
        </w:tc>
        <w:tc>
          <w:tcPr>
            <w:tcW w:w="3120" w:type="dxa"/>
            <w:tcBorders>
              <w:bottom w:val="nil"/>
            </w:tcBorders>
            <w:tcMar>
              <w:top w:w="20" w:type="dxa"/>
              <w:bottom w:w="20" w:type="dxa"/>
            </w:tcMar>
            <w:vAlign w:val="top"/>
          </w:tcPr>
          <w:p>
            <w:pPr>
              <w:spacing w:before="240" w:after="0" w:line="220" w:lineRule="atLeast"/>
              <w:ind w:left="0"/>
              <w:jc w:val="left"/>
            </w:pPr>
            <w:hyperlink r:id="rId123" w:history="1">
              <w:r>
                <w:rPr>
                  <w:rFonts w:ascii="arial" w:eastAsia="arial" w:hAnsi="arial" w:cs="arial"/>
                  <w:b w:val="0"/>
                  <w:i/>
                  <w:strike w:val="0"/>
                  <w:color w:val="0077CC"/>
                  <w:sz w:val="18"/>
                  <w:u w:val="single"/>
                  <w:vertAlign w:val="baseline"/>
                </w:rPr>
                <w:t>78 FR 63152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12/16/13</w:t>
            </w:r>
          </w:p>
        </w:tc>
        <w:tc>
          <w:tcPr>
            <w:tcW w:w="3120" w:type="dxa"/>
            <w:tcBorders>
              <w:bottom w:val="nil"/>
            </w:tcBorders>
            <w:tcMar>
              <w:top w:w="20" w:type="dxa"/>
              <w:bottom w:w="20" w:type="dxa"/>
            </w:tcMar>
            <w:vAlign w:val="top"/>
          </w:tcPr>
          <w:p>
            <w:pPr>
              <w:spacing w:before="240" w:after="0" w:line="220" w:lineRule="atLeast"/>
              <w:ind w:left="0"/>
              <w:jc w:val="left"/>
            </w:pPr>
            <w:hyperlink r:id="rId124" w:history="1">
              <w:r>
                <w:rPr>
                  <w:rFonts w:ascii="arial" w:eastAsia="arial" w:hAnsi="arial" w:cs="arial"/>
                  <w:b w:val="0"/>
                  <w:i/>
                  <w:strike w:val="0"/>
                  <w:color w:val="0077CC"/>
                  <w:sz w:val="18"/>
                  <w:u w:val="single"/>
                  <w:vertAlign w:val="baseline"/>
                </w:rPr>
                <w:t>78 FR 76096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Request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12/16/13</w:t>
            </w:r>
          </w:p>
        </w:tc>
        <w:tc>
          <w:tcPr>
            <w:tcW w:w="3120" w:type="dxa"/>
            <w:tcBorders>
              <w:bottom w:val="nil"/>
            </w:tcBorders>
            <w:tcMar>
              <w:top w:w="20" w:type="dxa"/>
              <w:bottom w:w="20" w:type="dxa"/>
            </w:tcMar>
            <w:vAlign w:val="top"/>
          </w:tcPr>
          <w:p>
            <w:pPr>
              <w:spacing w:before="240" w:after="0" w:line="220" w:lineRule="atLeast"/>
              <w:ind w:left="0"/>
              <w:jc w:val="left"/>
            </w:pPr>
            <w:hyperlink r:id="rId125" w:history="1">
              <w:r>
                <w:rPr>
                  <w:rFonts w:ascii="arial" w:eastAsia="arial" w:hAnsi="arial" w:cs="arial"/>
                  <w:b w:val="0"/>
                  <w:i/>
                  <w:strike w:val="0"/>
                  <w:color w:val="0077CC"/>
                  <w:sz w:val="18"/>
                  <w:u w:val="single"/>
                  <w:vertAlign w:val="baseline"/>
                </w:rPr>
                <w:t>78 FR 76097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Request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79362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 Request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Comment; Correction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07/11/14</w:t>
            </w:r>
          </w:p>
        </w:tc>
        <w:tc>
          <w:tcPr>
            <w:tcW w:w="3120" w:type="dxa"/>
            <w:tcBorders>
              <w:bottom w:val="nil"/>
            </w:tcBorders>
            <w:tcMar>
              <w:top w:w="20" w:type="dxa"/>
              <w:bottom w:w="20" w:type="dxa"/>
            </w:tcMar>
            <w:vAlign w:val="top"/>
          </w:tcPr>
          <w:p>
            <w:pPr>
              <w:spacing w:before="240" w:after="0" w:line="220" w:lineRule="atLeast"/>
              <w:ind w:left="0"/>
              <w:jc w:val="left"/>
            </w:pPr>
            <w:hyperlink r:id="rId126" w:history="1">
              <w:r>
                <w:rPr>
                  <w:rFonts w:ascii="arial" w:eastAsia="arial" w:hAnsi="arial" w:cs="arial"/>
                  <w:b w:val="0"/>
                  <w:i/>
                  <w:strike w:val="0"/>
                  <w:color w:val="0077CC"/>
                  <w:sz w:val="18"/>
                  <w:u w:val="single"/>
                  <w:vertAlign w:val="baseline"/>
                </w:rPr>
                <w:t>79 FR 40003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08/28/14</w:t>
            </w:r>
          </w:p>
        </w:tc>
        <w:tc>
          <w:tcPr>
            <w:tcW w:w="3120" w:type="dxa"/>
            <w:tcBorders>
              <w:bottom w:val="nil"/>
            </w:tcBorders>
            <w:tcMar>
              <w:top w:w="20" w:type="dxa"/>
              <w:bottom w:w="20" w:type="dxa"/>
            </w:tcMar>
            <w:vAlign w:val="top"/>
          </w:tcPr>
          <w:p>
            <w:pPr>
              <w:spacing w:before="240" w:after="0" w:line="220" w:lineRule="atLeast"/>
              <w:ind w:left="0"/>
              <w:jc w:val="left"/>
            </w:pPr>
            <w:hyperlink r:id="rId127" w:history="1">
              <w:r>
                <w:rPr>
                  <w:rFonts w:ascii="arial" w:eastAsia="arial" w:hAnsi="arial" w:cs="arial"/>
                  <w:b w:val="0"/>
                  <w:i/>
                  <w:strike w:val="0"/>
                  <w:color w:val="0077CC"/>
                  <w:sz w:val="18"/>
                  <w:u w:val="single"/>
                  <w:vertAlign w:val="baseline"/>
                </w:rPr>
                <w:t>79 FR 51446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Correction--Announcement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08/28/14</w:t>
            </w:r>
          </w:p>
        </w:tc>
        <w:tc>
          <w:tcPr>
            <w:tcW w:w="3120" w:type="dxa"/>
            <w:tcBorders>
              <w:bottom w:val="nil"/>
            </w:tcBorders>
            <w:tcMar>
              <w:top w:w="20" w:type="dxa"/>
              <w:bottom w:w="20" w:type="dxa"/>
            </w:tcMar>
            <w:vAlign w:val="top"/>
          </w:tcPr>
          <w:p>
            <w:pPr>
              <w:spacing w:before="240" w:after="0" w:line="220" w:lineRule="atLeast"/>
              <w:ind w:left="0"/>
              <w:jc w:val="left"/>
            </w:pPr>
            <w:hyperlink r:id="rId128" w:history="1">
              <w:r>
                <w:rPr>
                  <w:rFonts w:ascii="arial" w:eastAsia="arial" w:hAnsi="arial" w:cs="arial"/>
                  <w:b w:val="0"/>
                  <w:i/>
                  <w:strike w:val="0"/>
                  <w:color w:val="0077CC"/>
                  <w:sz w:val="18"/>
                  <w:u w:val="single"/>
                  <w:vertAlign w:val="baseline"/>
                </w:rPr>
                <w:t>79 FR 51450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Amendments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09/09/14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53303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09/15/14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54979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10/21/14</w:t>
            </w:r>
          </w:p>
        </w:tc>
        <w:tc>
          <w:tcPr>
            <w:tcW w:w="3120" w:type="dxa"/>
            <w:tcBorders>
              <w:bottom w:val="nil"/>
            </w:tcBorders>
            <w:tcMar>
              <w:top w:w="20" w:type="dxa"/>
              <w:bottom w:w="20" w:type="dxa"/>
            </w:tcMar>
            <w:vAlign w:val="top"/>
          </w:tcPr>
          <w:p>
            <w:pPr>
              <w:spacing w:before="240" w:after="0" w:line="220" w:lineRule="atLeast"/>
              <w:ind w:left="0"/>
              <w:jc w:val="left"/>
            </w:pPr>
            <w:hyperlink r:id="rId129" w:history="1">
              <w:r>
                <w:rPr>
                  <w:rFonts w:ascii="arial" w:eastAsia="arial" w:hAnsi="arial" w:cs="arial"/>
                  <w:b w:val="0"/>
                  <w:i/>
                  <w:strike w:val="0"/>
                  <w:color w:val="0077CC"/>
                  <w:sz w:val="18"/>
                  <w:u w:val="single"/>
                  <w:vertAlign w:val="baseline"/>
                </w:rPr>
                <w:t>79 FR 62875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62935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10/30/14</w:t>
            </w:r>
          </w:p>
        </w:tc>
        <w:tc>
          <w:tcPr>
            <w:tcW w:w="3120" w:type="dxa"/>
            <w:tcBorders>
              <w:bottom w:val="nil"/>
            </w:tcBorders>
            <w:tcMar>
              <w:top w:w="20" w:type="dxa"/>
              <w:bottom w:w="20" w:type="dxa"/>
            </w:tcMar>
            <w:vAlign w:val="top"/>
          </w:tcPr>
          <w:p>
            <w:pPr>
              <w:spacing w:before="240" w:after="0" w:line="220" w:lineRule="atLeast"/>
              <w:ind w:left="0"/>
              <w:jc w:val="left"/>
            </w:pPr>
            <w:hyperlink r:id="rId130" w:history="1">
              <w:r>
                <w:rPr>
                  <w:rFonts w:ascii="arial" w:eastAsia="arial" w:hAnsi="arial" w:cs="arial"/>
                  <w:b w:val="0"/>
                  <w:i/>
                  <w:strike w:val="0"/>
                  <w:color w:val="0077CC"/>
                  <w:sz w:val="18"/>
                  <w:u w:val="single"/>
                  <w:vertAlign w:val="baseline"/>
                </w:rPr>
                <w:t>79 FR 64515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Karen Peltz Strauss, Deputy Chief, Consumer and Governmental Affairs Bureau, Federal Communications Commission, 445 12th Street SW., Washington, DC 20554,</w:t>
      </w:r>
      <w:r>
        <w:rPr>
          <w:rFonts w:ascii="arial" w:eastAsia="arial" w:hAnsi="arial" w:cs="arial"/>
          <w:b w:val="0"/>
          <w:i/>
          <w:strike w:val="0"/>
          <w:noProof w:val="0"/>
          <w:color w:val="000000"/>
          <w:position w:val="0"/>
          <w:sz w:val="20"/>
          <w:u w:val="none"/>
          <w:vertAlign w:val="baseline"/>
        </w:rPr>
        <w:t xml:space="preserve"> Phone:</w:t>
      </w:r>
      <w:r>
        <w:rPr>
          <w:rFonts w:ascii="arial" w:eastAsia="arial" w:hAnsi="arial" w:cs="arial"/>
          <w:b w:val="0"/>
          <w:i w:val="0"/>
          <w:strike w:val="0"/>
          <w:noProof w:val="0"/>
          <w:color w:val="000000"/>
          <w:position w:val="0"/>
          <w:sz w:val="20"/>
          <w:u w:val="none"/>
          <w:vertAlign w:val="baseline"/>
        </w:rPr>
        <w:t xml:space="preserve"> 202 418-2388, </w:t>
      </w:r>
      <w:r>
        <w:rPr>
          <w:rFonts w:ascii="arial" w:eastAsia="arial" w:hAnsi="arial" w:cs="arial"/>
          <w:b w:val="0"/>
          <w:i/>
          <w:strike w:val="0"/>
          <w:noProof w:val="0"/>
          <w:color w:val="000000"/>
          <w:position w:val="0"/>
          <w:sz w:val="20"/>
          <w:u w:val="none"/>
          <w:vertAlign w:val="baseline"/>
        </w:rPr>
        <w:t xml:space="preserve">Email: </w:t>
      </w:r>
      <w:hyperlink r:id="rId131" w:history="1">
        <w:r>
          <w:rPr>
            <w:rFonts w:ascii="arial" w:eastAsia="arial" w:hAnsi="arial" w:cs="arial"/>
            <w:b w:val="0"/>
            <w:i/>
            <w:strike w:val="0"/>
            <w:noProof w:val="0"/>
            <w:color w:val="0077CC"/>
            <w:position w:val="0"/>
            <w:sz w:val="20"/>
            <w:u w:val="single"/>
            <w:vertAlign w:val="baseline"/>
          </w:rPr>
          <w:t>karen.strauss@fcc.gov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284. Consumer Information and Disclosure and Truth in Billing and Billing Format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47 U.S.C. 258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1999, the Commission adopted truth-in-billing rules to address concerns that there is consumer confusion relating to billing for telecommunications services. On March 18, 2005, the Commission released an Order and Further Notice of Proposed Rulemaking (FNPRM) to further facilitate the ability of telephone consumers to make informed choices among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offerings. On August 28, 2009, the Commission released a Notice of Inquiry that asks questions about information available to consumers at all stages of the purchasing process for all communications services, including: (1) Choosing a provider; (2) choosing a service plan; (3) managing use of the service plan; and (4) deciding whether and when to switch an existing provider or plan. On October 14, 2010, the Commission released a Notice of Proposed Rulemaking (NPRM) proposing rules that would require mobile service providers to provide usage alerts and information that will assist consumers in avoiding unexpected charges on their bills. On July 12, 2011, the Commission released an NPRM proposing rules that would assist consumers in detecting and preventing the placement of unauthorized charges on their telephone bills, an unlawful and fraudulent practice, commonly referred to as "cramming." On April 27, 2012, the Commission adopted rules to address "cramming" on wireline telephone bills and released an FNPRM seeking comment on additional measures to protect wireline and wireless consumers from unauthorized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05/25/05</w:t>
            </w:r>
          </w:p>
        </w:tc>
        <w:tc>
          <w:tcPr>
            <w:tcW w:w="3120" w:type="dxa"/>
            <w:tcBorders>
              <w:bottom w:val="nil"/>
            </w:tcBorders>
            <w:tcMar>
              <w:top w:w="20" w:type="dxa"/>
              <w:bottom w:w="20" w:type="dxa"/>
            </w:tcMar>
            <w:vAlign w:val="top"/>
          </w:tcPr>
          <w:p>
            <w:pPr>
              <w:spacing w:before="240" w:after="0" w:line="220" w:lineRule="atLeast"/>
              <w:ind w:left="0"/>
              <w:jc w:val="left"/>
            </w:pPr>
            <w:hyperlink r:id="rId134" w:history="1">
              <w:r>
                <w:rPr>
                  <w:rFonts w:ascii="arial" w:eastAsia="arial" w:hAnsi="arial" w:cs="arial"/>
                  <w:b w:val="0"/>
                  <w:i/>
                  <w:strike w:val="0"/>
                  <w:color w:val="0077CC"/>
                  <w:sz w:val="18"/>
                  <w:u w:val="single"/>
                  <w:vertAlign w:val="baseline"/>
                </w:rPr>
                <w:t>70 FR 30044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05/25/05</w:t>
            </w:r>
          </w:p>
        </w:tc>
        <w:tc>
          <w:tcPr>
            <w:tcW w:w="3120" w:type="dxa"/>
            <w:tcBorders>
              <w:bottom w:val="nil"/>
            </w:tcBorders>
            <w:tcMar>
              <w:top w:w="20" w:type="dxa"/>
              <w:bottom w:w="20" w:type="dxa"/>
            </w:tcMar>
            <w:vAlign w:val="top"/>
          </w:tcPr>
          <w:p>
            <w:pPr>
              <w:spacing w:before="240" w:after="0" w:line="220" w:lineRule="atLeast"/>
              <w:ind w:left="0"/>
              <w:jc w:val="left"/>
            </w:pPr>
            <w:hyperlink r:id="rId135" w:history="1">
              <w:r>
                <w:rPr>
                  <w:rFonts w:ascii="arial" w:eastAsia="arial" w:hAnsi="arial" w:cs="arial"/>
                  <w:b w:val="0"/>
                  <w:i/>
                  <w:strike w:val="0"/>
                  <w:color w:val="0077CC"/>
                  <w:sz w:val="18"/>
                  <w:u w:val="single"/>
                  <w:vertAlign w:val="baseline"/>
                </w:rPr>
                <w:t>70 FR 29979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08/28/09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05/20/10</w:t>
            </w:r>
          </w:p>
        </w:tc>
        <w:tc>
          <w:tcPr>
            <w:tcW w:w="3120" w:type="dxa"/>
            <w:tcBorders>
              <w:bottom w:val="nil"/>
            </w:tcBorders>
            <w:tcMar>
              <w:top w:w="20" w:type="dxa"/>
              <w:bottom w:w="20" w:type="dxa"/>
            </w:tcMar>
            <w:vAlign w:val="top"/>
          </w:tcPr>
          <w:p>
            <w:pPr>
              <w:spacing w:before="240" w:after="0" w:line="220" w:lineRule="atLeast"/>
              <w:ind w:left="0"/>
              <w:jc w:val="left"/>
            </w:pPr>
            <w:hyperlink r:id="rId136" w:history="1">
              <w:r>
                <w:rPr>
                  <w:rFonts w:ascii="arial" w:eastAsia="arial" w:hAnsi="arial" w:cs="arial"/>
                  <w:b w:val="0"/>
                  <w:i/>
                  <w:strike w:val="0"/>
                  <w:color w:val="0077CC"/>
                  <w:sz w:val="18"/>
                  <w:u w:val="single"/>
                  <w:vertAlign w:val="baseline"/>
                </w:rPr>
                <w:t>75 FR 28249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06/11/10</w:t>
            </w:r>
          </w:p>
        </w:tc>
        <w:tc>
          <w:tcPr>
            <w:tcW w:w="3120" w:type="dxa"/>
            <w:tcBorders>
              <w:bottom w:val="nil"/>
            </w:tcBorders>
            <w:tcMar>
              <w:top w:w="20" w:type="dxa"/>
              <w:bottom w:w="20" w:type="dxa"/>
            </w:tcMar>
            <w:vAlign w:val="top"/>
          </w:tcPr>
          <w:p>
            <w:pPr>
              <w:spacing w:before="240" w:after="0" w:line="220" w:lineRule="atLeast"/>
              <w:ind w:left="0"/>
              <w:jc w:val="left"/>
            </w:pPr>
            <w:hyperlink r:id="rId137" w:history="1">
              <w:r>
                <w:rPr>
                  <w:rFonts w:ascii="arial" w:eastAsia="arial" w:hAnsi="arial" w:cs="arial"/>
                  <w:b w:val="0"/>
                  <w:i/>
                  <w:strike w:val="0"/>
                  <w:color w:val="0077CC"/>
                  <w:sz w:val="18"/>
                  <w:u w:val="single"/>
                  <w:vertAlign w:val="baseline"/>
                </w:rPr>
                <w:t>75 FR 33303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11/26/10</w:t>
            </w:r>
          </w:p>
        </w:tc>
        <w:tc>
          <w:tcPr>
            <w:tcW w:w="3120" w:type="dxa"/>
            <w:tcBorders>
              <w:bottom w:val="nil"/>
            </w:tcBorders>
            <w:tcMar>
              <w:top w:w="20" w:type="dxa"/>
              <w:bottom w:w="20" w:type="dxa"/>
            </w:tcMar>
            <w:vAlign w:val="top"/>
          </w:tcPr>
          <w:p>
            <w:pPr>
              <w:spacing w:before="240" w:after="0" w:line="220" w:lineRule="atLeast"/>
              <w:ind w:left="0"/>
              <w:jc w:val="left"/>
            </w:pPr>
            <w:hyperlink r:id="rId138" w:history="1">
              <w:r>
                <w:rPr>
                  <w:rFonts w:ascii="arial" w:eastAsia="arial" w:hAnsi="arial" w:cs="arial"/>
                  <w:b w:val="0"/>
                  <w:i/>
                  <w:strike w:val="0"/>
                  <w:color w:val="0077CC"/>
                  <w:sz w:val="18"/>
                  <w:u w:val="single"/>
                  <w:vertAlign w:val="baseline"/>
                </w:rPr>
                <w:t>75 FR 72773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08/23/11</w:t>
            </w:r>
          </w:p>
        </w:tc>
        <w:tc>
          <w:tcPr>
            <w:tcW w:w="3120" w:type="dxa"/>
            <w:tcBorders>
              <w:bottom w:val="nil"/>
            </w:tcBorders>
            <w:tcMar>
              <w:top w:w="20" w:type="dxa"/>
              <w:bottom w:w="20" w:type="dxa"/>
            </w:tcMar>
            <w:vAlign w:val="top"/>
          </w:tcPr>
          <w:p>
            <w:pPr>
              <w:spacing w:before="240" w:after="0" w:line="220" w:lineRule="atLeast"/>
              <w:ind w:left="0"/>
              <w:jc w:val="left"/>
            </w:pPr>
            <w:hyperlink r:id="rId139" w:history="1">
              <w:r>
                <w:rPr>
                  <w:rFonts w:ascii="arial" w:eastAsia="arial" w:hAnsi="arial" w:cs="arial"/>
                  <w:b w:val="0"/>
                  <w:i/>
                  <w:strike w:val="0"/>
                  <w:color w:val="0077CC"/>
                  <w:sz w:val="18"/>
                  <w:u w:val="single"/>
                  <w:vertAlign w:val="baseline"/>
                </w:rPr>
                <w:t>76 FR 52625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(Reply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11/30/11</w:t>
            </w:r>
          </w:p>
        </w:tc>
        <w:tc>
          <w:tcPr>
            <w:tcW w:w="3120" w:type="dxa"/>
            <w:tcBorders>
              <w:bottom w:val="nil"/>
            </w:tcBorders>
            <w:tcMar>
              <w:top w:w="20" w:type="dxa"/>
              <w:bottom w:w="20" w:type="dxa"/>
            </w:tcMar>
            <w:vAlign w:val="top"/>
          </w:tcPr>
          <w:p>
            <w:pPr>
              <w:spacing w:before="240" w:after="0" w:line="220" w:lineRule="atLeast"/>
              <w:ind w:left="0"/>
              <w:jc w:val="left"/>
            </w:pPr>
            <w:hyperlink r:id="rId140" w:history="1">
              <w:r>
                <w:rPr>
                  <w:rFonts w:ascii="arial" w:eastAsia="arial" w:hAnsi="arial" w:cs="arial"/>
                  <w:b w:val="0"/>
                  <w:i/>
                  <w:strike w:val="0"/>
                  <w:color w:val="0077CC"/>
                  <w:sz w:val="18"/>
                  <w:u w:val="single"/>
                  <w:vertAlign w:val="baseline"/>
                </w:rPr>
                <w:t>76 FR 74017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05/24/12</w:t>
            </w:r>
          </w:p>
        </w:tc>
        <w:tc>
          <w:tcPr>
            <w:tcW w:w="3120" w:type="dxa"/>
            <w:tcBorders>
              <w:bottom w:val="nil"/>
            </w:tcBorders>
            <w:tcMar>
              <w:top w:w="20" w:type="dxa"/>
              <w:bottom w:w="20" w:type="dxa"/>
            </w:tcMar>
            <w:vAlign w:val="top"/>
          </w:tcPr>
          <w:p>
            <w:pPr>
              <w:spacing w:before="240" w:after="0" w:line="220" w:lineRule="atLeast"/>
              <w:ind w:left="0"/>
              <w:jc w:val="left"/>
            </w:pPr>
            <w:hyperlink r:id="rId141" w:history="1">
              <w:r>
                <w:rPr>
                  <w:rFonts w:ascii="arial" w:eastAsia="arial" w:hAnsi="arial" w:cs="arial"/>
                  <w:b w:val="0"/>
                  <w:i/>
                  <w:strike w:val="0"/>
                  <w:color w:val="0077CC"/>
                  <w:sz w:val="18"/>
                  <w:u w:val="single"/>
                  <w:vertAlign w:val="baseline"/>
                </w:rPr>
                <w:t>77 FR 30915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30972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07/09/12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07/17/12</w:t>
            </w:r>
          </w:p>
        </w:tc>
        <w:tc>
          <w:tcPr>
            <w:tcW w:w="3120" w:type="dxa"/>
            <w:tcBorders>
              <w:bottom w:val="nil"/>
            </w:tcBorders>
            <w:tcMar>
              <w:top w:w="20" w:type="dxa"/>
              <w:bottom w:w="20" w:type="dxa"/>
            </w:tcMar>
            <w:vAlign w:val="top"/>
          </w:tcPr>
          <w:p>
            <w:pPr>
              <w:spacing w:before="240" w:after="0" w:line="220" w:lineRule="atLeast"/>
              <w:ind w:left="0"/>
              <w:jc w:val="left"/>
            </w:pPr>
            <w:hyperlink r:id="rId142" w:history="1">
              <w:r>
                <w:rPr>
                  <w:rFonts w:ascii="arial" w:eastAsia="arial" w:hAnsi="arial" w:cs="arial"/>
                  <w:b w:val="0"/>
                  <w:i/>
                  <w:strike w:val="0"/>
                  <w:color w:val="0077CC"/>
                  <w:sz w:val="18"/>
                  <w:u w:val="single"/>
                  <w:vertAlign w:val="baseline"/>
                </w:rPr>
                <w:t>77 FR 41955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07/20/12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10/26/12</w:t>
            </w:r>
          </w:p>
        </w:tc>
        <w:tc>
          <w:tcPr>
            <w:tcW w:w="3120" w:type="dxa"/>
            <w:tcBorders>
              <w:bottom w:val="nil"/>
            </w:tcBorders>
            <w:tcMar>
              <w:top w:w="20" w:type="dxa"/>
              <w:bottom w:w="20" w:type="dxa"/>
            </w:tcMar>
            <w:vAlign w:val="top"/>
          </w:tcPr>
          <w:p>
            <w:pPr>
              <w:spacing w:before="240" w:after="0" w:line="220" w:lineRule="atLeast"/>
              <w:ind w:left="0"/>
              <w:jc w:val="left"/>
            </w:pPr>
            <w:hyperlink r:id="rId143" w:history="1">
              <w:r>
                <w:rPr>
                  <w:rFonts w:ascii="arial" w:eastAsia="arial" w:hAnsi="arial" w:cs="arial"/>
                  <w:b w:val="0"/>
                  <w:i/>
                  <w:strike w:val="0"/>
                  <w:color w:val="0077CC"/>
                  <w:sz w:val="18"/>
                  <w:u w:val="single"/>
                  <w:vertAlign w:val="baseline"/>
                </w:rPr>
                <w:t>77 FR 65230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of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11/30/12</w:t>
            </w:r>
          </w:p>
        </w:tc>
        <w:tc>
          <w:tcPr>
            <w:tcW w:w="3120" w:type="dxa"/>
            <w:tcBorders>
              <w:bottom w:val="nil"/>
            </w:tcBorders>
            <w:tcMar>
              <w:top w:w="20" w:type="dxa"/>
              <w:bottom w:w="20" w:type="dxa"/>
            </w:tcMar>
            <w:vAlign w:val="top"/>
          </w:tcPr>
          <w:p>
            <w:pPr>
              <w:spacing w:before="240" w:after="0" w:line="220" w:lineRule="atLeast"/>
              <w:ind w:left="0"/>
              <w:jc w:val="left"/>
            </w:pPr>
            <w:hyperlink r:id="rId144" w:history="1">
              <w:r>
                <w:rPr>
                  <w:rFonts w:ascii="arial" w:eastAsia="arial" w:hAnsi="arial" w:cs="arial"/>
                  <w:b w:val="0"/>
                  <w:i/>
                  <w:strike w:val="0"/>
                  <w:color w:val="0077CC"/>
                  <w:sz w:val="18"/>
                  <w:u w:val="single"/>
                  <w:vertAlign w:val="baseline"/>
                </w:rPr>
                <w:t>77 FR 71353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of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71354</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 </w:t>
      </w:r>
      <w:r>
        <w:rPr>
          <w:rFonts w:ascii="arial" w:eastAsia="arial" w:hAnsi="arial" w:cs="arial"/>
          <w:b/>
          <w:i w:val="0"/>
          <w:strike w:val="0"/>
          <w:noProof w:val="0"/>
          <w:color w:val="000000"/>
          <w:position w:val="0"/>
          <w:sz w:val="20"/>
          <w:u w:val="none"/>
          <w:vertAlign w:val="baseline"/>
        </w:rPr>
        <w:t> [*35134]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Richard D Smith, Special Counsel, Consumer Policy Divison, Federal Communications Commission, Consumer and Governmental Affairs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717 338-2797,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717 338-2574, </w:t>
      </w:r>
      <w:r>
        <w:rPr>
          <w:rFonts w:ascii="arial" w:eastAsia="arial" w:hAnsi="arial" w:cs="arial"/>
          <w:b w:val="0"/>
          <w:i/>
          <w:strike w:val="0"/>
          <w:noProof w:val="0"/>
          <w:color w:val="000000"/>
          <w:position w:val="0"/>
          <w:sz w:val="20"/>
          <w:u w:val="none"/>
          <w:vertAlign w:val="baseline"/>
        </w:rPr>
        <w:t xml:space="preserve">Email: </w:t>
      </w:r>
      <w:hyperlink r:id="rId145" w:history="1">
        <w:r>
          <w:rPr>
            <w:rFonts w:ascii="arial" w:eastAsia="arial" w:hAnsi="arial" w:cs="arial"/>
            <w:b w:val="0"/>
            <w:i/>
            <w:strike w:val="0"/>
            <w:noProof w:val="0"/>
            <w:color w:val="0077CC"/>
            <w:position w:val="0"/>
            <w:sz w:val="20"/>
            <w:u w:val="single"/>
            <w:vertAlign w:val="baseline"/>
          </w:rPr>
          <w:t>richard.smith@fcc.gov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3060-AI61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285. Closed-Captioning of Video Programming (Section 610 Review)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47 U.S.C. 613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Commission's closed-captioning rules are designed to make video programming more accessible to deaf and hard-of-hearing Americans. This proceeding resolves some issues regarding the Commission's closed-captioning rules that were raised for comment in 2005, and also seeks comment on how a certain exemption from the closed-captioning rules should be applied to digital multicast broadcast channels.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02/03/97</w:t>
            </w:r>
          </w:p>
        </w:tc>
        <w:tc>
          <w:tcPr>
            <w:tcW w:w="3120" w:type="dxa"/>
            <w:tcBorders>
              <w:bottom w:val="nil"/>
            </w:tcBorders>
            <w:tcMar>
              <w:top w:w="20" w:type="dxa"/>
              <w:bottom w:w="20" w:type="dxa"/>
            </w:tcMar>
            <w:vAlign w:val="top"/>
          </w:tcPr>
          <w:p>
            <w:pPr>
              <w:spacing w:before="240" w:after="0" w:line="220" w:lineRule="atLeast"/>
              <w:ind w:left="0"/>
              <w:jc w:val="left"/>
            </w:pPr>
            <w:hyperlink r:id="rId147" w:history="1">
              <w:r>
                <w:rPr>
                  <w:rFonts w:ascii="arial" w:eastAsia="arial" w:hAnsi="arial" w:cs="arial"/>
                  <w:b w:val="0"/>
                  <w:i/>
                  <w:strike w:val="0"/>
                  <w:color w:val="0077CC"/>
                  <w:sz w:val="18"/>
                  <w:u w:val="single"/>
                  <w:vertAlign w:val="baseline"/>
                </w:rPr>
                <w:t>62 FR 4959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09/16/97</w:t>
            </w:r>
          </w:p>
        </w:tc>
        <w:tc>
          <w:tcPr>
            <w:tcW w:w="3120" w:type="dxa"/>
            <w:tcBorders>
              <w:bottom w:val="nil"/>
            </w:tcBorders>
            <w:tcMar>
              <w:top w:w="20" w:type="dxa"/>
              <w:bottom w:w="20" w:type="dxa"/>
            </w:tcMar>
            <w:vAlign w:val="top"/>
          </w:tcPr>
          <w:p>
            <w:pPr>
              <w:spacing w:before="240" w:after="0" w:line="220" w:lineRule="atLeast"/>
              <w:ind w:left="0"/>
              <w:jc w:val="left"/>
            </w:pPr>
            <w:hyperlink r:id="rId148" w:history="1">
              <w:r>
                <w:rPr>
                  <w:rFonts w:ascii="arial" w:eastAsia="arial" w:hAnsi="arial" w:cs="arial"/>
                  <w:b w:val="0"/>
                  <w:i/>
                  <w:strike w:val="0"/>
                  <w:color w:val="0077CC"/>
                  <w:sz w:val="18"/>
                  <w:u w:val="single"/>
                  <w:vertAlign w:val="baseline"/>
                </w:rPr>
                <w:t>62 FR 48487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10/20/98</w:t>
            </w:r>
          </w:p>
        </w:tc>
        <w:tc>
          <w:tcPr>
            <w:tcW w:w="3120" w:type="dxa"/>
            <w:tcBorders>
              <w:bottom w:val="nil"/>
            </w:tcBorders>
            <w:tcMar>
              <w:top w:w="20" w:type="dxa"/>
              <w:bottom w:w="20" w:type="dxa"/>
            </w:tcMar>
            <w:vAlign w:val="top"/>
          </w:tcPr>
          <w:p>
            <w:pPr>
              <w:spacing w:before="240" w:after="0" w:line="220" w:lineRule="atLeast"/>
              <w:ind w:left="0"/>
              <w:jc w:val="left"/>
            </w:pPr>
            <w:hyperlink r:id="rId149" w:history="1">
              <w:r>
                <w:rPr>
                  <w:rFonts w:ascii="arial" w:eastAsia="arial" w:hAnsi="arial" w:cs="arial"/>
                  <w:b w:val="0"/>
                  <w:i/>
                  <w:strike w:val="0"/>
                  <w:color w:val="0077CC"/>
                  <w:sz w:val="18"/>
                  <w:u w:val="single"/>
                  <w:vertAlign w:val="baseline"/>
                </w:rPr>
                <w:t>63 FR 55959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09/26/05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70 FR 56150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Declaratory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01/13/09</w:t>
            </w:r>
          </w:p>
        </w:tc>
        <w:tc>
          <w:tcPr>
            <w:tcW w:w="3120" w:type="dxa"/>
            <w:tcBorders>
              <w:bottom w:val="nil"/>
            </w:tcBorders>
            <w:tcMar>
              <w:top w:w="20" w:type="dxa"/>
              <w:bottom w:w="20" w:type="dxa"/>
            </w:tcMar>
            <w:vAlign w:val="top"/>
          </w:tcPr>
          <w:p>
            <w:pPr>
              <w:spacing w:before="240" w:after="0" w:line="220" w:lineRule="atLeast"/>
              <w:ind w:left="0"/>
              <w:jc w:val="left"/>
            </w:pPr>
            <w:hyperlink r:id="rId150" w:history="1">
              <w:r>
                <w:rPr>
                  <w:rFonts w:ascii="arial" w:eastAsia="arial" w:hAnsi="arial" w:cs="arial"/>
                  <w:b w:val="0"/>
                  <w:i/>
                  <w:strike w:val="0"/>
                  <w:color w:val="0077CC"/>
                  <w:sz w:val="18"/>
                  <w:u w:val="single"/>
                  <w:vertAlign w:val="baseline"/>
                </w:rPr>
                <w:t>74 FR 1594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01/13/09</w:t>
            </w:r>
          </w:p>
        </w:tc>
        <w:tc>
          <w:tcPr>
            <w:tcW w:w="3120" w:type="dxa"/>
            <w:tcBorders>
              <w:bottom w:val="nil"/>
            </w:tcBorders>
            <w:tcMar>
              <w:top w:w="20" w:type="dxa"/>
              <w:bottom w:w="20" w:type="dxa"/>
            </w:tcMar>
            <w:vAlign w:val="top"/>
          </w:tcPr>
          <w:p>
            <w:pPr>
              <w:spacing w:before="240" w:after="0" w:line="220" w:lineRule="atLeast"/>
              <w:ind w:left="0"/>
              <w:jc w:val="left"/>
            </w:pPr>
            <w:hyperlink r:id="rId151" w:history="1">
              <w:r>
                <w:rPr>
                  <w:rFonts w:ascii="arial" w:eastAsia="arial" w:hAnsi="arial" w:cs="arial"/>
                  <w:b w:val="0"/>
                  <w:i/>
                  <w:strike w:val="0"/>
                  <w:color w:val="0077CC"/>
                  <w:sz w:val="18"/>
                  <w:u w:val="single"/>
                  <w:vertAlign w:val="baseline"/>
                </w:rPr>
                <w:t>74 FR 1654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Correction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09/11/09</w:t>
            </w:r>
          </w:p>
        </w:tc>
        <w:tc>
          <w:tcPr>
            <w:tcW w:w="3120" w:type="dxa"/>
            <w:tcBorders>
              <w:bottom w:val="nil"/>
            </w:tcBorders>
            <w:tcMar>
              <w:top w:w="20" w:type="dxa"/>
              <w:bottom w:w="20" w:type="dxa"/>
            </w:tcMar>
            <w:vAlign w:val="top"/>
          </w:tcPr>
          <w:p>
            <w:pPr>
              <w:spacing w:before="240" w:after="0" w:line="220" w:lineRule="atLeast"/>
              <w:ind w:left="0"/>
              <w:jc w:val="left"/>
            </w:pPr>
            <w:hyperlink r:id="rId152" w:history="1">
              <w:r>
                <w:rPr>
                  <w:rFonts w:ascii="arial" w:eastAsia="arial" w:hAnsi="arial" w:cs="arial"/>
                  <w:b w:val="0"/>
                  <w:i/>
                  <w:strike w:val="0"/>
                  <w:color w:val="0077CC"/>
                  <w:sz w:val="18"/>
                  <w:u w:val="single"/>
                  <w:vertAlign w:val="baseline"/>
                </w:rPr>
                <w:t>74 FR 46703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(Announcement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75 FR 7370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02/19/10</w:t>
            </w:r>
          </w:p>
        </w:tc>
        <w:tc>
          <w:tcPr>
            <w:tcW w:w="3120" w:type="dxa"/>
            <w:tcBorders>
              <w:bottom w:val="nil"/>
            </w:tcBorders>
            <w:tcMar>
              <w:top w:w="20" w:type="dxa"/>
              <w:bottom w:w="20" w:type="dxa"/>
            </w:tcMar>
            <w:vAlign w:val="top"/>
          </w:tcPr>
          <w:p>
            <w:pPr>
              <w:spacing w:before="240" w:after="0" w:line="220" w:lineRule="atLeast"/>
              <w:ind w:left="0"/>
              <w:jc w:val="left"/>
            </w:pPr>
            <w:hyperlink r:id="rId153" w:history="1">
              <w:r>
                <w:rPr>
                  <w:rFonts w:ascii="arial" w:eastAsia="arial" w:hAnsi="arial" w:cs="arial"/>
                  <w:b w:val="0"/>
                  <w:i/>
                  <w:strike w:val="0"/>
                  <w:color w:val="0077CC"/>
                  <w:sz w:val="18"/>
                  <w:u w:val="single"/>
                  <w:vertAlign w:val="baseline"/>
                </w:rPr>
                <w:t>75 FR 7368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Suspending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02/19/10</w:t>
            </w:r>
          </w:p>
        </w:tc>
        <w:tc>
          <w:tcPr>
            <w:tcW w:w="3120" w:type="dxa"/>
            <w:tcBorders>
              <w:bottom w:val="nil"/>
            </w:tcBorders>
            <w:tcMar>
              <w:top w:w="20" w:type="dxa"/>
              <w:bottom w:w="20" w:type="dxa"/>
            </w:tcMar>
            <w:vAlign w:val="top"/>
          </w:tcPr>
          <w:p>
            <w:pPr>
              <w:spacing w:before="240" w:after="0" w:line="220" w:lineRule="atLeast"/>
              <w:ind w:left="0"/>
              <w:jc w:val="left"/>
            </w:pPr>
            <w:hyperlink r:id="rId154" w:history="1">
              <w:r>
                <w:rPr>
                  <w:rFonts w:ascii="arial" w:eastAsia="arial" w:hAnsi="arial" w:cs="arial"/>
                  <w:b w:val="0"/>
                  <w:i/>
                  <w:strike w:val="0"/>
                  <w:color w:val="0077CC"/>
                  <w:sz w:val="18"/>
                  <w:u w:val="single"/>
                  <w:vertAlign w:val="baseline"/>
                </w:rPr>
                <w:t>75 FR 7369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10/04/10</w:t>
            </w:r>
          </w:p>
        </w:tc>
        <w:tc>
          <w:tcPr>
            <w:tcW w:w="3120" w:type="dxa"/>
            <w:tcBorders>
              <w:bottom w:val="nil"/>
            </w:tcBorders>
            <w:tcMar>
              <w:top w:w="20" w:type="dxa"/>
              <w:bottom w:w="20" w:type="dxa"/>
            </w:tcMar>
            <w:vAlign w:val="top"/>
          </w:tcPr>
          <w:p>
            <w:pPr>
              <w:spacing w:before="240" w:after="0" w:line="220" w:lineRule="atLeast"/>
              <w:ind w:left="0"/>
              <w:jc w:val="left"/>
            </w:pPr>
            <w:hyperlink r:id="rId155" w:history="1">
              <w:r>
                <w:rPr>
                  <w:rFonts w:ascii="arial" w:eastAsia="arial" w:hAnsi="arial" w:cs="arial"/>
                  <w:b w:val="0"/>
                  <w:i/>
                  <w:strike w:val="0"/>
                  <w:color w:val="0077CC"/>
                  <w:sz w:val="18"/>
                  <w:u w:val="single"/>
                  <w:vertAlign w:val="baseline"/>
                </w:rPr>
                <w:t>75 FR 61101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11/17/10</w:t>
            </w:r>
          </w:p>
        </w:tc>
        <w:tc>
          <w:tcPr>
            <w:tcW w:w="3120" w:type="dxa"/>
            <w:tcBorders>
              <w:bottom w:val="nil"/>
            </w:tcBorders>
            <w:tcMar>
              <w:top w:w="20" w:type="dxa"/>
              <w:bottom w:w="20" w:type="dxa"/>
            </w:tcMar>
            <w:vAlign w:val="top"/>
          </w:tcPr>
          <w:p>
            <w:pPr>
              <w:spacing w:before="240" w:after="0" w:line="220" w:lineRule="atLeast"/>
              <w:ind w:left="0"/>
              <w:jc w:val="left"/>
            </w:pPr>
            <w:hyperlink r:id="rId156" w:history="1">
              <w:r>
                <w:rPr>
                  <w:rFonts w:ascii="arial" w:eastAsia="arial" w:hAnsi="arial" w:cs="arial"/>
                  <w:b w:val="0"/>
                  <w:i/>
                  <w:strike w:val="0"/>
                  <w:color w:val="0077CC"/>
                  <w:sz w:val="18"/>
                  <w:u w:val="single"/>
                  <w:vertAlign w:val="baseline"/>
                </w:rPr>
                <w:t>75 FR 70168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11/01/11</w:t>
            </w:r>
          </w:p>
        </w:tc>
        <w:tc>
          <w:tcPr>
            <w:tcW w:w="3120" w:type="dxa"/>
            <w:tcBorders>
              <w:bottom w:val="nil"/>
            </w:tcBorders>
            <w:tcMar>
              <w:top w:w="20" w:type="dxa"/>
              <w:bottom w:w="20" w:type="dxa"/>
            </w:tcMar>
            <w:vAlign w:val="top"/>
          </w:tcPr>
          <w:p>
            <w:pPr>
              <w:spacing w:before="240" w:after="0" w:line="220" w:lineRule="atLeast"/>
              <w:ind w:left="0"/>
              <w:jc w:val="left"/>
            </w:pPr>
            <w:hyperlink r:id="rId157" w:history="1">
              <w:r>
                <w:rPr>
                  <w:rFonts w:ascii="arial" w:eastAsia="arial" w:hAnsi="arial" w:cs="arial"/>
                  <w:b w:val="0"/>
                  <w:i/>
                  <w:strike w:val="0"/>
                  <w:color w:val="0077CC"/>
                  <w:sz w:val="18"/>
                  <w:u w:val="single"/>
                  <w:vertAlign w:val="baseline"/>
                </w:rPr>
                <w:t>76 FR 67376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11/01/11</w:t>
            </w:r>
          </w:p>
        </w:tc>
        <w:tc>
          <w:tcPr>
            <w:tcW w:w="3120" w:type="dxa"/>
            <w:tcBorders>
              <w:bottom w:val="nil"/>
            </w:tcBorders>
            <w:tcMar>
              <w:top w:w="20" w:type="dxa"/>
              <w:bottom w:w="20" w:type="dxa"/>
            </w:tcMar>
            <w:vAlign w:val="top"/>
          </w:tcPr>
          <w:p>
            <w:pPr>
              <w:spacing w:before="240" w:after="0" w:line="220" w:lineRule="atLeast"/>
              <w:ind w:left="0"/>
              <w:jc w:val="left"/>
            </w:pPr>
            <w:hyperlink r:id="rId158" w:history="1">
              <w:r>
                <w:rPr>
                  <w:rFonts w:ascii="arial" w:eastAsia="arial" w:hAnsi="arial" w:cs="arial"/>
                  <w:b w:val="0"/>
                  <w:i/>
                  <w:strike w:val="0"/>
                  <w:color w:val="0077CC"/>
                  <w:sz w:val="18"/>
                  <w:u w:val="single"/>
                  <w:vertAlign w:val="baseline"/>
                </w:rPr>
                <w:t>76 FR 67377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67397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05/04/12</w:t>
            </w:r>
          </w:p>
        </w:tc>
        <w:tc>
          <w:tcPr>
            <w:tcW w:w="3120" w:type="dxa"/>
            <w:tcBorders>
              <w:bottom w:val="nil"/>
            </w:tcBorders>
            <w:tcMar>
              <w:top w:w="20" w:type="dxa"/>
              <w:bottom w:w="20" w:type="dxa"/>
            </w:tcMar>
            <w:vAlign w:val="top"/>
          </w:tcPr>
          <w:p>
            <w:pPr>
              <w:spacing w:before="240" w:after="0" w:line="220" w:lineRule="atLeast"/>
              <w:ind w:left="0"/>
              <w:jc w:val="left"/>
            </w:pPr>
            <w:hyperlink r:id="rId159" w:history="1">
              <w:r>
                <w:rPr>
                  <w:rFonts w:ascii="arial" w:eastAsia="arial" w:hAnsi="arial" w:cs="arial"/>
                  <w:b w:val="0"/>
                  <w:i/>
                  <w:strike w:val="0"/>
                  <w:color w:val="0077CC"/>
                  <w:sz w:val="18"/>
                  <w:u w:val="single"/>
                  <w:vertAlign w:val="baseline"/>
                </w:rPr>
                <w:t>77 FR 26550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12/15/12</w:t>
            </w:r>
          </w:p>
        </w:tc>
        <w:tc>
          <w:tcPr>
            <w:tcW w:w="3120" w:type="dxa"/>
            <w:tcBorders>
              <w:bottom w:val="nil"/>
            </w:tcBorders>
            <w:tcMar>
              <w:top w:w="20" w:type="dxa"/>
              <w:bottom w:w="20" w:type="dxa"/>
            </w:tcMar>
            <w:vAlign w:val="top"/>
          </w:tcPr>
          <w:p>
            <w:pPr>
              <w:spacing w:before="240" w:after="0" w:line="220" w:lineRule="atLeast"/>
              <w:ind w:left="0"/>
              <w:jc w:val="left"/>
            </w:pPr>
            <w:hyperlink r:id="rId160" w:history="1">
              <w:r>
                <w:rPr>
                  <w:rFonts w:ascii="arial" w:eastAsia="arial" w:hAnsi="arial" w:cs="arial"/>
                  <w:b w:val="0"/>
                  <w:i/>
                  <w:strike w:val="0"/>
                  <w:color w:val="0077CC"/>
                  <w:sz w:val="18"/>
                  <w:u w:val="single"/>
                  <w:vertAlign w:val="baseline"/>
                </w:rPr>
                <w:t>77 FR 72348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03/27/14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17094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03/31/14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17911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12/29/14</w:t>
            </w:r>
          </w:p>
        </w:tc>
        <w:tc>
          <w:tcPr>
            <w:tcW w:w="3120" w:type="dxa"/>
            <w:tcBorders>
              <w:bottom w:val="nil"/>
            </w:tcBorders>
            <w:tcMar>
              <w:top w:w="20" w:type="dxa"/>
              <w:bottom w:w="20" w:type="dxa"/>
            </w:tcMar>
            <w:vAlign w:val="top"/>
          </w:tcPr>
          <w:p>
            <w:pPr>
              <w:spacing w:before="240" w:after="0" w:line="220" w:lineRule="atLeast"/>
              <w:ind w:left="0"/>
              <w:jc w:val="left"/>
            </w:pPr>
            <w:hyperlink r:id="rId161" w:history="1">
              <w:r>
                <w:rPr>
                  <w:rFonts w:ascii="arial" w:eastAsia="arial" w:hAnsi="arial" w:cs="arial"/>
                  <w:b w:val="0"/>
                  <w:i/>
                  <w:strike w:val="0"/>
                  <w:color w:val="0077CC"/>
                  <w:sz w:val="18"/>
                  <w:u w:val="single"/>
                  <w:vertAlign w:val="baseline"/>
                </w:rPr>
                <w:t>79 FR 77916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12/31/14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78768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Eliot Greenwald, Consumer &amp; Governmental Affairs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202 418-2235, </w:t>
      </w:r>
      <w:r>
        <w:rPr>
          <w:rFonts w:ascii="arial" w:eastAsia="arial" w:hAnsi="arial" w:cs="arial"/>
          <w:b w:val="0"/>
          <w:i/>
          <w:strike w:val="0"/>
          <w:noProof w:val="0"/>
          <w:color w:val="000000"/>
          <w:position w:val="0"/>
          <w:sz w:val="20"/>
          <w:u w:val="none"/>
          <w:vertAlign w:val="baseline"/>
        </w:rPr>
        <w:t xml:space="preserve">Email: </w:t>
      </w:r>
      <w:hyperlink r:id="rId162" w:history="1">
        <w:r>
          <w:rPr>
            <w:rFonts w:ascii="arial" w:eastAsia="arial" w:hAnsi="arial" w:cs="arial"/>
            <w:b w:val="0"/>
            <w:i/>
            <w:strike w:val="0"/>
            <w:noProof w:val="0"/>
            <w:color w:val="0077CC"/>
            <w:position w:val="0"/>
            <w:sz w:val="20"/>
            <w:u w:val="single"/>
            <w:vertAlign w:val="baseline"/>
          </w:rPr>
          <w:t>eliot.greenwald@fcc.gov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286. Accessibility of Programming Providing Emergency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47 U.S.C. 613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the Commission adopted rules detailing how video programming distributors must make emergency information accessible to persons with hearing and visual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01/21/98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63 FR 3070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12/01/99</w:t>
            </w:r>
          </w:p>
        </w:tc>
        <w:tc>
          <w:tcPr>
            <w:tcW w:w="3120" w:type="dxa"/>
            <w:tcBorders>
              <w:bottom w:val="nil"/>
            </w:tcBorders>
            <w:tcMar>
              <w:top w:w="20" w:type="dxa"/>
              <w:bottom w:w="20" w:type="dxa"/>
            </w:tcMar>
            <w:vAlign w:val="top"/>
          </w:tcPr>
          <w:p>
            <w:pPr>
              <w:spacing w:before="240" w:after="0" w:line="220" w:lineRule="atLeast"/>
              <w:ind w:left="0"/>
              <w:jc w:val="left"/>
            </w:pPr>
            <w:hyperlink r:id="rId163" w:history="1">
              <w:r>
                <w:rPr>
                  <w:rFonts w:ascii="arial" w:eastAsia="arial" w:hAnsi="arial" w:cs="arial"/>
                  <w:b w:val="0"/>
                  <w:i/>
                  <w:strike w:val="0"/>
                  <w:color w:val="0077CC"/>
                  <w:sz w:val="18"/>
                  <w:u w:val="single"/>
                  <w:vertAlign w:val="baseline"/>
                </w:rPr>
                <w:t>64 FR 67236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Correction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12/22/99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64 FR 71712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05/09/00</w:t>
            </w:r>
          </w:p>
        </w:tc>
        <w:tc>
          <w:tcPr>
            <w:tcW w:w="3120" w:type="dxa"/>
            <w:tcBorders>
              <w:bottom w:val="nil"/>
            </w:tcBorders>
            <w:tcMar>
              <w:top w:w="20" w:type="dxa"/>
              <w:bottom w:w="20" w:type="dxa"/>
            </w:tcMar>
            <w:vAlign w:val="top"/>
          </w:tcPr>
          <w:p>
            <w:pPr>
              <w:spacing w:before="240" w:after="0" w:line="220" w:lineRule="atLeast"/>
              <w:ind w:left="0"/>
              <w:jc w:val="left"/>
            </w:pPr>
            <w:hyperlink r:id="rId164" w:history="1">
              <w:r>
                <w:rPr>
                  <w:rFonts w:ascii="arial" w:eastAsia="arial" w:hAnsi="arial" w:cs="arial"/>
                  <w:b w:val="0"/>
                  <w:i/>
                  <w:strike w:val="0"/>
                  <w:color w:val="0077CC"/>
                  <w:sz w:val="18"/>
                  <w:u w:val="single"/>
                  <w:vertAlign w:val="baseline"/>
                </w:rPr>
                <w:t>65 FR 26757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65 FR 54805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Correction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09/20/00</w:t>
            </w:r>
          </w:p>
        </w:tc>
        <w:tc>
          <w:tcPr>
            <w:tcW w:w="3120" w:type="dxa"/>
            <w:tcBorders>
              <w:bottom w:val="nil"/>
            </w:tcBorders>
            <w:tcMar>
              <w:top w:w="20" w:type="dxa"/>
              <w:bottom w:w="20" w:type="dxa"/>
            </w:tcMar>
            <w:vAlign w:val="top"/>
          </w:tcPr>
          <w:p>
            <w:pPr>
              <w:spacing w:before="240" w:after="0" w:line="220" w:lineRule="atLeast"/>
              <w:ind w:left="0"/>
              <w:jc w:val="left"/>
            </w:pPr>
            <w:hyperlink r:id="rId165" w:history="1">
              <w:r>
                <w:rPr>
                  <w:rFonts w:ascii="arial" w:eastAsia="arial" w:hAnsi="arial" w:cs="arial"/>
                  <w:b w:val="0"/>
                  <w:i/>
                  <w:strike w:val="0"/>
                  <w:color w:val="0077CC"/>
                  <w:sz w:val="18"/>
                  <w:u w:val="single"/>
                  <w:vertAlign w:val="baseline"/>
                </w:rPr>
                <w:t>65 FR 5680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11/28/12</w:t>
            </w:r>
          </w:p>
        </w:tc>
        <w:tc>
          <w:tcPr>
            <w:tcW w:w="3120" w:type="dxa"/>
            <w:tcBorders>
              <w:bottom w:val="nil"/>
            </w:tcBorders>
            <w:tcMar>
              <w:top w:w="20" w:type="dxa"/>
              <w:bottom w:w="20" w:type="dxa"/>
            </w:tcMar>
            <w:vAlign w:val="top"/>
          </w:tcPr>
          <w:p>
            <w:pPr>
              <w:spacing w:before="240" w:after="0" w:line="220" w:lineRule="atLeast"/>
              <w:ind w:left="0"/>
              <w:jc w:val="left"/>
            </w:pPr>
            <w:hyperlink r:id="rId166" w:history="1">
              <w:r>
                <w:rPr>
                  <w:rFonts w:ascii="arial" w:eastAsia="arial" w:hAnsi="arial" w:cs="arial"/>
                  <w:b w:val="0"/>
                  <w:i/>
                  <w:strike w:val="0"/>
                  <w:color w:val="0077CC"/>
                  <w:sz w:val="18"/>
                  <w:u w:val="single"/>
                  <w:vertAlign w:val="baseline"/>
                </w:rPr>
                <w:t>77 FR 70970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12/20/12</w:t>
            </w:r>
          </w:p>
        </w:tc>
        <w:tc>
          <w:tcPr>
            <w:tcW w:w="3120" w:type="dxa"/>
            <w:tcBorders>
              <w:bottom w:val="nil"/>
            </w:tcBorders>
            <w:tcMar>
              <w:top w:w="20" w:type="dxa"/>
              <w:bottom w:w="20" w:type="dxa"/>
            </w:tcMar>
            <w:vAlign w:val="top"/>
          </w:tcPr>
          <w:p>
            <w:pPr>
              <w:spacing w:before="240" w:after="0" w:line="220" w:lineRule="atLeast"/>
              <w:ind w:left="0"/>
              <w:jc w:val="left"/>
            </w:pPr>
            <w:hyperlink r:id="rId167" w:history="1">
              <w:r>
                <w:rPr>
                  <w:rFonts w:ascii="arial" w:eastAsia="arial" w:hAnsi="arial" w:cs="arial"/>
                  <w:b w:val="0"/>
                  <w:i/>
                  <w:strike w:val="0"/>
                  <w:color w:val="0077CC"/>
                  <w:sz w:val="18"/>
                  <w:u w:val="single"/>
                  <w:vertAlign w:val="baseline"/>
                </w:rPr>
                <w:t>77 FR 75404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01/07/13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05/24/13</w:t>
            </w:r>
          </w:p>
        </w:tc>
        <w:tc>
          <w:tcPr>
            <w:tcW w:w="3120" w:type="dxa"/>
            <w:tcBorders>
              <w:bottom w:val="nil"/>
            </w:tcBorders>
            <w:tcMar>
              <w:top w:w="20" w:type="dxa"/>
              <w:bottom w:w="20" w:type="dxa"/>
            </w:tcMar>
            <w:vAlign w:val="top"/>
          </w:tcPr>
          <w:p>
            <w:pPr>
              <w:spacing w:before="240" w:after="0" w:line="220" w:lineRule="atLeast"/>
              <w:ind w:left="0"/>
              <w:jc w:val="left"/>
            </w:pPr>
            <w:hyperlink r:id="rId168" w:history="1">
              <w:r>
                <w:rPr>
                  <w:rFonts w:ascii="arial" w:eastAsia="arial" w:hAnsi="arial" w:cs="arial"/>
                  <w:b w:val="0"/>
                  <w:i/>
                  <w:strike w:val="0"/>
                  <w:color w:val="0077CC"/>
                  <w:sz w:val="18"/>
                  <w:u w:val="single"/>
                  <w:vertAlign w:val="baseline"/>
                </w:rPr>
                <w:t>78 FR 31770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05/24/13</w:t>
            </w:r>
          </w:p>
        </w:tc>
        <w:tc>
          <w:tcPr>
            <w:tcW w:w="3120" w:type="dxa"/>
            <w:tcBorders>
              <w:bottom w:val="nil"/>
            </w:tcBorders>
            <w:tcMar>
              <w:top w:w="20" w:type="dxa"/>
              <w:bottom w:w="20" w:type="dxa"/>
            </w:tcMar>
            <w:vAlign w:val="top"/>
          </w:tcPr>
          <w:p>
            <w:pPr>
              <w:spacing w:before="240" w:after="0" w:line="220" w:lineRule="atLeast"/>
              <w:ind w:left="0"/>
              <w:jc w:val="left"/>
            </w:pPr>
            <w:hyperlink r:id="rId169" w:history="1">
              <w:r>
                <w:rPr>
                  <w:rFonts w:ascii="arial" w:eastAsia="arial" w:hAnsi="arial" w:cs="arial"/>
                  <w:b w:val="0"/>
                  <w:i/>
                  <w:strike w:val="0"/>
                  <w:color w:val="0077CC"/>
                  <w:sz w:val="18"/>
                  <w:u w:val="single"/>
                  <w:vertAlign w:val="baseline"/>
                </w:rPr>
                <w:t>78 FR 31800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c>
          <w:tcPr>
            <w:tcW w:w="3120" w:type="dxa"/>
            <w:tcBorders>
              <w:bottom w:val="nil"/>
            </w:tcBorders>
            <w:tcMar>
              <w:top w:w="20" w:type="dxa"/>
              <w:bottom w:w="20" w:type="dxa"/>
            </w:tcMar>
            <w:vAlign w:val="top"/>
          </w:tcPr>
          <w:p>
            <w:pPr>
              <w:spacing w:before="240" w:after="0" w:line="220" w:lineRule="atLeast"/>
              <w:ind w:left="0"/>
              <w:jc w:val="left"/>
            </w:pPr>
            <w:hyperlink r:id="rId29" w:history="1">
              <w:r>
                <w:rPr>
                  <w:rFonts w:ascii="arial" w:eastAsia="arial" w:hAnsi="arial" w:cs="arial"/>
                  <w:b w:val="0"/>
                  <w:i/>
                  <w:strike w:val="0"/>
                  <w:color w:val="0077CC"/>
                  <w:sz w:val="18"/>
                  <w:u w:val="single"/>
                  <w:vertAlign w:val="baseline"/>
                </w:rPr>
                <w:t>78 FR 77074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06/18/13</w:t>
            </w:r>
          </w:p>
        </w:tc>
        <w:tc>
          <w:tcPr>
            <w:tcW w:w="3120" w:type="dxa"/>
            <w:tcBorders>
              <w:bottom w:val="nil"/>
            </w:tcBorders>
            <w:tcMar>
              <w:top w:w="20" w:type="dxa"/>
              <w:bottom w:w="20" w:type="dxa"/>
            </w:tcMar>
            <w:vAlign w:val="top"/>
          </w:tcPr>
          <w:p>
            <w:pPr>
              <w:spacing w:before="240" w:after="0" w:line="220" w:lineRule="atLeast"/>
              <w:ind w:left="0"/>
              <w:jc w:val="left"/>
            </w:pPr>
            <w:hyperlink r:id="rId170" w:history="1">
              <w:r>
                <w:rPr>
                  <w:rFonts w:ascii="arial" w:eastAsia="arial" w:hAnsi="arial" w:cs="arial"/>
                  <w:b w:val="0"/>
                  <w:i/>
                  <w:strike w:val="0"/>
                  <w:color w:val="0077CC"/>
                  <w:sz w:val="18"/>
                  <w:u w:val="single"/>
                  <w:vertAlign w:val="baseline"/>
                </w:rPr>
                <w:t>78 FR 36478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08/07/13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c>
          <w:tcPr>
            <w:tcW w:w="3120" w:type="dxa"/>
            <w:tcBorders>
              <w:bottom w:val="nil"/>
            </w:tcBorders>
            <w:tcMar>
              <w:top w:w="20" w:type="dxa"/>
              <w:bottom w:w="20" w:type="dxa"/>
            </w:tcMar>
            <w:vAlign w:val="top"/>
          </w:tcPr>
          <w:p>
            <w:pPr>
              <w:spacing w:before="240" w:after="0" w:line="220" w:lineRule="atLeast"/>
              <w:ind w:left="0"/>
              <w:jc w:val="left"/>
            </w:pPr>
            <w:hyperlink r:id="rId171" w:history="1">
              <w:r>
                <w:rPr>
                  <w:rFonts w:ascii="arial" w:eastAsia="arial" w:hAnsi="arial" w:cs="arial"/>
                  <w:b w:val="0"/>
                  <w:i/>
                  <w:strike w:val="0"/>
                  <w:color w:val="0077CC"/>
                  <w:sz w:val="18"/>
                  <w:u w:val="single"/>
                  <w:vertAlign w:val="baseline"/>
                </w:rPr>
                <w:t>78 FR 77210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01/31/14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5364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Correcting Amendments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02/10/14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7590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04/16/14</w:t>
            </w:r>
          </w:p>
        </w:tc>
        <w:tc>
          <w:tcPr>
            <w:tcW w:w="3120" w:type="dxa"/>
            <w:tcBorders>
              <w:bottom w:val="nil"/>
            </w:tcBorders>
            <w:tcMar>
              <w:top w:w="20" w:type="dxa"/>
              <w:bottom w:w="20" w:type="dxa"/>
            </w:tcMar>
            <w:vAlign w:val="top"/>
          </w:tcPr>
          <w:p>
            <w:pPr>
              <w:spacing w:before="240" w:after="0" w:line="220" w:lineRule="atLeast"/>
              <w:ind w:left="0"/>
              <w:jc w:val="left"/>
            </w:pPr>
            <w:hyperlink r:id="rId172" w:history="1">
              <w:r>
                <w:rPr>
                  <w:rFonts w:ascii="arial" w:eastAsia="arial" w:hAnsi="arial" w:cs="arial"/>
                  <w:b w:val="0"/>
                  <w:i/>
                  <w:strike w:val="0"/>
                  <w:color w:val="0077CC"/>
                  <w:sz w:val="18"/>
                  <w:u w:val="single"/>
                  <w:vertAlign w:val="baseline"/>
                </w:rPr>
                <w:t>79 FR 21399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01/26/15</w:t>
            </w:r>
          </w:p>
        </w:tc>
        <w:tc>
          <w:tcPr>
            <w:tcW w:w="3120" w:type="dxa"/>
            <w:tcBorders>
              <w:bottom w:val="nil"/>
            </w:tcBorders>
            <w:tcMar>
              <w:top w:w="20" w:type="dxa"/>
              <w:bottom w:w="20" w:type="dxa"/>
            </w:tcMar>
            <w:vAlign w:val="top"/>
          </w:tcPr>
          <w:p>
            <w:pPr>
              <w:spacing w:before="240" w:after="0" w:line="220" w:lineRule="atLeast"/>
              <w:ind w:left="0"/>
              <w:jc w:val="left"/>
            </w:pPr>
            <w:hyperlink r:id="rId173" w:history="1">
              <w:r>
                <w:rPr>
                  <w:rFonts w:ascii="arial" w:eastAsia="arial" w:hAnsi="arial" w:cs="arial"/>
                  <w:b w:val="0"/>
                  <w:i/>
                  <w:strike w:val="0"/>
                  <w:color w:val="0077CC"/>
                  <w:sz w:val="18"/>
                  <w:u w:val="single"/>
                  <w:vertAlign w:val="baseline"/>
                </w:rPr>
                <w:t>80 FR 3913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Eliot Greenwald, Consumer &amp; Governmental Affairs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202 418-2235, </w:t>
      </w:r>
      <w:r>
        <w:rPr>
          <w:rFonts w:ascii="arial" w:eastAsia="arial" w:hAnsi="arial" w:cs="arial"/>
          <w:b w:val="0"/>
          <w:i/>
          <w:strike w:val="0"/>
          <w:noProof w:val="0"/>
          <w:color w:val="000000"/>
          <w:position w:val="0"/>
          <w:sz w:val="20"/>
          <w:u w:val="none"/>
          <w:vertAlign w:val="baseline"/>
        </w:rPr>
        <w:t xml:space="preserve">Email: </w:t>
      </w:r>
      <w:hyperlink r:id="rId162" w:history="1">
        <w:r>
          <w:rPr>
            <w:rFonts w:ascii="arial" w:eastAsia="arial" w:hAnsi="arial" w:cs="arial"/>
            <w:b w:val="0"/>
            <w:i/>
            <w:strike w:val="0"/>
            <w:noProof w:val="0"/>
            <w:color w:val="0077CC"/>
            <w:position w:val="0"/>
            <w:sz w:val="20"/>
            <w:u w:val="single"/>
            <w:vertAlign w:val="baseline"/>
          </w:rPr>
          <w:t>eliot.greenwald@fcc.gov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3060-AI75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287. Empowering Consumers To Avoid Bill Shock (Docket No. 10-207)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On October 14, 2010, the Commission released a Notice of Proposed Rulemaking which proposes a rule that would require mobile service providers to provide usage alerts and information to help consumers avoid unexpected charges on their bills.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05/20/10</w:t>
            </w:r>
          </w:p>
        </w:tc>
        <w:tc>
          <w:tcPr>
            <w:tcW w:w="3120" w:type="dxa"/>
            <w:tcBorders>
              <w:bottom w:val="nil"/>
            </w:tcBorders>
            <w:tcMar>
              <w:top w:w="20" w:type="dxa"/>
              <w:bottom w:w="20" w:type="dxa"/>
            </w:tcMar>
            <w:vAlign w:val="top"/>
          </w:tcPr>
          <w:p>
            <w:pPr>
              <w:spacing w:before="240" w:after="0" w:line="220" w:lineRule="atLeast"/>
              <w:ind w:left="0"/>
              <w:jc w:val="left"/>
            </w:pPr>
            <w:hyperlink r:id="rId136" w:history="1">
              <w:r>
                <w:rPr>
                  <w:rFonts w:ascii="arial" w:eastAsia="arial" w:hAnsi="arial" w:cs="arial"/>
                  <w:b w:val="0"/>
                  <w:i/>
                  <w:strike w:val="0"/>
                  <w:color w:val="0077CC"/>
                  <w:sz w:val="18"/>
                  <w:u w:val="single"/>
                  <w:vertAlign w:val="baseline"/>
                </w:rPr>
                <w:t>75 FR 28249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11/26/10</w:t>
            </w:r>
          </w:p>
        </w:tc>
        <w:tc>
          <w:tcPr>
            <w:tcW w:w="3120" w:type="dxa"/>
            <w:tcBorders>
              <w:bottom w:val="nil"/>
            </w:tcBorders>
            <w:tcMar>
              <w:top w:w="20" w:type="dxa"/>
              <w:bottom w:w="20" w:type="dxa"/>
            </w:tcMar>
            <w:vAlign w:val="top"/>
          </w:tcPr>
          <w:p>
            <w:pPr>
              <w:spacing w:before="240" w:after="0" w:line="220" w:lineRule="atLeast"/>
              <w:ind w:left="0"/>
              <w:jc w:val="left"/>
            </w:pPr>
            <w:hyperlink r:id="rId138" w:history="1">
              <w:r>
                <w:rPr>
                  <w:rFonts w:ascii="arial" w:eastAsia="arial" w:hAnsi="arial" w:cs="arial"/>
                  <w:b w:val="0"/>
                  <w:i/>
                  <w:strike w:val="0"/>
                  <w:color w:val="0077CC"/>
                  <w:sz w:val="18"/>
                  <w:u w:val="single"/>
                  <w:vertAlign w:val="baseline"/>
                </w:rPr>
                <w:t>75 FR 72773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Richard D Smith, Special Counsel, Consumer Policy Divison, Federal Communications Commission, Consumer and Governmental Affairs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717 338-2797,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717 338-2574, </w:t>
      </w:r>
      <w:r>
        <w:rPr>
          <w:rFonts w:ascii="arial" w:eastAsia="arial" w:hAnsi="arial" w:cs="arial"/>
          <w:b w:val="0"/>
          <w:i/>
          <w:strike w:val="0"/>
          <w:noProof w:val="0"/>
          <w:color w:val="000000"/>
          <w:position w:val="0"/>
          <w:sz w:val="20"/>
          <w:u w:val="none"/>
          <w:vertAlign w:val="baseline"/>
        </w:rPr>
        <w:t xml:space="preserve">Email: </w:t>
      </w:r>
      <w:hyperlink r:id="rId145" w:history="1">
        <w:r>
          <w:rPr>
            <w:rFonts w:ascii="arial" w:eastAsia="arial" w:hAnsi="arial" w:cs="arial"/>
            <w:b w:val="0"/>
            <w:i/>
            <w:strike w:val="0"/>
            <w:noProof w:val="0"/>
            <w:color w:val="0077CC"/>
            <w:position w:val="0"/>
            <w:sz w:val="20"/>
            <w:u w:val="single"/>
            <w:vertAlign w:val="baseline"/>
          </w:rPr>
          <w:t>richard.smith@fcc.gov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288. Contributions to the Telecommunications Relay Services Fund (CG Docket No. 11-47)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47 U.S.C. 616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prescribes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obligations of each provider of interconnected and non-interconnected Voice over Internet Protocol (VoIP) service to participate in and contribute to the Interstate Telecommunications Relay Services Fund in a manner that is consistent with and comparable to such fund.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04/04/11</w:t>
            </w:r>
          </w:p>
        </w:tc>
        <w:tc>
          <w:tcPr>
            <w:tcW w:w="3120" w:type="dxa"/>
            <w:tcBorders>
              <w:bottom w:val="nil"/>
            </w:tcBorders>
            <w:tcMar>
              <w:top w:w="20" w:type="dxa"/>
              <w:bottom w:w="20" w:type="dxa"/>
            </w:tcMar>
            <w:vAlign w:val="top"/>
          </w:tcPr>
          <w:p>
            <w:pPr>
              <w:spacing w:before="240" w:after="0" w:line="220" w:lineRule="atLeast"/>
              <w:ind w:left="0"/>
              <w:jc w:val="left"/>
            </w:pPr>
            <w:hyperlink r:id="rId177" w:history="1">
              <w:r>
                <w:rPr>
                  <w:rFonts w:ascii="arial" w:eastAsia="arial" w:hAnsi="arial" w:cs="arial"/>
                  <w:b w:val="0"/>
                  <w:i/>
                  <w:strike w:val="0"/>
                  <w:color w:val="0077CC"/>
                  <w:sz w:val="18"/>
                  <w:u w:val="single"/>
                  <w:vertAlign w:val="baseline"/>
                </w:rPr>
                <w:t>76 FR 18490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05/04/11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10/25/11</w:t>
            </w:r>
          </w:p>
        </w:tc>
        <w:tc>
          <w:tcPr>
            <w:tcW w:w="3120" w:type="dxa"/>
            <w:tcBorders>
              <w:bottom w:val="nil"/>
            </w:tcBorders>
            <w:tcMar>
              <w:top w:w="20" w:type="dxa"/>
              <w:bottom w:w="20" w:type="dxa"/>
            </w:tcMar>
            <w:vAlign w:val="top"/>
          </w:tcPr>
          <w:p>
            <w:pPr>
              <w:spacing w:before="240" w:after="0" w:line="220" w:lineRule="atLeast"/>
              <w:ind w:left="0"/>
              <w:jc w:val="left"/>
            </w:pPr>
            <w:hyperlink r:id="rId178" w:history="1">
              <w:r>
                <w:rPr>
                  <w:rFonts w:ascii="arial" w:eastAsia="arial" w:hAnsi="arial" w:cs="arial"/>
                  <w:b w:val="0"/>
                  <w:i/>
                  <w:strike w:val="0"/>
                  <w:color w:val="0077CC"/>
                  <w:sz w:val="18"/>
                  <w:u w:val="single"/>
                  <w:vertAlign w:val="baseline"/>
                </w:rPr>
                <w:t>76 FR 65965</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Rosaline Crawford, Attorney, Disability Rights Office,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202 418-2075, </w:t>
      </w:r>
      <w:r>
        <w:rPr>
          <w:rFonts w:ascii="arial" w:eastAsia="arial" w:hAnsi="arial" w:cs="arial"/>
          <w:b w:val="0"/>
          <w:i/>
          <w:strike w:val="0"/>
          <w:noProof w:val="0"/>
          <w:color w:val="000000"/>
          <w:position w:val="0"/>
          <w:sz w:val="20"/>
          <w:u w:val="none"/>
          <w:vertAlign w:val="baseline"/>
        </w:rPr>
        <w:t xml:space="preserve">Email: </w:t>
      </w:r>
      <w:hyperlink r:id="rId179" w:history="1">
        <w:r>
          <w:rPr>
            <w:rFonts w:ascii="arial" w:eastAsia="arial" w:hAnsi="arial" w:cs="arial"/>
            <w:b w:val="0"/>
            <w:i/>
            <w:strike w:val="0"/>
            <w:noProof w:val="0"/>
            <w:color w:val="0077CC"/>
            <w:position w:val="0"/>
            <w:sz w:val="20"/>
            <w:u w:val="single"/>
            <w:vertAlign w:val="baseline"/>
          </w:rPr>
          <w:t>rosaline.crawford@fcc.gov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3060-AJ63</w:t>
      </w:r>
      <w:r>
        <w:rPr>
          <w:rFonts w:ascii="arial" w:eastAsia="arial" w:hAnsi="arial" w:cs="arial"/>
          <w:b/>
          <w:i w:val="0"/>
          <w:strike w:val="0"/>
          <w:noProof w:val="0"/>
          <w:color w:val="000000"/>
          <w:position w:val="0"/>
          <w:sz w:val="20"/>
          <w:u w:val="none"/>
          <w:vertAlign w:val="baseline"/>
        </w:rPr>
        <w:t> [*35135]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289. Empowering Consumers To Prevent and Detect Billing for Unauthorized Charges ("Cramming")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On July 12, 2011, the Commission released a Notice of Proposed Rulemaking proposing rules that would help consumers detect and prevent the placement of unauthorized charges on telephone bills, an unlawful and fraudulent practice commonly referred to as "cramming." On April 27, 2012, the Commission adopted rules to address "cramming" on wireline telephone bills and released a Further Notice of Proposed Rulemaking seeking comment on additional measures to protect wireline and wireless consumers from unauthorized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08/23/11</w:t>
            </w:r>
          </w:p>
        </w:tc>
        <w:tc>
          <w:tcPr>
            <w:tcW w:w="3120" w:type="dxa"/>
            <w:tcBorders>
              <w:bottom w:val="nil"/>
            </w:tcBorders>
            <w:tcMar>
              <w:top w:w="20" w:type="dxa"/>
              <w:bottom w:w="20" w:type="dxa"/>
            </w:tcMar>
            <w:vAlign w:val="top"/>
          </w:tcPr>
          <w:p>
            <w:pPr>
              <w:spacing w:before="240" w:after="0" w:line="220" w:lineRule="atLeast"/>
              <w:ind w:left="0"/>
              <w:jc w:val="left"/>
            </w:pPr>
            <w:hyperlink r:id="rId139" w:history="1">
              <w:r>
                <w:rPr>
                  <w:rFonts w:ascii="arial" w:eastAsia="arial" w:hAnsi="arial" w:cs="arial"/>
                  <w:b w:val="0"/>
                  <w:i/>
                  <w:strike w:val="0"/>
                  <w:color w:val="0077CC"/>
                  <w:sz w:val="18"/>
                  <w:u w:val="single"/>
                  <w:vertAlign w:val="baseline"/>
                </w:rPr>
                <w:t>76 FR 52625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(Extends Reply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11/30/11</w:t>
            </w:r>
          </w:p>
        </w:tc>
        <w:tc>
          <w:tcPr>
            <w:tcW w:w="3120" w:type="dxa"/>
            <w:tcBorders>
              <w:bottom w:val="nil"/>
            </w:tcBorders>
            <w:tcMar>
              <w:top w:w="20" w:type="dxa"/>
              <w:bottom w:w="20" w:type="dxa"/>
            </w:tcMar>
            <w:vAlign w:val="top"/>
          </w:tcPr>
          <w:p>
            <w:pPr>
              <w:spacing w:before="240" w:after="0" w:line="220" w:lineRule="atLeast"/>
              <w:ind w:left="0"/>
              <w:jc w:val="left"/>
            </w:pPr>
            <w:hyperlink r:id="rId140" w:history="1">
              <w:r>
                <w:rPr>
                  <w:rFonts w:ascii="arial" w:eastAsia="arial" w:hAnsi="arial" w:cs="arial"/>
                  <w:b w:val="0"/>
                  <w:i/>
                  <w:strike w:val="0"/>
                  <w:color w:val="0077CC"/>
                  <w:sz w:val="18"/>
                  <w:u w:val="single"/>
                  <w:vertAlign w:val="baseline"/>
                </w:rPr>
                <w:t>76 FR 74017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30972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05/24/12</w:t>
            </w:r>
          </w:p>
        </w:tc>
        <w:tc>
          <w:tcPr>
            <w:tcW w:w="3120" w:type="dxa"/>
            <w:tcBorders>
              <w:bottom w:val="nil"/>
            </w:tcBorders>
            <w:tcMar>
              <w:top w:w="20" w:type="dxa"/>
              <w:bottom w:w="20" w:type="dxa"/>
            </w:tcMar>
            <w:vAlign w:val="top"/>
          </w:tcPr>
          <w:p>
            <w:pPr>
              <w:spacing w:before="240" w:after="0" w:line="220" w:lineRule="atLeast"/>
              <w:ind w:left="0"/>
              <w:jc w:val="left"/>
            </w:pPr>
            <w:hyperlink r:id="rId141" w:history="1">
              <w:r>
                <w:rPr>
                  <w:rFonts w:ascii="arial" w:eastAsia="arial" w:hAnsi="arial" w:cs="arial"/>
                  <w:b w:val="0"/>
                  <w:i/>
                  <w:strike w:val="0"/>
                  <w:color w:val="0077CC"/>
                  <w:sz w:val="18"/>
                  <w:u w:val="single"/>
                  <w:vertAlign w:val="baseline"/>
                </w:rPr>
                <w:t>77 FR 30915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07/09/12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(Extends Reply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07/17/12</w:t>
            </w:r>
          </w:p>
        </w:tc>
        <w:tc>
          <w:tcPr>
            <w:tcW w:w="3120" w:type="dxa"/>
            <w:tcBorders>
              <w:bottom w:val="nil"/>
            </w:tcBorders>
            <w:tcMar>
              <w:top w:w="20" w:type="dxa"/>
              <w:bottom w:w="20" w:type="dxa"/>
            </w:tcMar>
            <w:vAlign w:val="top"/>
          </w:tcPr>
          <w:p>
            <w:pPr>
              <w:spacing w:before="240" w:after="0" w:line="220" w:lineRule="atLeast"/>
              <w:ind w:left="0"/>
              <w:jc w:val="left"/>
            </w:pPr>
            <w:hyperlink r:id="rId142" w:history="1">
              <w:r>
                <w:rPr>
                  <w:rFonts w:ascii="arial" w:eastAsia="arial" w:hAnsi="arial" w:cs="arial"/>
                  <w:b w:val="0"/>
                  <w:i/>
                  <w:strike w:val="0"/>
                  <w:color w:val="0077CC"/>
                  <w:sz w:val="18"/>
                  <w:u w:val="single"/>
                  <w:vertAlign w:val="baseline"/>
                </w:rPr>
                <w:t>77 FR 41955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07/20/12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10/26/12</w:t>
            </w:r>
          </w:p>
        </w:tc>
        <w:tc>
          <w:tcPr>
            <w:tcW w:w="3120" w:type="dxa"/>
            <w:tcBorders>
              <w:bottom w:val="nil"/>
            </w:tcBorders>
            <w:tcMar>
              <w:top w:w="20" w:type="dxa"/>
              <w:bottom w:w="20" w:type="dxa"/>
            </w:tcMar>
            <w:vAlign w:val="top"/>
          </w:tcPr>
          <w:p>
            <w:pPr>
              <w:spacing w:before="240" w:after="0" w:line="220" w:lineRule="atLeast"/>
              <w:ind w:left="0"/>
              <w:jc w:val="left"/>
            </w:pPr>
            <w:hyperlink r:id="rId143" w:history="1">
              <w:r>
                <w:rPr>
                  <w:rFonts w:ascii="arial" w:eastAsia="arial" w:hAnsi="arial" w:cs="arial"/>
                  <w:b w:val="0"/>
                  <w:i/>
                  <w:strike w:val="0"/>
                  <w:color w:val="0077CC"/>
                  <w:sz w:val="18"/>
                  <w:u w:val="single"/>
                  <w:vertAlign w:val="baseline"/>
                </w:rPr>
                <w:t>77 FR 65230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of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71354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of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11/30/12</w:t>
            </w:r>
          </w:p>
        </w:tc>
        <w:tc>
          <w:tcPr>
            <w:tcW w:w="3120" w:type="dxa"/>
            <w:tcBorders>
              <w:bottom w:val="nil"/>
            </w:tcBorders>
            <w:tcMar>
              <w:top w:w="20" w:type="dxa"/>
              <w:bottom w:w="20" w:type="dxa"/>
            </w:tcMar>
            <w:vAlign w:val="top"/>
          </w:tcPr>
          <w:p>
            <w:pPr>
              <w:spacing w:before="240" w:after="0" w:line="220" w:lineRule="atLeast"/>
              <w:ind w:left="0"/>
              <w:jc w:val="left"/>
            </w:pPr>
            <w:hyperlink r:id="rId144" w:history="1">
              <w:r>
                <w:rPr>
                  <w:rFonts w:ascii="arial" w:eastAsia="arial" w:hAnsi="arial" w:cs="arial"/>
                  <w:b w:val="0"/>
                  <w:i/>
                  <w:strike w:val="0"/>
                  <w:color w:val="0077CC"/>
                  <w:sz w:val="18"/>
                  <w:u w:val="single"/>
                  <w:vertAlign w:val="baseline"/>
                </w:rPr>
                <w:t>77 FR 71353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Richard D Smith, Special Counsel, Consumer Policy Divison, Federal Communications Commission, Consumer and Governmental Affairs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717 338-2797,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717 338-2574, </w:t>
      </w:r>
      <w:r>
        <w:rPr>
          <w:rFonts w:ascii="arial" w:eastAsia="arial" w:hAnsi="arial" w:cs="arial"/>
          <w:b w:val="0"/>
          <w:i/>
          <w:strike w:val="0"/>
          <w:noProof w:val="0"/>
          <w:color w:val="000000"/>
          <w:position w:val="0"/>
          <w:sz w:val="20"/>
          <w:u w:val="none"/>
          <w:vertAlign w:val="baseline"/>
        </w:rPr>
        <w:t xml:space="preserve">Email: </w:t>
      </w:r>
      <w:hyperlink r:id="rId145" w:history="1">
        <w:r>
          <w:rPr>
            <w:rFonts w:ascii="arial" w:eastAsia="arial" w:hAnsi="arial" w:cs="arial"/>
            <w:b w:val="0"/>
            <w:i/>
            <w:strike w:val="0"/>
            <w:noProof w:val="0"/>
            <w:color w:val="0077CC"/>
            <w:position w:val="0"/>
            <w:sz w:val="20"/>
            <w:u w:val="single"/>
            <w:vertAlign w:val="baseline"/>
          </w:rPr>
          <w:t>richard.smith@fcc.gov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290. Implementation of the Middle Class Tax Relief and Job Creation Act of 2012/Establishment of a Public Safety Answering Point Do-Not-Call Registry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112-96</w:t>
      </w:r>
      <w:r>
        <w:rPr>
          <w:rFonts w:ascii="arial" w:eastAsia="arial" w:hAnsi="arial" w:cs="arial"/>
          <w:b w:val="0"/>
          <w:i w:val="0"/>
          <w:strike w:val="0"/>
          <w:noProof w:val="0"/>
          <w:color w:val="000000"/>
          <w:position w:val="0"/>
          <w:sz w:val="20"/>
          <w:u w:val="none"/>
          <w:vertAlign w:val="baseline"/>
        </w:rPr>
        <w:t xml:space="preserve"> sec 6507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issued, on May 22, 2012, an NPRM to initiate a proceeding to create a Do-Not-Call registry for public safety answer points (PSAPs), as required by section 6507 of the Middle Class Tax Relief and Job Creation Act of 2012. The statute requires the Commission to establish a registry that allows PSAPs to register their telephone numbers on a do-not-call list; prohibit the use of automatic dialing equipment to contact registered numbers; and implement a range of monetary penalties for disclosure of registered numbers and for use of automatic dialing equipment to contact such numbers. On October 17, 2012, the Commission adopted final rules implementing the statutory requirements described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06/21/12</w:t>
            </w:r>
          </w:p>
        </w:tc>
        <w:tc>
          <w:tcPr>
            <w:tcW w:w="3120" w:type="dxa"/>
            <w:tcBorders>
              <w:bottom w:val="nil"/>
            </w:tcBorders>
            <w:tcMar>
              <w:top w:w="20" w:type="dxa"/>
              <w:bottom w:w="20" w:type="dxa"/>
            </w:tcMar>
            <w:vAlign w:val="top"/>
          </w:tcPr>
          <w:p>
            <w:pPr>
              <w:spacing w:before="240" w:after="0" w:line="220" w:lineRule="atLeast"/>
              <w:ind w:left="0"/>
              <w:jc w:val="left"/>
            </w:pPr>
            <w:hyperlink r:id="rId181" w:history="1">
              <w:r>
                <w:rPr>
                  <w:rFonts w:ascii="arial" w:eastAsia="arial" w:hAnsi="arial" w:cs="arial"/>
                  <w:b w:val="0"/>
                  <w:i/>
                  <w:strike w:val="0"/>
                  <w:color w:val="0077CC"/>
                  <w:sz w:val="18"/>
                  <w:u w:val="single"/>
                  <w:vertAlign w:val="baseline"/>
                </w:rPr>
                <w:t>77 FR 37362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10/29/12</w:t>
            </w:r>
          </w:p>
        </w:tc>
        <w:tc>
          <w:tcPr>
            <w:tcW w:w="3120" w:type="dxa"/>
            <w:tcBorders>
              <w:bottom w:val="nil"/>
            </w:tcBorders>
            <w:tcMar>
              <w:top w:w="20" w:type="dxa"/>
              <w:bottom w:w="20" w:type="dxa"/>
            </w:tcMar>
            <w:vAlign w:val="top"/>
          </w:tcPr>
          <w:p>
            <w:pPr>
              <w:spacing w:before="240" w:after="0" w:line="220" w:lineRule="atLeast"/>
              <w:ind w:left="0"/>
              <w:jc w:val="left"/>
            </w:pPr>
            <w:hyperlink r:id="rId182" w:history="1">
              <w:r>
                <w:rPr>
                  <w:rFonts w:ascii="arial" w:eastAsia="arial" w:hAnsi="arial" w:cs="arial"/>
                  <w:b w:val="0"/>
                  <w:i/>
                  <w:strike w:val="0"/>
                  <w:color w:val="0077CC"/>
                  <w:sz w:val="18"/>
                  <w:u w:val="single"/>
                  <w:vertAlign w:val="baseline"/>
                </w:rPr>
                <w:t>77 FR 71131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Amendments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02/13/13</w:t>
            </w:r>
          </w:p>
        </w:tc>
        <w:tc>
          <w:tcPr>
            <w:tcW w:w="3120" w:type="dxa"/>
            <w:tcBorders>
              <w:bottom w:val="nil"/>
            </w:tcBorders>
            <w:tcMar>
              <w:top w:w="20" w:type="dxa"/>
              <w:bottom w:w="20" w:type="dxa"/>
            </w:tcMar>
            <w:vAlign w:val="top"/>
          </w:tcPr>
          <w:p>
            <w:pPr>
              <w:spacing w:before="240" w:after="0" w:line="220" w:lineRule="atLeast"/>
              <w:ind w:left="0"/>
              <w:jc w:val="left"/>
            </w:pPr>
            <w:hyperlink r:id="rId183" w:history="1">
              <w:r>
                <w:rPr>
                  <w:rFonts w:ascii="arial" w:eastAsia="arial" w:hAnsi="arial" w:cs="arial"/>
                  <w:b w:val="0"/>
                  <w:i/>
                  <w:strike w:val="0"/>
                  <w:color w:val="0077CC"/>
                  <w:sz w:val="18"/>
                  <w:u w:val="single"/>
                  <w:vertAlign w:val="baseline"/>
                </w:rPr>
                <w:t>78 FR 10099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03/26/13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18246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Richard D. Smith, Special Counsel, Consumer Policy Divison, Federal Communications Commission, Consumer and Governmental Affairs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717 338-2797,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717 338-2574, </w:t>
      </w:r>
      <w:r>
        <w:rPr>
          <w:rFonts w:ascii="arial" w:eastAsia="arial" w:hAnsi="arial" w:cs="arial"/>
          <w:b w:val="0"/>
          <w:i/>
          <w:strike w:val="0"/>
          <w:noProof w:val="0"/>
          <w:color w:val="000000"/>
          <w:position w:val="0"/>
          <w:sz w:val="20"/>
          <w:u w:val="none"/>
          <w:vertAlign w:val="baseline"/>
        </w:rPr>
        <w:t xml:space="preserve">Email: </w:t>
      </w:r>
      <w:hyperlink r:id="rId145" w:history="1">
        <w:r>
          <w:rPr>
            <w:rFonts w:ascii="arial" w:eastAsia="arial" w:hAnsi="arial" w:cs="arial"/>
            <w:b w:val="0"/>
            <w:i/>
            <w:strike w:val="0"/>
            <w:noProof w:val="0"/>
            <w:color w:val="0077CC"/>
            <w:position w:val="0"/>
            <w:sz w:val="20"/>
            <w:u w:val="single"/>
            <w:vertAlign w:val="baseline"/>
          </w:rPr>
          <w:t>richard.smith@fcc.gov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291. Implementation of Sections 716 and 717 of the Communications Act of 1934, as Enacted by the Twenty-First Century Communications and Video Accessibility Act of 2010 (CG Docket No. 10-213)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47 U.S.C. 255</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617</w:t>
        </w:r>
      </w:hyperlink>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47 U.S.C. 618</w:t>
        </w:r>
      </w:hyperlink>
      <w:r>
        <w:rPr>
          <w:rFonts w:ascii="arial" w:eastAsia="arial" w:hAnsi="arial" w:cs="arial"/>
          <w:b w:val="0"/>
          <w:i w:val="0"/>
          <w:strike w:val="0"/>
          <w:noProof w:val="0"/>
          <w:color w:val="000000"/>
          <w:position w:val="0"/>
          <w:sz w:val="20"/>
          <w:u w:val="none"/>
          <w:vertAlign w:val="baseline"/>
        </w:rPr>
        <w:t xml:space="preserve">; </w:t>
      </w:r>
      <w:hyperlink r:id="rId186" w:history="1">
        <w:r>
          <w:rPr>
            <w:rFonts w:ascii="arial" w:eastAsia="arial" w:hAnsi="arial" w:cs="arial"/>
            <w:b w:val="0"/>
            <w:i/>
            <w:strike w:val="0"/>
            <w:noProof w:val="0"/>
            <w:color w:val="0077CC"/>
            <w:position w:val="0"/>
            <w:sz w:val="20"/>
            <w:u w:val="single"/>
            <w:vertAlign w:val="baseline"/>
          </w:rPr>
          <w:t>47 U.S.C. 619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These proceedings implement sections 716, 717, and 718 of the Communications Act, which were added by the Twenty-First Century Communications and Video Accessibility Act of 2010 (CVAA), related to the accessibility of advanced communications services and equipment (section 716), recordkeeping and enforcement requirements for entities subject to sections 255, 716, and 718 (section 717), and accessibility of Internet browsers built into mobile phones (section 718).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03/14/11</w:t>
            </w:r>
          </w:p>
        </w:tc>
        <w:tc>
          <w:tcPr>
            <w:tcW w:w="3120" w:type="dxa"/>
            <w:tcBorders>
              <w:bottom w:val="nil"/>
            </w:tcBorders>
            <w:tcMar>
              <w:top w:w="20" w:type="dxa"/>
              <w:bottom w:w="20" w:type="dxa"/>
            </w:tcMar>
            <w:vAlign w:val="top"/>
          </w:tcPr>
          <w:p>
            <w:pPr>
              <w:spacing w:before="240" w:after="0" w:line="220" w:lineRule="atLeast"/>
              <w:ind w:left="0"/>
              <w:jc w:val="left"/>
            </w:pPr>
            <w:hyperlink r:id="rId23" w:history="1">
              <w:r>
                <w:rPr>
                  <w:rFonts w:ascii="arial" w:eastAsia="arial" w:hAnsi="arial" w:cs="arial"/>
                  <w:b w:val="0"/>
                  <w:i/>
                  <w:strike w:val="0"/>
                  <w:color w:val="0077CC"/>
                  <w:sz w:val="18"/>
                  <w:u w:val="single"/>
                  <w:vertAlign w:val="baseline"/>
                </w:rPr>
                <w:t>76 FR 13800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04/12/11</w:t>
            </w:r>
          </w:p>
        </w:tc>
        <w:tc>
          <w:tcPr>
            <w:tcW w:w="3120" w:type="dxa"/>
            <w:tcBorders>
              <w:bottom w:val="nil"/>
            </w:tcBorders>
            <w:tcMar>
              <w:top w:w="20" w:type="dxa"/>
              <w:bottom w:w="20" w:type="dxa"/>
            </w:tcMar>
            <w:vAlign w:val="top"/>
          </w:tcPr>
          <w:p>
            <w:pPr>
              <w:spacing w:before="240" w:after="0" w:line="220" w:lineRule="atLeast"/>
              <w:ind w:left="0"/>
              <w:jc w:val="left"/>
            </w:pPr>
            <w:hyperlink r:id="rId24" w:history="1">
              <w:r>
                <w:rPr>
                  <w:rFonts w:ascii="arial" w:eastAsia="arial" w:hAnsi="arial" w:cs="arial"/>
                  <w:b w:val="0"/>
                  <w:i/>
                  <w:strike w:val="0"/>
                  <w:color w:val="0077CC"/>
                  <w:sz w:val="18"/>
                  <w:u w:val="single"/>
                  <w:vertAlign w:val="baseline"/>
                </w:rPr>
                <w:t>76 FR 20297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12/30/11</w:t>
            </w:r>
          </w:p>
        </w:tc>
        <w:tc>
          <w:tcPr>
            <w:tcW w:w="3120" w:type="dxa"/>
            <w:tcBorders>
              <w:bottom w:val="nil"/>
            </w:tcBorders>
            <w:tcMar>
              <w:top w:w="20" w:type="dxa"/>
              <w:bottom w:w="20" w:type="dxa"/>
            </w:tcMar>
            <w:vAlign w:val="top"/>
          </w:tcPr>
          <w:p>
            <w:pPr>
              <w:spacing w:before="240" w:after="0" w:line="220" w:lineRule="atLeast"/>
              <w:ind w:left="0"/>
              <w:jc w:val="left"/>
            </w:pPr>
            <w:hyperlink r:id="rId25" w:history="1">
              <w:r>
                <w:rPr>
                  <w:rFonts w:ascii="arial" w:eastAsia="arial" w:hAnsi="arial" w:cs="arial"/>
                  <w:b w:val="0"/>
                  <w:i/>
                  <w:strike w:val="0"/>
                  <w:color w:val="0077CC"/>
                  <w:sz w:val="18"/>
                  <w:u w:val="single"/>
                  <w:vertAlign w:val="baseline"/>
                </w:rPr>
                <w:t>76 FR 82240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12/30/11</w:t>
            </w:r>
          </w:p>
        </w:tc>
        <w:tc>
          <w:tcPr>
            <w:tcW w:w="3120" w:type="dxa"/>
            <w:tcBorders>
              <w:bottom w:val="nil"/>
            </w:tcBorders>
            <w:tcMar>
              <w:top w:w="20" w:type="dxa"/>
              <w:bottom w:w="20" w:type="dxa"/>
            </w:tcMar>
            <w:vAlign w:val="top"/>
          </w:tcPr>
          <w:p>
            <w:pPr>
              <w:spacing w:before="240" w:after="0" w:line="220" w:lineRule="atLeast"/>
              <w:ind w:left="0"/>
              <w:jc w:val="left"/>
            </w:pPr>
            <w:hyperlink r:id="rId26" w:history="1">
              <w:r>
                <w:rPr>
                  <w:rFonts w:ascii="arial" w:eastAsia="arial" w:hAnsi="arial" w:cs="arial"/>
                  <w:b w:val="0"/>
                  <w:i/>
                  <w:strike w:val="0"/>
                  <w:color w:val="0077CC"/>
                  <w:sz w:val="18"/>
                  <w:u w:val="single"/>
                  <w:vertAlign w:val="baseline"/>
                </w:rPr>
                <w:t>76 FR 82354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04/25/12</w:t>
            </w:r>
          </w:p>
        </w:tc>
        <w:tc>
          <w:tcPr>
            <w:tcW w:w="3120" w:type="dxa"/>
            <w:tcBorders>
              <w:bottom w:val="nil"/>
            </w:tcBorders>
            <w:tcMar>
              <w:top w:w="20" w:type="dxa"/>
              <w:bottom w:w="20" w:type="dxa"/>
            </w:tcMar>
            <w:vAlign w:val="top"/>
          </w:tcPr>
          <w:p>
            <w:pPr>
              <w:spacing w:before="240" w:after="0" w:line="220" w:lineRule="atLeast"/>
              <w:ind w:left="0"/>
              <w:jc w:val="left"/>
            </w:pPr>
            <w:hyperlink r:id="rId27" w:history="1">
              <w:r>
                <w:rPr>
                  <w:rFonts w:ascii="arial" w:eastAsia="arial" w:hAnsi="arial" w:cs="arial"/>
                  <w:b w:val="0"/>
                  <w:i/>
                  <w:strike w:val="0"/>
                  <w:color w:val="0077CC"/>
                  <w:sz w:val="18"/>
                  <w:u w:val="single"/>
                  <w:vertAlign w:val="baseline"/>
                </w:rPr>
                <w:t>77 FR 24632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05/22/13</w:t>
            </w:r>
          </w:p>
        </w:tc>
        <w:tc>
          <w:tcPr>
            <w:tcW w:w="3120" w:type="dxa"/>
            <w:tcBorders>
              <w:bottom w:val="nil"/>
            </w:tcBorders>
            <w:tcMar>
              <w:top w:w="20" w:type="dxa"/>
              <w:bottom w:w="20" w:type="dxa"/>
            </w:tcMar>
            <w:vAlign w:val="top"/>
          </w:tcPr>
          <w:p>
            <w:pPr>
              <w:spacing w:before="240" w:after="0" w:line="220" w:lineRule="atLeast"/>
              <w:ind w:left="0"/>
              <w:jc w:val="left"/>
            </w:pPr>
            <w:hyperlink r:id="rId28" w:history="1">
              <w:r>
                <w:rPr>
                  <w:rFonts w:ascii="arial" w:eastAsia="arial" w:hAnsi="arial" w:cs="arial"/>
                  <w:b w:val="0"/>
                  <w:i/>
                  <w:strike w:val="0"/>
                  <w:color w:val="0077CC"/>
                  <w:sz w:val="18"/>
                  <w:u w:val="single"/>
                  <w:vertAlign w:val="baseline"/>
                </w:rPr>
                <w:t>78 FR 30226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Rosaline Crawford, Attorney, Disability Rights Office,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202 418-2075, </w:t>
      </w:r>
      <w:r>
        <w:rPr>
          <w:rFonts w:ascii="arial" w:eastAsia="arial" w:hAnsi="arial" w:cs="arial"/>
          <w:b w:val="0"/>
          <w:i/>
          <w:strike w:val="0"/>
          <w:noProof w:val="0"/>
          <w:color w:val="000000"/>
          <w:position w:val="0"/>
          <w:sz w:val="20"/>
          <w:u w:val="none"/>
          <w:vertAlign w:val="baseline"/>
        </w:rPr>
        <w:t xml:space="preserve">Email: </w:t>
      </w:r>
      <w:hyperlink r:id="rId179" w:history="1">
        <w:r>
          <w:rPr>
            <w:rFonts w:ascii="arial" w:eastAsia="arial" w:hAnsi="arial" w:cs="arial"/>
            <w:b w:val="0"/>
            <w:i/>
            <w:strike w:val="0"/>
            <w:noProof w:val="0"/>
            <w:color w:val="0077CC"/>
            <w:position w:val="0"/>
            <w:sz w:val="20"/>
            <w:u w:val="single"/>
            <w:vertAlign w:val="baseline"/>
          </w:rPr>
          <w:t>rosaline.crawford@fcc.gov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292. Misuse of Internet Protocol (IP) Captioned Telephone Service; Telecommunications Relay Services and Speech-to-Speech Services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225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FCC initiated this proceeding in its effort to ensure that IP CTS is available for eligible users only. In doing so, the FCC released an Interim Order and Notice of Proposed Rulemaking (NPRM) to address certain practices related to the provision and marketing of Internet Protocol Captioned Telephone Service (IP CTS). IP CTS is a form of relay service designed to allow people with hearing loss to speak directly to another party on a telephone call and to simultaneously listen to the other party and read captions of what that party is saying over an IP-enabled device. To ensure that IP CTS is provided efficiently to persons who need to use this service, this new Order establishes several requirements on a temporary basis from March 7, 2013 to September 3,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8090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(Interim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02/05/13</w:t>
            </w:r>
          </w:p>
        </w:tc>
        <w:tc>
          <w:tcPr>
            <w:tcW w:w="3120" w:type="dxa"/>
            <w:tcBorders>
              <w:bottom w:val="nil"/>
            </w:tcBorders>
            <w:tcMar>
              <w:top w:w="20" w:type="dxa"/>
              <w:bottom w:w="20" w:type="dxa"/>
            </w:tcMar>
            <w:vAlign w:val="top"/>
          </w:tcPr>
          <w:p>
            <w:pPr>
              <w:spacing w:before="240" w:after="0" w:line="220" w:lineRule="atLeast"/>
              <w:ind w:left="0"/>
              <w:jc w:val="left"/>
            </w:pPr>
            <w:hyperlink r:id="rId115" w:history="1">
              <w:r>
                <w:rPr>
                  <w:rFonts w:ascii="arial" w:eastAsia="arial" w:hAnsi="arial" w:cs="arial"/>
                  <w:b w:val="0"/>
                  <w:i/>
                  <w:strike w:val="0"/>
                  <w:color w:val="0077CC"/>
                  <w:sz w:val="18"/>
                  <w:u w:val="single"/>
                  <w:vertAlign w:val="baseline"/>
                </w:rPr>
                <w:t>78 FR 8032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02/05/13</w:t>
            </w:r>
          </w:p>
        </w:tc>
        <w:tc>
          <w:tcPr>
            <w:tcW w:w="3120" w:type="dxa"/>
            <w:tcBorders>
              <w:bottom w:val="nil"/>
            </w:tcBorders>
            <w:tcMar>
              <w:top w:w="20" w:type="dxa"/>
              <w:bottom w:w="20" w:type="dxa"/>
            </w:tcMar>
            <w:vAlign w:val="top"/>
          </w:tcPr>
          <w:p>
            <w:pPr>
              <w:spacing w:before="240" w:after="0" w:line="220" w:lineRule="atLeast"/>
              <w:ind w:left="0"/>
              <w:jc w:val="left"/>
            </w:pPr>
            <w:hyperlink r:id="rId114" w:history="1">
              <w:r>
                <w:rPr>
                  <w:rFonts w:ascii="arial" w:eastAsia="arial" w:hAnsi="arial" w:cs="arial"/>
                  <w:b w:val="0"/>
                  <w:i/>
                  <w:strike w:val="0"/>
                  <w:color w:val="0077CC"/>
                  <w:sz w:val="18"/>
                  <w:u w:val="single"/>
                  <w:vertAlign w:val="baseline"/>
                </w:rPr>
                <w:t>78 FR 8030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03/07/13</w:t>
            </w:r>
          </w:p>
        </w:tc>
        <w:tc>
          <w:tcPr>
            <w:tcW w:w="3120" w:type="dxa"/>
            <w:tcBorders>
              <w:bottom w:val="nil"/>
            </w:tcBorders>
            <w:tcMar>
              <w:top w:w="20" w:type="dxa"/>
              <w:bottom w:w="20" w:type="dxa"/>
            </w:tcMar>
            <w:vAlign w:val="top"/>
          </w:tcPr>
          <w:p>
            <w:pPr>
              <w:spacing w:before="240" w:after="0" w:line="220" w:lineRule="atLeast"/>
              <w:ind w:left="0"/>
              <w:jc w:val="left"/>
            </w:pPr>
            <w:hyperlink r:id="rId116" w:history="1">
              <w:r>
                <w:rPr>
                  <w:rFonts w:ascii="arial" w:eastAsia="arial" w:hAnsi="arial" w:cs="arial"/>
                  <w:b w:val="0"/>
                  <w:i/>
                  <w:strike w:val="0"/>
                  <w:color w:val="0077CC"/>
                  <w:sz w:val="18"/>
                  <w:u w:val="single"/>
                  <w:vertAlign w:val="baseline"/>
                </w:rPr>
                <w:t>78 FR 14701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03/12/13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08/30/13</w:t>
            </w:r>
          </w:p>
        </w:tc>
        <w:tc>
          <w:tcPr>
            <w:tcW w:w="3120" w:type="dxa"/>
            <w:tcBorders>
              <w:bottom w:val="nil"/>
            </w:tcBorders>
            <w:tcMar>
              <w:top w:w="20" w:type="dxa"/>
              <w:bottom w:w="20" w:type="dxa"/>
            </w:tcMar>
            <w:vAlign w:val="top"/>
          </w:tcPr>
          <w:p>
            <w:pPr>
              <w:spacing w:before="240" w:after="0" w:line="220" w:lineRule="atLeast"/>
              <w:ind w:left="0"/>
              <w:jc w:val="left"/>
            </w:pPr>
            <w:hyperlink r:id="rId121" w:history="1">
              <w:r>
                <w:rPr>
                  <w:rFonts w:ascii="arial" w:eastAsia="arial" w:hAnsi="arial" w:cs="arial"/>
                  <w:b w:val="0"/>
                  <w:i/>
                  <w:strike w:val="0"/>
                  <w:color w:val="0077CC"/>
                  <w:sz w:val="18"/>
                  <w:u w:val="single"/>
                  <w:vertAlign w:val="baseline"/>
                </w:rPr>
                <w:t>78 FR 53684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09/30/13</w:t>
            </w:r>
          </w:p>
        </w:tc>
        <w:tc>
          <w:tcPr>
            <w:tcW w:w="3120" w:type="dxa"/>
            <w:tcBorders>
              <w:bottom w:val="nil"/>
            </w:tcBorders>
            <w:tcMar>
              <w:top w:w="20" w:type="dxa"/>
              <w:bottom w:w="20" w:type="dxa"/>
            </w:tcMar>
            <w:vAlign w:val="top"/>
          </w:tcPr>
          <w:p>
            <w:pPr>
              <w:spacing w:before="240" w:after="0" w:line="220" w:lineRule="atLeast"/>
              <w:ind w:left="0"/>
              <w:jc w:val="left"/>
            </w:pPr>
            <w:hyperlink r:id="rId122" w:history="1">
              <w:r>
                <w:rPr>
                  <w:rFonts w:ascii="arial" w:eastAsia="arial" w:hAnsi="arial" w:cs="arial"/>
                  <w:b w:val="0"/>
                  <w:i/>
                  <w:strike w:val="0"/>
                  <w:color w:val="0077CC"/>
                  <w:sz w:val="18"/>
                  <w:u w:val="single"/>
                  <w:vertAlign w:val="baseline"/>
                </w:rPr>
                <w:t>78 FR 54201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12/16/13</w:t>
            </w:r>
          </w:p>
        </w:tc>
        <w:tc>
          <w:tcPr>
            <w:tcW w:w="3120" w:type="dxa"/>
            <w:tcBorders>
              <w:bottom w:val="nil"/>
            </w:tcBorders>
            <w:tcMar>
              <w:top w:w="20" w:type="dxa"/>
              <w:bottom w:w="20" w:type="dxa"/>
            </w:tcMar>
            <w:vAlign w:val="top"/>
          </w:tcPr>
          <w:p>
            <w:pPr>
              <w:spacing w:before="240" w:after="0" w:line="220" w:lineRule="atLeast"/>
              <w:ind w:left="0"/>
              <w:jc w:val="left"/>
            </w:pPr>
            <w:hyperlink r:id="rId125" w:history="1">
              <w:r>
                <w:rPr>
                  <w:rFonts w:ascii="arial" w:eastAsia="arial" w:hAnsi="arial" w:cs="arial"/>
                  <w:b w:val="0"/>
                  <w:i/>
                  <w:strike w:val="0"/>
                  <w:color w:val="0077CC"/>
                  <w:sz w:val="18"/>
                  <w:u w:val="single"/>
                  <w:vertAlign w:val="baseline"/>
                </w:rPr>
                <w:t>78 FR 76097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Request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08/28/14</w:t>
            </w:r>
          </w:p>
        </w:tc>
        <w:tc>
          <w:tcPr>
            <w:tcW w:w="3120" w:type="dxa"/>
            <w:tcBorders>
              <w:bottom w:val="nil"/>
            </w:tcBorders>
            <w:tcMar>
              <w:top w:w="20" w:type="dxa"/>
              <w:bottom w:w="20" w:type="dxa"/>
            </w:tcMar>
            <w:vAlign w:val="top"/>
          </w:tcPr>
          <w:p>
            <w:pPr>
              <w:spacing w:before="240" w:after="0" w:line="220" w:lineRule="atLeast"/>
              <w:ind w:left="0"/>
              <w:jc w:val="left"/>
            </w:pPr>
            <w:hyperlink r:id="rId127" w:history="1">
              <w:r>
                <w:rPr>
                  <w:rFonts w:ascii="arial" w:eastAsia="arial" w:hAnsi="arial" w:cs="arial"/>
                  <w:b w:val="0"/>
                  <w:i/>
                  <w:strike w:val="0"/>
                  <w:color w:val="0077CC"/>
                  <w:sz w:val="18"/>
                  <w:u w:val="single"/>
                  <w:vertAlign w:val="baseline"/>
                </w:rPr>
                <w:t>79 FR 51446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Correction--Announcement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08/28/14</w:t>
            </w:r>
          </w:p>
        </w:tc>
        <w:tc>
          <w:tcPr>
            <w:tcW w:w="3120" w:type="dxa"/>
            <w:tcBorders>
              <w:bottom w:val="nil"/>
            </w:tcBorders>
            <w:tcMar>
              <w:top w:w="20" w:type="dxa"/>
              <w:bottom w:w="20" w:type="dxa"/>
            </w:tcMar>
            <w:vAlign w:val="top"/>
          </w:tcPr>
          <w:p>
            <w:pPr>
              <w:spacing w:before="240" w:after="0" w:line="220" w:lineRule="atLeast"/>
              <w:ind w:left="0"/>
              <w:jc w:val="left"/>
            </w:pPr>
            <w:hyperlink r:id="rId128" w:history="1">
              <w:r>
                <w:rPr>
                  <w:rFonts w:ascii="arial" w:eastAsia="arial" w:hAnsi="arial" w:cs="arial"/>
                  <w:b w:val="0"/>
                  <w:i/>
                  <w:strike w:val="0"/>
                  <w:color w:val="0077CC"/>
                  <w:sz w:val="18"/>
                  <w:u w:val="single"/>
                  <w:vertAlign w:val="baseline"/>
                </w:rPr>
                <w:t>79 FR 51450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Amendments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09/09/14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53303</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Greg Hlibok, Chief, Disability Rights Office, Federal Communications Commission, Consumer and Governmental Affairs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202 559-5158, </w:t>
      </w:r>
      <w:r>
        <w:rPr>
          <w:rFonts w:ascii="arial" w:eastAsia="arial" w:hAnsi="arial" w:cs="arial"/>
          <w:b w:val="0"/>
          <w:i/>
          <w:strike w:val="0"/>
          <w:noProof w:val="0"/>
          <w:color w:val="000000"/>
          <w:position w:val="0"/>
          <w:sz w:val="20"/>
          <w:u w:val="none"/>
          <w:vertAlign w:val="baseline"/>
        </w:rPr>
        <w:t>TDD Phone:</w:t>
      </w:r>
      <w:r>
        <w:rPr>
          <w:rFonts w:ascii="arial" w:eastAsia="arial" w:hAnsi="arial" w:cs="arial"/>
          <w:b w:val="0"/>
          <w:i w:val="0"/>
          <w:strike w:val="0"/>
          <w:noProof w:val="0"/>
          <w:color w:val="000000"/>
          <w:position w:val="0"/>
          <w:sz w:val="20"/>
          <w:u w:val="none"/>
          <w:vertAlign w:val="baseline"/>
        </w:rPr>
        <w:t xml:space="preserve"> 202 418-0413, </w:t>
      </w:r>
      <w:r>
        <w:rPr>
          <w:rFonts w:ascii="arial" w:eastAsia="arial" w:hAnsi="arial" w:cs="arial"/>
          <w:b w:val="0"/>
          <w:i/>
          <w:strike w:val="0"/>
          <w:noProof w:val="0"/>
          <w:color w:val="000000"/>
          <w:position w:val="0"/>
          <w:sz w:val="20"/>
          <w:u w:val="none"/>
          <w:vertAlign w:val="baseline"/>
        </w:rPr>
        <w:t xml:space="preserve">Email: </w:t>
      </w:r>
      <w:hyperlink r:id="rId187" w:history="1">
        <w:r>
          <w:rPr>
            <w:rFonts w:ascii="arial" w:eastAsia="arial" w:hAnsi="arial" w:cs="arial"/>
            <w:b w:val="0"/>
            <w:i/>
            <w:strike w:val="0"/>
            <w:noProof w:val="0"/>
            <w:color w:val="0077CC"/>
            <w:position w:val="0"/>
            <w:sz w:val="20"/>
            <w:u w:val="single"/>
            <w:vertAlign w:val="baseline"/>
          </w:rPr>
          <w:t>gregory.hlibok@fcc.gov</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Office of Engineering and Technology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293. New Advanced Wireless Services (ET Docket No. 00-258)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47 U.S.C. 157(a)</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303(c)</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303(f)</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303(g)</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explores the possible uses of frequency bands below 3 GHz to support the introduction of new advanced wireless services, including third generations as well as future generations of wireless systems. Advanced wireless systems could provide for a wide range of voice data and broadband services over a variety of mobile and fixed networks. The Third Notice of Proposed Rulemaking discusses the frequency bands that are still under consideration in this proceeding and invites additional comments on their disposition. Specifically, it addresses the Unlicensed Personal Communications Service (UPCS) band at 1910-1930 MHz, the Multipoint Distribution Service (MDS) spectrum at 2155-2160/62 MHz bands, the Emerging Technology spectrum, at 2160-2165 MHz, and the bands reallocated from MSS 91990-2000 MHz, 2020-2025 MHz, and 2165-2180 MHz. We seek comment on these bands with respect to using them for paired or unpaired Advance Wireless Service (AWS) operations or as relocation spectrum for existing services. The seventh Report and Order facilitates the introduction of Advanced Wireless Service (AWS) in the band 1710-1755 MHz-an integral part of a 90 MHz spectrum allocation recently reallocated to allow for such new and innovative wireless services. We largely adopt the proposals set forth in our recent AWS Fourth NPRM in this proceeding that are designed to clear the 1710-1755 MHz band of incumbent Federal Government operations that would otherwise impede the development of new nationwide AWS services. These actions are consistent with previous actions in this proceeding and with the United States Department of Commerce, National Telecommunications and Information Administration (NTIA) 2002 Viability Assessment, which addressed relocation and re-accommodation options for Federal Government operations in the band. The eighth Report and Order reallocated the 2155-2160 MHz band for fixed and mobile services and designates the 2155-2175 MHz band for Advanced Wireless Service (AWS) use. This proceeding continues the Commission's ongoing efforts to promote spectrum utilization and efficiency with regard to the provision of new services, including Advanced Wireless Services. The Order requires Broadband Radio Service (BRS) licensees in the 2150-2160/62 MHz band to provide information on the construction status and operational parameters of each incumbent BRS system that would be the subject of relocation. The Notice of Proposed Rule Making requested comments on the specific relocation procedures applicable to Broadband Radio Service (BRS) operations in the 2150-2160/62 MHz band, which the Commission recently decided will be relocated to the newly restructured 2495-2690 MHz band. The Commission also requested comments on the specific relocation procedures applicable to Fixed Microwave Service (FS) operations in the 2160-2175 MHz band. The Office of Engineering and Technology (OET) and the Wireless Telecommunications Bureau (WTB) set forth the specific data that Broadband Radio Service (BRS) licensees in the 2150-2160/62 MHz band must file along with the deadline date and procedures for filing this data on the Commission's Universal Licensing System (ULS). The data will assist in determining future AWS licensees' relocation obligations. The ninth Report and Order established procedures for the relocation of Broadband Radio Service (BRS) operations from the 2150-2160/62 MHz band, as well as for the relocation of Fixed Microwave Service (FS) operations from the 2160-2175 MHz band, and modified existing relocation procedures for the 2110-2150 MHz and 2175-2180 MHz bands. It also established cost-sharing rules to identify the reimbursement obligations for Advanced Wireless Service (AWS) and Mobile Satellite Service (MSS) entrants benefiting from the relocation of incumbent FS operations in the 2110-2150 MHz and 2160-2200 MHz bands and AWS entrants benefiting from the relocation of BRS incumbents in the 2150-2160/62 MHz band. The Commission continues its ongoing efforts to promote spectrum utilization and efficiency with regard to the provision of new services, including AWS. The Order dismisses a petition for reconsideration filed by the Wireless Communications Association International, Inc. (WCA) as moot. Two petitions for reconsideration were filed in response to the ninth Report and Order. The Report and Orders and Declaratory Ruling concludes the Commission's longstanding efforts to relocate the Broadcast Auxiliary Service (BAS) from the 1990-2110 MHz band to the 2025-2110 MHz band, freeing up 35 megahertz of spectrum in order to foster the development of new and innovative services. This decision addresses the outstanding matter of Sprint Nextel Corporation's (Sprint Nextel) inability to agree with Mobile Satellite Service (MSS) operators in the band on the sharing of the costs to relocate the BAS incumbents. To resolve this controversy, the Commission applied its time-honored relocation principles for emerging technologies previously adopted for the BAS band to the instant relocation process, where delays and unanticipated developments have left ambiguities and misconceptions among the relocating parties. In the process, the Commission balances the responsibilities for and benefits of relocating incumbent BAS operations among all the new entrants in the different services that will operate in the band. The Commission proposed to modify its cost-sharing requirements for the 2 GHz BAS band because the circumstances surrounding the BAS transition are very different than what was expected when the cost-sharing requirements were adopted. The Commission believed that the best course of action was to propose new requirements that would address the ambiguity of applying the literal </w:t>
      </w:r>
      <w:r>
        <w:rPr>
          <w:rFonts w:ascii="arial" w:eastAsia="arial" w:hAnsi="arial" w:cs="arial"/>
          <w:b/>
          <w:i w:val="0"/>
          <w:strike w:val="0"/>
          <w:noProof w:val="0"/>
          <w:color w:val="000000"/>
          <w:position w:val="0"/>
          <w:sz w:val="20"/>
          <w:u w:val="none"/>
          <w:vertAlign w:val="baseline"/>
        </w:rPr>
        <w:t> [*35137] </w:t>
      </w:r>
      <w:r>
        <w:rPr>
          <w:rFonts w:ascii="arial" w:eastAsia="arial" w:hAnsi="arial" w:cs="arial"/>
          <w:b w:val="0"/>
          <w:i w:val="0"/>
          <w:strike w:val="0"/>
          <w:noProof w:val="0"/>
          <w:color w:val="000000"/>
          <w:position w:val="0"/>
          <w:sz w:val="20"/>
          <w:u w:val="none"/>
          <w:vertAlign w:val="baseline"/>
        </w:rPr>
        <w:t xml:space="preserve"> language of the current requirements to the changed circumstances, as well as balance the responsibilities for and benefits of relocating incumbent BAS operations among all new entrants in the band based on the Commission's relocation policies set forth in the Emerging Technologies proceeding. The Commission proposed to eliminate, as of January 1, 2009, the requirement that Broadcast Auxiliary Service (BAS) licensees in the 30 largest markets and fixed BAS links in all markets be transitioned before the Mobile Satellite Service (MSS) operators can begin offering service. The Commission also sought comments on how to mitigate interference between new MSS entrants and incumbent BAS licensees who had not completed relocation before the MSS entrants begin offering service. In addition, the Commission sought comments on allowing MSS operators to begin providing service in those markets where BAS incumbents have been transitioned. In the Further Notice of Proposed Rule Making the Commission proposed to modify its cost sharing requirements for the 2 GHz BAS band because the circumstances surrounding the BAS transition are very different than what was expected when the cost sharing requirements were adopted. The Commission believes that the best course of action is to propose new requirements that will address the ambiguity of applying the literal language of the current requirements to the changed circumstances, as well as balance the responsibilities for and benefits of relocating incumbent BAS operations among all new entrants in the band based on the Commission's relocation policies set forth in the Emerging Technologies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01/23/01</w:t>
            </w:r>
          </w:p>
        </w:tc>
        <w:tc>
          <w:tcPr>
            <w:tcW w:w="3120" w:type="dxa"/>
            <w:tcBorders>
              <w:bottom w:val="nil"/>
            </w:tcBorders>
            <w:tcMar>
              <w:top w:w="20" w:type="dxa"/>
              <w:bottom w:w="20" w:type="dxa"/>
            </w:tcMar>
            <w:vAlign w:val="top"/>
          </w:tcPr>
          <w:p>
            <w:pPr>
              <w:spacing w:before="240" w:after="0" w:line="220" w:lineRule="atLeast"/>
              <w:ind w:left="0"/>
              <w:jc w:val="left"/>
            </w:pPr>
            <w:hyperlink r:id="rId189" w:history="1">
              <w:r>
                <w:rPr>
                  <w:rFonts w:ascii="arial" w:eastAsia="arial" w:hAnsi="arial" w:cs="arial"/>
                  <w:b w:val="0"/>
                  <w:i/>
                  <w:strike w:val="0"/>
                  <w:color w:val="0077CC"/>
                  <w:sz w:val="18"/>
                  <w:u w:val="single"/>
                  <w:vertAlign w:val="baseline"/>
                </w:rPr>
                <w:t>66 FR 7438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03/09/01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Report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04/11/01</w:t>
            </w:r>
          </w:p>
        </w:tc>
        <w:tc>
          <w:tcPr>
            <w:tcW w:w="3120" w:type="dxa"/>
            <w:tcBorders>
              <w:bottom w:val="nil"/>
            </w:tcBorders>
            <w:tcMar>
              <w:top w:w="20" w:type="dxa"/>
              <w:bottom w:w="20" w:type="dxa"/>
            </w:tcMar>
            <w:vAlign w:val="top"/>
          </w:tcPr>
          <w:p>
            <w:pPr>
              <w:spacing w:before="240" w:after="0" w:line="220" w:lineRule="atLeast"/>
              <w:ind w:left="0"/>
              <w:jc w:val="left"/>
            </w:pPr>
            <w:hyperlink r:id="rId190" w:history="1">
              <w:r>
                <w:rPr>
                  <w:rFonts w:ascii="arial" w:eastAsia="arial" w:hAnsi="arial" w:cs="arial"/>
                  <w:b w:val="0"/>
                  <w:i/>
                  <w:strike w:val="0"/>
                  <w:color w:val="0077CC"/>
                  <w:sz w:val="18"/>
                  <w:u w:val="single"/>
                  <w:vertAlign w:val="baseline"/>
                </w:rPr>
                <w:t>66 FR 18740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09/13/01</w:t>
            </w:r>
          </w:p>
        </w:tc>
        <w:tc>
          <w:tcPr>
            <w:tcW w:w="3120" w:type="dxa"/>
            <w:tcBorders>
              <w:bottom w:val="nil"/>
            </w:tcBorders>
            <w:tcMar>
              <w:top w:w="20" w:type="dxa"/>
              <w:bottom w:w="20" w:type="dxa"/>
            </w:tcMar>
            <w:vAlign w:val="top"/>
          </w:tcPr>
          <w:p>
            <w:pPr>
              <w:spacing w:before="240" w:after="0" w:line="220" w:lineRule="atLeast"/>
              <w:ind w:left="0"/>
              <w:jc w:val="left"/>
            </w:pPr>
            <w:hyperlink r:id="rId191" w:history="1">
              <w:r>
                <w:rPr>
                  <w:rFonts w:ascii="arial" w:eastAsia="arial" w:hAnsi="arial" w:cs="arial"/>
                  <w:b w:val="0"/>
                  <w:i/>
                  <w:strike w:val="0"/>
                  <w:color w:val="0077CC"/>
                  <w:sz w:val="18"/>
                  <w:u w:val="single"/>
                  <w:vertAlign w:val="baseline"/>
                </w:rPr>
                <w:t>66 FR 47618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09/13/01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66 FR 47591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10/25/01</w:t>
            </w:r>
          </w:p>
        </w:tc>
        <w:tc>
          <w:tcPr>
            <w:tcW w:w="3120" w:type="dxa"/>
            <w:tcBorders>
              <w:bottom w:val="nil"/>
            </w:tcBorders>
            <w:tcMar>
              <w:top w:w="20" w:type="dxa"/>
              <w:bottom w:w="20" w:type="dxa"/>
            </w:tcMar>
            <w:vAlign w:val="top"/>
          </w:tcPr>
          <w:p>
            <w:pPr>
              <w:spacing w:before="240" w:after="0" w:line="220" w:lineRule="atLeast"/>
              <w:ind w:left="0"/>
              <w:jc w:val="left"/>
            </w:pPr>
            <w:hyperlink r:id="rId192" w:history="1">
              <w:r>
                <w:rPr>
                  <w:rFonts w:ascii="arial" w:eastAsia="arial" w:hAnsi="arial" w:cs="arial"/>
                  <w:b w:val="0"/>
                  <w:i/>
                  <w:strike w:val="0"/>
                  <w:color w:val="0077CC"/>
                  <w:sz w:val="18"/>
                  <w:u w:val="single"/>
                  <w:vertAlign w:val="baseline"/>
                </w:rPr>
                <w:t>66 FR 53973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66 FR 55666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01/24/03</w:t>
            </w:r>
          </w:p>
        </w:tc>
        <w:tc>
          <w:tcPr>
            <w:tcW w:w="3120" w:type="dxa"/>
            <w:tcBorders>
              <w:bottom w:val="nil"/>
            </w:tcBorders>
            <w:tcMar>
              <w:top w:w="20" w:type="dxa"/>
              <w:bottom w:w="20" w:type="dxa"/>
            </w:tcMar>
            <w:vAlign w:val="top"/>
          </w:tcPr>
          <w:p>
            <w:pPr>
              <w:spacing w:before="240" w:after="0" w:line="220" w:lineRule="atLeast"/>
              <w:ind w:left="0"/>
              <w:jc w:val="left"/>
            </w:pPr>
            <w:hyperlink r:id="rId193" w:history="1">
              <w:r>
                <w:rPr>
                  <w:rFonts w:ascii="arial" w:eastAsia="arial" w:hAnsi="arial" w:cs="arial"/>
                  <w:b w:val="0"/>
                  <w:i/>
                  <w:strike w:val="0"/>
                  <w:color w:val="0077CC"/>
                  <w:sz w:val="18"/>
                  <w:u w:val="single"/>
                  <w:vertAlign w:val="baseline"/>
                </w:rPr>
                <w:t>68 FR 3455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03/13/03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68 FR 12015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Seventh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69 FR 7793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70 FR 19469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Eighth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10/26/05</w:t>
            </w:r>
          </w:p>
        </w:tc>
        <w:tc>
          <w:tcPr>
            <w:tcW w:w="3120" w:type="dxa"/>
            <w:tcBorders>
              <w:bottom w:val="nil"/>
            </w:tcBorders>
            <w:tcMar>
              <w:top w:w="20" w:type="dxa"/>
              <w:bottom w:w="20" w:type="dxa"/>
            </w:tcMar>
            <w:vAlign w:val="top"/>
          </w:tcPr>
          <w:p>
            <w:pPr>
              <w:spacing w:before="240" w:after="0" w:line="220" w:lineRule="atLeast"/>
              <w:ind w:left="0"/>
              <w:jc w:val="left"/>
            </w:pPr>
            <w:hyperlink r:id="rId194" w:history="1">
              <w:r>
                <w:rPr>
                  <w:rFonts w:ascii="arial" w:eastAsia="arial" w:hAnsi="arial" w:cs="arial"/>
                  <w:b w:val="0"/>
                  <w:i/>
                  <w:strike w:val="0"/>
                  <w:color w:val="0077CC"/>
                  <w:sz w:val="18"/>
                  <w:u w:val="single"/>
                  <w:vertAlign w:val="baseline"/>
                </w:rPr>
                <w:t>70 FR 61742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10/26/05</w:t>
            </w:r>
          </w:p>
        </w:tc>
        <w:tc>
          <w:tcPr>
            <w:tcW w:w="3120" w:type="dxa"/>
            <w:tcBorders>
              <w:bottom w:val="nil"/>
            </w:tcBorders>
            <w:tcMar>
              <w:top w:w="20" w:type="dxa"/>
              <w:bottom w:w="20" w:type="dxa"/>
            </w:tcMar>
            <w:vAlign w:val="top"/>
          </w:tcPr>
          <w:p>
            <w:pPr>
              <w:spacing w:before="240" w:after="0" w:line="220" w:lineRule="atLeast"/>
              <w:ind w:left="0"/>
              <w:jc w:val="left"/>
            </w:pPr>
            <w:hyperlink r:id="rId194" w:history="1">
              <w:r>
                <w:rPr>
                  <w:rFonts w:ascii="arial" w:eastAsia="arial" w:hAnsi="arial" w:cs="arial"/>
                  <w:b w:val="0"/>
                  <w:i/>
                  <w:strike w:val="0"/>
                  <w:color w:val="0077CC"/>
                  <w:sz w:val="18"/>
                  <w:u w:val="single"/>
                  <w:vertAlign w:val="baseline"/>
                </w:rPr>
                <w:t>70 FR 61742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10/26/05</w:t>
            </w:r>
          </w:p>
        </w:tc>
        <w:tc>
          <w:tcPr>
            <w:tcW w:w="3120" w:type="dxa"/>
            <w:tcBorders>
              <w:bottom w:val="nil"/>
            </w:tcBorders>
            <w:tcMar>
              <w:top w:w="20" w:type="dxa"/>
              <w:bottom w:w="20" w:type="dxa"/>
            </w:tcMar>
            <w:vAlign w:val="top"/>
          </w:tcPr>
          <w:p>
            <w:pPr>
              <w:spacing w:before="240" w:after="0" w:line="220" w:lineRule="atLeast"/>
              <w:ind w:left="0"/>
              <w:jc w:val="left"/>
            </w:pPr>
            <w:hyperlink r:id="rId195" w:history="1">
              <w:r>
                <w:rPr>
                  <w:rFonts w:ascii="arial" w:eastAsia="arial" w:hAnsi="arial" w:cs="arial"/>
                  <w:b w:val="0"/>
                  <w:i/>
                  <w:strike w:val="0"/>
                  <w:color w:val="0077CC"/>
                  <w:sz w:val="18"/>
                  <w:u w:val="single"/>
                  <w:vertAlign w:val="baseline"/>
                </w:rPr>
                <w:t>70 FR 61752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12/14/05</w:t>
            </w:r>
          </w:p>
        </w:tc>
        <w:tc>
          <w:tcPr>
            <w:tcW w:w="3120" w:type="dxa"/>
            <w:tcBorders>
              <w:bottom w:val="nil"/>
            </w:tcBorders>
            <w:tcMar>
              <w:top w:w="20" w:type="dxa"/>
              <w:bottom w:w="20" w:type="dxa"/>
            </w:tcMar>
            <w:vAlign w:val="top"/>
          </w:tcPr>
          <w:p>
            <w:pPr>
              <w:spacing w:before="240" w:after="0" w:line="220" w:lineRule="atLeast"/>
              <w:ind w:left="0"/>
              <w:jc w:val="left"/>
            </w:pPr>
            <w:hyperlink r:id="rId196" w:history="1">
              <w:r>
                <w:rPr>
                  <w:rFonts w:ascii="arial" w:eastAsia="arial" w:hAnsi="arial" w:cs="arial"/>
                  <w:b w:val="0"/>
                  <w:i/>
                  <w:strike w:val="0"/>
                  <w:color w:val="0077CC"/>
                  <w:sz w:val="18"/>
                  <w:u w:val="single"/>
                  <w:vertAlign w:val="baseline"/>
                </w:rPr>
                <w:t>70 FR 74011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Ninth R&amp;O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05/24/06</w:t>
            </w:r>
          </w:p>
        </w:tc>
        <w:tc>
          <w:tcPr>
            <w:tcW w:w="3120" w:type="dxa"/>
            <w:tcBorders>
              <w:bottom w:val="nil"/>
            </w:tcBorders>
            <w:tcMar>
              <w:top w:w="20" w:type="dxa"/>
              <w:bottom w:w="20" w:type="dxa"/>
            </w:tcMar>
            <w:vAlign w:val="top"/>
          </w:tcPr>
          <w:p>
            <w:pPr>
              <w:spacing w:before="240" w:after="0" w:line="220" w:lineRule="atLeast"/>
              <w:ind w:left="0"/>
              <w:jc w:val="left"/>
            </w:pPr>
            <w:hyperlink r:id="rId197" w:history="1">
              <w:r>
                <w:rPr>
                  <w:rFonts w:ascii="arial" w:eastAsia="arial" w:hAnsi="arial" w:cs="arial"/>
                  <w:b w:val="0"/>
                  <w:i/>
                  <w:strike w:val="0"/>
                  <w:color w:val="0077CC"/>
                  <w:sz w:val="18"/>
                  <w:u w:val="single"/>
                  <w:vertAlign w:val="baseline"/>
                </w:rPr>
                <w:t>71 FR 29818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07/19/06</w:t>
            </w:r>
          </w:p>
        </w:tc>
        <w:tc>
          <w:tcPr>
            <w:tcW w:w="3120" w:type="dxa"/>
            <w:tcBorders>
              <w:bottom w:val="nil"/>
            </w:tcBorders>
            <w:tcMar>
              <w:top w:w="20" w:type="dxa"/>
              <w:bottom w:w="20" w:type="dxa"/>
            </w:tcMar>
            <w:vAlign w:val="top"/>
          </w:tcPr>
          <w:p>
            <w:pPr>
              <w:spacing w:before="240" w:after="0" w:line="220" w:lineRule="atLeast"/>
              <w:ind w:left="0"/>
              <w:jc w:val="left"/>
            </w:pPr>
            <w:hyperlink r:id="rId198" w:history="1">
              <w:r>
                <w:rPr>
                  <w:rFonts w:ascii="arial" w:eastAsia="arial" w:hAnsi="arial" w:cs="arial"/>
                  <w:b w:val="0"/>
                  <w:i/>
                  <w:strike w:val="0"/>
                  <w:color w:val="0077CC"/>
                  <w:sz w:val="18"/>
                  <w:u w:val="single"/>
                  <w:vertAlign w:val="baseline"/>
                </w:rPr>
                <w:t>71 FR 41022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03/31/08</w:t>
            </w:r>
          </w:p>
        </w:tc>
        <w:tc>
          <w:tcPr>
            <w:tcW w:w="3120" w:type="dxa"/>
            <w:tcBorders>
              <w:bottom w:val="nil"/>
            </w:tcBorders>
            <w:tcMar>
              <w:top w:w="20" w:type="dxa"/>
              <w:bottom w:w="20" w:type="dxa"/>
            </w:tcMar>
            <w:vAlign w:val="top"/>
          </w:tcPr>
          <w:p>
            <w:pPr>
              <w:spacing w:before="240" w:after="0" w:line="220" w:lineRule="atLeast"/>
              <w:ind w:left="0"/>
              <w:jc w:val="left"/>
            </w:pPr>
            <w:hyperlink r:id="rId199" w:history="1">
              <w:r>
                <w:rPr>
                  <w:rFonts w:ascii="arial" w:eastAsia="arial" w:hAnsi="arial" w:cs="arial"/>
                  <w:b w:val="0"/>
                  <w:i/>
                  <w:strike w:val="0"/>
                  <w:color w:val="0077CC"/>
                  <w:sz w:val="18"/>
                  <w:u w:val="single"/>
                  <w:vertAlign w:val="baseline"/>
                </w:rPr>
                <w:t>73 FR 16822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06/23/09</w:t>
            </w:r>
          </w:p>
        </w:tc>
        <w:tc>
          <w:tcPr>
            <w:tcW w:w="3120" w:type="dxa"/>
            <w:tcBorders>
              <w:bottom w:val="nil"/>
            </w:tcBorders>
            <w:tcMar>
              <w:top w:w="20" w:type="dxa"/>
              <w:bottom w:w="20" w:type="dxa"/>
            </w:tcMar>
            <w:vAlign w:val="top"/>
          </w:tcPr>
          <w:p>
            <w:pPr>
              <w:spacing w:before="240" w:after="0" w:line="220" w:lineRule="atLeast"/>
              <w:ind w:left="0"/>
              <w:jc w:val="left"/>
            </w:pPr>
            <w:hyperlink r:id="rId200" w:history="1">
              <w:r>
                <w:rPr>
                  <w:rFonts w:ascii="arial" w:eastAsia="arial" w:hAnsi="arial" w:cs="arial"/>
                  <w:b w:val="0"/>
                  <w:i/>
                  <w:strike w:val="0"/>
                  <w:color w:val="0077CC"/>
                  <w:sz w:val="18"/>
                  <w:u w:val="single"/>
                  <w:vertAlign w:val="baseline"/>
                </w:rPr>
                <w:t>74 FR 29607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06/23/09</w:t>
            </w:r>
          </w:p>
        </w:tc>
        <w:tc>
          <w:tcPr>
            <w:tcW w:w="3120" w:type="dxa"/>
            <w:tcBorders>
              <w:bottom w:val="nil"/>
            </w:tcBorders>
            <w:tcMar>
              <w:top w:w="20" w:type="dxa"/>
              <w:bottom w:w="20" w:type="dxa"/>
            </w:tcMar>
            <w:vAlign w:val="top"/>
          </w:tcPr>
          <w:p>
            <w:pPr>
              <w:spacing w:before="240" w:after="0" w:line="220" w:lineRule="atLeast"/>
              <w:ind w:left="0"/>
              <w:jc w:val="left"/>
            </w:pPr>
            <w:hyperlink r:id="rId200" w:history="1">
              <w:r>
                <w:rPr>
                  <w:rFonts w:ascii="arial" w:eastAsia="arial" w:hAnsi="arial" w:cs="arial"/>
                  <w:b w:val="0"/>
                  <w:i/>
                  <w:strike w:val="0"/>
                  <w:color w:val="0077CC"/>
                  <w:sz w:val="18"/>
                  <w:u w:val="single"/>
                  <w:vertAlign w:val="baseline"/>
                </w:rPr>
                <w:t>74 FR 29607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5th R&amp;O, 11th R&amp;O, 6th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11/02/10</w:t>
            </w:r>
          </w:p>
        </w:tc>
        <w:tc>
          <w:tcPr>
            <w:tcW w:w="3120" w:type="dxa"/>
            <w:tcBorders>
              <w:bottom w:val="nil"/>
            </w:tcBorders>
            <w:tcMar>
              <w:top w:w="20" w:type="dxa"/>
              <w:bottom w:w="20" w:type="dxa"/>
            </w:tcMar>
            <w:vAlign w:val="top"/>
          </w:tcPr>
          <w:p>
            <w:pPr>
              <w:spacing w:before="240" w:after="0" w:line="220" w:lineRule="atLeast"/>
              <w:ind w:left="0"/>
              <w:jc w:val="left"/>
            </w:pPr>
            <w:hyperlink r:id="rId201" w:history="1">
              <w:r>
                <w:rPr>
                  <w:rFonts w:ascii="arial" w:eastAsia="arial" w:hAnsi="arial" w:cs="arial"/>
                  <w:b w:val="0"/>
                  <w:i/>
                  <w:strike w:val="0"/>
                  <w:color w:val="0077CC"/>
                  <w:sz w:val="18"/>
                  <w:u w:val="single"/>
                  <w:vertAlign w:val="baseline"/>
                </w:rPr>
                <w:t>75 FR 67227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Declaratory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Rodney Small, Economist,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202 418-2452,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202 418-1944, </w:t>
      </w:r>
      <w:r>
        <w:rPr>
          <w:rFonts w:ascii="arial" w:eastAsia="arial" w:hAnsi="arial" w:cs="arial"/>
          <w:b w:val="0"/>
          <w:i/>
          <w:strike w:val="0"/>
          <w:noProof w:val="0"/>
          <w:color w:val="000000"/>
          <w:position w:val="0"/>
          <w:sz w:val="20"/>
          <w:u w:val="none"/>
          <w:vertAlign w:val="baseline"/>
        </w:rPr>
        <w:t xml:space="preserve">Email: </w:t>
      </w:r>
      <w:hyperlink r:id="rId202" w:history="1">
        <w:r>
          <w:rPr>
            <w:rFonts w:ascii="arial" w:eastAsia="arial" w:hAnsi="arial" w:cs="arial"/>
            <w:b w:val="0"/>
            <w:i/>
            <w:strike w:val="0"/>
            <w:noProof w:val="0"/>
            <w:color w:val="0077CC"/>
            <w:position w:val="0"/>
            <w:sz w:val="20"/>
            <w:u w:val="single"/>
            <w:vertAlign w:val="baseline"/>
          </w:rPr>
          <w:t>rodney.small@fcc.gov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3060-AH65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294. Exposure to Radiofrequency Electromagnetic Fields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and </w:t>
      </w:r>
      <w:hyperlink r:id="rId174"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309(j)</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336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the Report and Order the Federal Communications Commission (Commission) resolved several issues regarding compliance with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conducting environmental reviews under the National Environmental Policy Act (NEPA) as they relate to the guidelines for human exposure to RF electromagnetic fields. More specifically, the Commission clarifies evaluation procedures and references to determine compliance with its limits, including specific absorption rate (SAR) as a primary metric for compliance, consideration of the pinna (outer ear) as an extremity, and measurement of medical implant exposure. The Commission also elaborates on mitigation procedures to ensure compliance with its limits, including labeling and other requirements for occupational exposure classification, clarification of compliance responsibility at multiple transmitter sites, and labeling of fixed consumer transmitters.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09/08/03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68 FR 52879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12/08/03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06/04/13</w:t>
            </w:r>
          </w:p>
        </w:tc>
        <w:tc>
          <w:tcPr>
            <w:tcW w:w="3120" w:type="dxa"/>
            <w:tcBorders>
              <w:bottom w:val="nil"/>
            </w:tcBorders>
            <w:tcMar>
              <w:top w:w="20" w:type="dxa"/>
              <w:bottom w:w="20" w:type="dxa"/>
            </w:tcMar>
            <w:vAlign w:val="top"/>
          </w:tcPr>
          <w:p>
            <w:pPr>
              <w:spacing w:before="240" w:after="0" w:line="220" w:lineRule="atLeast"/>
              <w:ind w:left="0"/>
              <w:jc w:val="left"/>
            </w:pPr>
            <w:hyperlink r:id="rId206" w:history="1">
              <w:r>
                <w:rPr>
                  <w:rFonts w:ascii="arial" w:eastAsia="arial" w:hAnsi="arial" w:cs="arial"/>
                  <w:b w:val="0"/>
                  <w:i/>
                  <w:strike w:val="0"/>
                  <w:color w:val="0077CC"/>
                  <w:sz w:val="18"/>
                  <w:u w:val="single"/>
                  <w:vertAlign w:val="baseline"/>
                </w:rPr>
                <w:t>78 FR 33634</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Ira Keltz, Electronics Engineer,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202 418-0616,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202 418-1944,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07" w:history="1">
        <w:r>
          <w:rPr>
            <w:rFonts w:ascii="arial" w:eastAsia="arial" w:hAnsi="arial" w:cs="arial"/>
            <w:b w:val="0"/>
            <w:i/>
            <w:strike w:val="0"/>
            <w:noProof w:val="0"/>
            <w:color w:val="0077CC"/>
            <w:position w:val="0"/>
            <w:sz w:val="20"/>
            <w:u w:val="single"/>
            <w:vertAlign w:val="baseline"/>
          </w:rPr>
          <w:t>ikeltz@fcc.gov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295. Unlicensed Operation in the TV Broadcast Bands (ET Docket No. 04-186)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303(e)</w:t>
        </w:r>
      </w:hyperlink>
      <w:r>
        <w:rPr>
          <w:rFonts w:ascii="arial" w:eastAsia="arial" w:hAnsi="arial" w:cs="arial"/>
          <w:b w:val="0"/>
          <w:i w:val="0"/>
          <w:strike w:val="0"/>
          <w:noProof w:val="0"/>
          <w:color w:val="000000"/>
          <w:position w:val="0"/>
          <w:sz w:val="20"/>
          <w:u w:val="none"/>
          <w:vertAlign w:val="baseline"/>
        </w:rPr>
        <w:t xml:space="preserve"> and </w:t>
      </w:r>
      <w:hyperlink r:id="rId174" w:history="1">
        <w:r>
          <w:rPr>
            <w:rFonts w:ascii="arial" w:eastAsia="arial" w:hAnsi="arial" w:cs="arial"/>
            <w:b w:val="0"/>
            <w:i/>
            <w:strike w:val="0"/>
            <w:noProof w:val="0"/>
            <w:color w:val="0077CC"/>
            <w:position w:val="0"/>
            <w:sz w:val="20"/>
            <w:u w:val="single"/>
            <w:vertAlign w:val="baseline"/>
          </w:rPr>
          <w:t>303(f)</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adopted rules to allow unlicensed radio transmitters to operate in the broadcast television spectrum at locations where that spectrum is not being used by licensed services (this unused TV spectrum is often termed "white spaces"). This action will make a significant amount of spectrum available for new and innovative products and services, including broadband data and other services for businesses and consumers. The actions taken are a conservative first step that includes many safeguards to prevent harmful interference to incumbent communications services. Moreover, the Commission will closely oversee the development and introduction of these devices to the market and will take whatever actions may be necessary to avoid, and if necessary, correct any interference that may occur. The Second Memorandum Opinion and Order finalizes rules to make the unused spectrum in the TV bands available for unlicensed broadband wireless devices. This particular spectrum has excellent propagation characteristics that allow signals to reach farther and penetrate walls and other structures. Access to this spectrum could enable more powerful public Internet connections-super Wi-Fi hot spots-with extended range, fewer dead spots, and improved individual speeds as a result of reduced congestion on existing networks. This type of "opportunistic use" of spectrum has great potential for enabling access to other spectrum bands and improving spectrum efficiency. The Commission's actions here are expected to spur investment and innovation in applications and devices that will be used not only in the TV band, but eventually in other frequency bands as well. This Order addressed five petitions for reconsideration of the Commission's decisions in the Second Memorandum Opinion and Order ("Second MO&amp;O") in this proceeding and modified rules in certain respects. In particular, the Commission: &amp;fnl;(1) Increased the maximum height above average terrain (HAAT) for sites where fixed devices may operate; (2) modified the adjacent channel emission limits to </w:t>
      </w:r>
      <w:r>
        <w:rPr>
          <w:rFonts w:ascii="arial" w:eastAsia="arial" w:hAnsi="arial" w:cs="arial"/>
          <w:b/>
          <w:i w:val="0"/>
          <w:strike w:val="0"/>
          <w:noProof w:val="0"/>
          <w:color w:val="000000"/>
          <w:position w:val="0"/>
          <w:sz w:val="20"/>
          <w:u w:val="none"/>
          <w:vertAlign w:val="baseline"/>
        </w:rPr>
        <w:t> [*35138] </w:t>
      </w:r>
      <w:r>
        <w:rPr>
          <w:rFonts w:ascii="arial" w:eastAsia="arial" w:hAnsi="arial" w:cs="arial"/>
          <w:b w:val="0"/>
          <w:i w:val="0"/>
          <w:strike w:val="0"/>
          <w:noProof w:val="0"/>
          <w:color w:val="000000"/>
          <w:position w:val="0"/>
          <w:sz w:val="20"/>
          <w:u w:val="none"/>
          <w:vertAlign w:val="baseline"/>
        </w:rPr>
        <w:t xml:space="preserve"> specify fixed rather than relative levels; and (3) slightly increased the maximum permissible power spectral density (PSD) for each category of TV bands device. These changes will result in decreased operating costs for fixed TVBDs and allow them to provide greater coverage, thus increasing the availability of wireless broadband services in rural and underserved areas without increasing the risk of interference to incumbent services. The Commission also revised and amended several of its rules to better effectuate the Commission's earlier decisions in this docket and to remove ambiguities.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06/18/04</w:t>
            </w:r>
          </w:p>
        </w:tc>
        <w:tc>
          <w:tcPr>
            <w:tcW w:w="3120" w:type="dxa"/>
            <w:tcBorders>
              <w:bottom w:val="nil"/>
            </w:tcBorders>
            <w:tcMar>
              <w:top w:w="20" w:type="dxa"/>
              <w:bottom w:w="20" w:type="dxa"/>
            </w:tcMar>
            <w:vAlign w:val="top"/>
          </w:tcPr>
          <w:p>
            <w:pPr>
              <w:spacing w:before="240" w:after="0" w:line="220" w:lineRule="atLeast"/>
              <w:ind w:left="0"/>
              <w:jc w:val="left"/>
            </w:pPr>
            <w:hyperlink r:id="rId209" w:history="1">
              <w:r>
                <w:rPr>
                  <w:rFonts w:ascii="arial" w:eastAsia="arial" w:hAnsi="arial" w:cs="arial"/>
                  <w:b w:val="0"/>
                  <w:i/>
                  <w:strike w:val="0"/>
                  <w:color w:val="0077CC"/>
                  <w:sz w:val="18"/>
                  <w:u w:val="single"/>
                  <w:vertAlign w:val="baseline"/>
                </w:rPr>
                <w:t>69 FR 34103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11/17/06</w:t>
            </w:r>
          </w:p>
        </w:tc>
        <w:tc>
          <w:tcPr>
            <w:tcW w:w="3120" w:type="dxa"/>
            <w:tcBorders>
              <w:bottom w:val="nil"/>
            </w:tcBorders>
            <w:tcMar>
              <w:top w:w="20" w:type="dxa"/>
              <w:bottom w:w="20" w:type="dxa"/>
            </w:tcMar>
            <w:vAlign w:val="top"/>
          </w:tcPr>
          <w:p>
            <w:pPr>
              <w:spacing w:before="240" w:after="0" w:line="220" w:lineRule="atLeast"/>
              <w:ind w:left="0"/>
              <w:jc w:val="left"/>
            </w:pPr>
            <w:hyperlink r:id="rId210" w:history="1">
              <w:r>
                <w:rPr>
                  <w:rFonts w:ascii="arial" w:eastAsia="arial" w:hAnsi="arial" w:cs="arial"/>
                  <w:b w:val="0"/>
                  <w:i/>
                  <w:strike w:val="0"/>
                  <w:color w:val="0077CC"/>
                  <w:sz w:val="18"/>
                  <w:u w:val="single"/>
                  <w:vertAlign w:val="baseline"/>
                </w:rPr>
                <w:t>71 FR 66876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11/17/06</w:t>
            </w:r>
          </w:p>
        </w:tc>
        <w:tc>
          <w:tcPr>
            <w:tcW w:w="3120" w:type="dxa"/>
            <w:tcBorders>
              <w:bottom w:val="nil"/>
            </w:tcBorders>
            <w:tcMar>
              <w:top w:w="20" w:type="dxa"/>
              <w:bottom w:w="20" w:type="dxa"/>
            </w:tcMar>
            <w:vAlign w:val="top"/>
          </w:tcPr>
          <w:p>
            <w:pPr>
              <w:spacing w:before="240" w:after="0" w:line="220" w:lineRule="atLeast"/>
              <w:ind w:left="0"/>
              <w:jc w:val="left"/>
            </w:pPr>
            <w:hyperlink r:id="rId211" w:history="1">
              <w:r>
                <w:rPr>
                  <w:rFonts w:ascii="arial" w:eastAsia="arial" w:hAnsi="arial" w:cs="arial"/>
                  <w:b w:val="0"/>
                  <w:i/>
                  <w:strike w:val="0"/>
                  <w:color w:val="0077CC"/>
                  <w:sz w:val="18"/>
                  <w:u w:val="single"/>
                  <w:vertAlign w:val="baseline"/>
                </w:rPr>
                <w:t>71 FR 66897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02/17/09</w:t>
            </w:r>
          </w:p>
        </w:tc>
        <w:tc>
          <w:tcPr>
            <w:tcW w:w="3120" w:type="dxa"/>
            <w:tcBorders>
              <w:bottom w:val="nil"/>
            </w:tcBorders>
            <w:tcMar>
              <w:top w:w="20" w:type="dxa"/>
              <w:bottom w:w="20" w:type="dxa"/>
            </w:tcMar>
            <w:vAlign w:val="top"/>
          </w:tcPr>
          <w:p>
            <w:pPr>
              <w:spacing w:before="240" w:after="0" w:line="220" w:lineRule="atLeast"/>
              <w:ind w:left="0"/>
              <w:jc w:val="left"/>
            </w:pPr>
            <w:hyperlink r:id="rId212" w:history="1">
              <w:r>
                <w:rPr>
                  <w:rFonts w:ascii="arial" w:eastAsia="arial" w:hAnsi="arial" w:cs="arial"/>
                  <w:b w:val="0"/>
                  <w:i/>
                  <w:strike w:val="0"/>
                  <w:color w:val="0077CC"/>
                  <w:sz w:val="18"/>
                  <w:u w:val="single"/>
                  <w:vertAlign w:val="baseline"/>
                </w:rPr>
                <w:t>74 FR 7314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74 FR 16870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12/06/10</w:t>
            </w:r>
          </w:p>
        </w:tc>
        <w:tc>
          <w:tcPr>
            <w:tcW w:w="3120" w:type="dxa"/>
            <w:tcBorders>
              <w:bottom w:val="nil"/>
            </w:tcBorders>
            <w:tcMar>
              <w:top w:w="20" w:type="dxa"/>
              <w:bottom w:w="20" w:type="dxa"/>
            </w:tcMar>
            <w:vAlign w:val="top"/>
          </w:tcPr>
          <w:p>
            <w:pPr>
              <w:spacing w:before="240" w:after="0" w:line="220" w:lineRule="atLeast"/>
              <w:ind w:left="0"/>
              <w:jc w:val="left"/>
            </w:pPr>
            <w:hyperlink r:id="rId213" w:history="1">
              <w:r>
                <w:rPr>
                  <w:rFonts w:ascii="arial" w:eastAsia="arial" w:hAnsi="arial" w:cs="arial"/>
                  <w:b w:val="0"/>
                  <w:i/>
                  <w:strike w:val="0"/>
                  <w:color w:val="0077CC"/>
                  <w:sz w:val="18"/>
                  <w:u w:val="single"/>
                  <w:vertAlign w:val="baseline"/>
                </w:rPr>
                <w:t>75 FR 75814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02/09/11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7208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MO&amp;O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05/17/12</w:t>
            </w:r>
          </w:p>
        </w:tc>
        <w:tc>
          <w:tcPr>
            <w:tcW w:w="3120" w:type="dxa"/>
            <w:tcBorders>
              <w:bottom w:val="nil"/>
            </w:tcBorders>
            <w:tcMar>
              <w:top w:w="20" w:type="dxa"/>
              <w:bottom w:w="20" w:type="dxa"/>
            </w:tcMar>
            <w:vAlign w:val="top"/>
          </w:tcPr>
          <w:p>
            <w:pPr>
              <w:spacing w:before="240" w:after="0" w:line="220" w:lineRule="atLeast"/>
              <w:ind w:left="0"/>
              <w:jc w:val="left"/>
            </w:pPr>
            <w:hyperlink r:id="rId214" w:history="1">
              <w:r>
                <w:rPr>
                  <w:rFonts w:ascii="arial" w:eastAsia="arial" w:hAnsi="arial" w:cs="arial"/>
                  <w:b w:val="0"/>
                  <w:i/>
                  <w:strike w:val="0"/>
                  <w:color w:val="0077CC"/>
                  <w:sz w:val="18"/>
                  <w:u w:val="single"/>
                  <w:vertAlign w:val="baseline"/>
                </w:rPr>
                <w:t>77 FR 28236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Hugh Van Tuyl, Electronics Engineer,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202 418-7506,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202 418-1944,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15" w:history="1">
        <w:r>
          <w:rPr>
            <w:rFonts w:ascii="arial" w:eastAsia="arial" w:hAnsi="arial" w:cs="arial"/>
            <w:b w:val="0"/>
            <w:i/>
            <w:strike w:val="0"/>
            <w:noProof w:val="0"/>
            <w:color w:val="0077CC"/>
            <w:position w:val="0"/>
            <w:sz w:val="20"/>
            <w:u w:val="single"/>
            <w:vertAlign w:val="baseline"/>
          </w:rPr>
          <w:t>hugh.vantuyl@fcc.gov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296. Fixed and Mobile Services in the Mobile Satellite Service (ET Docket No. 10-142)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180"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303(c)</w:t>
        </w:r>
      </w:hyperlink>
      <w:r>
        <w:rPr>
          <w:rFonts w:ascii="arial" w:eastAsia="arial" w:hAnsi="arial" w:cs="arial"/>
          <w:b w:val="0"/>
          <w:i w:val="0"/>
          <w:strike w:val="0"/>
          <w:noProof w:val="0"/>
          <w:color w:val="000000"/>
          <w:position w:val="0"/>
          <w:sz w:val="20"/>
          <w:u w:val="none"/>
          <w:vertAlign w:val="baseline"/>
        </w:rPr>
        <w:t xml:space="preserve"> and </w:t>
      </w:r>
      <w:hyperlink r:id="rId174" w:history="1">
        <w:r>
          <w:rPr>
            <w:rFonts w:ascii="arial" w:eastAsia="arial" w:hAnsi="arial" w:cs="arial"/>
            <w:b w:val="0"/>
            <w:i/>
            <w:strike w:val="0"/>
            <w:noProof w:val="0"/>
            <w:color w:val="0077CC"/>
            <w:position w:val="0"/>
            <w:sz w:val="20"/>
            <w:u w:val="single"/>
            <w:vertAlign w:val="baseline"/>
          </w:rPr>
          <w:t>303(f)</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and </w:t>
      </w:r>
      <w:hyperlink r:id="rId174" w:history="1">
        <w:r>
          <w:rPr>
            <w:rFonts w:ascii="arial" w:eastAsia="arial" w:hAnsi="arial" w:cs="arial"/>
            <w:b w:val="0"/>
            <w:i/>
            <w:strike w:val="0"/>
            <w:noProof w:val="0"/>
            <w:color w:val="0077CC"/>
            <w:position w:val="0"/>
            <w:sz w:val="20"/>
            <w:u w:val="single"/>
            <w:vertAlign w:val="baseline"/>
          </w:rPr>
          <w:t>303(y)</w:t>
        </w:r>
      </w:hyperlink>
      <w:r>
        <w:rPr>
          <w:rFonts w:ascii="arial" w:eastAsia="arial" w:hAnsi="arial" w:cs="arial"/>
          <w:b w:val="0"/>
          <w:i w:val="0"/>
          <w:strike w:val="0"/>
          <w:noProof w:val="0"/>
          <w:color w:val="000000"/>
          <w:position w:val="0"/>
          <w:sz w:val="20"/>
          <w:u w:val="none"/>
          <w:vertAlign w:val="baseline"/>
        </w:rPr>
        <w:t xml:space="preserve">; </w:t>
      </w:r>
      <w:hyperlink r:id="rId216" w:history="1">
        <w:r>
          <w:rPr>
            <w:rFonts w:ascii="arial" w:eastAsia="arial" w:hAnsi="arial" w:cs="arial"/>
            <w:b w:val="0"/>
            <w:i/>
            <w:strike w:val="0"/>
            <w:noProof w:val="0"/>
            <w:color w:val="0077CC"/>
            <w:position w:val="0"/>
            <w:sz w:val="20"/>
            <w:u w:val="single"/>
            <w:vertAlign w:val="baseline"/>
          </w:rPr>
          <w:t>47 U.S.C. 310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Rulemaking proposed to take a number of actions to further the provision of terrestrial broadband services in the MSS bands. In the 2 GHz MSS band, the Commission proposed to add co-primary Fixed and Mobile allocations to the existing Mobile-Satellite allocation. This would lay the groundwork for providing additional flexibility in use of the 2 GHz spectrum in the future. The Commission also proposed to apply the terrestrial secondary market spectrum leasing rules and procedures to transactions involving terrestrial use of the MSS spectrum in the 2 GHz, Big LEO, and L-bands in order to create greater certainty and regulatory parity with bands licensed for terrestrial broadband service. The Commission also asked, in a notice of inquiry, about approaches for creating opportunities for full use of the 2 GHz band for standalone terrestrial uses. The Commission requested comment on ways to promote innovation and investment throughout the MSS bands while also ensuring market-wide mobile satellite capability to serve important needs like disaster recovery and rural access.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Report and Order, the Commission amended its rules to make additional spectrum available for new investment in mobile broadband networks while also ensuring that the United States maintains robust mobile satellite service capabilities. First, the Commission adds co-primary Fixed and Mobile allocations to the Mobile Satellite Service (MSS) 2 GHz band, consistent with the International Table of Allocations, allowing more flexible use of the band, including for terrestrial broadband services, in the future. Second, to create greater predictability and regulatory parity with the bands licensed for terrestrial mobile broadband service, the Commission extends its existing secondary market spectrum manager spectrum leasing policies, procedures, and rules that currently apply to wireless terrestrial services to terrestrial services provided using the Ancillary Terrestrial Component (ATC) of an MSS system. Petitions for Reconsideration have been filed in the Commission's rulemaking proceeding concerning Fixed and Mobile Services in the Mobile Satellite Service Bands at 1525-1559 MHz and 1626.5-1660.5 MHz, 1610-1626.5 MHz and 2483.5-2500 MHz, and 2000-2020 MHz and 2180-2200 MHz, and published pursuant to </w:t>
      </w:r>
      <w:hyperlink r:id="rId217" w:history="1">
        <w:r>
          <w:rPr>
            <w:rFonts w:ascii="arial" w:eastAsia="arial" w:hAnsi="arial" w:cs="arial"/>
            <w:b w:val="0"/>
            <w:i/>
            <w:strike w:val="0"/>
            <w:noProof w:val="0"/>
            <w:color w:val="0077CC"/>
            <w:position w:val="0"/>
            <w:sz w:val="20"/>
            <w:u w:val="single"/>
            <w:vertAlign w:val="baseline"/>
          </w:rPr>
          <w:t>47 CFR 1.429(e)</w:t>
        </w:r>
      </w:hyperlink>
      <w:r>
        <w:rPr>
          <w:rFonts w:ascii="arial" w:eastAsia="arial" w:hAnsi="arial" w:cs="arial"/>
          <w:b w:val="0"/>
          <w:i w:val="0"/>
          <w:strike w:val="0"/>
          <w:noProof w:val="0"/>
          <w:color w:val="000000"/>
          <w:position w:val="0"/>
          <w:sz w:val="20"/>
          <w:u w:val="none"/>
          <w:vertAlign w:val="baseline"/>
        </w:rPr>
        <w:t>. See 1.4(b)(1) of the Commission's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08/16/10</w:t>
            </w:r>
          </w:p>
        </w:tc>
        <w:tc>
          <w:tcPr>
            <w:tcW w:w="3120" w:type="dxa"/>
            <w:tcBorders>
              <w:bottom w:val="nil"/>
            </w:tcBorders>
            <w:tcMar>
              <w:top w:w="20" w:type="dxa"/>
              <w:bottom w:w="20" w:type="dxa"/>
            </w:tcMar>
            <w:vAlign w:val="top"/>
          </w:tcPr>
          <w:p>
            <w:pPr>
              <w:spacing w:before="240" w:after="0" w:line="220" w:lineRule="atLeast"/>
              <w:ind w:left="0"/>
              <w:jc w:val="left"/>
            </w:pPr>
            <w:hyperlink r:id="rId218" w:history="1">
              <w:r>
                <w:rPr>
                  <w:rFonts w:ascii="arial" w:eastAsia="arial" w:hAnsi="arial" w:cs="arial"/>
                  <w:b w:val="0"/>
                  <w:i/>
                  <w:strike w:val="0"/>
                  <w:color w:val="0077CC"/>
                  <w:sz w:val="18"/>
                  <w:u w:val="single"/>
                  <w:vertAlign w:val="baseline"/>
                </w:rPr>
                <w:t>75 FR 49871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09/15/10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05/31/11</w:t>
            </w:r>
          </w:p>
        </w:tc>
        <w:tc>
          <w:tcPr>
            <w:tcW w:w="3120" w:type="dxa"/>
            <w:tcBorders>
              <w:bottom w:val="nil"/>
            </w:tcBorders>
            <w:tcMar>
              <w:top w:w="20" w:type="dxa"/>
              <w:bottom w:w="20" w:type="dxa"/>
            </w:tcMar>
            <w:vAlign w:val="top"/>
          </w:tcPr>
          <w:p>
            <w:pPr>
              <w:spacing w:before="240" w:after="0" w:line="220" w:lineRule="atLeast"/>
              <w:ind w:left="0"/>
              <w:jc w:val="left"/>
            </w:pPr>
            <w:hyperlink r:id="rId219" w:history="1">
              <w:r>
                <w:rPr>
                  <w:rFonts w:ascii="arial" w:eastAsia="arial" w:hAnsi="arial" w:cs="arial"/>
                  <w:b w:val="0"/>
                  <w:i/>
                  <w:strike w:val="0"/>
                  <w:color w:val="0077CC"/>
                  <w:sz w:val="18"/>
                  <w:u w:val="single"/>
                  <w:vertAlign w:val="baseline"/>
                </w:rPr>
                <w:t>76 FR 31252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08/10/11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49364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Nicholas Oros, Electronics Engineer,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202 418-0636,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nicholas.oros@fcc.gov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3060-AJ46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297. Innovation in the Broadcast Television Bands (ET Docket No. 10-235)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303(e)</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303(f)</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initiated this proceeding to further its ongoing commitment to address America's growing demand for wireless broadband services, spur innovation and investment in mobile technology, and ensure that America keeps pace with the global wireless revolution by making a significant amount of new spectrum available for broadband. The approach proposed is consistent with the goal set forth in the National Broadband Plan (the Plan) to repropose up to 120 megahertz from the broadcast television bands for new wireless broadband uses through, in part, voluntary contributions of spectrum to an incentive auction. Reallocation of this spectrum as proposed will provide the necessary flexibility for meeting the requirements of these new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Report and Order, the Commission took preliminary steps toward making a significant portion of the UHF and VHF frequency bands &amp;fnl;(U/V Bands) currently used by the broadcast television service available for new uses. This action serves to further address the Nation's growing demand for wireless broadband services, promote the ongoing innovation and investment in mobile communications, and ensure that the United States keeps pace with the global wireless revolution. At the same time, the approach helps preserve broadcast television as a healthy, viable medium and would be consistent with the general proposal set forth in the National Broadband Plan to repurpose spectrum from the U/V bands for new wireless broadband uses through, in part, voluntary contributions of spectrum to an incentive auction. This action is consistent with the recent enactment by Congress of new incentive auction authority for the Commission (Spectrum Act). Specifically, this item sets out a framework by which two or more television licensees may share a single six MHz channel in connection with an incentive auction. However, the Report and Order did not act on the proposals in the Notice of Proposed Rulemaking to establish fixed and mobile allocations in the U/V bands or to improve TV service on VHF channels. The Report and Order stated that the Commission will undertake a broader rulemaking to implement the Spectrum Act's provisions relating to an incentive auction for U/V band spectrum, and that </w:t>
      </w:r>
      <w:r>
        <w:rPr>
          <w:rFonts w:ascii="arial" w:eastAsia="arial" w:hAnsi="arial" w:cs="arial"/>
          <w:b/>
          <w:i w:val="0"/>
          <w:strike w:val="0"/>
          <w:noProof w:val="0"/>
          <w:color w:val="000000"/>
          <w:position w:val="0"/>
          <w:sz w:val="20"/>
          <w:u w:val="none"/>
          <w:vertAlign w:val="baseline"/>
        </w:rPr>
        <w:t> [*35139] </w:t>
      </w:r>
      <w:r>
        <w:rPr>
          <w:rFonts w:ascii="arial" w:eastAsia="arial" w:hAnsi="arial" w:cs="arial"/>
          <w:b w:val="0"/>
          <w:i w:val="0"/>
          <w:strike w:val="0"/>
          <w:noProof w:val="0"/>
          <w:color w:val="000000"/>
          <w:position w:val="0"/>
          <w:sz w:val="20"/>
          <w:u w:val="none"/>
          <w:vertAlign w:val="baseline"/>
        </w:rPr>
        <w:t xml:space="preserve"> it believes it will be more efficient to act on new allocations in the context of that rulemaking. In addition, the record created in response to the Notice of Proposed Rulemaking does not establish a clear way forward to increase the utility of the VHF bands significantly for the operation of television services. The Report and Order states that the Commission will revisit this matter in a future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02/01/11</w:t>
            </w:r>
          </w:p>
        </w:tc>
        <w:tc>
          <w:tcPr>
            <w:tcW w:w="3120" w:type="dxa"/>
            <w:tcBorders>
              <w:bottom w:val="nil"/>
            </w:tcBorders>
            <w:tcMar>
              <w:top w:w="20" w:type="dxa"/>
              <w:bottom w:w="20" w:type="dxa"/>
            </w:tcMar>
            <w:vAlign w:val="top"/>
          </w:tcPr>
          <w:p>
            <w:pPr>
              <w:spacing w:before="240" w:after="0" w:line="220" w:lineRule="atLeast"/>
              <w:ind w:left="0"/>
              <w:jc w:val="left"/>
            </w:pPr>
            <w:hyperlink r:id="rId221" w:history="1">
              <w:r>
                <w:rPr>
                  <w:rFonts w:ascii="arial" w:eastAsia="arial" w:hAnsi="arial" w:cs="arial"/>
                  <w:b w:val="0"/>
                  <w:i/>
                  <w:strike w:val="0"/>
                  <w:color w:val="0077CC"/>
                  <w:sz w:val="18"/>
                  <w:u w:val="single"/>
                  <w:vertAlign w:val="baseline"/>
                </w:rPr>
                <w:t>76 FR 5521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05/23/12</w:t>
            </w:r>
          </w:p>
        </w:tc>
        <w:tc>
          <w:tcPr>
            <w:tcW w:w="3120" w:type="dxa"/>
            <w:tcBorders>
              <w:bottom w:val="nil"/>
            </w:tcBorders>
            <w:tcMar>
              <w:top w:w="20" w:type="dxa"/>
              <w:bottom w:w="20" w:type="dxa"/>
            </w:tcMar>
            <w:vAlign w:val="top"/>
          </w:tcPr>
          <w:p>
            <w:pPr>
              <w:spacing w:before="240" w:after="0" w:line="220" w:lineRule="atLeast"/>
              <w:ind w:left="0"/>
              <w:jc w:val="left"/>
            </w:pPr>
            <w:hyperlink r:id="rId222" w:history="1">
              <w:r>
                <w:rPr>
                  <w:rFonts w:ascii="arial" w:eastAsia="arial" w:hAnsi="arial" w:cs="arial"/>
                  <w:b w:val="0"/>
                  <w:i/>
                  <w:strike w:val="0"/>
                  <w:color w:val="0077CC"/>
                  <w:sz w:val="18"/>
                  <w:u w:val="single"/>
                  <w:vertAlign w:val="baseline"/>
                </w:rPr>
                <w:t>77 FR 30423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Alan Stillwell, Deputy Chief,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202 418-2925, </w:t>
      </w:r>
      <w:r>
        <w:rPr>
          <w:rFonts w:ascii="arial" w:eastAsia="arial" w:hAnsi="arial" w:cs="arial"/>
          <w:b w:val="0"/>
          <w:i/>
          <w:strike w:val="0"/>
          <w:noProof w:val="0"/>
          <w:color w:val="000000"/>
          <w:position w:val="0"/>
          <w:sz w:val="20"/>
          <w:u w:val="none"/>
          <w:vertAlign w:val="baseline"/>
        </w:rPr>
        <w:t xml:space="preserve">Email: </w:t>
      </w:r>
      <w:hyperlink r:id="rId223" w:history="1">
        <w:r>
          <w:rPr>
            <w:rFonts w:ascii="arial" w:eastAsia="arial" w:hAnsi="arial" w:cs="arial"/>
            <w:b w:val="0"/>
            <w:i/>
            <w:strike w:val="0"/>
            <w:noProof w:val="0"/>
            <w:color w:val="0077CC"/>
            <w:position w:val="0"/>
            <w:sz w:val="20"/>
            <w:u w:val="single"/>
            <w:vertAlign w:val="baseline"/>
          </w:rPr>
          <w:t>alan.stillwell@fcc.gov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298. Radio Experimentation and Market Trials Under Part 5 of the Commission's Rules and Streamlining Other Related Rules (ET Docket No. 10-236)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and </w:t>
      </w:r>
      <w:hyperlink r:id="rId174" w:history="1">
        <w:r>
          <w:rPr>
            <w:rFonts w:ascii="arial" w:eastAsia="arial" w:hAnsi="arial" w:cs="arial"/>
            <w:b w:val="0"/>
            <w:i/>
            <w:strike w:val="0"/>
            <w:noProof w:val="0"/>
            <w:color w:val="0077CC"/>
            <w:position w:val="0"/>
            <w:sz w:val="20"/>
            <w:u w:val="single"/>
            <w:vertAlign w:val="baseline"/>
          </w:rPr>
          <w:t>303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initiated this proceeding to promote innovation and efficiency in spectrum use in the Experimental Radio Service (ERS). For many years, the ERS has provided fertile ground for testing innovative ideas that have led to new services and new devices for all sectors of the economy. The Commission proposed to leverage the power of experimental radio licensing to accelerate the rate at which these ideas transform from prototypes to consumer devices and services. Its goal is to inspire researchers to dream, discover, and deliver the innovations that push the boundaries of the broadband ecosystem. The resulting advancements in devices and services available to the American public and greater spectrum efficiency over the long term will promote economic growth, global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a better way of life for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Report and Order (R&amp;O), the Commission revised and streamlined its rules to modernize the Experimental Radio Service (ERS). The rules adopted in the R&amp;O updated the ERS to a more flexible framework to keep pace with the speed of modern technological change while continuing to provide an environment where creativity can thrive. To accomplish this transition, the Commission created three new types of ERS licenses-the program license, the medical testing license, and the compliance testing license-to benefit the development of new technologies, expedite their introduction to the marketplace, and unleash the full power of innovators to keep the United States at the forefront of the communications industry. The Commission's actions also modified the market trial rules to eliminate confusion and more clearly articulate its policies with respect to marketing products prior to equipment certification. The Commission believes that these actions will remove regulatory barriers to experimentation, thereby permitting institutions to move from concept to experimentation to finished product more rapidly and to more quickly implement creative problem-solving methodologies.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02/08/11</w:t>
            </w:r>
          </w:p>
        </w:tc>
        <w:tc>
          <w:tcPr>
            <w:tcW w:w="3120" w:type="dxa"/>
            <w:tcBorders>
              <w:bottom w:val="nil"/>
            </w:tcBorders>
            <w:tcMar>
              <w:top w:w="20" w:type="dxa"/>
              <w:bottom w:w="20" w:type="dxa"/>
            </w:tcMar>
            <w:vAlign w:val="top"/>
          </w:tcPr>
          <w:p>
            <w:pPr>
              <w:spacing w:before="240" w:after="0" w:line="220" w:lineRule="atLeast"/>
              <w:ind w:left="0"/>
              <w:jc w:val="left"/>
            </w:pPr>
            <w:hyperlink r:id="rId224" w:history="1">
              <w:r>
                <w:rPr>
                  <w:rFonts w:ascii="arial" w:eastAsia="arial" w:hAnsi="arial" w:cs="arial"/>
                  <w:b w:val="0"/>
                  <w:i/>
                  <w:strike w:val="0"/>
                  <w:color w:val="0077CC"/>
                  <w:sz w:val="18"/>
                  <w:u w:val="single"/>
                  <w:vertAlign w:val="baseline"/>
                </w:rPr>
                <w:t>76 FR 6928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03/10/11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04/29/13</w:t>
            </w:r>
          </w:p>
        </w:tc>
        <w:tc>
          <w:tcPr>
            <w:tcW w:w="3120" w:type="dxa"/>
            <w:tcBorders>
              <w:bottom w:val="nil"/>
            </w:tcBorders>
            <w:tcMar>
              <w:top w:w="20" w:type="dxa"/>
              <w:bottom w:w="20" w:type="dxa"/>
            </w:tcMar>
            <w:vAlign w:val="top"/>
          </w:tcPr>
          <w:p>
            <w:pPr>
              <w:spacing w:before="240" w:after="0" w:line="220" w:lineRule="atLeast"/>
              <w:ind w:left="0"/>
              <w:jc w:val="left"/>
            </w:pPr>
            <w:hyperlink r:id="rId225" w:history="1">
              <w:r>
                <w:rPr>
                  <w:rFonts w:ascii="arial" w:eastAsia="arial" w:hAnsi="arial" w:cs="arial"/>
                  <w:b w:val="0"/>
                  <w:i/>
                  <w:strike w:val="0"/>
                  <w:color w:val="0077CC"/>
                  <w:sz w:val="18"/>
                  <w:u w:val="single"/>
                  <w:vertAlign w:val="baseline"/>
                </w:rPr>
                <w:t>78 FR 25138</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Nnake Nweke, Chief, Experimental Licensing Branch,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202 418-0785, </w:t>
      </w:r>
      <w:r>
        <w:rPr>
          <w:rFonts w:ascii="arial" w:eastAsia="arial" w:hAnsi="arial" w:cs="arial"/>
          <w:b w:val="0"/>
          <w:i/>
          <w:strike w:val="0"/>
          <w:noProof w:val="0"/>
          <w:color w:val="000000"/>
          <w:position w:val="0"/>
          <w:sz w:val="20"/>
          <w:u w:val="none"/>
          <w:vertAlign w:val="baseline"/>
        </w:rPr>
        <w:t xml:space="preserve">Email: </w:t>
      </w:r>
      <w:hyperlink r:id="rId226" w:history="1">
        <w:r>
          <w:rPr>
            <w:rFonts w:ascii="arial" w:eastAsia="arial" w:hAnsi="arial" w:cs="arial"/>
            <w:b w:val="0"/>
            <w:i/>
            <w:strike w:val="0"/>
            <w:noProof w:val="0"/>
            <w:color w:val="0077CC"/>
            <w:position w:val="0"/>
            <w:sz w:val="20"/>
            <w:u w:val="single"/>
            <w:vertAlign w:val="baseline"/>
          </w:rPr>
          <w:t>nnake.nweke@fcc.gov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3060-AJ62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299. Operation of Radar Systems in the 76-77 GHz Band (ET Docket No. 11-90)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303(f)</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proposed to amend its rules to enable enhanced vehicular radar technologies in the 76-77 GHz band to improve collision avoidance and driver safety. Vehicular radars can determine the exact distance and relative speed of objects in front of, beside, or behind a car to improve the driver's ability to perceive objects under bad visibility conditions or objects that are in blind spots. These modifications to the rules will provide more efficient use of spectrum, and enable the automotive and fixed radar application industries to develop enhanced safety measures for drivers and the general public. The Commission takes this action in response to petitions for rulemaking filed by Toyota Motor Corporation ("TMC") and Era Systems Corporation ("Era"). The Report and Order amends the Commission's rules to provide a more efficient use of the 76-77 GHz band, and to enable the automotive and aviation industries to develop enhanced safety measures for drivers and the general public. Specifically, the Commission eliminated the in-motion and not-in-motion distinction for vehicular radars, and instead adopted new uniform emission limits for forward, side, and rear-looking vehicular radars. This will facilitate enhanced vehicular radar technologies to improve collision avoidance and driver safety. The Commission also amended its rules to allow the operation of fixed radars at airport locations in the 76-77 GHz band for purposes of detecting foreign object debris on runways and monitoring aircraft and service vehicles on taxiways and other airport vehicle service areas that have no public vehicle access. The Commission took this action in response to petitions for rulemaking filed by Toyota Motor Corporation ("TMC") and Era Systems Corporation ("Era"). Petitions for Reconsideration were filed by Navtech Radar, Ltd. and Honeywell International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Navtech Radar, Ltd. and Honeywell International, Inc., filed petitions for reconsideration in response to the </w:t>
      </w:r>
      <w:r>
        <w:rPr>
          <w:rFonts w:ascii="arial" w:eastAsia="arial" w:hAnsi="arial" w:cs="arial"/>
          <w:b w:val="0"/>
          <w:i/>
          <w:strike w:val="0"/>
          <w:noProof w:val="0"/>
          <w:color w:val="000000"/>
          <w:position w:val="0"/>
          <w:sz w:val="20"/>
          <w:u w:val="none"/>
          <w:vertAlign w:val="baseline"/>
        </w:rPr>
        <w:t>Vehicular Radar R&amp;O</w:t>
      </w:r>
      <w:r>
        <w:rPr>
          <w:rFonts w:ascii="arial" w:eastAsia="arial" w:hAnsi="arial" w:cs="arial"/>
          <w:b w:val="0"/>
          <w:i w:val="0"/>
          <w:strike w:val="0"/>
          <w:noProof w:val="0"/>
          <w:color w:val="000000"/>
          <w:position w:val="0"/>
          <w:sz w:val="20"/>
          <w:u w:val="none"/>
          <w:vertAlign w:val="baseline"/>
        </w:rPr>
        <w:t xml:space="preserve"> that modified the Commission's Part 15 rules to permit vehicular radar technologies and airport-based fixed radar applications in the 76-77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denied Honeywell's petition. Section 1.429(b) of the Commission's rules provides three ways in which a petition for reconsideration can be granted, and none of these have been met. Honeywell has not shown that its petition relies on facts regarding fixed radar use which had not previously been presented to the Commission, nor does it show that its petition relies on facts that relate to events that changed since Honeywell had the last opportunity to present its facts regarding fixed radar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stated in the Vehicular Radar R&amp;O, "that no parties have come forward to support fixed radar applications beyond airport locations in this band," and it decided not to adopt provisions for unlicensed fixed radar use other than those for FOD detection applications at airport locations. Because Navtech first participated in the proceeding when it filed its petition well after the decision was published, its petition fails to meet the timeliness standard of Section 1.429(d). </w:t>
      </w:r>
      <w:r>
        <w:rPr>
          <w:rFonts w:ascii="arial" w:eastAsia="arial" w:hAnsi="arial" w:cs="arial"/>
          <w:b/>
          <w:i w:val="0"/>
          <w:strike w:val="0"/>
          <w:noProof w:val="0"/>
          <w:color w:val="000000"/>
          <w:position w:val="0"/>
          <w:sz w:val="20"/>
          <w:u w:val="none"/>
          <w:vertAlign w:val="baseline"/>
        </w:rPr>
        <w:t> [*35140]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the Commission's decision to deny the petitions for reconsideration discussed above, the Commission terminates ET Docket Nos. 10-28 and 11-90 (pertaining to vehicular radar).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06/16/11</w:t>
            </w:r>
          </w:p>
        </w:tc>
        <w:tc>
          <w:tcPr>
            <w:tcW w:w="3120" w:type="dxa"/>
            <w:tcBorders>
              <w:bottom w:val="nil"/>
            </w:tcBorders>
            <w:tcMar>
              <w:top w:w="20" w:type="dxa"/>
              <w:bottom w:w="20" w:type="dxa"/>
            </w:tcMar>
            <w:vAlign w:val="top"/>
          </w:tcPr>
          <w:p>
            <w:pPr>
              <w:spacing w:before="240" w:after="0" w:line="220" w:lineRule="atLeast"/>
              <w:ind w:left="0"/>
              <w:jc w:val="left"/>
            </w:pPr>
            <w:hyperlink r:id="rId228" w:history="1">
              <w:r>
                <w:rPr>
                  <w:rFonts w:ascii="arial" w:eastAsia="arial" w:hAnsi="arial" w:cs="arial"/>
                  <w:b w:val="0"/>
                  <w:i/>
                  <w:strike w:val="0"/>
                  <w:color w:val="0077CC"/>
                  <w:sz w:val="18"/>
                  <w:u w:val="single"/>
                  <w:vertAlign w:val="baseline"/>
                </w:rPr>
                <w:t>76 FR 35176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08/13/12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48097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11/11/12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68722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03/06/15</w:t>
            </w:r>
          </w:p>
        </w:tc>
        <w:tc>
          <w:tcPr>
            <w:tcW w:w="3120" w:type="dxa"/>
            <w:tcBorders>
              <w:bottom w:val="nil"/>
            </w:tcBorders>
            <w:tcMar>
              <w:top w:w="20" w:type="dxa"/>
              <w:bottom w:w="20" w:type="dxa"/>
            </w:tcMar>
            <w:vAlign w:val="top"/>
          </w:tcPr>
          <w:p>
            <w:pPr>
              <w:spacing w:before="240" w:after="0" w:line="220" w:lineRule="atLeast"/>
              <w:ind w:left="0"/>
              <w:jc w:val="left"/>
            </w:pPr>
            <w:hyperlink r:id="rId229" w:history="1">
              <w:r>
                <w:rPr>
                  <w:rFonts w:ascii="arial" w:eastAsia="arial" w:hAnsi="arial" w:cs="arial"/>
                  <w:b w:val="0"/>
                  <w:i/>
                  <w:strike w:val="0"/>
                  <w:color w:val="0077CC"/>
                  <w:sz w:val="18"/>
                  <w:u w:val="single"/>
                  <w:vertAlign w:val="baseline"/>
                </w:rPr>
                <w:t>80 FR 12120</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Aamer Zain,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202 418-2437, </w:t>
      </w:r>
      <w:r>
        <w:rPr>
          <w:rFonts w:ascii="arial" w:eastAsia="arial" w:hAnsi="arial" w:cs="arial"/>
          <w:b w:val="0"/>
          <w:i/>
          <w:strike w:val="0"/>
          <w:noProof w:val="0"/>
          <w:color w:val="000000"/>
          <w:position w:val="0"/>
          <w:sz w:val="20"/>
          <w:u w:val="none"/>
          <w:vertAlign w:val="baseline"/>
        </w:rPr>
        <w:t xml:space="preserve">Email: </w:t>
      </w:r>
      <w:hyperlink r:id="rId230" w:history="1">
        <w:r>
          <w:rPr>
            <w:rFonts w:ascii="arial" w:eastAsia="arial" w:hAnsi="arial" w:cs="arial"/>
            <w:b w:val="0"/>
            <w:i/>
            <w:strike w:val="0"/>
            <w:noProof w:val="0"/>
            <w:color w:val="0077CC"/>
            <w:position w:val="0"/>
            <w:sz w:val="20"/>
            <w:u w:val="single"/>
            <w:vertAlign w:val="baseline"/>
          </w:rPr>
          <w:t>aamer.zain@fcc.gov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3060-AJ68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300. WRC-07 Implementation (ET Docket No. 12-338)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47 U.S.C. 302(a)</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the Notice of Proposed Rulemaking (NPRM), the Commission proposed to amend parts 1, 2, 74, 78, 87, 90, and 97 of its rules to implement allocation decisions from the World Radiocommunication Conference (Geneva, 2007) (WRC 07) concerning portions of the radio frequency (RF) spectrum between 108 MHz and 20.2 GHz and to make certain updates to its rules in this frequency range. The NPRM follows the Commission's July 2010 WRC-07 Table Clean-up Order, </w:t>
      </w:r>
      <w:hyperlink r:id="rId231" w:history="1">
        <w:r>
          <w:rPr>
            <w:rFonts w:ascii="arial" w:eastAsia="arial" w:hAnsi="arial" w:cs="arial"/>
            <w:b w:val="0"/>
            <w:i/>
            <w:strike w:val="0"/>
            <w:noProof w:val="0"/>
            <w:color w:val="0077CC"/>
            <w:position w:val="0"/>
            <w:sz w:val="20"/>
            <w:u w:val="single"/>
            <w:vertAlign w:val="baseline"/>
          </w:rPr>
          <w:t>75 FR 62924,</w:t>
        </w:r>
      </w:hyperlink>
      <w:r>
        <w:rPr>
          <w:rFonts w:ascii="arial" w:eastAsia="arial" w:hAnsi="arial" w:cs="arial"/>
          <w:b w:val="0"/>
          <w:i w:val="0"/>
          <w:strike w:val="0"/>
          <w:noProof w:val="0"/>
          <w:color w:val="000000"/>
          <w:position w:val="0"/>
          <w:sz w:val="20"/>
          <w:u w:val="none"/>
          <w:vertAlign w:val="baseline"/>
        </w:rPr>
        <w:t xml:space="preserve"> October 13, 2010, which made certain non-substantive, editorial revisions to the Table of Frequency Allocations (Allocation Table) and to other related rules. The Commission also addressed the recommendations for implementation of the WRC-07 Final Acts that the National Telecommunications and Information Administration (NTIA) submitted to the Commission in August 2009. As part of its comprehensive review of the Allocation Table, the Commission also proposed to make allocation changes that are not related to the WRC-07 Final Acts and update certain service rules, and requested comment on other allocation issues that concern portions of the RF spectrum between 137.5 kHz and 54.25 GHz.</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12/27/12</w:t>
            </w:r>
          </w:p>
        </w:tc>
        <w:tc>
          <w:tcPr>
            <w:tcW w:w="3120" w:type="dxa"/>
            <w:tcBorders>
              <w:bottom w:val="nil"/>
            </w:tcBorders>
            <w:tcMar>
              <w:top w:w="20" w:type="dxa"/>
              <w:bottom w:w="20" w:type="dxa"/>
            </w:tcMar>
            <w:vAlign w:val="top"/>
          </w:tcPr>
          <w:p>
            <w:pPr>
              <w:spacing w:before="240" w:after="0" w:line="220" w:lineRule="atLeast"/>
              <w:ind w:left="0"/>
              <w:jc w:val="left"/>
            </w:pPr>
            <w:hyperlink r:id="rId232" w:history="1">
              <w:r>
                <w:rPr>
                  <w:rFonts w:ascii="arial" w:eastAsia="arial" w:hAnsi="arial" w:cs="arial"/>
                  <w:b w:val="0"/>
                  <w:i/>
                  <w:strike w:val="0"/>
                  <w:color w:val="0077CC"/>
                  <w:sz w:val="18"/>
                  <w:u w:val="single"/>
                  <w:vertAlign w:val="baseline"/>
                </w:rPr>
                <w:t>77 FR 76250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02/25/13</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Tom Mooring, Electronics Engineer,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202 418-2450,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202 418-1944, </w:t>
      </w:r>
      <w:r>
        <w:rPr>
          <w:rFonts w:ascii="arial" w:eastAsia="arial" w:hAnsi="arial" w:cs="arial"/>
          <w:b w:val="0"/>
          <w:i/>
          <w:strike w:val="0"/>
          <w:noProof w:val="0"/>
          <w:color w:val="000000"/>
          <w:position w:val="0"/>
          <w:sz w:val="20"/>
          <w:u w:val="none"/>
          <w:vertAlign w:val="baseline"/>
        </w:rPr>
        <w:t xml:space="preserve">Email: </w:t>
      </w:r>
      <w:hyperlink r:id="rId233" w:history="1">
        <w:r>
          <w:rPr>
            <w:rFonts w:ascii="arial" w:eastAsia="arial" w:hAnsi="arial" w:cs="arial"/>
            <w:b w:val="0"/>
            <w:i/>
            <w:strike w:val="0"/>
            <w:noProof w:val="0"/>
            <w:color w:val="0077CC"/>
            <w:position w:val="0"/>
            <w:sz w:val="20"/>
            <w:u w:val="single"/>
            <w:vertAlign w:val="baseline"/>
          </w:rPr>
          <w:t>tom.mooring@fcc.gov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3060-AJ93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301. Federal Earth Stations-Non Federal Fixed Satellite Service Space Stations; Spectrum for Non-Federal Space Launch Operations; ET Docket No. 13-115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47 U.S.C. 302(a)</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336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Rulemaking proposes to make spectrum allocation proposals for three different space related purposes. The Commission makes two alternative proposals to modify the Allocation Table to provide interference protection for Fixed-Satellite Service (FSS) and Mobile-Satellite Service (MSS) earth stations operated by Federal agencies under authorizations granted by the National Telecommunications and Information Administration (NTIA) in certain frequency bands. The Commission also proposes to amend a footnote to the Allocation Table to permit a Federal MSS system to operate in the 399.9-400.05 MHz band; it also makes alternative proposals to modify the Allocation Table to provide access to spectrum on an interference protected basis to Commission licensees for use during the launch of launch vehicles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rockets). The Commission also seeks comment broadly on the future spectrum needs of the commercial space sector. The Commission expects that, if adopted, these proposals would advance the commercial space industry and the important role it will play in our Nation's economy and technological innovation now and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39200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Nicholas Oros, Electronics Engineer,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202 418-0636, </w:t>
      </w:r>
      <w:r>
        <w:rPr>
          <w:rFonts w:ascii="arial" w:eastAsia="arial" w:hAnsi="arial" w:cs="arial"/>
          <w:b w:val="0"/>
          <w:i/>
          <w:strike w:val="0"/>
          <w:noProof w:val="0"/>
          <w:color w:val="000000"/>
          <w:position w:val="0"/>
          <w:sz w:val="20"/>
          <w:u w:val="none"/>
          <w:vertAlign w:val="baseline"/>
        </w:rPr>
        <w:t xml:space="preserve">Email: </w:t>
      </w:r>
      <w:hyperlink r:id="rId220" w:history="1">
        <w:r>
          <w:rPr>
            <w:rFonts w:ascii="arial" w:eastAsia="arial" w:hAnsi="arial" w:cs="arial"/>
            <w:b w:val="0"/>
            <w:i/>
            <w:strike w:val="0"/>
            <w:noProof w:val="0"/>
            <w:color w:val="0077CC"/>
            <w:position w:val="0"/>
            <w:sz w:val="20"/>
            <w:u w:val="single"/>
            <w:vertAlign w:val="baseline"/>
          </w:rPr>
          <w:t>nicholas.oros@fcc.gov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302. Authorization of Radiofrequency Equipment; ET Docket No. 13-44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47 U.S.C. 157(a)</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303(f)</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303(g)</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307(e)</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is responsible for an equipment authorization program for radiofrequency (RF) devices under part 2 of its rules. This program is one of the primary means that the Commission uses to ensure that the multitude of RF devices used in the United States operate effectively without causing harmful interference and otherwise comply with the Commission rules. All RF devices subject to equipment authorization must comply with the Commission's technical requirement before they can be imported or marketed. The Commission or a Telecommunication Certification Body (TCB) must approve some of these devices before they can be imported or marketed, while others do not require such approval. The Commission last comprehensively reviewed its equipment authorization program more than 10 years ago. The rapid innovation in equipment design since that time has led to ever-accelerating growth in the number of parties applying for equipment approval. The Commission therefore believes that the time is now right for us to comprehensively review our equipment authorization processes to ensure that they continue to enable this growth and innovation in the wireless equipment market. In May of 2012, the Commission began this reform process by issuing an Order to increase the supply of available grantee codes. With this Notice of Proposed Rulemaking (NPRM), the Commission continues its work to review and reform the equipment authorization processes and rules. This Notice of Proposed Rulemaking proposes certain changes to the Commission's part 2 equipment authorization processes to ensure that they continue to operate efficiently and effectively. In particular, it addresses the role of TCBs in certifying RF equipment and post-market surveillance, as well as the Commission's role in assessing TCB performance. The NPRM also addressed the role of test laboratories in the RF equipment approval process, including </w:t>
      </w:r>
      <w:r>
        <w:rPr>
          <w:rFonts w:ascii="arial" w:eastAsia="arial" w:hAnsi="arial" w:cs="arial"/>
          <w:b/>
          <w:i w:val="0"/>
          <w:strike w:val="0"/>
          <w:noProof w:val="0"/>
          <w:color w:val="000000"/>
          <w:position w:val="0"/>
          <w:sz w:val="20"/>
          <w:u w:val="none"/>
          <w:vertAlign w:val="baseline"/>
        </w:rPr>
        <w:t> [*35141] </w:t>
      </w:r>
      <w:r>
        <w:rPr>
          <w:rFonts w:ascii="arial" w:eastAsia="arial" w:hAnsi="arial" w:cs="arial"/>
          <w:b w:val="0"/>
          <w:i w:val="0"/>
          <w:strike w:val="0"/>
          <w:noProof w:val="0"/>
          <w:color w:val="000000"/>
          <w:position w:val="0"/>
          <w:sz w:val="20"/>
          <w:u w:val="none"/>
          <w:vertAlign w:val="baseline"/>
        </w:rPr>
        <w:t xml:space="preserve"> accreditation of test labs and the Commission's recognition of laboratory accreditation bodies, and measurement procedures used to determine RF equipment compliance. Finally, it proposes certain modifications to the rules regarding TCBs that approve terminal equipment under part 68 of the rules that are consistent with our proposed modifications to the rules for TCBs that approve RF equipment. Specifically, the Commission proposes to recognize the National Institute for Standards and Technology (NIST) as the organization that designates TCBs in the United States and to modify the rules to reference the current International Organization for Standardization and International Electrotechnical Commission (ISO/IEC) guides used to accredit TCBs.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05/03/13</w:t>
            </w:r>
          </w:p>
        </w:tc>
        <w:tc>
          <w:tcPr>
            <w:tcW w:w="3120" w:type="dxa"/>
            <w:tcBorders>
              <w:bottom w:val="nil"/>
            </w:tcBorders>
            <w:tcMar>
              <w:top w:w="20" w:type="dxa"/>
              <w:bottom w:w="20" w:type="dxa"/>
            </w:tcMar>
            <w:vAlign w:val="top"/>
          </w:tcPr>
          <w:p>
            <w:pPr>
              <w:spacing w:before="240" w:after="0" w:line="220" w:lineRule="atLeast"/>
              <w:ind w:left="0"/>
              <w:jc w:val="left"/>
            </w:pPr>
            <w:hyperlink r:id="rId234" w:history="1">
              <w:r>
                <w:rPr>
                  <w:rFonts w:ascii="arial" w:eastAsia="arial" w:hAnsi="arial" w:cs="arial"/>
                  <w:b w:val="0"/>
                  <w:i/>
                  <w:strike w:val="0"/>
                  <w:color w:val="0077CC"/>
                  <w:sz w:val="18"/>
                  <w:u w:val="single"/>
                  <w:vertAlign w:val="baseline"/>
                </w:rPr>
                <w:t>78 FR 25916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Hugh Van Tuyl, Electronics Engineer,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202 418-7506,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202 418-1944, </w:t>
      </w:r>
      <w:r>
        <w:rPr>
          <w:rFonts w:ascii="arial" w:eastAsia="arial" w:hAnsi="arial" w:cs="arial"/>
          <w:b w:val="0"/>
          <w:i/>
          <w:strike w:val="0"/>
          <w:noProof w:val="0"/>
          <w:color w:val="000000"/>
          <w:position w:val="0"/>
          <w:sz w:val="20"/>
          <w:u w:val="none"/>
          <w:vertAlign w:val="baseline"/>
        </w:rPr>
        <w:t xml:space="preserve">Email: </w:t>
      </w:r>
      <w:hyperlink r:id="rId215" w:history="1">
        <w:r>
          <w:rPr>
            <w:rFonts w:ascii="arial" w:eastAsia="arial" w:hAnsi="arial" w:cs="arial"/>
            <w:b w:val="0"/>
            <w:i/>
            <w:strike w:val="0"/>
            <w:noProof w:val="0"/>
            <w:color w:val="0077CC"/>
            <w:position w:val="0"/>
            <w:sz w:val="20"/>
            <w:u w:val="single"/>
            <w:vertAlign w:val="baseline"/>
          </w:rPr>
          <w:t>hugh.vantuyl@fcc.gov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303. . Operation of Radar Systems in the 76-77 GHz Band (ET Docket No. 15-26)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35" w:history="1">
        <w:r>
          <w:rPr>
            <w:rFonts w:ascii="arial" w:eastAsia="arial" w:hAnsi="arial" w:cs="arial"/>
            <w:b w:val="0"/>
            <w:i/>
            <w:strike w:val="0"/>
            <w:noProof w:val="0"/>
            <w:color w:val="0077CC"/>
            <w:position w:val="0"/>
            <w:sz w:val="20"/>
            <w:u w:val="single"/>
            <w:vertAlign w:val="baseline"/>
          </w:rPr>
          <w:t>47 U.S.C. 1</w:t>
        </w:r>
      </w:hyperlink>
      <w:r>
        <w:rPr>
          <w:rFonts w:ascii="arial" w:eastAsia="arial" w:hAnsi="arial" w:cs="arial"/>
          <w:b w:val="0"/>
          <w:i w:val="0"/>
          <w:strike w:val="0"/>
          <w:noProof w:val="0"/>
          <w:color w:val="000000"/>
          <w:position w:val="0"/>
          <w:sz w:val="20"/>
          <w:u w:val="none"/>
          <w:vertAlign w:val="baseline"/>
        </w:rPr>
        <w:t xml:space="preserve">; 47 U.S.C. 4(i);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303(f)</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w:t>
      </w:r>
      <w:hyperlink r:id="rId236" w:history="1">
        <w:r>
          <w:rPr>
            <w:rFonts w:ascii="arial" w:eastAsia="arial" w:hAnsi="arial" w:cs="arial"/>
            <w:b w:val="0"/>
            <w:i/>
            <w:strike w:val="0"/>
            <w:noProof w:val="0"/>
            <w:color w:val="0077CC"/>
            <w:position w:val="0"/>
            <w:sz w:val="20"/>
            <w:u w:val="single"/>
            <w:vertAlign w:val="baseline"/>
          </w:rPr>
          <w:t>47 U.S.C. 337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Rulemaking proposes to authorize radar applications in the 76-81 GHz band. The Commission seeks to develop a flexible and streamlined regulatory framework that will encourage efficient, innovative uses of the spectrum and to allow various services to operate on an interference-protected basis. In doing so, it further seeks to adopt service rules that will allow for the deployment of the various radar applications in this band, both within and outside the U.S. The Commission takes this action in response to a petition for rulemaking filed by Robert Bosch, LLC (Bosch) and two petitions for reconsideration of the 2012 Vehicular Radar R&amp;O.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03/06/15</w:t>
            </w:r>
          </w:p>
        </w:tc>
        <w:tc>
          <w:tcPr>
            <w:tcW w:w="3120" w:type="dxa"/>
            <w:tcBorders>
              <w:bottom w:val="nil"/>
            </w:tcBorders>
            <w:tcMar>
              <w:top w:w="20" w:type="dxa"/>
              <w:bottom w:w="20" w:type="dxa"/>
            </w:tcMar>
            <w:vAlign w:val="top"/>
          </w:tcPr>
          <w:p>
            <w:pPr>
              <w:spacing w:before="240" w:after="0" w:line="220" w:lineRule="atLeast"/>
              <w:ind w:left="0"/>
              <w:jc w:val="left"/>
            </w:pPr>
            <w:hyperlink r:id="rId229" w:history="1">
              <w:r>
                <w:rPr>
                  <w:rFonts w:ascii="arial" w:eastAsia="arial" w:hAnsi="arial" w:cs="arial"/>
                  <w:b w:val="0"/>
                  <w:i/>
                  <w:strike w:val="0"/>
                  <w:color w:val="0077CC"/>
                  <w:sz w:val="18"/>
                  <w:u w:val="single"/>
                  <w:vertAlign w:val="baseline"/>
                </w:rPr>
                <w:t>80 FR 12120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Aamer Zain,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202 418-2437, </w:t>
      </w:r>
      <w:r>
        <w:rPr>
          <w:rFonts w:ascii="arial" w:eastAsia="arial" w:hAnsi="arial" w:cs="arial"/>
          <w:b w:val="0"/>
          <w:i/>
          <w:strike w:val="0"/>
          <w:noProof w:val="0"/>
          <w:color w:val="000000"/>
          <w:position w:val="0"/>
          <w:sz w:val="20"/>
          <w:u w:val="none"/>
          <w:vertAlign w:val="baseline"/>
        </w:rPr>
        <w:t xml:space="preserve">Email: </w:t>
      </w:r>
      <w:hyperlink r:id="rId230" w:history="1">
        <w:r>
          <w:rPr>
            <w:rFonts w:ascii="arial" w:eastAsia="arial" w:hAnsi="arial" w:cs="arial"/>
            <w:b w:val="0"/>
            <w:i/>
            <w:strike w:val="0"/>
            <w:noProof w:val="0"/>
            <w:color w:val="0077CC"/>
            <w:position w:val="0"/>
            <w:sz w:val="20"/>
            <w:u w:val="single"/>
            <w:vertAlign w:val="baseline"/>
          </w:rPr>
          <w:t>aamer.zain@fcc.gov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3060-AK29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304. . Spectrum Access For Wireless Microphone Operations (GN Docket Nos. 14-166 AND 12-268)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47 U.S.C. 157(a)</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303(f)</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303(g)</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307(e)</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 Making initiates a proceeding to address how to accommodate the long-term needs of wireless microphone users. Wireless microphones play an important role in enabling broadcasters and other video programming networks to serve consumers, including as they cover breaking news and broadcast live sports events. They enhance event productions in a variety of settings including theaters and music venues, film studios, conventions, corporate events, houses of worship, and internet webcasts. They also help create high quality content that consumers demand and value. Recent actions by the Commission, and in particular the repurposing of broadcast television band spectrum for wireless services set forth in the Incentive Auction R&amp;O, will significantly alter the regulatory environment in which wireless microphones operate, which necessitates our addressing how to accommodate wireless microphone users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69387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Paul Murray, Attorney Advisor,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202 418-0688,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202 418-7447, </w:t>
      </w:r>
      <w:r>
        <w:rPr>
          <w:rFonts w:ascii="arial" w:eastAsia="arial" w:hAnsi="arial" w:cs="arial"/>
          <w:b w:val="0"/>
          <w:i/>
          <w:strike w:val="0"/>
          <w:noProof w:val="0"/>
          <w:color w:val="000000"/>
          <w:position w:val="0"/>
          <w:sz w:val="20"/>
          <w:u w:val="none"/>
          <w:vertAlign w:val="baseline"/>
        </w:rPr>
        <w:t xml:space="preserve">Email: </w:t>
      </w:r>
      <w:hyperlink r:id="rId237" w:history="1">
        <w:r>
          <w:rPr>
            <w:rFonts w:ascii="arial" w:eastAsia="arial" w:hAnsi="arial" w:cs="arial"/>
            <w:b w:val="0"/>
            <w:i/>
            <w:strike w:val="0"/>
            <w:noProof w:val="0"/>
            <w:color w:val="0077CC"/>
            <w:position w:val="0"/>
            <w:sz w:val="20"/>
            <w:u w:val="single"/>
            <w:vertAlign w:val="baseline"/>
          </w:rPr>
          <w:t>paul.murray@fcc.gov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International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305. Space Station Licensing Reform (IB Docket No. 02-34)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303(c)</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303(g)</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adopted a Notice of Proposed Rulemaking (NPRM) to streamline its procedures for reviewing satellite license applications. Before 2003, the Commission used processing rounds to review those applications. In a processing round, when an application is filed, the International Bureau (Bureau) issued a Public Notice establishing a cutoff date for other mutually exclusive satellite applications, and then considered all those applications together. In cases where sufficient spectrum to accommodate all the applications was not available, the Bureau directed the applicants to negotiate a mutually agreeable solution. Those negotiations took a long time, and delayed provision of satellite services to the public. The NPRM invited comment on two alternatives for expediting the satellite application process. One alternative was to replace the processing round procedure with a "first-come, first-served" procedure that would allow the Bureau to issue a satellite license to the first party filing a complete, acceptable application. The other alternative was to streamline the processing round procedure by adopting one or more of the following proposals: (1) Place a time limit on negotiations; (2) establish criteria to select among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applicants; (3) divide the available spectrum evenly among the applicants. In the First Report and Order in this proceeding, the Commission determined that different procedures were better suited for different kinds of satellite applications. For most geostationary orbit (GSO) satellite applications, the Commission adopted a first-come, first-served approach. For most non-geostationary orbit (NGSO) satellite applications, the Commission adopted a procedure in which the available spectrum is divided evenly among the qualified applicants. The Commission </w:t>
      </w:r>
      <w:r>
        <w:rPr>
          <w:rFonts w:ascii="arial" w:eastAsia="arial" w:hAnsi="arial" w:cs="arial"/>
          <w:b/>
          <w:i w:val="0"/>
          <w:strike w:val="0"/>
          <w:noProof w:val="0"/>
          <w:color w:val="000000"/>
          <w:position w:val="0"/>
          <w:sz w:val="20"/>
          <w:u w:val="none"/>
          <w:vertAlign w:val="baseline"/>
        </w:rPr>
        <w:t> [*35142] </w:t>
      </w:r>
      <w:r>
        <w:rPr>
          <w:rFonts w:ascii="arial" w:eastAsia="arial" w:hAnsi="arial" w:cs="arial"/>
          <w:b w:val="0"/>
          <w:i w:val="0"/>
          <w:strike w:val="0"/>
          <w:noProof w:val="0"/>
          <w:color w:val="000000"/>
          <w:position w:val="0"/>
          <w:sz w:val="20"/>
          <w:u w:val="none"/>
          <w:vertAlign w:val="baseline"/>
        </w:rPr>
        <w:t xml:space="preserve"> also adopted measures to discourage applicants from filing speculative applications, including a bond requirement, payable if a licensee misses a milestone. The bond amounts originally were $5 million for each GSO satellite, and $7.5 million for each NGSO satellite system. These were interim amounts. Concurrently with the First Report and Order, the Commission adopted an FNPRM to determine whether to revise the bond amounts on a long-term basis. In the Second Report and Order, the Commission adopted a streamlined procedure for certain kinds of satellite license modification requests. In the Third Report and Order, the Commission adopted a standardized application form for satellite licenses, and adopted a mandatory electronic filing requirement for certain satellite applications. In the Fourth Report and Order, the Commission revised the bond amounts based on the record developed in response to FNPRM. The bond amounts are now $3 million for each GSO satellite, and $5 million for each NGSO satellite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03/19/02</w:t>
            </w:r>
          </w:p>
        </w:tc>
        <w:tc>
          <w:tcPr>
            <w:tcW w:w="3120" w:type="dxa"/>
            <w:tcBorders>
              <w:bottom w:val="nil"/>
            </w:tcBorders>
            <w:tcMar>
              <w:top w:w="20" w:type="dxa"/>
              <w:bottom w:w="20" w:type="dxa"/>
            </w:tcMar>
            <w:vAlign w:val="top"/>
          </w:tcPr>
          <w:p>
            <w:pPr>
              <w:spacing w:before="240" w:after="0" w:line="220" w:lineRule="atLeast"/>
              <w:ind w:left="0"/>
              <w:jc w:val="left"/>
            </w:pPr>
            <w:hyperlink r:id="rId238" w:history="1">
              <w:r>
                <w:rPr>
                  <w:rFonts w:ascii="arial" w:eastAsia="arial" w:hAnsi="arial" w:cs="arial"/>
                  <w:b w:val="0"/>
                  <w:i/>
                  <w:strike w:val="0"/>
                  <w:color w:val="0077CC"/>
                  <w:sz w:val="18"/>
                  <w:u w:val="single"/>
                  <w:vertAlign w:val="baseline"/>
                </w:rPr>
                <w:t>67 FR 12498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07/02/02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 (Release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06/20/03</w:t>
            </w:r>
          </w:p>
        </w:tc>
        <w:tc>
          <w:tcPr>
            <w:tcW w:w="3120" w:type="dxa"/>
            <w:tcBorders>
              <w:bottom w:val="nil"/>
            </w:tcBorders>
            <w:tcMar>
              <w:top w:w="20" w:type="dxa"/>
              <w:bottom w:w="20" w:type="dxa"/>
            </w:tcMar>
            <w:vAlign w:val="top"/>
          </w:tcPr>
          <w:p>
            <w:pPr>
              <w:spacing w:before="240" w:after="0" w:line="220" w:lineRule="atLeast"/>
              <w:ind w:left="0"/>
              <w:jc w:val="left"/>
            </w:pPr>
            <w:hyperlink r:id="rId239" w:history="1">
              <w:r>
                <w:rPr>
                  <w:rFonts w:ascii="arial" w:eastAsia="arial" w:hAnsi="arial" w:cs="arial"/>
                  <w:b w:val="0"/>
                  <w:i/>
                  <w:strike w:val="0"/>
                  <w:color w:val="0077CC"/>
                  <w:sz w:val="18"/>
                  <w:u w:val="single"/>
                  <w:vertAlign w:val="baseline"/>
                </w:rPr>
                <w:t>68 FR 62247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 (Release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07/08/03</w:t>
            </w:r>
          </w:p>
        </w:tc>
        <w:tc>
          <w:tcPr>
            <w:tcW w:w="3120" w:type="dxa"/>
            <w:tcBorders>
              <w:bottom w:val="nil"/>
            </w:tcBorders>
            <w:tcMar>
              <w:top w:w="20" w:type="dxa"/>
              <w:bottom w:w="20" w:type="dxa"/>
            </w:tcMar>
            <w:vAlign w:val="top"/>
          </w:tcPr>
          <w:p>
            <w:pPr>
              <w:spacing w:before="240" w:after="0" w:line="220" w:lineRule="atLeast"/>
              <w:ind w:left="0"/>
              <w:jc w:val="left"/>
            </w:pPr>
            <w:hyperlink r:id="rId240" w:history="1">
              <w:r>
                <w:rPr>
                  <w:rFonts w:ascii="arial" w:eastAsia="arial" w:hAnsi="arial" w:cs="arial"/>
                  <w:b w:val="0"/>
                  <w:i/>
                  <w:strike w:val="0"/>
                  <w:color w:val="0077CC"/>
                  <w:sz w:val="18"/>
                  <w:u w:val="single"/>
                  <w:vertAlign w:val="baseline"/>
                </w:rPr>
                <w:t>68 FR 53702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R&amp;O (Release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07/08/03</w:t>
            </w:r>
          </w:p>
        </w:tc>
        <w:tc>
          <w:tcPr>
            <w:tcW w:w="3120" w:type="dxa"/>
            <w:tcBorders>
              <w:bottom w:val="nil"/>
            </w:tcBorders>
            <w:tcMar>
              <w:top w:w="20" w:type="dxa"/>
              <w:bottom w:w="20" w:type="dxa"/>
            </w:tcMar>
            <w:vAlign w:val="top"/>
          </w:tcPr>
          <w:p>
            <w:pPr>
              <w:spacing w:before="240" w:after="0" w:line="220" w:lineRule="atLeast"/>
              <w:ind w:left="0"/>
              <w:jc w:val="left"/>
            </w:pPr>
            <w:hyperlink r:id="rId241" w:history="1">
              <w:r>
                <w:rPr>
                  <w:rFonts w:ascii="arial" w:eastAsia="arial" w:hAnsi="arial" w:cs="arial"/>
                  <w:b w:val="0"/>
                  <w:i/>
                  <w:strike w:val="0"/>
                  <w:color w:val="0077CC"/>
                  <w:sz w:val="18"/>
                  <w:u w:val="single"/>
                  <w:vertAlign w:val="baseline"/>
                </w:rPr>
                <w:t>68 FR 63994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08/27/03</w:t>
            </w:r>
          </w:p>
        </w:tc>
        <w:tc>
          <w:tcPr>
            <w:tcW w:w="3120" w:type="dxa"/>
            <w:tcBorders>
              <w:bottom w:val="nil"/>
            </w:tcBorders>
            <w:tcMar>
              <w:top w:w="20" w:type="dxa"/>
              <w:bottom w:w="20" w:type="dxa"/>
            </w:tcMar>
            <w:vAlign w:val="top"/>
          </w:tcPr>
          <w:p>
            <w:pPr>
              <w:spacing w:before="240" w:after="0" w:line="220" w:lineRule="atLeast"/>
              <w:ind w:left="0"/>
              <w:jc w:val="left"/>
            </w:pPr>
            <w:hyperlink r:id="rId242" w:history="1">
              <w:r>
                <w:rPr>
                  <w:rFonts w:ascii="arial" w:eastAsia="arial" w:hAnsi="arial" w:cs="arial"/>
                  <w:b w:val="0"/>
                  <w:i/>
                  <w:strike w:val="0"/>
                  <w:color w:val="0077CC"/>
                  <w:sz w:val="18"/>
                  <w:u w:val="single"/>
                  <w:vertAlign w:val="baseline"/>
                </w:rPr>
                <w:t>68 FR 51546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08/27/03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68 FR 51499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10/27/03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Fourth R&amp;O (Release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04/16/04</w:t>
            </w:r>
          </w:p>
        </w:tc>
        <w:tc>
          <w:tcPr>
            <w:tcW w:w="3120" w:type="dxa"/>
            <w:tcBorders>
              <w:bottom w:val="nil"/>
            </w:tcBorders>
            <w:tcMar>
              <w:top w:w="20" w:type="dxa"/>
              <w:bottom w:w="20" w:type="dxa"/>
            </w:tcMar>
            <w:vAlign w:val="top"/>
          </w:tcPr>
          <w:p>
            <w:pPr>
              <w:spacing w:before="240" w:after="0" w:line="220" w:lineRule="atLeast"/>
              <w:ind w:left="0"/>
              <w:jc w:val="left"/>
            </w:pPr>
            <w:hyperlink r:id="rId243" w:history="1">
              <w:r>
                <w:rPr>
                  <w:rFonts w:ascii="arial" w:eastAsia="arial" w:hAnsi="arial" w:cs="arial"/>
                  <w:b w:val="0"/>
                  <w:i/>
                  <w:strike w:val="0"/>
                  <w:color w:val="0077CC"/>
                  <w:sz w:val="18"/>
                  <w:u w:val="single"/>
                  <w:vertAlign w:val="baseline"/>
                </w:rPr>
                <w:t>69 FR 67790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Fifth R&amp;O, First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08/20/04</w:t>
            </w:r>
          </w:p>
        </w:tc>
        <w:tc>
          <w:tcPr>
            <w:tcW w:w="3120" w:type="dxa"/>
            <w:tcBorders>
              <w:bottom w:val="nil"/>
            </w:tcBorders>
            <w:tcMar>
              <w:top w:w="20" w:type="dxa"/>
              <w:bottom w:w="20" w:type="dxa"/>
            </w:tcMar>
            <w:vAlign w:val="top"/>
          </w:tcPr>
          <w:p>
            <w:pPr>
              <w:spacing w:before="240" w:after="0" w:line="220" w:lineRule="atLeast"/>
              <w:ind w:left="0"/>
              <w:jc w:val="left"/>
            </w:pPr>
            <w:hyperlink r:id="rId244" w:history="1">
              <w:r>
                <w:rPr>
                  <w:rFonts w:ascii="arial" w:eastAsia="arial" w:hAnsi="arial" w:cs="arial"/>
                  <w:b w:val="0"/>
                  <w:i/>
                  <w:strike w:val="0"/>
                  <w:color w:val="0077CC"/>
                  <w:sz w:val="18"/>
                  <w:u w:val="single"/>
                  <w:vertAlign w:val="baseline"/>
                </w:rPr>
                <w:t>69 FR 51586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Clay DeCell,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202 418-0803,</w:t>
      </w:r>
      <w:r>
        <w:rPr>
          <w:rFonts w:ascii="arial" w:eastAsia="arial" w:hAnsi="arial" w:cs="arial"/>
          <w:b w:val="0"/>
          <w:i/>
          <w:strike w:val="0"/>
          <w:noProof w:val="0"/>
          <w:color w:val="000000"/>
          <w:position w:val="0"/>
          <w:sz w:val="20"/>
          <w:u w:val="none"/>
          <w:vertAlign w:val="baseline"/>
        </w:rPr>
        <w:t xml:space="preserve">Email: </w:t>
      </w:r>
      <w:hyperlink r:id="rId245" w:history="1">
        <w:r>
          <w:rPr>
            <w:rFonts w:ascii="arial" w:eastAsia="arial" w:hAnsi="arial" w:cs="arial"/>
            <w:b w:val="0"/>
            <w:i/>
            <w:strike w:val="0"/>
            <w:noProof w:val="0"/>
            <w:color w:val="0077CC"/>
            <w:position w:val="0"/>
            <w:sz w:val="20"/>
            <w:u w:val="single"/>
            <w:vertAlign w:val="baseline"/>
          </w:rPr>
          <w:t>clay.decell@fcc.gov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3060-AH98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306. Reporting Requirements for U.S. Providers of International Telecommunications Services (IB Docket No. 04-112)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46" w:history="1">
        <w:r>
          <w:rPr>
            <w:rFonts w:ascii="arial" w:eastAsia="arial" w:hAnsi="arial" w:cs="arial"/>
            <w:b w:val="0"/>
            <w:i/>
            <w:strike w:val="0"/>
            <w:noProof w:val="0"/>
            <w:color w:val="0077CC"/>
            <w:position w:val="0"/>
            <w:sz w:val="20"/>
            <w:u w:val="single"/>
            <w:vertAlign w:val="baseline"/>
          </w:rPr>
          <w:t>47 U.S.C. 161</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to </w:t>
      </w:r>
      <w:hyperlink r:id="rId247"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 *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FCC is reviewing the reporting requirements to which entities providing U.S.-international service are subject under 47 CFR part 43. The FCC adopted a First Report and Order that eliminated certain of those requirements. Specifically, it eliminated the quarterly reporting requirements for large carriers and foreign-affiliated switch resale carriers, </w:t>
      </w:r>
      <w:hyperlink r:id="rId248" w:history="1">
        <w:r>
          <w:rPr>
            <w:rFonts w:ascii="arial" w:eastAsia="arial" w:hAnsi="arial" w:cs="arial"/>
            <w:b w:val="0"/>
            <w:i/>
            <w:strike w:val="0"/>
            <w:noProof w:val="0"/>
            <w:color w:val="0077CC"/>
            <w:position w:val="0"/>
            <w:sz w:val="20"/>
            <w:u w:val="single"/>
            <w:vertAlign w:val="baseline"/>
          </w:rPr>
          <w:t>47 CFR 43.61(b)</w:t>
        </w:r>
      </w:hyperlink>
      <w:r>
        <w:rPr>
          <w:rFonts w:ascii="arial" w:eastAsia="arial" w:hAnsi="arial" w:cs="arial"/>
          <w:b w:val="0"/>
          <w:i w:val="0"/>
          <w:strike w:val="0"/>
          <w:noProof w:val="0"/>
          <w:color w:val="000000"/>
          <w:position w:val="0"/>
          <w:sz w:val="20"/>
          <w:u w:val="none"/>
          <w:vertAlign w:val="baseline"/>
        </w:rPr>
        <w:t xml:space="preserve"> and (c); the circuit addition report, </w:t>
      </w:r>
      <w:hyperlink r:id="rId249" w:history="1">
        <w:r>
          <w:rPr>
            <w:rFonts w:ascii="arial" w:eastAsia="arial" w:hAnsi="arial" w:cs="arial"/>
            <w:b w:val="0"/>
            <w:i/>
            <w:strike w:val="0"/>
            <w:noProof w:val="0"/>
            <w:color w:val="0077CC"/>
            <w:position w:val="0"/>
            <w:sz w:val="20"/>
            <w:u w:val="single"/>
            <w:vertAlign w:val="baseline"/>
          </w:rPr>
          <w:t>47 CFR 63.23(e)</w:t>
        </w:r>
      </w:hyperlink>
      <w:r>
        <w:rPr>
          <w:rFonts w:ascii="arial" w:eastAsia="arial" w:hAnsi="arial" w:cs="arial"/>
          <w:b w:val="0"/>
          <w:i w:val="0"/>
          <w:strike w:val="0"/>
          <w:noProof w:val="0"/>
          <w:color w:val="000000"/>
          <w:position w:val="0"/>
          <w:sz w:val="20"/>
          <w:u w:val="none"/>
          <w:vertAlign w:val="baseline"/>
        </w:rPr>
        <w:t xml:space="preserve">; the division of telegraph tolls report, </w:t>
      </w:r>
      <w:hyperlink r:id="rId250" w:history="1">
        <w:r>
          <w:rPr>
            <w:rFonts w:ascii="arial" w:eastAsia="arial" w:hAnsi="arial" w:cs="arial"/>
            <w:b w:val="0"/>
            <w:i/>
            <w:strike w:val="0"/>
            <w:noProof w:val="0"/>
            <w:color w:val="0077CC"/>
            <w:position w:val="0"/>
            <w:sz w:val="20"/>
            <w:u w:val="single"/>
            <w:vertAlign w:val="baseline"/>
          </w:rPr>
          <w:t>47 CFR 43.53</w:t>
        </w:r>
      </w:hyperlink>
      <w:r>
        <w:rPr>
          <w:rFonts w:ascii="arial" w:eastAsia="arial" w:hAnsi="arial" w:cs="arial"/>
          <w:b w:val="0"/>
          <w:i w:val="0"/>
          <w:strike w:val="0"/>
          <w:noProof w:val="0"/>
          <w:color w:val="000000"/>
          <w:position w:val="0"/>
          <w:sz w:val="20"/>
          <w:u w:val="none"/>
          <w:vertAlign w:val="baseline"/>
        </w:rPr>
        <w:t>; and the requirement to report separately for U.S. offshore points, 43.61(a), 48.82(a). The FCC adopted the Second Report and Order that made additional reforms to streamline further and modernize the reporting requirements, including requiring that entities providing international calling service via Voice over Internet Protocol (VoIP) connected to the public switched telephone network (PSTN) to submit data regarding their provision of international telephone service. The Voice on the Net Coalition (VON Coalition) filed a petition requesting that they reconsider requiring VoIP providers from reporting their international traffic and revenues.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04/12/04</w:t>
            </w:r>
          </w:p>
        </w:tc>
        <w:tc>
          <w:tcPr>
            <w:tcW w:w="3120" w:type="dxa"/>
            <w:tcBorders>
              <w:bottom w:val="nil"/>
            </w:tcBorders>
            <w:tcMar>
              <w:top w:w="20" w:type="dxa"/>
              <w:bottom w:w="20" w:type="dxa"/>
            </w:tcMar>
            <w:vAlign w:val="top"/>
          </w:tcPr>
          <w:p>
            <w:pPr>
              <w:spacing w:before="240" w:after="0" w:line="220" w:lineRule="atLeast"/>
              <w:ind w:left="0"/>
              <w:jc w:val="left"/>
            </w:pPr>
            <w:hyperlink r:id="rId251" w:history="1">
              <w:r>
                <w:rPr>
                  <w:rFonts w:ascii="arial" w:eastAsia="arial" w:hAnsi="arial" w:cs="arial"/>
                  <w:b w:val="0"/>
                  <w:i/>
                  <w:strike w:val="0"/>
                  <w:color w:val="0077CC"/>
                  <w:sz w:val="18"/>
                  <w:u w:val="single"/>
                  <w:vertAlign w:val="baseline"/>
                </w:rPr>
                <w:t>69 FR 29676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05/12/11</w:t>
            </w:r>
          </w:p>
        </w:tc>
        <w:tc>
          <w:tcPr>
            <w:tcW w:w="3120" w:type="dxa"/>
            <w:tcBorders>
              <w:bottom w:val="nil"/>
            </w:tcBorders>
            <w:tcMar>
              <w:top w:w="20" w:type="dxa"/>
              <w:bottom w:w="20" w:type="dxa"/>
            </w:tcMar>
            <w:vAlign w:val="top"/>
          </w:tcPr>
          <w:p>
            <w:pPr>
              <w:spacing w:before="240" w:after="0" w:line="220" w:lineRule="atLeast"/>
              <w:ind w:left="0"/>
              <w:jc w:val="left"/>
            </w:pPr>
            <w:hyperlink r:id="rId252" w:history="1">
              <w:r>
                <w:rPr>
                  <w:rFonts w:ascii="arial" w:eastAsia="arial" w:hAnsi="arial" w:cs="arial"/>
                  <w:b w:val="0"/>
                  <w:i/>
                  <w:strike w:val="0"/>
                  <w:color w:val="0077CC"/>
                  <w:sz w:val="18"/>
                  <w:u w:val="single"/>
                  <w:vertAlign w:val="baseline"/>
                </w:rPr>
                <w:t>76 FR 42567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05/12/11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42613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15615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39232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David Krech, Attorney Advisor, Federal Communications Commission, International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202 418-1460,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202 418-2824, </w:t>
      </w:r>
      <w:r>
        <w:rPr>
          <w:rFonts w:ascii="arial" w:eastAsia="arial" w:hAnsi="arial" w:cs="arial"/>
          <w:b w:val="0"/>
          <w:i/>
          <w:strike w:val="0"/>
          <w:noProof w:val="0"/>
          <w:color w:val="000000"/>
          <w:position w:val="0"/>
          <w:sz w:val="20"/>
          <w:u w:val="none"/>
          <w:vertAlign w:val="baseline"/>
        </w:rPr>
        <w:t xml:space="preserve">Email: </w:t>
      </w:r>
      <w:hyperlink r:id="rId253" w:history="1">
        <w:r>
          <w:rPr>
            <w:rFonts w:ascii="arial" w:eastAsia="arial" w:hAnsi="arial" w:cs="arial"/>
            <w:b w:val="0"/>
            <w:i/>
            <w:strike w:val="0"/>
            <w:noProof w:val="0"/>
            <w:color w:val="0077CC"/>
            <w:position w:val="0"/>
            <w:sz w:val="20"/>
            <w:u w:val="single"/>
            <w:vertAlign w:val="baseline"/>
          </w:rPr>
          <w:t>david.krech@fcc.gov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3060-AI42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307. International Settlements Policy Reform (IB Docket No. 11-80)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to </w:t>
      </w:r>
      <w:hyperlink r:id="rId247"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47 U.S.C. 208</w:t>
        </w:r>
      </w:hyperlink>
      <w:r>
        <w:rPr>
          <w:rFonts w:ascii="arial" w:eastAsia="arial" w:hAnsi="arial" w:cs="arial"/>
          <w:b w:val="0"/>
          <w:i w:val="0"/>
          <w:strike w:val="0"/>
          <w:noProof w:val="0"/>
          <w:color w:val="000000"/>
          <w:position w:val="0"/>
          <w:sz w:val="20"/>
          <w:u w:val="none"/>
          <w:vertAlign w:val="baseline"/>
        </w:rPr>
        <w:t xml:space="preserve">; </w:t>
      </w:r>
      <w:hyperlink r:id="rId255" w:history="1">
        <w:r>
          <w:rPr>
            <w:rFonts w:ascii="arial" w:eastAsia="arial" w:hAnsi="arial" w:cs="arial"/>
            <w:b w:val="0"/>
            <w:i/>
            <w:strike w:val="0"/>
            <w:noProof w:val="0"/>
            <w:color w:val="0077CC"/>
            <w:position w:val="0"/>
            <w:sz w:val="20"/>
            <w:u w:val="single"/>
            <w:vertAlign w:val="baseline"/>
          </w:rPr>
          <w:t>47 U.S.C. 211</w:t>
        </w:r>
      </w:hyperlink>
      <w:r>
        <w:rPr>
          <w:rFonts w:ascii="arial" w:eastAsia="arial" w:hAnsi="arial" w:cs="arial"/>
          <w:b w:val="0"/>
          <w:i w:val="0"/>
          <w:strike w:val="0"/>
          <w:noProof w:val="0"/>
          <w:color w:val="000000"/>
          <w:position w:val="0"/>
          <w:sz w:val="20"/>
          <w:u w:val="none"/>
          <w:vertAlign w:val="baseline"/>
        </w:rPr>
        <w:t xml:space="preserve">; </w:t>
      </w:r>
      <w:hyperlink r:id="rId256"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47 U.S.C. 403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FCC is reviewing the International Settlements Policy (ISP). It governs how U.S. carriers negotiate with foreign carriers for the exchange of international traffic, and is the structure by which the Commission has sought to respond to concerns that foreign carriers with market power are able to take advantage of the presence of multiple U.S. carriers serving a particular market. In the NPRM, the FCC proposes to further deregulate the international telephony market and enable U.S. consumers to enjoy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when they make calls to international destinations. First, it proposes to remove the ISP from all international routes, except Cuba. Second, the FCC seeks comment on a proposal to enable the Commission to better protect U.S. consumers from the effects of anticompetitive conduct by foreign carriers in instances necessitating Commission intervention. Specifically, it seeks comments on proposals and issues regarding the application of the Commission's benchmarks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05/13/11</w:t>
            </w:r>
          </w:p>
        </w:tc>
        <w:tc>
          <w:tcPr>
            <w:tcW w:w="3120" w:type="dxa"/>
            <w:tcBorders>
              <w:bottom w:val="nil"/>
            </w:tcBorders>
            <w:tcMar>
              <w:top w:w="20" w:type="dxa"/>
              <w:bottom w:w="20" w:type="dxa"/>
            </w:tcMar>
            <w:vAlign w:val="top"/>
          </w:tcPr>
          <w:p>
            <w:pPr>
              <w:spacing w:before="240" w:after="0" w:line="220" w:lineRule="atLeast"/>
              <w:ind w:left="0"/>
              <w:jc w:val="left"/>
            </w:pPr>
            <w:hyperlink r:id="rId258" w:history="1">
              <w:r>
                <w:rPr>
                  <w:rFonts w:ascii="arial" w:eastAsia="arial" w:hAnsi="arial" w:cs="arial"/>
                  <w:b w:val="0"/>
                  <w:i/>
                  <w:strike w:val="0"/>
                  <w:color w:val="0077CC"/>
                  <w:sz w:val="18"/>
                  <w:u w:val="single"/>
                  <w:vertAlign w:val="baseline"/>
                </w:rPr>
                <w:t>76 FR 42625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02/15/13</w:t>
            </w:r>
          </w:p>
        </w:tc>
        <w:tc>
          <w:tcPr>
            <w:tcW w:w="3120" w:type="dxa"/>
            <w:tcBorders>
              <w:bottom w:val="nil"/>
            </w:tcBorders>
            <w:tcMar>
              <w:top w:w="20" w:type="dxa"/>
              <w:bottom w:w="20" w:type="dxa"/>
            </w:tcMar>
            <w:vAlign w:val="top"/>
          </w:tcPr>
          <w:p>
            <w:pPr>
              <w:spacing w:before="240" w:after="0" w:line="220" w:lineRule="atLeast"/>
              <w:ind w:left="0"/>
              <w:jc w:val="left"/>
            </w:pPr>
            <w:hyperlink r:id="rId259" w:history="1">
              <w:r>
                <w:rPr>
                  <w:rFonts w:ascii="arial" w:eastAsia="arial" w:hAnsi="arial" w:cs="arial"/>
                  <w:b w:val="0"/>
                  <w:i/>
                  <w:strike w:val="0"/>
                  <w:color w:val="0077CC"/>
                  <w:sz w:val="18"/>
                  <w:u w:val="single"/>
                  <w:vertAlign w:val="baseline"/>
                </w:rPr>
                <w:t>78 FR 11109</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James Ball, Chief, Policy Division, International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202 418-0427, </w:t>
      </w:r>
      <w:r>
        <w:rPr>
          <w:rFonts w:ascii="arial" w:eastAsia="arial" w:hAnsi="arial" w:cs="arial"/>
          <w:b w:val="0"/>
          <w:i/>
          <w:strike w:val="0"/>
          <w:noProof w:val="0"/>
          <w:color w:val="000000"/>
          <w:position w:val="0"/>
          <w:sz w:val="20"/>
          <w:u w:val="none"/>
          <w:vertAlign w:val="baseline"/>
        </w:rPr>
        <w:t xml:space="preserve">Email: </w:t>
      </w:r>
      <w:hyperlink r:id="rId260" w:history="1">
        <w:r>
          <w:rPr>
            <w:rFonts w:ascii="arial" w:eastAsia="arial" w:hAnsi="arial" w:cs="arial"/>
            <w:b w:val="0"/>
            <w:i/>
            <w:strike w:val="0"/>
            <w:noProof w:val="0"/>
            <w:color w:val="0077CC"/>
            <w:position w:val="0"/>
            <w:sz w:val="20"/>
            <w:u w:val="single"/>
            <w:vertAlign w:val="baseline"/>
          </w:rPr>
          <w:t>james.ball@fcc.gov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3060-AJ77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308. Reform of Rules and Policies on Foreign Carrier Entry Into the U.S. Telecommunications Market (IB Docket 12-299)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to (j); </w:t>
      </w:r>
      <w:hyperlink r:id="rId132"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to </w:t>
      </w:r>
      <w:hyperlink r:id="rId247" w:history="1">
        <w:r>
          <w:rPr>
            <w:rFonts w:ascii="arial" w:eastAsia="arial" w:hAnsi="arial" w:cs="arial"/>
            <w:b w:val="0"/>
            <w:i/>
            <w:strike w:val="0"/>
            <w:noProof w:val="0"/>
            <w:color w:val="0077CC"/>
            <w:position w:val="0"/>
            <w:sz w:val="20"/>
            <w:u w:val="single"/>
            <w:vertAlign w:val="baseline"/>
          </w:rPr>
          <w:t>205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FCC is considering proposed changes in the criteria under which it considers certain applications from foreign carriers or affiliates of foreign carriers for entry into the U.S. market for international telecommunications services. It proposes to eliminate or in the alternative simplify the effective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opportunities test (ECO Test) adopted in 1995 for Commission review of foreign carrier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11/26/12</w:t>
            </w:r>
          </w:p>
        </w:tc>
        <w:tc>
          <w:tcPr>
            <w:tcW w:w="3120" w:type="dxa"/>
            <w:tcBorders>
              <w:bottom w:val="nil"/>
            </w:tcBorders>
            <w:tcMar>
              <w:top w:w="20" w:type="dxa"/>
              <w:bottom w:w="20" w:type="dxa"/>
            </w:tcMar>
            <w:vAlign w:val="top"/>
          </w:tcPr>
          <w:p>
            <w:pPr>
              <w:spacing w:before="240" w:after="0" w:line="220" w:lineRule="atLeast"/>
              <w:ind w:left="0"/>
              <w:jc w:val="left"/>
            </w:pPr>
            <w:hyperlink r:id="rId261" w:history="1">
              <w:r>
                <w:rPr>
                  <w:rFonts w:ascii="arial" w:eastAsia="arial" w:hAnsi="arial" w:cs="arial"/>
                  <w:b w:val="0"/>
                  <w:i/>
                  <w:strike w:val="0"/>
                  <w:color w:val="0077CC"/>
                  <w:sz w:val="18"/>
                  <w:u w:val="single"/>
                  <w:vertAlign w:val="baseline"/>
                </w:rPr>
                <w:t>77 FR 70400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12/26/12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06/03/14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31873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(Announcement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03/03/15</w:t>
            </w:r>
          </w:p>
        </w:tc>
        <w:tc>
          <w:tcPr>
            <w:tcW w:w="3120" w:type="dxa"/>
            <w:tcBorders>
              <w:bottom w:val="nil"/>
            </w:tcBorders>
            <w:tcMar>
              <w:top w:w="20" w:type="dxa"/>
              <w:bottom w:w="20" w:type="dxa"/>
            </w:tcMar>
            <w:vAlign w:val="top"/>
          </w:tcPr>
          <w:p>
            <w:pPr>
              <w:spacing w:before="240" w:after="0" w:line="220" w:lineRule="atLeast"/>
              <w:ind w:left="0"/>
              <w:jc w:val="left"/>
            </w:pPr>
            <w:hyperlink r:id="rId262" w:history="1">
              <w:r>
                <w:rPr>
                  <w:rFonts w:ascii="arial" w:eastAsia="arial" w:hAnsi="arial" w:cs="arial"/>
                  <w:b w:val="0"/>
                  <w:i/>
                  <w:strike w:val="0"/>
                  <w:color w:val="0077CC"/>
                  <w:sz w:val="18"/>
                  <w:u w:val="single"/>
                  <w:vertAlign w:val="baseline"/>
                </w:rPr>
                <w:t>80 FR 11326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03/03/15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Howard Griboff, Deputy Chief, Policy Division, Federal Communications Commission, International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202 418-0657,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202 418-2824, </w:t>
      </w:r>
      <w:r>
        <w:rPr>
          <w:rFonts w:ascii="arial" w:eastAsia="arial" w:hAnsi="arial" w:cs="arial"/>
          <w:b w:val="0"/>
          <w:i/>
          <w:strike w:val="0"/>
          <w:noProof w:val="0"/>
          <w:color w:val="000000"/>
          <w:position w:val="0"/>
          <w:sz w:val="20"/>
          <w:u w:val="none"/>
          <w:vertAlign w:val="baseline"/>
        </w:rPr>
        <w:t xml:space="preserve">Email: </w:t>
      </w:r>
      <w:hyperlink r:id="rId263" w:history="1">
        <w:r>
          <w:rPr>
            <w:rFonts w:ascii="arial" w:eastAsia="arial" w:hAnsi="arial" w:cs="arial"/>
            <w:b w:val="0"/>
            <w:i/>
            <w:strike w:val="0"/>
            <w:noProof w:val="0"/>
            <w:color w:val="0077CC"/>
            <w:position w:val="0"/>
            <w:sz w:val="20"/>
            <w:u w:val="single"/>
            <w:vertAlign w:val="baseline"/>
          </w:rPr>
          <w:t>howard.griboff@fcc.gov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309. Comprehensive Review of Licensing and Operating Rules for Satellite Services (IB Docket No. 12-267)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47 U.S.C. 157(a)</w:t>
        </w:r>
      </w:hyperlink>
      <w:r>
        <w:rPr>
          <w:rFonts w:ascii="arial" w:eastAsia="arial" w:hAnsi="arial" w:cs="arial"/>
          <w:b w:val="0"/>
          <w:i w:val="0"/>
          <w:strike w:val="0"/>
          <w:noProof w:val="0"/>
          <w:color w:val="000000"/>
          <w:position w:val="0"/>
          <w:sz w:val="20"/>
          <w:u w:val="none"/>
          <w:vertAlign w:val="baseline"/>
        </w:rPr>
        <w:t xml:space="preserve">; </w:t>
      </w:r>
      <w:hyperlink r:id="rId246" w:history="1">
        <w:r>
          <w:rPr>
            <w:rFonts w:ascii="arial" w:eastAsia="arial" w:hAnsi="arial" w:cs="arial"/>
            <w:b w:val="0"/>
            <w:i/>
            <w:strike w:val="0"/>
            <w:noProof w:val="0"/>
            <w:color w:val="0077CC"/>
            <w:position w:val="0"/>
            <w:sz w:val="20"/>
            <w:u w:val="single"/>
            <w:vertAlign w:val="baseline"/>
          </w:rPr>
          <w:t>47 U.S.C. 161</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303(c)</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303(g)</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adopted a Notice of Proposed Rulemaking (NPRM) as part of its ongoing efforts to update and streamline regulatory requirements. The NPRM initiated a comprehensive review of Part 25 of the Commission's rules, which governs the licensing and operation of space stations and earth stations. The Commission proposed amendments to modernize the rules to better reflect evolving technology, to eliminate unnecessary technical and information filing requirements, and to reorganize and simplify existing requirements. In the ensuing Report and Order, the Commission adopted most of its proposed changes and revised over 150 rule provisions. Several proposals raised by commenters in the proceeding, however, were not within the scope of the original NPRM. To address these and other issues, the Commission released a Further Notice of Proposed Rulemaking (FNPRM). The FNPRM proposes additional rule changes to facilitate international coordination of proposed satellite networks, to revise system implementation milestones and the associated bond, and to expand the applicability of routine licensing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11/08/12</w:t>
            </w:r>
          </w:p>
        </w:tc>
        <w:tc>
          <w:tcPr>
            <w:tcW w:w="3120" w:type="dxa"/>
            <w:tcBorders>
              <w:bottom w:val="nil"/>
            </w:tcBorders>
            <w:tcMar>
              <w:top w:w="20" w:type="dxa"/>
              <w:bottom w:w="20" w:type="dxa"/>
            </w:tcMar>
            <w:vAlign w:val="top"/>
          </w:tcPr>
          <w:p>
            <w:pPr>
              <w:spacing w:before="240" w:after="0" w:line="220" w:lineRule="atLeast"/>
              <w:ind w:left="0"/>
              <w:jc w:val="left"/>
            </w:pPr>
            <w:hyperlink r:id="rId264" w:history="1">
              <w:r>
                <w:rPr>
                  <w:rFonts w:ascii="arial" w:eastAsia="arial" w:hAnsi="arial" w:cs="arial"/>
                  <w:b w:val="0"/>
                  <w:i/>
                  <w:strike w:val="0"/>
                  <w:color w:val="0077CC"/>
                  <w:sz w:val="18"/>
                  <w:u w:val="single"/>
                  <w:vertAlign w:val="baseline"/>
                </w:rPr>
                <w:t>77 FR 67172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12/24/12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01/22/13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02/12/14</w:t>
            </w:r>
          </w:p>
        </w:tc>
        <w:tc>
          <w:tcPr>
            <w:tcW w:w="3120" w:type="dxa"/>
            <w:tcBorders>
              <w:bottom w:val="nil"/>
            </w:tcBorders>
            <w:tcMar>
              <w:top w:w="20" w:type="dxa"/>
              <w:bottom w:w="20" w:type="dxa"/>
            </w:tcMar>
            <w:vAlign w:val="top"/>
          </w:tcPr>
          <w:p>
            <w:pPr>
              <w:spacing w:before="240" w:after="0" w:line="220" w:lineRule="atLeast"/>
              <w:ind w:left="0"/>
              <w:jc w:val="left"/>
            </w:pPr>
            <w:hyperlink r:id="rId265" w:history="1">
              <w:r>
                <w:rPr>
                  <w:rFonts w:ascii="arial" w:eastAsia="arial" w:hAnsi="arial" w:cs="arial"/>
                  <w:b w:val="0"/>
                  <w:i/>
                  <w:strike w:val="0"/>
                  <w:color w:val="0077CC"/>
                  <w:sz w:val="18"/>
                  <w:u w:val="single"/>
                  <w:vertAlign w:val="baseline"/>
                </w:rPr>
                <w:t>79 FR 8308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10/21/14</w:t>
            </w:r>
          </w:p>
        </w:tc>
        <w:tc>
          <w:tcPr>
            <w:tcW w:w="3120" w:type="dxa"/>
            <w:tcBorders>
              <w:bottom w:val="nil"/>
            </w:tcBorders>
            <w:tcMar>
              <w:top w:w="20" w:type="dxa"/>
              <w:bottom w:w="20" w:type="dxa"/>
            </w:tcMar>
            <w:vAlign w:val="top"/>
          </w:tcPr>
          <w:p>
            <w:pPr>
              <w:spacing w:before="240" w:after="0" w:line="220" w:lineRule="atLeast"/>
              <w:ind w:left="0"/>
              <w:jc w:val="left"/>
            </w:pPr>
            <w:hyperlink r:id="rId266" w:history="1">
              <w:r>
                <w:rPr>
                  <w:rFonts w:ascii="arial" w:eastAsia="arial" w:hAnsi="arial" w:cs="arial"/>
                  <w:b w:val="0"/>
                  <w:i/>
                  <w:strike w:val="0"/>
                  <w:color w:val="0077CC"/>
                  <w:sz w:val="18"/>
                  <w:u w:val="single"/>
                  <w:vertAlign w:val="baseline"/>
                </w:rPr>
                <w:t>79 FR 65106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Clay DeCell,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202 418-0803, </w:t>
      </w:r>
      <w:r>
        <w:rPr>
          <w:rFonts w:ascii="arial" w:eastAsia="arial" w:hAnsi="arial" w:cs="arial"/>
          <w:b w:val="0"/>
          <w:i/>
          <w:strike w:val="0"/>
          <w:noProof w:val="0"/>
          <w:color w:val="000000"/>
          <w:position w:val="0"/>
          <w:sz w:val="20"/>
          <w:u w:val="none"/>
          <w:vertAlign w:val="baseline"/>
        </w:rPr>
        <w:t xml:space="preserve">Email: </w:t>
      </w:r>
      <w:hyperlink r:id="rId245" w:history="1">
        <w:r>
          <w:rPr>
            <w:rFonts w:ascii="arial" w:eastAsia="arial" w:hAnsi="arial" w:cs="arial"/>
            <w:b w:val="0"/>
            <w:i/>
            <w:strike w:val="0"/>
            <w:noProof w:val="0"/>
            <w:color w:val="0077CC"/>
            <w:position w:val="0"/>
            <w:sz w:val="20"/>
            <w:u w:val="single"/>
            <w:vertAlign w:val="baseline"/>
          </w:rPr>
          <w:t>clay.decell@fcc.gov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3060-AJ98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310. Expanding Broadband and Innovation Through Air-Ground Mobile Broadband Secondary Service for Passengers Aboard Aircraft in the 14.0-14.5 GHz Band; GN Docket No. 13-114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67" w:history="1">
        <w:r>
          <w:rPr>
            <w:rFonts w:ascii="arial" w:eastAsia="arial" w:hAnsi="arial" w:cs="arial"/>
            <w:b w:val="0"/>
            <w:i/>
            <w:strike w:val="0"/>
            <w:noProof w:val="0"/>
            <w:color w:val="0077CC"/>
            <w:position w:val="0"/>
            <w:sz w:val="20"/>
            <w:u w:val="single"/>
            <w:vertAlign w:val="baseline"/>
          </w:rPr>
          <w:t>47 U.S.C. 324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docket, the Commission establishes a secondary allocation for the Aeronautical Mobile Service in the 14.0-14.5 GHz band and establishes service, technical, and licensing rules for air-ground mobile broadband. The Notice of Proposed Rulemaking requests public comment on a secondary allocation and service, technical, and licensing rules for air-ground mobile broadband.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(Release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05/09/13</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Sean O'More, Attorney Advisor, Federal Communications Commission, International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202 418-2453, </w:t>
      </w:r>
      <w:r>
        <w:rPr>
          <w:rFonts w:ascii="arial" w:eastAsia="arial" w:hAnsi="arial" w:cs="arial"/>
          <w:b w:val="0"/>
          <w:i/>
          <w:strike w:val="0"/>
          <w:noProof w:val="0"/>
          <w:color w:val="000000"/>
          <w:position w:val="0"/>
          <w:sz w:val="20"/>
          <w:u w:val="none"/>
          <w:vertAlign w:val="baseline"/>
        </w:rPr>
        <w:t xml:space="preserve">Email: </w:t>
      </w:r>
      <w:hyperlink r:id="rId268" w:history="1">
        <w:r>
          <w:rPr>
            <w:rFonts w:ascii="arial" w:eastAsia="arial" w:hAnsi="arial" w:cs="arial"/>
            <w:b w:val="0"/>
            <w:i/>
            <w:strike w:val="0"/>
            <w:noProof w:val="0"/>
            <w:color w:val="0077CC"/>
            <w:position w:val="0"/>
            <w:sz w:val="20"/>
            <w:u w:val="single"/>
            <w:vertAlign w:val="baseline"/>
          </w:rPr>
          <w:t>sean.omore@fcc.gov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311. Terrestrial Use of the 2473-2495 MHz Band for Low-Power Mobile Broadband Networks; Amendments to Rules of Mobile Satellite Service System; IB Docket No. 13-213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Not Yet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docket, the Commission proposes modified rules for the operation of the Ancillary Terrestrial Component of the single Mobile-Satellite Service system operating in the Big GEO S band. The changes would allow Globalstar, Inc. to deploy a low power broadband network using its licensed spectrum at 2483.5-2495 MHz under certain limited technical criteria, and with the same equipment utilize spectrum in the adjacent 2473-2483.5 MHz band, pursuant to technical rules for unlicensed operations in that band.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02/19/14</w:t>
            </w:r>
          </w:p>
        </w:tc>
        <w:tc>
          <w:tcPr>
            <w:tcW w:w="3120" w:type="dxa"/>
            <w:tcBorders>
              <w:bottom w:val="nil"/>
            </w:tcBorders>
            <w:tcMar>
              <w:top w:w="20" w:type="dxa"/>
              <w:bottom w:w="20" w:type="dxa"/>
            </w:tcMar>
            <w:vAlign w:val="top"/>
          </w:tcPr>
          <w:p>
            <w:pPr>
              <w:spacing w:before="240" w:after="0" w:line="220" w:lineRule="atLeast"/>
              <w:ind w:left="0"/>
              <w:jc w:val="left"/>
            </w:pPr>
            <w:hyperlink r:id="rId269" w:history="1">
              <w:r>
                <w:rPr>
                  <w:rFonts w:ascii="arial" w:eastAsia="arial" w:hAnsi="arial" w:cs="arial"/>
                  <w:b w:val="0"/>
                  <w:i/>
                  <w:strike w:val="0"/>
                  <w:color w:val="0077CC"/>
                  <w:sz w:val="18"/>
                  <w:u w:val="single"/>
                  <w:vertAlign w:val="baseline"/>
                </w:rPr>
                <w:t>79 FR 9445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Lynne Montgomery,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202 418-2229, </w:t>
      </w:r>
      <w:r>
        <w:rPr>
          <w:rFonts w:ascii="arial" w:eastAsia="arial" w:hAnsi="arial" w:cs="arial"/>
          <w:b w:val="0"/>
          <w:i/>
          <w:strike w:val="0"/>
          <w:noProof w:val="0"/>
          <w:color w:val="000000"/>
          <w:position w:val="0"/>
          <w:sz w:val="20"/>
          <w:u w:val="none"/>
          <w:vertAlign w:val="baseline"/>
        </w:rPr>
        <w:t xml:space="preserve">Email: </w:t>
      </w:r>
      <w:hyperlink r:id="rId270" w:history="1">
        <w:r>
          <w:rPr>
            <w:rFonts w:ascii="arial" w:eastAsia="arial" w:hAnsi="arial" w:cs="arial"/>
            <w:b w:val="0"/>
            <w:i/>
            <w:strike w:val="0"/>
            <w:noProof w:val="0"/>
            <w:color w:val="0077CC"/>
            <w:position w:val="0"/>
            <w:sz w:val="20"/>
            <w:u w:val="single"/>
            <w:vertAlign w:val="baseline"/>
          </w:rPr>
          <w:t>lynne.montgomery@fcc.gov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International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Completed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312. Revisions to Parts 2 and 25 of the Commission's Rules To Govern the Use of Earth Stations Aboard Aircraft (IB Docket No. 12-376)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(j); </w:t>
      </w:r>
      <w:hyperlink r:id="rId188" w:history="1">
        <w:r>
          <w:rPr>
            <w:rFonts w:ascii="arial" w:eastAsia="arial" w:hAnsi="arial" w:cs="arial"/>
            <w:b w:val="0"/>
            <w:i/>
            <w:strike w:val="0"/>
            <w:noProof w:val="0"/>
            <w:color w:val="0077CC"/>
            <w:position w:val="0"/>
            <w:sz w:val="20"/>
            <w:u w:val="single"/>
            <w:vertAlign w:val="baseline"/>
          </w:rPr>
          <w:t>47 U.S.C. 157(a)</w:t>
        </w:r>
      </w:hyperlink>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47 U.S.C. 302(a)</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303(c)</w:t>
        </w:r>
      </w:hyperlink>
      <w:r>
        <w:rPr>
          <w:rFonts w:ascii="arial" w:eastAsia="arial" w:hAnsi="arial" w:cs="arial"/>
          <w:b w:val="0"/>
          <w:i w:val="0"/>
          <w:strike w:val="0"/>
          <w:noProof w:val="0"/>
          <w:color w:val="000000"/>
          <w:position w:val="0"/>
          <w:sz w:val="20"/>
          <w:u w:val="none"/>
          <w:vertAlign w:val="baseline"/>
        </w:rPr>
        <w:t>, (e), (f), (g), (j), (r) and (y)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docket, the Commission provides for the efficient licensing of two-way in-flight broadband services, including Internet access, to passengers and flight crews aboard commercial airliners and private aircraft. The Report and Order establishes technical and licensing rules for Earth Stations Aboard Aircraft (ESAA),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Earth stations on aircraft communicating with Fixed-Satellite Service (FSS) geostationary-orbit (GSO) space stations operating in the 10.95-11.2 GHz, 11.45-11.7 GHz, 11.7-12.2 GHz (space-to-Earth or downlink) and 14.0-14.5 GHz (Earth-to-space or uplink) frequency bands. The Notice of Proposed Rulemaking requests comment on a proposal to elevate the allocation status of ESAA in the 14.0-14.5 GHz band from secondary to primary, which would make the ESAA allocation equal to the allocations of Earth Stations on Vessels (ESV) and Vehicle-Mounted Earth Stations (VMES).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04/20/05</w:t>
            </w:r>
          </w:p>
        </w:tc>
        <w:tc>
          <w:tcPr>
            <w:tcW w:w="3120" w:type="dxa"/>
            <w:tcBorders>
              <w:bottom w:val="nil"/>
            </w:tcBorders>
            <w:tcMar>
              <w:top w:w="20" w:type="dxa"/>
              <w:bottom w:w="20" w:type="dxa"/>
            </w:tcMar>
            <w:vAlign w:val="top"/>
          </w:tcPr>
          <w:p>
            <w:pPr>
              <w:spacing w:before="240" w:after="0" w:line="220" w:lineRule="atLeast"/>
              <w:ind w:left="0"/>
              <w:jc w:val="left"/>
            </w:pPr>
            <w:hyperlink r:id="rId271" w:history="1">
              <w:r>
                <w:rPr>
                  <w:rFonts w:ascii="arial" w:eastAsia="arial" w:hAnsi="arial" w:cs="arial"/>
                  <w:b w:val="0"/>
                  <w:i/>
                  <w:strike w:val="0"/>
                  <w:color w:val="0077CC"/>
                  <w:sz w:val="18"/>
                  <w:u w:val="single"/>
                  <w:vertAlign w:val="baseline"/>
                </w:rPr>
                <w:t>70 FR 20508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03/08/13</w:t>
            </w:r>
          </w:p>
        </w:tc>
        <w:tc>
          <w:tcPr>
            <w:tcW w:w="3120" w:type="dxa"/>
            <w:tcBorders>
              <w:bottom w:val="nil"/>
            </w:tcBorders>
            <w:tcMar>
              <w:top w:w="20" w:type="dxa"/>
              <w:bottom w:w="20" w:type="dxa"/>
            </w:tcMar>
            <w:vAlign w:val="top"/>
          </w:tcPr>
          <w:p>
            <w:pPr>
              <w:spacing w:before="240" w:after="0" w:line="220" w:lineRule="atLeast"/>
              <w:ind w:left="0"/>
              <w:jc w:val="left"/>
            </w:pPr>
            <w:hyperlink r:id="rId272" w:history="1">
              <w:r>
                <w:rPr>
                  <w:rFonts w:ascii="arial" w:eastAsia="arial" w:hAnsi="arial" w:cs="arial"/>
                  <w:b w:val="0"/>
                  <w:i/>
                  <w:strike w:val="0"/>
                  <w:color w:val="0077CC"/>
                  <w:sz w:val="18"/>
                  <w:u w:val="single"/>
                  <w:vertAlign w:val="baseline"/>
                </w:rPr>
                <w:t>78 FR 14920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03/18/13</w:t>
            </w:r>
          </w:p>
        </w:tc>
        <w:tc>
          <w:tcPr>
            <w:tcW w:w="3120" w:type="dxa"/>
            <w:tcBorders>
              <w:bottom w:val="nil"/>
            </w:tcBorders>
            <w:tcMar>
              <w:top w:w="20" w:type="dxa"/>
              <w:bottom w:w="20" w:type="dxa"/>
            </w:tcMar>
            <w:vAlign w:val="top"/>
          </w:tcPr>
          <w:p>
            <w:pPr>
              <w:spacing w:before="240" w:after="0" w:line="220" w:lineRule="atLeast"/>
              <w:ind w:left="0"/>
              <w:jc w:val="left"/>
            </w:pPr>
            <w:hyperlink r:id="rId273" w:history="1">
              <w:r>
                <w:rPr>
                  <w:rFonts w:ascii="arial" w:eastAsia="arial" w:hAnsi="arial" w:cs="arial"/>
                  <w:b w:val="0"/>
                  <w:i/>
                  <w:strike w:val="0"/>
                  <w:color w:val="0077CC"/>
                  <w:sz w:val="18"/>
                  <w:u w:val="single"/>
                  <w:vertAlign w:val="baseline"/>
                </w:rPr>
                <w:t>78 FR 14952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06/21/13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 and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05/12/14</w:t>
            </w:r>
          </w:p>
        </w:tc>
        <w:tc>
          <w:tcPr>
            <w:tcW w:w="3120" w:type="dxa"/>
            <w:tcBorders>
              <w:bottom w:val="nil"/>
            </w:tcBorders>
            <w:tcMar>
              <w:top w:w="20" w:type="dxa"/>
              <w:bottom w:w="20" w:type="dxa"/>
            </w:tcMar>
            <w:vAlign w:val="top"/>
          </w:tcPr>
          <w:p>
            <w:pPr>
              <w:spacing w:before="240" w:after="0" w:line="220" w:lineRule="atLeast"/>
              <w:ind w:left="0"/>
              <w:jc w:val="left"/>
            </w:pPr>
            <w:hyperlink r:id="rId274" w:history="1">
              <w:r>
                <w:rPr>
                  <w:rFonts w:ascii="arial" w:eastAsia="arial" w:hAnsi="arial" w:cs="arial"/>
                  <w:b w:val="0"/>
                  <w:i/>
                  <w:strike w:val="0"/>
                  <w:color w:val="0077CC"/>
                  <w:sz w:val="18"/>
                  <w:u w:val="single"/>
                  <w:vertAlign w:val="baseline"/>
                </w:rPr>
                <w:t>79 FR 26863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Howard Griboff, Deputy Chief, Policy Division, Federal Communications Commission, International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202 418-0657,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202 418-2824, </w:t>
      </w:r>
      <w:r>
        <w:rPr>
          <w:rFonts w:ascii="arial" w:eastAsia="arial" w:hAnsi="arial" w:cs="arial"/>
          <w:b w:val="0"/>
          <w:i/>
          <w:strike w:val="0"/>
          <w:noProof w:val="0"/>
          <w:color w:val="000000"/>
          <w:position w:val="0"/>
          <w:sz w:val="20"/>
          <w:u w:val="none"/>
          <w:vertAlign w:val="baseline"/>
        </w:rPr>
        <w:t xml:space="preserve">Email: </w:t>
      </w:r>
      <w:hyperlink r:id="rId263" w:history="1">
        <w:r>
          <w:rPr>
            <w:rFonts w:ascii="arial" w:eastAsia="arial" w:hAnsi="arial" w:cs="arial"/>
            <w:b w:val="0"/>
            <w:i/>
            <w:strike w:val="0"/>
            <w:noProof w:val="0"/>
            <w:color w:val="0077CC"/>
            <w:position w:val="0"/>
            <w:sz w:val="20"/>
            <w:u w:val="single"/>
            <w:vertAlign w:val="baseline"/>
          </w:rPr>
          <w:t>howard.griboff@fcc.gov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3060-AJ96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Media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313. Broadcast Ownership Rules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152(a)</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and </w:t>
      </w:r>
      <w:hyperlink r:id="rId216" w:history="1">
        <w:r>
          <w:rPr>
            <w:rFonts w:ascii="arial" w:eastAsia="arial" w:hAnsi="arial" w:cs="arial"/>
            <w:b w:val="0"/>
            <w:i/>
            <w:strike w:val="0"/>
            <w:noProof w:val="0"/>
            <w:color w:val="0077CC"/>
            <w:position w:val="0"/>
            <w:sz w:val="20"/>
            <w:u w:val="single"/>
            <w:vertAlign w:val="baseline"/>
          </w:rPr>
          <w:t>310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Section 202(h) of the Telecommunications Act of 1996 requires the Commission to review its ownership rules every four years and determine whether any such rules are necessary in the public interest as the result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 2002, the Commission undertook a comprehensive review of its broadcast multiple and cross-ownership limits examining: Cross-ownership of TV and radio stations; local TV ownership limits; national TV cap; and dual network rule. The Report and Order replaced the newspaper/broadcast cross-ownership and radio and TV rules with a tiered approach based on the number of television stations in a market. In June 2006, the Commission adopted a Further Notice of Proposed Rulemaking initiating the 2006 review of the broadcast ownership rules. The further notice also sought comment on how to address the issues raised by the Third Circuit. Additional questions are raised for comment in a Second Further Notice of Proposed Rulemaking. In the Report and Order and Order on Reconsideration, the Commission adopted rule changes regarding newspaper/broadcast cross-ownership, but otherwise generally retained the other broadcast ownership rules currently in effect. For the 2010 quadrennial review, five of the Commission's media rules are the subject of review: The local TV ownership rule; the local radio ownership rule; the newspaper broadcast cross-ownership rule; the radio/TV cross-ownership rule; and the dual network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2014 review, the Commission incorporated the record of the 2010 review, and sought additional data on market conditions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indicators. The Commission also sought comment on whether to eliminate restrictions on newspaper/radio combined ownership and whether to eliminate the radio/television cross-ownership rule in favor of reliance on the local radio rule and the local television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10/05/01</w:t>
            </w:r>
          </w:p>
        </w:tc>
        <w:tc>
          <w:tcPr>
            <w:tcW w:w="3120" w:type="dxa"/>
            <w:tcBorders>
              <w:bottom w:val="nil"/>
            </w:tcBorders>
            <w:tcMar>
              <w:top w:w="20" w:type="dxa"/>
              <w:bottom w:w="20" w:type="dxa"/>
            </w:tcMar>
            <w:vAlign w:val="top"/>
          </w:tcPr>
          <w:p>
            <w:pPr>
              <w:spacing w:before="240" w:after="0" w:line="220" w:lineRule="atLeast"/>
              <w:ind w:left="0"/>
              <w:jc w:val="left"/>
            </w:pPr>
            <w:hyperlink r:id="rId275" w:history="1">
              <w:r>
                <w:rPr>
                  <w:rFonts w:ascii="arial" w:eastAsia="arial" w:hAnsi="arial" w:cs="arial"/>
                  <w:b w:val="0"/>
                  <w:i/>
                  <w:strike w:val="0"/>
                  <w:color w:val="0077CC"/>
                  <w:sz w:val="18"/>
                  <w:u w:val="single"/>
                  <w:vertAlign w:val="baseline"/>
                </w:rPr>
                <w:t>66 FR 50991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08/05/03</w:t>
            </w:r>
          </w:p>
        </w:tc>
        <w:tc>
          <w:tcPr>
            <w:tcW w:w="3120" w:type="dxa"/>
            <w:tcBorders>
              <w:bottom w:val="nil"/>
            </w:tcBorders>
            <w:tcMar>
              <w:top w:w="20" w:type="dxa"/>
              <w:bottom w:w="20" w:type="dxa"/>
            </w:tcMar>
            <w:vAlign w:val="top"/>
          </w:tcPr>
          <w:p>
            <w:pPr>
              <w:spacing w:before="240" w:after="0" w:line="220" w:lineRule="atLeast"/>
              <w:ind w:left="0"/>
              <w:jc w:val="left"/>
            </w:pPr>
            <w:hyperlink r:id="rId276" w:history="1">
              <w:r>
                <w:rPr>
                  <w:rFonts w:ascii="arial" w:eastAsia="arial" w:hAnsi="arial" w:cs="arial"/>
                  <w:b w:val="0"/>
                  <w:i/>
                  <w:strike w:val="0"/>
                  <w:color w:val="0077CC"/>
                  <w:sz w:val="18"/>
                  <w:u w:val="single"/>
                  <w:vertAlign w:val="baseline"/>
                </w:rPr>
                <w:t>68 FR 46286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69 FR 9216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08/09/06</w:t>
            </w:r>
          </w:p>
        </w:tc>
        <w:tc>
          <w:tcPr>
            <w:tcW w:w="3120" w:type="dxa"/>
            <w:tcBorders>
              <w:bottom w:val="nil"/>
            </w:tcBorders>
            <w:tcMar>
              <w:top w:w="20" w:type="dxa"/>
              <w:bottom w:w="20" w:type="dxa"/>
            </w:tcMar>
            <w:vAlign w:val="top"/>
          </w:tcPr>
          <w:p>
            <w:pPr>
              <w:spacing w:before="240" w:after="0" w:line="220" w:lineRule="atLeast"/>
              <w:ind w:left="0"/>
              <w:jc w:val="left"/>
            </w:pPr>
            <w:hyperlink r:id="rId277" w:history="1">
              <w:r>
                <w:rPr>
                  <w:rFonts w:ascii="arial" w:eastAsia="arial" w:hAnsi="arial" w:cs="arial"/>
                  <w:b w:val="0"/>
                  <w:i/>
                  <w:strike w:val="0"/>
                  <w:color w:val="0077CC"/>
                  <w:sz w:val="18"/>
                  <w:u w:val="single"/>
                  <w:vertAlign w:val="baseline"/>
                </w:rPr>
                <w:t>71 FR 4511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08/08/07</w:t>
            </w:r>
          </w:p>
        </w:tc>
        <w:tc>
          <w:tcPr>
            <w:tcW w:w="3120" w:type="dxa"/>
            <w:tcBorders>
              <w:bottom w:val="nil"/>
            </w:tcBorders>
            <w:tcMar>
              <w:top w:w="20" w:type="dxa"/>
              <w:bottom w:w="20" w:type="dxa"/>
            </w:tcMar>
            <w:vAlign w:val="top"/>
          </w:tcPr>
          <w:p>
            <w:pPr>
              <w:spacing w:before="240" w:after="0" w:line="220" w:lineRule="atLeast"/>
              <w:ind w:left="0"/>
              <w:jc w:val="left"/>
            </w:pPr>
            <w:hyperlink r:id="rId278" w:history="1">
              <w:r>
                <w:rPr>
                  <w:rFonts w:ascii="arial" w:eastAsia="arial" w:hAnsi="arial" w:cs="arial"/>
                  <w:b w:val="0"/>
                  <w:i/>
                  <w:strike w:val="0"/>
                  <w:color w:val="0077CC"/>
                  <w:sz w:val="18"/>
                  <w:u w:val="single"/>
                  <w:vertAlign w:val="baseline"/>
                </w:rPr>
                <w:t>72 FR 44539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02/21/08</w:t>
            </w:r>
          </w:p>
        </w:tc>
        <w:tc>
          <w:tcPr>
            <w:tcW w:w="3120" w:type="dxa"/>
            <w:tcBorders>
              <w:bottom w:val="nil"/>
            </w:tcBorders>
            <w:tcMar>
              <w:top w:w="20" w:type="dxa"/>
              <w:bottom w:w="20" w:type="dxa"/>
            </w:tcMar>
            <w:vAlign w:val="top"/>
          </w:tcPr>
          <w:p>
            <w:pPr>
              <w:spacing w:before="240" w:after="0" w:line="220" w:lineRule="atLeast"/>
              <w:ind w:left="0"/>
              <w:jc w:val="left"/>
            </w:pPr>
            <w:hyperlink r:id="rId279" w:history="1">
              <w:r>
                <w:rPr>
                  <w:rFonts w:ascii="arial" w:eastAsia="arial" w:hAnsi="arial" w:cs="arial"/>
                  <w:b w:val="0"/>
                  <w:i/>
                  <w:strike w:val="0"/>
                  <w:color w:val="0077CC"/>
                  <w:sz w:val="18"/>
                  <w:u w:val="single"/>
                  <w:vertAlign w:val="baseline"/>
                </w:rPr>
                <w:t>73 FR 9481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Inquiry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06/11/10</w:t>
            </w:r>
          </w:p>
        </w:tc>
        <w:tc>
          <w:tcPr>
            <w:tcW w:w="3120" w:type="dxa"/>
            <w:tcBorders>
              <w:bottom w:val="nil"/>
            </w:tcBorders>
            <w:tcMar>
              <w:top w:w="20" w:type="dxa"/>
              <w:bottom w:w="20" w:type="dxa"/>
            </w:tcMar>
            <w:vAlign w:val="top"/>
          </w:tcPr>
          <w:p>
            <w:pPr>
              <w:spacing w:before="240" w:after="0" w:line="220" w:lineRule="atLeast"/>
              <w:ind w:left="0"/>
              <w:jc w:val="left"/>
            </w:pPr>
            <w:hyperlink r:id="rId280" w:history="1">
              <w:r>
                <w:rPr>
                  <w:rFonts w:ascii="arial" w:eastAsia="arial" w:hAnsi="arial" w:cs="arial"/>
                  <w:b w:val="0"/>
                  <w:i/>
                  <w:strike w:val="0"/>
                  <w:color w:val="0077CC"/>
                  <w:sz w:val="18"/>
                  <w:u w:val="single"/>
                  <w:vertAlign w:val="baseline"/>
                </w:rPr>
                <w:t>75 FR 33227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01/19/12</w:t>
            </w:r>
          </w:p>
        </w:tc>
        <w:tc>
          <w:tcPr>
            <w:tcW w:w="3120" w:type="dxa"/>
            <w:tcBorders>
              <w:bottom w:val="nil"/>
            </w:tcBorders>
            <w:tcMar>
              <w:top w:w="20" w:type="dxa"/>
              <w:bottom w:w="20" w:type="dxa"/>
            </w:tcMar>
            <w:vAlign w:val="top"/>
          </w:tcPr>
          <w:p>
            <w:pPr>
              <w:spacing w:before="240" w:after="0" w:line="220" w:lineRule="atLeast"/>
              <w:ind w:left="0"/>
              <w:jc w:val="left"/>
            </w:pPr>
            <w:hyperlink r:id="rId281" w:history="1">
              <w:r>
                <w:rPr>
                  <w:rFonts w:ascii="arial" w:eastAsia="arial" w:hAnsi="arial" w:cs="arial"/>
                  <w:b w:val="0"/>
                  <w:i/>
                  <w:strike w:val="0"/>
                  <w:color w:val="0077CC"/>
                  <w:sz w:val="18"/>
                  <w:u w:val="single"/>
                  <w:vertAlign w:val="baseline"/>
                </w:rPr>
                <w:t>77 FR 2868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05/20/14</w:t>
            </w:r>
          </w:p>
        </w:tc>
        <w:tc>
          <w:tcPr>
            <w:tcW w:w="3120" w:type="dxa"/>
            <w:tcBorders>
              <w:bottom w:val="nil"/>
            </w:tcBorders>
            <w:tcMar>
              <w:top w:w="20" w:type="dxa"/>
              <w:bottom w:w="20" w:type="dxa"/>
            </w:tcMar>
            <w:vAlign w:val="top"/>
          </w:tcPr>
          <w:p>
            <w:pPr>
              <w:spacing w:before="240" w:after="0" w:line="220" w:lineRule="atLeast"/>
              <w:ind w:left="0"/>
              <w:jc w:val="left"/>
            </w:pPr>
            <w:hyperlink r:id="rId282" w:history="1">
              <w:r>
                <w:rPr>
                  <w:rFonts w:ascii="arial" w:eastAsia="arial" w:hAnsi="arial" w:cs="arial"/>
                  <w:b w:val="0"/>
                  <w:i/>
                  <w:strike w:val="0"/>
                  <w:color w:val="0077CC"/>
                  <w:sz w:val="18"/>
                  <w:u w:val="single"/>
                  <w:vertAlign w:val="baseline"/>
                </w:rPr>
                <w:t>79 FR 29010</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Hillary DeNigro, Chief, Industry Analysis Division, Media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202 418-7334, </w:t>
      </w:r>
      <w:r>
        <w:rPr>
          <w:rFonts w:ascii="arial" w:eastAsia="arial" w:hAnsi="arial" w:cs="arial"/>
          <w:b w:val="0"/>
          <w:i/>
          <w:strike w:val="0"/>
          <w:noProof w:val="0"/>
          <w:color w:val="000000"/>
          <w:position w:val="0"/>
          <w:sz w:val="20"/>
          <w:u w:val="none"/>
          <w:vertAlign w:val="baseline"/>
        </w:rPr>
        <w:t xml:space="preserve">Email: </w:t>
      </w:r>
      <w:hyperlink r:id="rId283" w:history="1">
        <w:r>
          <w:rPr>
            <w:rFonts w:ascii="arial" w:eastAsia="arial" w:hAnsi="arial" w:cs="arial"/>
            <w:b w:val="0"/>
            <w:i/>
            <w:strike w:val="0"/>
            <w:noProof w:val="0"/>
            <w:color w:val="0077CC"/>
            <w:position w:val="0"/>
            <w:sz w:val="20"/>
            <w:u w:val="single"/>
            <w:vertAlign w:val="baseline"/>
          </w:rPr>
          <w:t>hillary.denigro@fcc.gov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314. Establishment of Rules for Digital Low-Power Television, Television Translator, and Television Booster Stations (MB Docket No. 03-185)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336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initiates the digital television conversion for low-power television (LPTV) and television translator stations. The rules and policies adopted as a result of this proceeding provide the framework for these stations' conversion from analog to digital broadcasting. The Report and Order adopts definitions and permissible use provisions for digital TV translator and LPTV stations. The Second Report and Order takes steps to resolve the remaining issues in order to complete the low-power television digital transition. The third Notice of Proposed Rulemaking seeks comment on a number of issues related to the potential impact of the incentive auction and the repacking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09/26/03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68 FR 55566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11/29/04</w:t>
            </w:r>
          </w:p>
        </w:tc>
        <w:tc>
          <w:tcPr>
            <w:tcW w:w="3120" w:type="dxa"/>
            <w:tcBorders>
              <w:bottom w:val="nil"/>
            </w:tcBorders>
            <w:tcMar>
              <w:top w:w="20" w:type="dxa"/>
              <w:bottom w:w="20" w:type="dxa"/>
            </w:tcMar>
            <w:vAlign w:val="top"/>
          </w:tcPr>
          <w:p>
            <w:pPr>
              <w:spacing w:before="240" w:after="0" w:line="220" w:lineRule="atLeast"/>
              <w:ind w:left="0"/>
              <w:jc w:val="left"/>
            </w:pPr>
            <w:hyperlink r:id="rId284" w:history="1">
              <w:r>
                <w:rPr>
                  <w:rFonts w:ascii="arial" w:eastAsia="arial" w:hAnsi="arial" w:cs="arial"/>
                  <w:b w:val="0"/>
                  <w:i/>
                  <w:strike w:val="0"/>
                  <w:color w:val="0077CC"/>
                  <w:sz w:val="18"/>
                  <w:u w:val="single"/>
                  <w:vertAlign w:val="baseline"/>
                </w:rPr>
                <w:t>69 FR 69325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and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10/18/10</w:t>
            </w:r>
          </w:p>
        </w:tc>
        <w:tc>
          <w:tcPr>
            <w:tcW w:w="3120" w:type="dxa"/>
            <w:tcBorders>
              <w:bottom w:val="nil"/>
            </w:tcBorders>
            <w:tcMar>
              <w:top w:w="20" w:type="dxa"/>
              <w:bottom w:w="20" w:type="dxa"/>
            </w:tcMar>
            <w:vAlign w:val="top"/>
          </w:tcPr>
          <w:p>
            <w:pPr>
              <w:spacing w:before="240" w:after="0" w:line="220" w:lineRule="atLeast"/>
              <w:ind w:left="0"/>
              <w:jc w:val="left"/>
            </w:pPr>
            <w:hyperlink r:id="rId285" w:history="1">
              <w:r>
                <w:rPr>
                  <w:rFonts w:ascii="arial" w:eastAsia="arial" w:hAnsi="arial" w:cs="arial"/>
                  <w:b w:val="0"/>
                  <w:i/>
                  <w:strike w:val="0"/>
                  <w:color w:val="0077CC"/>
                  <w:sz w:val="18"/>
                  <w:u w:val="single"/>
                  <w:vertAlign w:val="baseline"/>
                </w:rPr>
                <w:t>75 FR 63766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07/07/11</w:t>
            </w:r>
          </w:p>
        </w:tc>
        <w:tc>
          <w:tcPr>
            <w:tcW w:w="3120" w:type="dxa"/>
            <w:tcBorders>
              <w:bottom w:val="nil"/>
            </w:tcBorders>
            <w:tcMar>
              <w:top w:w="20" w:type="dxa"/>
              <w:bottom w:w="20" w:type="dxa"/>
            </w:tcMar>
            <w:vAlign w:val="top"/>
          </w:tcPr>
          <w:p>
            <w:pPr>
              <w:spacing w:before="240" w:after="0" w:line="220" w:lineRule="atLeast"/>
              <w:ind w:left="0"/>
              <w:jc w:val="left"/>
            </w:pPr>
            <w:hyperlink r:id="rId286" w:history="1">
              <w:r>
                <w:rPr>
                  <w:rFonts w:ascii="arial" w:eastAsia="arial" w:hAnsi="arial" w:cs="arial"/>
                  <w:b w:val="0"/>
                  <w:i/>
                  <w:strike w:val="0"/>
                  <w:color w:val="0077CC"/>
                  <w:sz w:val="18"/>
                  <w:u w:val="single"/>
                  <w:vertAlign w:val="baseline"/>
                </w:rPr>
                <w:t>76 FR 44821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11/28/14</w:t>
            </w:r>
          </w:p>
        </w:tc>
        <w:tc>
          <w:tcPr>
            <w:tcW w:w="3120" w:type="dxa"/>
            <w:tcBorders>
              <w:bottom w:val="nil"/>
            </w:tcBorders>
            <w:tcMar>
              <w:top w:w="20" w:type="dxa"/>
              <w:bottom w:w="20" w:type="dxa"/>
            </w:tcMar>
            <w:vAlign w:val="top"/>
          </w:tcPr>
          <w:p>
            <w:pPr>
              <w:spacing w:before="240" w:after="0" w:line="220" w:lineRule="atLeast"/>
              <w:ind w:left="0"/>
              <w:jc w:val="left"/>
            </w:pPr>
            <w:hyperlink r:id="rId287" w:history="1">
              <w:r>
                <w:rPr>
                  <w:rFonts w:ascii="arial" w:eastAsia="arial" w:hAnsi="arial" w:cs="arial"/>
                  <w:b w:val="0"/>
                  <w:i/>
                  <w:strike w:val="0"/>
                  <w:color w:val="0077CC"/>
                  <w:sz w:val="18"/>
                  <w:u w:val="single"/>
                  <w:vertAlign w:val="baseline"/>
                </w:rPr>
                <w:t>79 FR 70824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01/12/15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Shaun Maher, Attorney, Video Division, Federal Communications Commission, Mass Media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202 418-2324,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202 418-2827, </w:t>
      </w:r>
      <w:r>
        <w:rPr>
          <w:rFonts w:ascii="arial" w:eastAsia="arial" w:hAnsi="arial" w:cs="arial"/>
          <w:b w:val="0"/>
          <w:i/>
          <w:strike w:val="0"/>
          <w:noProof w:val="0"/>
          <w:color w:val="000000"/>
          <w:position w:val="0"/>
          <w:sz w:val="20"/>
          <w:u w:val="none"/>
          <w:vertAlign w:val="baseline"/>
        </w:rPr>
        <w:t xml:space="preserve">Email: </w:t>
      </w:r>
      <w:hyperlink r:id="rId288" w:history="1">
        <w:r>
          <w:rPr>
            <w:rFonts w:ascii="arial" w:eastAsia="arial" w:hAnsi="arial" w:cs="arial"/>
            <w:b w:val="0"/>
            <w:i/>
            <w:strike w:val="0"/>
            <w:noProof w:val="0"/>
            <w:color w:val="0077CC"/>
            <w:position w:val="0"/>
            <w:sz w:val="20"/>
            <w:u w:val="single"/>
            <w:vertAlign w:val="baseline"/>
          </w:rPr>
          <w:t>shaun.maher@fcc.gov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315. Joint Sales Agreements in Local Television Markets (MB Docket No. 04-256)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to </w:t>
      </w:r>
      <w:hyperlink r:id="rId227" w:history="1">
        <w:r>
          <w:rPr>
            <w:rFonts w:ascii="arial" w:eastAsia="arial" w:hAnsi="arial" w:cs="arial"/>
            <w:b w:val="0"/>
            <w:i/>
            <w:strike w:val="0"/>
            <w:noProof w:val="0"/>
            <w:color w:val="0077CC"/>
            <w:position w:val="0"/>
            <w:sz w:val="20"/>
            <w:u w:val="single"/>
            <w:vertAlign w:val="baseline"/>
          </w:rPr>
          <w:t>152(a)</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47 U.S.C.&amp;fnl;303;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A joint sales agreement (JSA) is an agreement with a licensee of a brokered station that authorizes a broker to sell some or all of the advertising time for the brokered station in return for a fee or percentage of revenues paid to the licensee. The Commission has sought comment on whether TV JSAs should be attributed for purposes of determining compliance with the Commission's multiple ownership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the Commission determined that for the purposes of applying the broadcast ownership rules, a brokered station will be attributed to a same market brokering station if the JSA covers more than 15 percent of the weekly advertising time of the brokered station. The Commission found that television JSAs have the potential to convey significant influence over stations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08/26/04</w:t>
            </w:r>
          </w:p>
        </w:tc>
        <w:tc>
          <w:tcPr>
            <w:tcW w:w="3120" w:type="dxa"/>
            <w:tcBorders>
              <w:bottom w:val="nil"/>
            </w:tcBorders>
            <w:tcMar>
              <w:top w:w="20" w:type="dxa"/>
              <w:bottom w:w="20" w:type="dxa"/>
            </w:tcMar>
            <w:vAlign w:val="top"/>
          </w:tcPr>
          <w:p>
            <w:pPr>
              <w:spacing w:before="240" w:after="0" w:line="220" w:lineRule="atLeast"/>
              <w:ind w:left="0"/>
              <w:jc w:val="left"/>
            </w:pPr>
            <w:hyperlink r:id="rId289" w:history="1">
              <w:r>
                <w:rPr>
                  <w:rFonts w:ascii="arial" w:eastAsia="arial" w:hAnsi="arial" w:cs="arial"/>
                  <w:b w:val="0"/>
                  <w:i/>
                  <w:strike w:val="0"/>
                  <w:color w:val="0077CC"/>
                  <w:sz w:val="18"/>
                  <w:u w:val="single"/>
                  <w:vertAlign w:val="baseline"/>
                </w:rPr>
                <w:t>69 FR 52464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09/27/04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05/20/14</w:t>
            </w:r>
          </w:p>
        </w:tc>
        <w:tc>
          <w:tcPr>
            <w:tcW w:w="3120" w:type="dxa"/>
            <w:tcBorders>
              <w:bottom w:val="nil"/>
            </w:tcBorders>
            <w:tcMar>
              <w:top w:w="20" w:type="dxa"/>
              <w:bottom w:w="20" w:type="dxa"/>
            </w:tcMar>
            <w:vAlign w:val="top"/>
          </w:tcPr>
          <w:p>
            <w:pPr>
              <w:spacing w:before="240" w:after="0" w:line="220" w:lineRule="atLeast"/>
              <w:ind w:left="0"/>
              <w:jc w:val="left"/>
            </w:pPr>
            <w:hyperlink r:id="rId290" w:history="1">
              <w:r>
                <w:rPr>
                  <w:rFonts w:ascii="arial" w:eastAsia="arial" w:hAnsi="arial" w:cs="arial"/>
                  <w:b w:val="0"/>
                  <w:i/>
                  <w:strike w:val="0"/>
                  <w:color w:val="0077CC"/>
                  <w:sz w:val="18"/>
                  <w:u w:val="single"/>
                  <w:vertAlign w:val="baseline"/>
                </w:rPr>
                <w:t>79 FR 28996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Hillary DeNigro, Chief, Industry Analysis Division, Media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202 418-7334, </w:t>
      </w:r>
      <w:r>
        <w:rPr>
          <w:rFonts w:ascii="arial" w:eastAsia="arial" w:hAnsi="arial" w:cs="arial"/>
          <w:b w:val="0"/>
          <w:i/>
          <w:strike w:val="0"/>
          <w:noProof w:val="0"/>
          <w:color w:val="000000"/>
          <w:position w:val="0"/>
          <w:sz w:val="20"/>
          <w:u w:val="none"/>
          <w:vertAlign w:val="baseline"/>
        </w:rPr>
        <w:t xml:space="preserve">Email: </w:t>
      </w:r>
      <w:hyperlink r:id="rId283" w:history="1">
        <w:r>
          <w:rPr>
            <w:rFonts w:ascii="arial" w:eastAsia="arial" w:hAnsi="arial" w:cs="arial"/>
            <w:b w:val="0"/>
            <w:i/>
            <w:strike w:val="0"/>
            <w:noProof w:val="0"/>
            <w:color w:val="0077CC"/>
            <w:position w:val="0"/>
            <w:sz w:val="20"/>
            <w:u w:val="single"/>
            <w:vertAlign w:val="baseline"/>
          </w:rPr>
          <w:t>hillary.denigro@fcc.gov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3060-AI55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316. Promoting Diversification of Ownership in the Broadcast Services (MB Docket No. 07-294)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152(a)</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(j); </w:t>
      </w:r>
      <w:hyperlink r:id="rId291" w:history="1">
        <w:r>
          <w:rPr>
            <w:rFonts w:ascii="arial" w:eastAsia="arial" w:hAnsi="arial" w:cs="arial"/>
            <w:b w:val="0"/>
            <w:i/>
            <w:strike w:val="0"/>
            <w:noProof w:val="0"/>
            <w:color w:val="0077CC"/>
            <w:position w:val="0"/>
            <w:sz w:val="20"/>
            <w:u w:val="single"/>
            <w:vertAlign w:val="baseline"/>
          </w:rPr>
          <w:t>47 U.S.C. 257</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to </w:t>
      </w:r>
      <w:hyperlink r:id="rId216" w:history="1">
        <w:r>
          <w:rPr>
            <w:rFonts w:ascii="arial" w:eastAsia="arial" w:hAnsi="arial" w:cs="arial"/>
            <w:b w:val="0"/>
            <w:i/>
            <w:strike w:val="0"/>
            <w:noProof w:val="0"/>
            <w:color w:val="0077CC"/>
            <w:position w:val="0"/>
            <w:sz w:val="20"/>
            <w:u w:val="single"/>
            <w:vertAlign w:val="baseline"/>
          </w:rPr>
          <w:t>310</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336</w:t>
        </w:r>
      </w:hyperlink>
      <w:r>
        <w:rPr>
          <w:rFonts w:ascii="arial" w:eastAsia="arial" w:hAnsi="arial" w:cs="arial"/>
          <w:b w:val="0"/>
          <w:i w:val="0"/>
          <w:strike w:val="0"/>
          <w:noProof w:val="0"/>
          <w:color w:val="000000"/>
          <w:position w:val="0"/>
          <w:sz w:val="20"/>
          <w:u w:val="none"/>
          <w:vertAlign w:val="baseline"/>
        </w:rPr>
        <w:t xml:space="preserve">; </w:t>
      </w:r>
      <w:hyperlink r:id="rId292" w:history="1">
        <w:r>
          <w:rPr>
            <w:rFonts w:ascii="arial" w:eastAsia="arial" w:hAnsi="arial" w:cs="arial"/>
            <w:b w:val="0"/>
            <w:i/>
            <w:strike w:val="0"/>
            <w:noProof w:val="0"/>
            <w:color w:val="0077CC"/>
            <w:position w:val="0"/>
            <w:sz w:val="20"/>
            <w:u w:val="single"/>
            <w:vertAlign w:val="baseline"/>
          </w:rPr>
          <w:t>47 U.S.C. 534</w:t>
        </w:r>
      </w:hyperlink>
      <w:r>
        <w:rPr>
          <w:rFonts w:ascii="arial" w:eastAsia="arial" w:hAnsi="arial" w:cs="arial"/>
          <w:b w:val="0"/>
          <w:i w:val="0"/>
          <w:strike w:val="0"/>
          <w:noProof w:val="0"/>
          <w:color w:val="000000"/>
          <w:position w:val="0"/>
          <w:sz w:val="20"/>
          <w:u w:val="none"/>
          <w:vertAlign w:val="baseline"/>
        </w:rPr>
        <w:t xml:space="preserve"> and </w:t>
      </w:r>
      <w:hyperlink r:id="rId293" w:history="1">
        <w:r>
          <w:rPr>
            <w:rFonts w:ascii="arial" w:eastAsia="arial" w:hAnsi="arial" w:cs="arial"/>
            <w:b w:val="0"/>
            <w:i/>
            <w:strike w:val="0"/>
            <w:noProof w:val="0"/>
            <w:color w:val="0077CC"/>
            <w:position w:val="0"/>
            <w:sz w:val="20"/>
            <w:u w:val="single"/>
            <w:vertAlign w:val="baseline"/>
          </w:rPr>
          <w:t>535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Diversity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longstanding and important Commission goals. The measures proposed, as well as those adopted in this proceeding, are intended to promote diversity of ownership of media outlets. In the Report and Order and Third FNPRM, measures are enacted to increase participation in the broadcasting industry by new entrants and small businesses, including minority- and women-owned businesses. In the Report and Order and Fourth FNPRM, the Commission adopts improvements to its data collection in order to obtain an accurate and comprehensive assessment of minority and female broadcast ownership in the United States. The Memorandum Opinion &amp; Order addressed petitions for reconsideration of the rules, and also sought comment on a proposal to expand the reporting requirements to non attributable interests. In 2014, the Commission proposed a new type of FCC registration number for individuals to use on broadcast ownership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a remand from the Third Circuit, the measures adopted in the 2009 Diversity Order were put forth for comment in the NPRM for the 2010 review of the Commission's Broadcast Ownership rules. The Commission sought additional comment in 2014. As directed by the court, the Commission considered a socially and economic disadvantaged business definition as a possible oasis for favorable regulatory treatment.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05/16/08</w:t>
            </w:r>
          </w:p>
        </w:tc>
        <w:tc>
          <w:tcPr>
            <w:tcW w:w="3120" w:type="dxa"/>
            <w:tcBorders>
              <w:bottom w:val="nil"/>
            </w:tcBorders>
            <w:tcMar>
              <w:top w:w="20" w:type="dxa"/>
              <w:bottom w:w="20" w:type="dxa"/>
            </w:tcMar>
            <w:vAlign w:val="top"/>
          </w:tcPr>
          <w:p>
            <w:pPr>
              <w:spacing w:before="240" w:after="0" w:line="220" w:lineRule="atLeast"/>
              <w:ind w:left="0"/>
              <w:jc w:val="left"/>
            </w:pPr>
            <w:hyperlink r:id="rId294" w:history="1">
              <w:r>
                <w:rPr>
                  <w:rFonts w:ascii="arial" w:eastAsia="arial" w:hAnsi="arial" w:cs="arial"/>
                  <w:b w:val="0"/>
                  <w:i/>
                  <w:strike w:val="0"/>
                  <w:color w:val="0077CC"/>
                  <w:sz w:val="18"/>
                  <w:u w:val="single"/>
                  <w:vertAlign w:val="baseline"/>
                </w:rPr>
                <w:t>73 FR 28361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05/16/08</w:t>
            </w:r>
          </w:p>
        </w:tc>
        <w:tc>
          <w:tcPr>
            <w:tcW w:w="3120" w:type="dxa"/>
            <w:tcBorders>
              <w:bottom w:val="nil"/>
            </w:tcBorders>
            <w:tcMar>
              <w:top w:w="20" w:type="dxa"/>
              <w:bottom w:w="20" w:type="dxa"/>
            </w:tcMar>
            <w:vAlign w:val="top"/>
          </w:tcPr>
          <w:p>
            <w:pPr>
              <w:spacing w:before="240" w:after="0" w:line="220" w:lineRule="atLeast"/>
              <w:ind w:left="0"/>
              <w:jc w:val="left"/>
            </w:pPr>
            <w:hyperlink r:id="rId295" w:history="1">
              <w:r>
                <w:rPr>
                  <w:rFonts w:ascii="arial" w:eastAsia="arial" w:hAnsi="arial" w:cs="arial"/>
                  <w:b w:val="0"/>
                  <w:i/>
                  <w:strike w:val="0"/>
                  <w:color w:val="0077CC"/>
                  <w:sz w:val="18"/>
                  <w:u w:val="single"/>
                  <w:vertAlign w:val="baseline"/>
                </w:rPr>
                <w:t>73 FR 28400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05/27/09</w:t>
            </w:r>
          </w:p>
        </w:tc>
        <w:tc>
          <w:tcPr>
            <w:tcW w:w="3120" w:type="dxa"/>
            <w:tcBorders>
              <w:bottom w:val="nil"/>
            </w:tcBorders>
            <w:tcMar>
              <w:top w:w="20" w:type="dxa"/>
              <w:bottom w:w="20" w:type="dxa"/>
            </w:tcMar>
            <w:vAlign w:val="top"/>
          </w:tcPr>
          <w:p>
            <w:pPr>
              <w:spacing w:before="240" w:after="0" w:line="220" w:lineRule="atLeast"/>
              <w:ind w:left="0"/>
              <w:jc w:val="left"/>
            </w:pPr>
            <w:hyperlink r:id="rId296" w:history="1">
              <w:r>
                <w:rPr>
                  <w:rFonts w:ascii="arial" w:eastAsia="arial" w:hAnsi="arial" w:cs="arial"/>
                  <w:b w:val="0"/>
                  <w:i/>
                  <w:strike w:val="0"/>
                  <w:color w:val="0077CC"/>
                  <w:sz w:val="18"/>
                  <w:u w:val="single"/>
                  <w:vertAlign w:val="baseline"/>
                </w:rPr>
                <w:t>74 FR 25163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Fourth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05/27/09</w:t>
            </w:r>
          </w:p>
        </w:tc>
        <w:tc>
          <w:tcPr>
            <w:tcW w:w="3120" w:type="dxa"/>
            <w:tcBorders>
              <w:bottom w:val="nil"/>
            </w:tcBorders>
            <w:tcMar>
              <w:top w:w="20" w:type="dxa"/>
              <w:bottom w:w="20" w:type="dxa"/>
            </w:tcMar>
            <w:vAlign w:val="top"/>
          </w:tcPr>
          <w:p>
            <w:pPr>
              <w:spacing w:before="240" w:after="0" w:line="220" w:lineRule="atLeast"/>
              <w:ind w:left="0"/>
              <w:jc w:val="left"/>
            </w:pPr>
            <w:hyperlink r:id="rId297" w:history="1">
              <w:r>
                <w:rPr>
                  <w:rFonts w:ascii="arial" w:eastAsia="arial" w:hAnsi="arial" w:cs="arial"/>
                  <w:b w:val="0"/>
                  <w:i/>
                  <w:strike w:val="0"/>
                  <w:color w:val="0077CC"/>
                  <w:sz w:val="18"/>
                  <w:u w:val="single"/>
                  <w:vertAlign w:val="baseline"/>
                </w:rPr>
                <w:t>74 FR 25305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10/30/09</w:t>
            </w:r>
          </w:p>
        </w:tc>
        <w:tc>
          <w:tcPr>
            <w:tcW w:w="3120" w:type="dxa"/>
            <w:tcBorders>
              <w:bottom w:val="nil"/>
            </w:tcBorders>
            <w:tcMar>
              <w:top w:w="20" w:type="dxa"/>
              <w:bottom w:w="20" w:type="dxa"/>
            </w:tcMar>
            <w:vAlign w:val="top"/>
          </w:tcPr>
          <w:p>
            <w:pPr>
              <w:spacing w:before="240" w:after="0" w:line="220" w:lineRule="atLeast"/>
              <w:ind w:left="0"/>
              <w:jc w:val="left"/>
            </w:pPr>
            <w:hyperlink r:id="rId298" w:history="1">
              <w:r>
                <w:rPr>
                  <w:rFonts w:ascii="arial" w:eastAsia="arial" w:hAnsi="arial" w:cs="arial"/>
                  <w:b w:val="0"/>
                  <w:i/>
                  <w:strike w:val="0"/>
                  <w:color w:val="0077CC"/>
                  <w:sz w:val="18"/>
                  <w:u w:val="single"/>
                  <w:vertAlign w:val="baseline"/>
                </w:rPr>
                <w:t>74 FR 56131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01/19/12</w:t>
            </w:r>
          </w:p>
        </w:tc>
        <w:tc>
          <w:tcPr>
            <w:tcW w:w="3120" w:type="dxa"/>
            <w:tcBorders>
              <w:bottom w:val="nil"/>
            </w:tcBorders>
            <w:tcMar>
              <w:top w:w="20" w:type="dxa"/>
              <w:bottom w:w="20" w:type="dxa"/>
            </w:tcMar>
            <w:vAlign w:val="top"/>
          </w:tcPr>
          <w:p>
            <w:pPr>
              <w:spacing w:before="240" w:after="0" w:line="220" w:lineRule="atLeast"/>
              <w:ind w:left="0"/>
              <w:jc w:val="left"/>
            </w:pPr>
            <w:hyperlink r:id="rId281" w:history="1">
              <w:r>
                <w:rPr>
                  <w:rFonts w:ascii="arial" w:eastAsia="arial" w:hAnsi="arial" w:cs="arial"/>
                  <w:b w:val="0"/>
                  <w:i/>
                  <w:strike w:val="0"/>
                  <w:color w:val="0077CC"/>
                  <w:sz w:val="18"/>
                  <w:u w:val="single"/>
                  <w:vertAlign w:val="baseline"/>
                </w:rPr>
                <w:t>77 FR 2868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5th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01/15/13</w:t>
            </w:r>
          </w:p>
        </w:tc>
        <w:tc>
          <w:tcPr>
            <w:tcW w:w="3120" w:type="dxa"/>
            <w:tcBorders>
              <w:bottom w:val="nil"/>
            </w:tcBorders>
            <w:tcMar>
              <w:top w:w="20" w:type="dxa"/>
              <w:bottom w:w="20" w:type="dxa"/>
            </w:tcMar>
            <w:vAlign w:val="top"/>
          </w:tcPr>
          <w:p>
            <w:pPr>
              <w:spacing w:before="240" w:after="0" w:line="220" w:lineRule="atLeast"/>
              <w:ind w:left="0"/>
              <w:jc w:val="left"/>
            </w:pPr>
            <w:hyperlink r:id="rId299" w:history="1">
              <w:r>
                <w:rPr>
                  <w:rFonts w:ascii="arial" w:eastAsia="arial" w:hAnsi="arial" w:cs="arial"/>
                  <w:b w:val="0"/>
                  <w:i/>
                  <w:strike w:val="0"/>
                  <w:color w:val="0077CC"/>
                  <w:sz w:val="18"/>
                  <w:u w:val="single"/>
                  <w:vertAlign w:val="baseline"/>
                </w:rPr>
                <w:t>78 FR 2934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6th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01/15/13</w:t>
            </w:r>
          </w:p>
        </w:tc>
        <w:tc>
          <w:tcPr>
            <w:tcW w:w="3120" w:type="dxa"/>
            <w:tcBorders>
              <w:bottom w:val="nil"/>
            </w:tcBorders>
            <w:tcMar>
              <w:top w:w="20" w:type="dxa"/>
              <w:bottom w:w="20" w:type="dxa"/>
            </w:tcMar>
            <w:vAlign w:val="top"/>
          </w:tcPr>
          <w:p>
            <w:pPr>
              <w:spacing w:before="240" w:after="0" w:line="220" w:lineRule="atLeast"/>
              <w:ind w:left="0"/>
              <w:jc w:val="left"/>
            </w:pPr>
            <w:hyperlink r:id="rId300" w:history="1">
              <w:r>
                <w:rPr>
                  <w:rFonts w:ascii="arial" w:eastAsia="arial" w:hAnsi="arial" w:cs="arial"/>
                  <w:b w:val="0"/>
                  <w:i/>
                  <w:strike w:val="0"/>
                  <w:color w:val="0077CC"/>
                  <w:sz w:val="18"/>
                  <w:u w:val="single"/>
                  <w:vertAlign w:val="baseline"/>
                </w:rPr>
                <w:t>78 FR 2925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05/20/14</w:t>
            </w:r>
          </w:p>
        </w:tc>
        <w:tc>
          <w:tcPr>
            <w:tcW w:w="3120" w:type="dxa"/>
            <w:tcBorders>
              <w:bottom w:val="nil"/>
            </w:tcBorders>
            <w:tcMar>
              <w:top w:w="20" w:type="dxa"/>
              <w:bottom w:w="20" w:type="dxa"/>
            </w:tcMar>
            <w:vAlign w:val="top"/>
          </w:tcPr>
          <w:p>
            <w:pPr>
              <w:spacing w:before="240" w:after="0" w:line="220" w:lineRule="atLeast"/>
              <w:ind w:left="0"/>
              <w:jc w:val="left"/>
            </w:pPr>
            <w:hyperlink r:id="rId282" w:history="1">
              <w:r>
                <w:rPr>
                  <w:rFonts w:ascii="arial" w:eastAsia="arial" w:hAnsi="arial" w:cs="arial"/>
                  <w:b w:val="0"/>
                  <w:i/>
                  <w:strike w:val="0"/>
                  <w:color w:val="0077CC"/>
                  <w:sz w:val="18"/>
                  <w:u w:val="single"/>
                  <w:vertAlign w:val="baseline"/>
                </w:rPr>
                <w:t>79 FR 29010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7th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02/26/15</w:t>
            </w:r>
          </w:p>
        </w:tc>
        <w:tc>
          <w:tcPr>
            <w:tcW w:w="3120" w:type="dxa"/>
            <w:tcBorders>
              <w:bottom w:val="nil"/>
            </w:tcBorders>
            <w:tcMar>
              <w:top w:w="20" w:type="dxa"/>
              <w:bottom w:w="20" w:type="dxa"/>
            </w:tcMar>
            <w:vAlign w:val="top"/>
          </w:tcPr>
          <w:p>
            <w:pPr>
              <w:spacing w:before="240" w:after="0" w:line="220" w:lineRule="atLeast"/>
              <w:ind w:left="0"/>
              <w:jc w:val="left"/>
            </w:pPr>
            <w:hyperlink r:id="rId301" w:history="1">
              <w:r>
                <w:rPr>
                  <w:rFonts w:ascii="arial" w:eastAsia="arial" w:hAnsi="arial" w:cs="arial"/>
                  <w:b w:val="0"/>
                  <w:i/>
                  <w:strike w:val="0"/>
                  <w:color w:val="0077CC"/>
                  <w:sz w:val="18"/>
                  <w:u w:val="single"/>
                  <w:vertAlign w:val="baseline"/>
                </w:rPr>
                <w:t>80 FR 10442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Hillary DeNigro, Chief, Industry Analysis Division, Media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202 418-7334, </w:t>
      </w:r>
      <w:r>
        <w:rPr>
          <w:rFonts w:ascii="arial" w:eastAsia="arial" w:hAnsi="arial" w:cs="arial"/>
          <w:b w:val="0"/>
          <w:i/>
          <w:strike w:val="0"/>
          <w:noProof w:val="0"/>
          <w:color w:val="000000"/>
          <w:position w:val="0"/>
          <w:sz w:val="20"/>
          <w:u w:val="none"/>
          <w:vertAlign w:val="baseline"/>
        </w:rPr>
        <w:t xml:space="preserve">Email: </w:t>
      </w:r>
      <w:hyperlink r:id="rId283" w:history="1">
        <w:r>
          <w:rPr>
            <w:rFonts w:ascii="arial" w:eastAsia="arial" w:hAnsi="arial" w:cs="arial"/>
            <w:b w:val="0"/>
            <w:i/>
            <w:strike w:val="0"/>
            <w:noProof w:val="0"/>
            <w:color w:val="0077CC"/>
            <w:position w:val="0"/>
            <w:sz w:val="20"/>
            <w:u w:val="single"/>
            <w:vertAlign w:val="baseline"/>
          </w:rPr>
          <w:t>hillary.denigro@fcc.gov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3060-AJ27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317. Amendment of the Commission's Rules Related to Retransmission Consent (MB Docket No. 10-71)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302" w:history="1">
        <w:r>
          <w:rPr>
            <w:rFonts w:ascii="arial" w:eastAsia="arial" w:hAnsi="arial" w:cs="arial"/>
            <w:b w:val="0"/>
            <w:i/>
            <w:strike w:val="0"/>
            <w:noProof w:val="0"/>
            <w:color w:val="0077CC"/>
            <w:position w:val="0"/>
            <w:sz w:val="20"/>
            <w:u w:val="single"/>
            <w:vertAlign w:val="baseline"/>
          </w:rPr>
          <w:t>47 U.S.C. 325</w:t>
        </w:r>
      </w:hyperlink>
      <w:r>
        <w:rPr>
          <w:rFonts w:ascii="arial" w:eastAsia="arial" w:hAnsi="arial" w:cs="arial"/>
          <w:b w:val="0"/>
          <w:i w:val="0"/>
          <w:strike w:val="0"/>
          <w:noProof w:val="0"/>
          <w:color w:val="000000"/>
          <w:position w:val="0"/>
          <w:sz w:val="20"/>
          <w:u w:val="none"/>
          <w:vertAlign w:val="baseline"/>
        </w:rPr>
        <w:t xml:space="preserve">; </w:t>
      </w:r>
      <w:hyperlink r:id="rId292" w:history="1">
        <w:r>
          <w:rPr>
            <w:rFonts w:ascii="arial" w:eastAsia="arial" w:hAnsi="arial" w:cs="arial"/>
            <w:b w:val="0"/>
            <w:i/>
            <w:strike w:val="0"/>
            <w:noProof w:val="0"/>
            <w:color w:val="0077CC"/>
            <w:position w:val="0"/>
            <w:sz w:val="20"/>
            <w:u w:val="single"/>
            <w:vertAlign w:val="baseline"/>
          </w:rPr>
          <w:t>47 U.S.C. 534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Cable systems and other multichannel video programming distributors are not entitled to retransmit a broadcast station's signal without the station's consent. This consent is known as "retransmission consent." Since Congress enacted the retransmission consent regime in 1992, there have been significant changes in the video programming marketplace. In this proceeding, comment is sought on a series of proposals to streamline and clarify the Commission's rules concerning or affecting retransmission consent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2014 Report and Order, the Commission adopted a rule providing that it is a violation of the duty to negotiate retransmission consent in good faith for a television station that is ranked among the top four stations to negotiate retransmission consent jointly with another such station if the stations are not commonly owned and serve the same geographic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03/28/11</w:t>
            </w:r>
          </w:p>
        </w:tc>
        <w:tc>
          <w:tcPr>
            <w:tcW w:w="3120" w:type="dxa"/>
            <w:tcBorders>
              <w:bottom w:val="nil"/>
            </w:tcBorders>
            <w:tcMar>
              <w:top w:w="20" w:type="dxa"/>
              <w:bottom w:w="20" w:type="dxa"/>
            </w:tcMar>
            <w:vAlign w:val="top"/>
          </w:tcPr>
          <w:p>
            <w:pPr>
              <w:spacing w:before="240" w:after="0" w:line="220" w:lineRule="atLeast"/>
              <w:ind w:left="0"/>
              <w:jc w:val="left"/>
            </w:pPr>
            <w:hyperlink r:id="rId303" w:history="1">
              <w:r>
                <w:rPr>
                  <w:rFonts w:ascii="arial" w:eastAsia="arial" w:hAnsi="arial" w:cs="arial"/>
                  <w:b w:val="0"/>
                  <w:i/>
                  <w:strike w:val="0"/>
                  <w:color w:val="0077CC"/>
                  <w:sz w:val="18"/>
                  <w:u w:val="single"/>
                  <w:vertAlign w:val="baseline"/>
                </w:rPr>
                <w:t>76 FR 17071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05/19/14</w:t>
            </w:r>
          </w:p>
        </w:tc>
        <w:tc>
          <w:tcPr>
            <w:tcW w:w="3120" w:type="dxa"/>
            <w:tcBorders>
              <w:bottom w:val="nil"/>
            </w:tcBorders>
            <w:tcMar>
              <w:top w:w="20" w:type="dxa"/>
              <w:bottom w:w="20" w:type="dxa"/>
            </w:tcMar>
            <w:vAlign w:val="top"/>
          </w:tcPr>
          <w:p>
            <w:pPr>
              <w:spacing w:before="240" w:after="0" w:line="220" w:lineRule="atLeast"/>
              <w:ind w:left="0"/>
              <w:jc w:val="left"/>
            </w:pPr>
            <w:hyperlink r:id="rId304" w:history="1">
              <w:r>
                <w:rPr>
                  <w:rFonts w:ascii="arial" w:eastAsia="arial" w:hAnsi="arial" w:cs="arial"/>
                  <w:b w:val="0"/>
                  <w:i/>
                  <w:strike w:val="0"/>
                  <w:color w:val="0077CC"/>
                  <w:sz w:val="18"/>
                  <w:u w:val="single"/>
                  <w:vertAlign w:val="baseline"/>
                </w:rPr>
                <w:t>79 FR 28615</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Diana Sokolow, Attorney, Policy Division, Federal Communications Commission, Media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202 418-2120, </w:t>
      </w:r>
      <w:r>
        <w:rPr>
          <w:rFonts w:ascii="arial" w:eastAsia="arial" w:hAnsi="arial" w:cs="arial"/>
          <w:b w:val="0"/>
          <w:i/>
          <w:strike w:val="0"/>
          <w:noProof w:val="0"/>
          <w:color w:val="000000"/>
          <w:position w:val="0"/>
          <w:sz w:val="20"/>
          <w:u w:val="none"/>
          <w:vertAlign w:val="baseline"/>
        </w:rPr>
        <w:t xml:space="preserve">Email: </w:t>
      </w:r>
      <w:hyperlink r:id="rId305" w:history="1">
        <w:r>
          <w:rPr>
            <w:rFonts w:ascii="arial" w:eastAsia="arial" w:hAnsi="arial" w:cs="arial"/>
            <w:b w:val="0"/>
            <w:i/>
            <w:strike w:val="0"/>
            <w:noProof w:val="0"/>
            <w:color w:val="0077CC"/>
            <w:position w:val="0"/>
            <w:sz w:val="20"/>
            <w:u w:val="single"/>
            <w:vertAlign w:val="baseline"/>
          </w:rPr>
          <w:t>diana.sokolow@fcc.gov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318. Closed Captioning of Internet Protocol-Delivered Video Programming: Implementation of the Twenty-First Century Communications and Video Accessibility Act of 2010 (MB Docket No. 11-154)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154(j)</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306" w:history="1">
        <w:r>
          <w:rPr>
            <w:rFonts w:ascii="arial" w:eastAsia="arial" w:hAnsi="arial" w:cs="arial"/>
            <w:b w:val="0"/>
            <w:i/>
            <w:strike w:val="0"/>
            <w:noProof w:val="0"/>
            <w:color w:val="0077CC"/>
            <w:position w:val="0"/>
            <w:sz w:val="20"/>
            <w:u w:val="single"/>
            <w:vertAlign w:val="baseline"/>
          </w:rPr>
          <w:t>47 U.S.C. 330(b)</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47 U.S.C. 613</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617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Pursuant to the Commission's responsibilities under the Twenty-First Century Communications and Video Accessibility Act of 2010, this proceeding was initiated to adopt rules to govern the closed captioning requirements for the owners, providers, and distributors of video programming delivered using Internet protocol.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09/28/11</w:t>
            </w:r>
          </w:p>
        </w:tc>
        <w:tc>
          <w:tcPr>
            <w:tcW w:w="3120" w:type="dxa"/>
            <w:tcBorders>
              <w:bottom w:val="nil"/>
            </w:tcBorders>
            <w:tcMar>
              <w:top w:w="20" w:type="dxa"/>
              <w:bottom w:w="20" w:type="dxa"/>
            </w:tcMar>
            <w:vAlign w:val="top"/>
          </w:tcPr>
          <w:p>
            <w:pPr>
              <w:spacing w:before="240" w:after="0" w:line="220" w:lineRule="atLeast"/>
              <w:ind w:left="0"/>
              <w:jc w:val="left"/>
            </w:pPr>
            <w:hyperlink r:id="rId307" w:history="1">
              <w:r>
                <w:rPr>
                  <w:rFonts w:ascii="arial" w:eastAsia="arial" w:hAnsi="arial" w:cs="arial"/>
                  <w:b w:val="0"/>
                  <w:i/>
                  <w:strike w:val="0"/>
                  <w:color w:val="0077CC"/>
                  <w:sz w:val="18"/>
                  <w:u w:val="single"/>
                  <w:vertAlign w:val="baseline"/>
                </w:rPr>
                <w:t>76 FR 59963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03/20/12</w:t>
            </w:r>
          </w:p>
        </w:tc>
        <w:tc>
          <w:tcPr>
            <w:tcW w:w="3120" w:type="dxa"/>
            <w:tcBorders>
              <w:bottom w:val="nil"/>
            </w:tcBorders>
            <w:tcMar>
              <w:top w:w="20" w:type="dxa"/>
              <w:bottom w:w="20" w:type="dxa"/>
            </w:tcMar>
            <w:vAlign w:val="top"/>
          </w:tcPr>
          <w:p>
            <w:pPr>
              <w:spacing w:before="240" w:after="0" w:line="220" w:lineRule="atLeast"/>
              <w:ind w:left="0"/>
              <w:jc w:val="left"/>
            </w:pPr>
            <w:hyperlink r:id="rId308" w:history="1">
              <w:r>
                <w:rPr>
                  <w:rFonts w:ascii="arial" w:eastAsia="arial" w:hAnsi="arial" w:cs="arial"/>
                  <w:b w:val="0"/>
                  <w:i/>
                  <w:strike w:val="0"/>
                  <w:color w:val="0077CC"/>
                  <w:sz w:val="18"/>
                  <w:u w:val="single"/>
                  <w:vertAlign w:val="baseline"/>
                </w:rPr>
                <w:t>77 FR 19480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07/02/13</w:t>
            </w:r>
          </w:p>
        </w:tc>
        <w:tc>
          <w:tcPr>
            <w:tcW w:w="3120" w:type="dxa"/>
            <w:tcBorders>
              <w:bottom w:val="nil"/>
            </w:tcBorders>
            <w:tcMar>
              <w:top w:w="20" w:type="dxa"/>
              <w:bottom w:w="20" w:type="dxa"/>
            </w:tcMar>
            <w:vAlign w:val="top"/>
          </w:tcPr>
          <w:p>
            <w:pPr>
              <w:spacing w:before="240" w:after="0" w:line="220" w:lineRule="atLeast"/>
              <w:ind w:left="0"/>
              <w:jc w:val="left"/>
            </w:pPr>
            <w:hyperlink r:id="rId309" w:history="1">
              <w:r>
                <w:rPr>
                  <w:rFonts w:ascii="arial" w:eastAsia="arial" w:hAnsi="arial" w:cs="arial"/>
                  <w:b w:val="0"/>
                  <w:i/>
                  <w:strike w:val="0"/>
                  <w:color w:val="0077CC"/>
                  <w:sz w:val="18"/>
                  <w:u w:val="single"/>
                  <w:vertAlign w:val="baseline"/>
                </w:rPr>
                <w:t>78 FR 39691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Order on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08/05/14</w:t>
            </w:r>
          </w:p>
        </w:tc>
        <w:tc>
          <w:tcPr>
            <w:tcW w:w="3120" w:type="dxa"/>
            <w:tcBorders>
              <w:bottom w:val="nil"/>
            </w:tcBorders>
            <w:tcMar>
              <w:top w:w="20" w:type="dxa"/>
              <w:bottom w:w="20" w:type="dxa"/>
            </w:tcMar>
            <w:vAlign w:val="top"/>
          </w:tcPr>
          <w:p>
            <w:pPr>
              <w:spacing w:before="240" w:after="0" w:line="220" w:lineRule="atLeast"/>
              <w:ind w:left="0"/>
              <w:jc w:val="left"/>
            </w:pPr>
            <w:hyperlink r:id="rId310" w:history="1">
              <w:r>
                <w:rPr>
                  <w:rFonts w:ascii="arial" w:eastAsia="arial" w:hAnsi="arial" w:cs="arial"/>
                  <w:b w:val="0"/>
                  <w:i/>
                  <w:strike w:val="0"/>
                  <w:color w:val="0077CC"/>
                  <w:sz w:val="18"/>
                  <w:u w:val="single"/>
                  <w:vertAlign w:val="baseline"/>
                </w:rPr>
                <w:t>79 FR 45354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08/05/14</w:t>
            </w:r>
          </w:p>
        </w:tc>
        <w:tc>
          <w:tcPr>
            <w:tcW w:w="3120" w:type="dxa"/>
            <w:tcBorders>
              <w:bottom w:val="nil"/>
            </w:tcBorders>
            <w:tcMar>
              <w:top w:w="20" w:type="dxa"/>
              <w:bottom w:w="20" w:type="dxa"/>
            </w:tcMar>
            <w:vAlign w:val="top"/>
          </w:tcPr>
          <w:p>
            <w:pPr>
              <w:spacing w:before="240" w:after="0" w:line="220" w:lineRule="atLeast"/>
              <w:ind w:left="0"/>
              <w:jc w:val="left"/>
            </w:pPr>
            <w:hyperlink r:id="rId311" w:history="1">
              <w:r>
                <w:rPr>
                  <w:rFonts w:ascii="arial" w:eastAsia="arial" w:hAnsi="arial" w:cs="arial"/>
                  <w:b w:val="0"/>
                  <w:i/>
                  <w:strike w:val="0"/>
                  <w:color w:val="0077CC"/>
                  <w:sz w:val="18"/>
                  <w:u w:val="single"/>
                  <w:vertAlign w:val="baseline"/>
                </w:rPr>
                <w:t>79 FR 45397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Diana Sokolow, Attorney, Policy Division, Federal Communications Commission, Media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202 418-2120, </w:t>
      </w:r>
      <w:r>
        <w:rPr>
          <w:rFonts w:ascii="arial" w:eastAsia="arial" w:hAnsi="arial" w:cs="arial"/>
          <w:b w:val="0"/>
          <w:i/>
          <w:strike w:val="0"/>
          <w:noProof w:val="0"/>
          <w:color w:val="000000"/>
          <w:position w:val="0"/>
          <w:sz w:val="20"/>
          <w:u w:val="none"/>
          <w:vertAlign w:val="baseline"/>
        </w:rPr>
        <w:t xml:space="preserve">Email: </w:t>
      </w:r>
      <w:hyperlink r:id="rId305" w:history="1">
        <w:r>
          <w:rPr>
            <w:rFonts w:ascii="arial" w:eastAsia="arial" w:hAnsi="arial" w:cs="arial"/>
            <w:b w:val="0"/>
            <w:i/>
            <w:strike w:val="0"/>
            <w:noProof w:val="0"/>
            <w:color w:val="0077CC"/>
            <w:position w:val="0"/>
            <w:sz w:val="20"/>
            <w:u w:val="single"/>
            <w:vertAlign w:val="baseline"/>
          </w:rPr>
          <w:t>diana.sokolow@fcc.gov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3060-AJ67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319. Accessibility of User Interfaces and Video Programming Guides and Menus (MB Docket No. 12-108)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303(aa)</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303(bb)</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was initiated to implement sections 204 and 205 of the Twenty-First Century Communications and Video Accessibility Act. These sections generally require that user interfaces on digital apparatus and navigation devices used to view video programming be accessible to and usable by individuals who are blind or visually impaired.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06/18/13</w:t>
            </w:r>
          </w:p>
        </w:tc>
        <w:tc>
          <w:tcPr>
            <w:tcW w:w="3120" w:type="dxa"/>
            <w:tcBorders>
              <w:bottom w:val="nil"/>
            </w:tcBorders>
            <w:tcMar>
              <w:top w:w="20" w:type="dxa"/>
              <w:bottom w:w="20" w:type="dxa"/>
            </w:tcMar>
            <w:vAlign w:val="top"/>
          </w:tcPr>
          <w:p>
            <w:pPr>
              <w:spacing w:before="240" w:after="0" w:line="220" w:lineRule="atLeast"/>
              <w:ind w:left="0"/>
              <w:jc w:val="left"/>
            </w:pPr>
            <w:hyperlink r:id="rId170" w:history="1">
              <w:r>
                <w:rPr>
                  <w:rFonts w:ascii="arial" w:eastAsia="arial" w:hAnsi="arial" w:cs="arial"/>
                  <w:b w:val="0"/>
                  <w:i/>
                  <w:strike w:val="0"/>
                  <w:color w:val="0077CC"/>
                  <w:sz w:val="18"/>
                  <w:u w:val="single"/>
                  <w:vertAlign w:val="baseline"/>
                </w:rPr>
                <w:t>78 FR 36478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07/15/13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c>
          <w:tcPr>
            <w:tcW w:w="3120" w:type="dxa"/>
            <w:tcBorders>
              <w:bottom w:val="nil"/>
            </w:tcBorders>
            <w:tcMar>
              <w:top w:w="20" w:type="dxa"/>
              <w:bottom w:w="20" w:type="dxa"/>
            </w:tcMar>
            <w:vAlign w:val="top"/>
          </w:tcPr>
          <w:p>
            <w:pPr>
              <w:spacing w:before="240" w:after="0" w:line="220" w:lineRule="atLeast"/>
              <w:ind w:left="0"/>
              <w:jc w:val="left"/>
            </w:pPr>
            <w:hyperlink r:id="rId171" w:history="1">
              <w:r>
                <w:rPr>
                  <w:rFonts w:ascii="arial" w:eastAsia="arial" w:hAnsi="arial" w:cs="arial"/>
                  <w:b w:val="0"/>
                  <w:i/>
                  <w:strike w:val="0"/>
                  <w:color w:val="0077CC"/>
                  <w:sz w:val="18"/>
                  <w:u w:val="single"/>
                  <w:vertAlign w:val="baseline"/>
                </w:rPr>
                <w:t>78 FR 77210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c>
          <w:tcPr>
            <w:tcW w:w="3120" w:type="dxa"/>
            <w:tcBorders>
              <w:bottom w:val="nil"/>
            </w:tcBorders>
            <w:tcMar>
              <w:top w:w="20" w:type="dxa"/>
              <w:bottom w:w="20" w:type="dxa"/>
            </w:tcMar>
            <w:vAlign w:val="top"/>
          </w:tcPr>
          <w:p>
            <w:pPr>
              <w:spacing w:before="240" w:after="0" w:line="220" w:lineRule="atLeast"/>
              <w:ind w:left="0"/>
              <w:jc w:val="left"/>
            </w:pPr>
            <w:hyperlink r:id="rId29" w:history="1">
              <w:r>
                <w:rPr>
                  <w:rFonts w:ascii="arial" w:eastAsia="arial" w:hAnsi="arial" w:cs="arial"/>
                  <w:b w:val="0"/>
                  <w:i/>
                  <w:strike w:val="0"/>
                  <w:color w:val="0077CC"/>
                  <w:sz w:val="18"/>
                  <w:u w:val="single"/>
                  <w:vertAlign w:val="baseline"/>
                </w:rPr>
                <w:t>78 FR 77074</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Diana Sokolow, Attorney, Policy Division, Federal Communications Commission, Media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202 418-2120, </w:t>
      </w:r>
      <w:r>
        <w:rPr>
          <w:rFonts w:ascii="arial" w:eastAsia="arial" w:hAnsi="arial" w:cs="arial"/>
          <w:b w:val="0"/>
          <w:i/>
          <w:strike w:val="0"/>
          <w:noProof w:val="0"/>
          <w:color w:val="000000"/>
          <w:position w:val="0"/>
          <w:sz w:val="20"/>
          <w:u w:val="none"/>
          <w:vertAlign w:val="baseline"/>
        </w:rPr>
        <w:t xml:space="preserve">Email: </w:t>
      </w:r>
      <w:hyperlink r:id="rId305" w:history="1">
        <w:r>
          <w:rPr>
            <w:rFonts w:ascii="arial" w:eastAsia="arial" w:hAnsi="arial" w:cs="arial"/>
            <w:b w:val="0"/>
            <w:i/>
            <w:strike w:val="0"/>
            <w:noProof w:val="0"/>
            <w:color w:val="0077CC"/>
            <w:position w:val="0"/>
            <w:sz w:val="20"/>
            <w:u w:val="single"/>
            <w:vertAlign w:val="baseline"/>
          </w:rPr>
          <w:t>diana.sokolow@fcc.gov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320. Network Non-Duplication and Syndicated Exclusivity Rule (MB Docket No. 14-29)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312" w:history="1">
        <w:r>
          <w:rPr>
            <w:rFonts w:ascii="arial" w:eastAsia="arial" w:hAnsi="arial" w:cs="arial"/>
            <w:b w:val="0"/>
            <w:i/>
            <w:strike w:val="0"/>
            <w:noProof w:val="0"/>
            <w:color w:val="0077CC"/>
            <w:position w:val="0"/>
            <w:sz w:val="20"/>
            <w:u w:val="single"/>
            <w:vertAlign w:val="baseline"/>
          </w:rPr>
          <w:t>47 U.S.C. 339(b)</w:t>
        </w:r>
      </w:hyperlink>
      <w:r>
        <w:rPr>
          <w:rFonts w:ascii="arial" w:eastAsia="arial" w:hAnsi="arial" w:cs="arial"/>
          <w:b w:val="0"/>
          <w:i w:val="0"/>
          <w:strike w:val="0"/>
          <w:noProof w:val="0"/>
          <w:color w:val="000000"/>
          <w:position w:val="0"/>
          <w:sz w:val="20"/>
          <w:u w:val="none"/>
          <w:vertAlign w:val="baseline"/>
        </w:rPr>
        <w:t xml:space="preserve">; </w:t>
      </w:r>
      <w:hyperlink r:id="rId313" w:history="1">
        <w:r>
          <w:rPr>
            <w:rFonts w:ascii="arial" w:eastAsia="arial" w:hAnsi="arial" w:cs="arial"/>
            <w:b w:val="0"/>
            <w:i/>
            <w:strike w:val="0"/>
            <w:noProof w:val="0"/>
            <w:color w:val="0077CC"/>
            <w:position w:val="0"/>
            <w:sz w:val="20"/>
            <w:u w:val="single"/>
            <w:vertAlign w:val="baseline"/>
          </w:rPr>
          <w:t>47 U.S.C.573(b)</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the Commission continues to examine whether to eliminate or modify the network no-duplication and syndicated exclusivity rules in light of changes in the video marketplace in the more than 40 years since these rules were adopted.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04/10/14</w:t>
            </w:r>
          </w:p>
        </w:tc>
        <w:tc>
          <w:tcPr>
            <w:tcW w:w="3120" w:type="dxa"/>
            <w:tcBorders>
              <w:bottom w:val="nil"/>
            </w:tcBorders>
            <w:tcMar>
              <w:top w:w="20" w:type="dxa"/>
              <w:bottom w:w="20" w:type="dxa"/>
            </w:tcMar>
            <w:vAlign w:val="top"/>
          </w:tcPr>
          <w:p>
            <w:pPr>
              <w:spacing w:before="240" w:after="0" w:line="220" w:lineRule="atLeast"/>
              <w:ind w:left="0"/>
              <w:jc w:val="left"/>
            </w:pPr>
            <w:hyperlink r:id="rId314" w:history="1">
              <w:r>
                <w:rPr>
                  <w:rFonts w:ascii="arial" w:eastAsia="arial" w:hAnsi="arial" w:cs="arial"/>
                  <w:b w:val="0"/>
                  <w:i/>
                  <w:strike w:val="0"/>
                  <w:color w:val="0077CC"/>
                  <w:sz w:val="18"/>
                  <w:u w:val="single"/>
                  <w:vertAlign w:val="baseline"/>
                </w:rPr>
                <w:t>79 FR 19849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05/12/14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Kathy Berthot, Attorney, Policy Division Media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202 418-2120, </w:t>
      </w:r>
      <w:r>
        <w:rPr>
          <w:rFonts w:ascii="arial" w:eastAsia="arial" w:hAnsi="arial" w:cs="arial"/>
          <w:b w:val="0"/>
          <w:i/>
          <w:strike w:val="0"/>
          <w:noProof w:val="0"/>
          <w:color w:val="000000"/>
          <w:position w:val="0"/>
          <w:sz w:val="20"/>
          <w:u w:val="none"/>
          <w:vertAlign w:val="baseline"/>
        </w:rPr>
        <w:t xml:space="preserve">Email: </w:t>
      </w:r>
      <w:hyperlink r:id="rId315" w:history="1">
        <w:r>
          <w:rPr>
            <w:rFonts w:ascii="arial" w:eastAsia="arial" w:hAnsi="arial" w:cs="arial"/>
            <w:b w:val="0"/>
            <w:i/>
            <w:strike w:val="0"/>
            <w:noProof w:val="0"/>
            <w:color w:val="0077CC"/>
            <w:position w:val="0"/>
            <w:sz w:val="20"/>
            <w:u w:val="single"/>
            <w:vertAlign w:val="baseline"/>
          </w:rPr>
          <w:t>kathy.berthot@fcc.gov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321. . Expansion of Online Public File Obligations to Cable and Satellite TV Operators and Broadcast and Satellite Radio Licensees; MB Docket No. 14-127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the Commission proposes to expand to cable operators, satellite TV providers, broadcast radio licensees, and satellite radio licensees the requirement that public inspection files be posted to the FCC's online database. In 2012, the Commission adopted online public file rules for broadcast television stations that required them to post public file documents to a central, FCC-hosted online database rather than maintain the files locally at their main studios. Expanding the online file to other media entities will extend the benefits of improved public access to public inspection files and ultimately reduce the burden of maintaining these files.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02/13/15</w:t>
            </w:r>
          </w:p>
        </w:tc>
        <w:tc>
          <w:tcPr>
            <w:tcW w:w="3120" w:type="dxa"/>
            <w:tcBorders>
              <w:bottom w:val="nil"/>
            </w:tcBorders>
            <w:tcMar>
              <w:top w:w="20" w:type="dxa"/>
              <w:bottom w:w="20" w:type="dxa"/>
            </w:tcMar>
            <w:vAlign w:val="top"/>
          </w:tcPr>
          <w:p>
            <w:pPr>
              <w:spacing w:before="240" w:after="0" w:line="220" w:lineRule="atLeast"/>
              <w:ind w:left="0"/>
              <w:jc w:val="left"/>
            </w:pPr>
            <w:hyperlink r:id="rId316" w:history="1">
              <w:r>
                <w:rPr>
                  <w:rFonts w:ascii="arial" w:eastAsia="arial" w:hAnsi="arial" w:cs="arial"/>
                  <w:b w:val="0"/>
                  <w:i/>
                  <w:strike w:val="0"/>
                  <w:color w:val="0077CC"/>
                  <w:sz w:val="18"/>
                  <w:u w:val="single"/>
                  <w:vertAlign w:val="baseline"/>
                </w:rPr>
                <w:t>80 FR 8031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Kim Matthews, Attorney, Policy Division, Federal Communications Commission, Media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202 418-2154,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202 418-2053, </w:t>
      </w:r>
      <w:r>
        <w:rPr>
          <w:rFonts w:ascii="arial" w:eastAsia="arial" w:hAnsi="arial" w:cs="arial"/>
          <w:b w:val="0"/>
          <w:i/>
          <w:strike w:val="0"/>
          <w:noProof w:val="0"/>
          <w:color w:val="000000"/>
          <w:position w:val="0"/>
          <w:sz w:val="20"/>
          <w:u w:val="none"/>
          <w:vertAlign w:val="baseline"/>
        </w:rPr>
        <w:t xml:space="preserve">Email: </w:t>
      </w:r>
      <w:hyperlink r:id="rId317" w:history="1">
        <w:r>
          <w:rPr>
            <w:rFonts w:ascii="arial" w:eastAsia="arial" w:hAnsi="arial" w:cs="arial"/>
            <w:b w:val="0"/>
            <w:i/>
            <w:strike w:val="0"/>
            <w:noProof w:val="0"/>
            <w:color w:val="0077CC"/>
            <w:position w:val="0"/>
            <w:sz w:val="20"/>
            <w:u w:val="single"/>
            <w:vertAlign w:val="baseline"/>
          </w:rPr>
          <w:t>kim.matthews@fcc.gov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322. . Promoting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in the Provision of Multichannel Video Programming Distribution Services; MB Docket No. 14-261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154(j)</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302" w:history="1">
        <w:r>
          <w:rPr>
            <w:rFonts w:ascii="arial" w:eastAsia="arial" w:hAnsi="arial" w:cs="arial"/>
            <w:b w:val="0"/>
            <w:i/>
            <w:strike w:val="0"/>
            <w:noProof w:val="0"/>
            <w:color w:val="0077CC"/>
            <w:position w:val="0"/>
            <w:sz w:val="20"/>
            <w:u w:val="single"/>
            <w:vertAlign w:val="baseline"/>
          </w:rPr>
          <w:t>47 U.S.C. 325</w:t>
        </w:r>
      </w:hyperlink>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47 U.S.C. 403</w:t>
        </w:r>
      </w:hyperlink>
      <w:r>
        <w:rPr>
          <w:rFonts w:ascii="arial" w:eastAsia="arial" w:hAnsi="arial" w:cs="arial"/>
          <w:b w:val="0"/>
          <w:i w:val="0"/>
          <w:strike w:val="0"/>
          <w:noProof w:val="0"/>
          <w:color w:val="000000"/>
          <w:position w:val="0"/>
          <w:sz w:val="20"/>
          <w:u w:val="none"/>
          <w:vertAlign w:val="baseline"/>
        </w:rPr>
        <w:t xml:space="preserve">; </w:t>
      </w:r>
      <w:hyperlink r:id="rId318" w:history="1">
        <w:r>
          <w:rPr>
            <w:rFonts w:ascii="arial" w:eastAsia="arial" w:hAnsi="arial" w:cs="arial"/>
            <w:b w:val="0"/>
            <w:i/>
            <w:strike w:val="0"/>
            <w:noProof w:val="0"/>
            <w:color w:val="0077CC"/>
            <w:position w:val="0"/>
            <w:sz w:val="20"/>
            <w:u w:val="single"/>
            <w:vertAlign w:val="baseline"/>
          </w:rPr>
          <w:t>47 U.S.C. 536</w:t>
        </w:r>
      </w:hyperlink>
      <w:r>
        <w:rPr>
          <w:rFonts w:ascii="arial" w:eastAsia="arial" w:hAnsi="arial" w:cs="arial"/>
          <w:b w:val="0"/>
          <w:i w:val="0"/>
          <w:strike w:val="0"/>
          <w:noProof w:val="0"/>
          <w:color w:val="000000"/>
          <w:position w:val="0"/>
          <w:sz w:val="20"/>
          <w:u w:val="none"/>
          <w:vertAlign w:val="baseline"/>
        </w:rPr>
        <w:t xml:space="preserve">; </w:t>
      </w:r>
      <w:hyperlink r:id="rId319" w:history="1">
        <w:r>
          <w:rPr>
            <w:rFonts w:ascii="arial" w:eastAsia="arial" w:hAnsi="arial" w:cs="arial"/>
            <w:b w:val="0"/>
            <w:i/>
            <w:strike w:val="0"/>
            <w:noProof w:val="0"/>
            <w:color w:val="0077CC"/>
            <w:position w:val="0"/>
            <w:sz w:val="20"/>
            <w:u w:val="single"/>
            <w:vertAlign w:val="baseline"/>
          </w:rPr>
          <w:t>47 U.S.C. 548</w:t>
        </w:r>
      </w:hyperlink>
      <w:r>
        <w:rPr>
          <w:rFonts w:ascii="arial" w:eastAsia="arial" w:hAnsi="arial" w:cs="arial"/>
          <w:b w:val="0"/>
          <w:i w:val="0"/>
          <w:strike w:val="0"/>
          <w:noProof w:val="0"/>
          <w:color w:val="000000"/>
          <w:position w:val="0"/>
          <w:sz w:val="20"/>
          <w:u w:val="none"/>
          <w:vertAlign w:val="baseline"/>
        </w:rPr>
        <w:t xml:space="preserve">; </w:t>
      </w:r>
      <w:hyperlink r:id="rId320" w:history="1">
        <w:r>
          <w:rPr>
            <w:rFonts w:ascii="arial" w:eastAsia="arial" w:hAnsi="arial" w:cs="arial"/>
            <w:b w:val="0"/>
            <w:i/>
            <w:strike w:val="0"/>
            <w:noProof w:val="0"/>
            <w:color w:val="0077CC"/>
            <w:position w:val="0"/>
            <w:sz w:val="20"/>
            <w:u w:val="single"/>
            <w:vertAlign w:val="baseline"/>
          </w:rPr>
          <w:t>47 U.S.C. 549</w:t>
        </w:r>
      </w:hyperlink>
      <w:r>
        <w:rPr>
          <w:rFonts w:ascii="arial" w:eastAsia="arial" w:hAnsi="arial" w:cs="arial"/>
          <w:b w:val="0"/>
          <w:i w:val="0"/>
          <w:strike w:val="0"/>
          <w:noProof w:val="0"/>
          <w:color w:val="000000"/>
          <w:position w:val="0"/>
          <w:sz w:val="20"/>
          <w:u w:val="none"/>
          <w:vertAlign w:val="baseline"/>
        </w:rPr>
        <w:t xml:space="preserve">; </w:t>
      </w:r>
      <w:hyperlink r:id="rId321" w:history="1">
        <w:r>
          <w:rPr>
            <w:rFonts w:ascii="arial" w:eastAsia="arial" w:hAnsi="arial" w:cs="arial"/>
            <w:b w:val="0"/>
            <w:i/>
            <w:strike w:val="0"/>
            <w:noProof w:val="0"/>
            <w:color w:val="0077CC"/>
            <w:position w:val="0"/>
            <w:sz w:val="20"/>
            <w:u w:val="single"/>
            <w:vertAlign w:val="baseline"/>
          </w:rPr>
          <w:t>47 U.S.C. 554</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47 U.S.C. 613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the Commission proposes new rules to account for the fact that video services are being provided increasingly over the Internet. In the Notice of Proposed Rulemaking (NPRM), the Commission seeks comment on possible interpretations of the term multichannel video programming distributor" as used in the Communications Act of 1934, as amended (the Act) and seeks comment on how each of those interpretations would affect the industry and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01/15/15</w:t>
            </w:r>
          </w:p>
        </w:tc>
        <w:tc>
          <w:tcPr>
            <w:tcW w:w="3120" w:type="dxa"/>
            <w:tcBorders>
              <w:bottom w:val="nil"/>
            </w:tcBorders>
            <w:tcMar>
              <w:top w:w="20" w:type="dxa"/>
              <w:bottom w:w="20" w:type="dxa"/>
            </w:tcMar>
            <w:vAlign w:val="top"/>
          </w:tcPr>
          <w:p>
            <w:pPr>
              <w:spacing w:before="240" w:after="0" w:line="220" w:lineRule="atLeast"/>
              <w:ind w:left="0"/>
              <w:jc w:val="left"/>
            </w:pPr>
            <w:hyperlink r:id="rId322" w:history="1">
              <w:r>
                <w:rPr>
                  <w:rFonts w:ascii="arial" w:eastAsia="arial" w:hAnsi="arial" w:cs="arial"/>
                  <w:b w:val="0"/>
                  <w:i/>
                  <w:strike w:val="0"/>
                  <w:color w:val="0077CC"/>
                  <w:sz w:val="18"/>
                  <w:u w:val="single"/>
                  <w:vertAlign w:val="baseline"/>
                </w:rPr>
                <w:t>80 FR 2078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02/17/15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Brendan Murray, Attorney Advisor, Policy Division, Federal Communications Commission, Media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202 418-1573, </w:t>
      </w:r>
      <w:r>
        <w:rPr>
          <w:rFonts w:ascii="arial" w:eastAsia="arial" w:hAnsi="arial" w:cs="arial"/>
          <w:b w:val="0"/>
          <w:i/>
          <w:strike w:val="0"/>
          <w:noProof w:val="0"/>
          <w:color w:val="000000"/>
          <w:position w:val="0"/>
          <w:sz w:val="20"/>
          <w:u w:val="none"/>
          <w:vertAlign w:val="baseline"/>
        </w:rPr>
        <w:t xml:space="preserve">Email: </w:t>
      </w:r>
      <w:hyperlink r:id="rId323" w:history="1">
        <w:r>
          <w:rPr>
            <w:rFonts w:ascii="arial" w:eastAsia="arial" w:hAnsi="arial" w:cs="arial"/>
            <w:b w:val="0"/>
            <w:i/>
            <w:strike w:val="0"/>
            <w:noProof w:val="0"/>
            <w:color w:val="0077CC"/>
            <w:position w:val="0"/>
            <w:sz w:val="20"/>
            <w:u w:val="single"/>
            <w:vertAlign w:val="baseline"/>
          </w:rPr>
          <w:t>brendan.murray@fcc.gov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3060-AK25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Office of Managing Director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323. Assessment and Collection of Regulatory Fees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324" w:history="1">
        <w:r>
          <w:rPr>
            <w:rFonts w:ascii="arial" w:eastAsia="arial" w:hAnsi="arial" w:cs="arial"/>
            <w:b w:val="0"/>
            <w:i/>
            <w:strike w:val="0"/>
            <w:noProof w:val="0"/>
            <w:color w:val="0077CC"/>
            <w:position w:val="0"/>
            <w:sz w:val="20"/>
            <w:u w:val="single"/>
            <w:vertAlign w:val="baseline"/>
          </w:rPr>
          <w:t>47 U.S.C. 159</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Section 9 of the Communications Act of 1934, as amended, </w:t>
      </w:r>
      <w:hyperlink r:id="rId324" w:history="1">
        <w:r>
          <w:rPr>
            <w:rFonts w:ascii="arial" w:eastAsia="arial" w:hAnsi="arial" w:cs="arial"/>
            <w:b w:val="0"/>
            <w:i/>
            <w:strike w:val="0"/>
            <w:noProof w:val="0"/>
            <w:color w:val="0077CC"/>
            <w:position w:val="0"/>
            <w:sz w:val="20"/>
            <w:u w:val="single"/>
            <w:vertAlign w:val="baseline"/>
          </w:rPr>
          <w:t>47 United States Code 159</w:t>
        </w:r>
      </w:hyperlink>
      <w:r>
        <w:rPr>
          <w:rFonts w:ascii="arial" w:eastAsia="arial" w:hAnsi="arial" w:cs="arial"/>
          <w:b w:val="0"/>
          <w:i w:val="0"/>
          <w:strike w:val="0"/>
          <w:noProof w:val="0"/>
          <w:color w:val="000000"/>
          <w:position w:val="0"/>
          <w:sz w:val="20"/>
          <w:u w:val="none"/>
          <w:vertAlign w:val="baseline"/>
        </w:rPr>
        <w:t>, requires the FCC to recover the cost of its activities by assessing and collecting annual regulatory fees from beneficiaries of the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04/06/06</w:t>
            </w:r>
          </w:p>
        </w:tc>
        <w:tc>
          <w:tcPr>
            <w:tcW w:w="3120" w:type="dxa"/>
            <w:tcBorders>
              <w:bottom w:val="nil"/>
            </w:tcBorders>
            <w:tcMar>
              <w:top w:w="20" w:type="dxa"/>
              <w:bottom w:w="20" w:type="dxa"/>
            </w:tcMar>
            <w:vAlign w:val="top"/>
          </w:tcPr>
          <w:p>
            <w:pPr>
              <w:spacing w:before="240" w:after="0" w:line="220" w:lineRule="atLeast"/>
              <w:ind w:left="0"/>
              <w:jc w:val="left"/>
            </w:pPr>
            <w:hyperlink r:id="rId325" w:history="1">
              <w:r>
                <w:rPr>
                  <w:rFonts w:ascii="arial" w:eastAsia="arial" w:hAnsi="arial" w:cs="arial"/>
                  <w:b w:val="0"/>
                  <w:i/>
                  <w:strike w:val="0"/>
                  <w:color w:val="0077CC"/>
                  <w:sz w:val="18"/>
                  <w:u w:val="single"/>
                  <w:vertAlign w:val="baseline"/>
                </w:rPr>
                <w:t>71 FR 17410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08/02/06</w:t>
            </w:r>
          </w:p>
        </w:tc>
        <w:tc>
          <w:tcPr>
            <w:tcW w:w="3120" w:type="dxa"/>
            <w:tcBorders>
              <w:bottom w:val="nil"/>
            </w:tcBorders>
            <w:tcMar>
              <w:top w:w="20" w:type="dxa"/>
              <w:bottom w:w="20" w:type="dxa"/>
            </w:tcMar>
            <w:vAlign w:val="top"/>
          </w:tcPr>
          <w:p>
            <w:pPr>
              <w:spacing w:before="240" w:after="0" w:line="220" w:lineRule="atLeast"/>
              <w:ind w:left="0"/>
              <w:jc w:val="left"/>
            </w:pPr>
            <w:hyperlink r:id="rId326" w:history="1">
              <w:r>
                <w:rPr>
                  <w:rFonts w:ascii="arial" w:eastAsia="arial" w:hAnsi="arial" w:cs="arial"/>
                  <w:b w:val="0"/>
                  <w:i/>
                  <w:strike w:val="0"/>
                  <w:color w:val="0077CC"/>
                  <w:sz w:val="18"/>
                  <w:u w:val="single"/>
                  <w:vertAlign w:val="baseline"/>
                </w:rPr>
                <w:t>71 FR 43842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05/02/07</w:t>
            </w:r>
          </w:p>
        </w:tc>
        <w:tc>
          <w:tcPr>
            <w:tcW w:w="3120" w:type="dxa"/>
            <w:tcBorders>
              <w:bottom w:val="nil"/>
            </w:tcBorders>
            <w:tcMar>
              <w:top w:w="20" w:type="dxa"/>
              <w:bottom w:w="20" w:type="dxa"/>
            </w:tcMar>
            <w:vAlign w:val="top"/>
          </w:tcPr>
          <w:p>
            <w:pPr>
              <w:spacing w:before="240" w:after="0" w:line="220" w:lineRule="atLeast"/>
              <w:ind w:left="0"/>
              <w:jc w:val="left"/>
            </w:pPr>
            <w:hyperlink r:id="rId327" w:history="1">
              <w:r>
                <w:rPr>
                  <w:rFonts w:ascii="arial" w:eastAsia="arial" w:hAnsi="arial" w:cs="arial"/>
                  <w:b w:val="0"/>
                  <w:i/>
                  <w:strike w:val="0"/>
                  <w:color w:val="0077CC"/>
                  <w:sz w:val="18"/>
                  <w:u w:val="single"/>
                  <w:vertAlign w:val="baseline"/>
                </w:rPr>
                <w:t>72 FR 24213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08/16/07</w:t>
            </w:r>
          </w:p>
        </w:tc>
        <w:tc>
          <w:tcPr>
            <w:tcW w:w="3120" w:type="dxa"/>
            <w:tcBorders>
              <w:bottom w:val="nil"/>
            </w:tcBorders>
            <w:tcMar>
              <w:top w:w="20" w:type="dxa"/>
              <w:bottom w:w="20" w:type="dxa"/>
            </w:tcMar>
            <w:vAlign w:val="top"/>
          </w:tcPr>
          <w:p>
            <w:pPr>
              <w:spacing w:before="240" w:after="0" w:line="220" w:lineRule="atLeast"/>
              <w:ind w:left="0"/>
              <w:jc w:val="left"/>
            </w:pPr>
            <w:hyperlink r:id="rId328" w:history="1">
              <w:r>
                <w:rPr>
                  <w:rFonts w:ascii="arial" w:eastAsia="arial" w:hAnsi="arial" w:cs="arial"/>
                  <w:b w:val="0"/>
                  <w:i/>
                  <w:strike w:val="0"/>
                  <w:color w:val="0077CC"/>
                  <w:sz w:val="18"/>
                  <w:u w:val="single"/>
                  <w:vertAlign w:val="baseline"/>
                </w:rPr>
                <w:t>72 FR 45908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08/16/07</w:t>
            </w:r>
          </w:p>
        </w:tc>
        <w:tc>
          <w:tcPr>
            <w:tcW w:w="3120" w:type="dxa"/>
            <w:tcBorders>
              <w:bottom w:val="nil"/>
            </w:tcBorders>
            <w:tcMar>
              <w:top w:w="20" w:type="dxa"/>
              <w:bottom w:w="20" w:type="dxa"/>
            </w:tcMar>
            <w:vAlign w:val="top"/>
          </w:tcPr>
          <w:p>
            <w:pPr>
              <w:spacing w:before="240" w:after="0" w:line="220" w:lineRule="atLeast"/>
              <w:ind w:left="0"/>
              <w:jc w:val="left"/>
            </w:pPr>
            <w:hyperlink r:id="rId329" w:history="1">
              <w:r>
                <w:rPr>
                  <w:rFonts w:ascii="arial" w:eastAsia="arial" w:hAnsi="arial" w:cs="arial"/>
                  <w:b w:val="0"/>
                  <w:i/>
                  <w:strike w:val="0"/>
                  <w:color w:val="0077CC"/>
                  <w:sz w:val="18"/>
                  <w:u w:val="single"/>
                  <w:vertAlign w:val="baseline"/>
                </w:rPr>
                <w:t>72 FR 46010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05/28/08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30563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08/26/08</w:t>
            </w:r>
          </w:p>
        </w:tc>
        <w:tc>
          <w:tcPr>
            <w:tcW w:w="3120" w:type="dxa"/>
            <w:tcBorders>
              <w:bottom w:val="nil"/>
            </w:tcBorders>
            <w:tcMar>
              <w:top w:w="20" w:type="dxa"/>
              <w:bottom w:w="20" w:type="dxa"/>
            </w:tcMar>
            <w:vAlign w:val="top"/>
          </w:tcPr>
          <w:p>
            <w:pPr>
              <w:spacing w:before="240" w:after="0" w:line="220" w:lineRule="atLeast"/>
              <w:ind w:left="0"/>
              <w:jc w:val="left"/>
            </w:pPr>
            <w:hyperlink r:id="rId330" w:history="1">
              <w:r>
                <w:rPr>
                  <w:rFonts w:ascii="arial" w:eastAsia="arial" w:hAnsi="arial" w:cs="arial"/>
                  <w:b w:val="0"/>
                  <w:i/>
                  <w:strike w:val="0"/>
                  <w:color w:val="0077CC"/>
                  <w:sz w:val="18"/>
                  <w:u w:val="single"/>
                  <w:vertAlign w:val="baseline"/>
                </w:rPr>
                <w:t>73 FR 50201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08/26/08</w:t>
            </w:r>
          </w:p>
        </w:tc>
        <w:tc>
          <w:tcPr>
            <w:tcW w:w="3120" w:type="dxa"/>
            <w:tcBorders>
              <w:bottom w:val="nil"/>
            </w:tcBorders>
            <w:tcMar>
              <w:top w:w="20" w:type="dxa"/>
              <w:bottom w:w="20" w:type="dxa"/>
            </w:tcMar>
            <w:vAlign w:val="top"/>
          </w:tcPr>
          <w:p>
            <w:pPr>
              <w:spacing w:before="240" w:after="0" w:line="220" w:lineRule="atLeast"/>
              <w:ind w:left="0"/>
              <w:jc w:val="left"/>
            </w:pPr>
            <w:hyperlink r:id="rId331" w:history="1">
              <w:r>
                <w:rPr>
                  <w:rFonts w:ascii="arial" w:eastAsia="arial" w:hAnsi="arial" w:cs="arial"/>
                  <w:b w:val="0"/>
                  <w:i/>
                  <w:strike w:val="0"/>
                  <w:color w:val="0077CC"/>
                  <w:sz w:val="18"/>
                  <w:u w:val="single"/>
                  <w:vertAlign w:val="baseline"/>
                </w:rPr>
                <w:t>73 FR 50285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05/12/09</w:t>
            </w:r>
          </w:p>
        </w:tc>
        <w:tc>
          <w:tcPr>
            <w:tcW w:w="3120" w:type="dxa"/>
            <w:tcBorders>
              <w:bottom w:val="nil"/>
            </w:tcBorders>
            <w:tcMar>
              <w:top w:w="20" w:type="dxa"/>
              <w:bottom w:w="20" w:type="dxa"/>
            </w:tcMar>
            <w:vAlign w:val="top"/>
          </w:tcPr>
          <w:p>
            <w:pPr>
              <w:spacing w:before="240" w:after="0" w:line="220" w:lineRule="atLeast"/>
              <w:ind w:left="0"/>
              <w:jc w:val="left"/>
            </w:pPr>
            <w:hyperlink r:id="rId332" w:history="1">
              <w:r>
                <w:rPr>
                  <w:rFonts w:ascii="arial" w:eastAsia="arial" w:hAnsi="arial" w:cs="arial"/>
                  <w:b w:val="0"/>
                  <w:i/>
                  <w:strike w:val="0"/>
                  <w:color w:val="0077CC"/>
                  <w:sz w:val="18"/>
                  <w:u w:val="single"/>
                  <w:vertAlign w:val="baseline"/>
                </w:rPr>
                <w:t>74 FR 22104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06/02/09</w:t>
            </w:r>
          </w:p>
        </w:tc>
        <w:tc>
          <w:tcPr>
            <w:tcW w:w="3120" w:type="dxa"/>
            <w:tcBorders>
              <w:bottom w:val="nil"/>
            </w:tcBorders>
            <w:tcMar>
              <w:top w:w="20" w:type="dxa"/>
              <w:bottom w:w="20" w:type="dxa"/>
            </w:tcMar>
            <w:vAlign w:val="top"/>
          </w:tcPr>
          <w:p>
            <w:pPr>
              <w:spacing w:before="240" w:after="0" w:line="220" w:lineRule="atLeast"/>
              <w:ind w:left="0"/>
              <w:jc w:val="left"/>
            </w:pPr>
            <w:hyperlink r:id="rId333" w:history="1">
              <w:r>
                <w:rPr>
                  <w:rFonts w:ascii="arial" w:eastAsia="arial" w:hAnsi="arial" w:cs="arial"/>
                  <w:b w:val="0"/>
                  <w:i/>
                  <w:strike w:val="0"/>
                  <w:color w:val="0077CC"/>
                  <w:sz w:val="18"/>
                  <w:u w:val="single"/>
                  <w:vertAlign w:val="baseline"/>
                </w:rPr>
                <w:t>74 FR 26329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08/11/09</w:t>
            </w:r>
          </w:p>
        </w:tc>
        <w:tc>
          <w:tcPr>
            <w:tcW w:w="3120" w:type="dxa"/>
            <w:tcBorders>
              <w:bottom w:val="nil"/>
            </w:tcBorders>
            <w:tcMar>
              <w:top w:w="20" w:type="dxa"/>
              <w:bottom w:w="20" w:type="dxa"/>
            </w:tcMar>
            <w:vAlign w:val="top"/>
          </w:tcPr>
          <w:p>
            <w:pPr>
              <w:spacing w:before="240" w:after="0" w:line="220" w:lineRule="atLeast"/>
              <w:ind w:left="0"/>
              <w:jc w:val="left"/>
            </w:pPr>
            <w:hyperlink r:id="rId334" w:history="1">
              <w:r>
                <w:rPr>
                  <w:rFonts w:ascii="arial" w:eastAsia="arial" w:hAnsi="arial" w:cs="arial"/>
                  <w:b w:val="0"/>
                  <w:i/>
                  <w:strike w:val="0"/>
                  <w:color w:val="0077CC"/>
                  <w:sz w:val="18"/>
                  <w:u w:val="single"/>
                  <w:vertAlign w:val="baseline"/>
                </w:rPr>
                <w:t>74 FR 40089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04/26/10</w:t>
            </w:r>
          </w:p>
        </w:tc>
        <w:tc>
          <w:tcPr>
            <w:tcW w:w="3120" w:type="dxa"/>
            <w:tcBorders>
              <w:bottom w:val="nil"/>
            </w:tcBorders>
            <w:tcMar>
              <w:top w:w="20" w:type="dxa"/>
              <w:bottom w:w="20" w:type="dxa"/>
            </w:tcMar>
            <w:vAlign w:val="top"/>
          </w:tcPr>
          <w:p>
            <w:pPr>
              <w:spacing w:before="240" w:after="0" w:line="220" w:lineRule="atLeast"/>
              <w:ind w:left="0"/>
              <w:jc w:val="left"/>
            </w:pPr>
            <w:hyperlink r:id="rId335" w:history="1">
              <w:r>
                <w:rPr>
                  <w:rFonts w:ascii="arial" w:eastAsia="arial" w:hAnsi="arial" w:cs="arial"/>
                  <w:b w:val="0"/>
                  <w:i/>
                  <w:strike w:val="0"/>
                  <w:color w:val="0077CC"/>
                  <w:sz w:val="18"/>
                  <w:u w:val="single"/>
                  <w:vertAlign w:val="baseline"/>
                </w:rPr>
                <w:t>75 FR 21536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07/19/10</w:t>
            </w:r>
          </w:p>
        </w:tc>
        <w:tc>
          <w:tcPr>
            <w:tcW w:w="3120" w:type="dxa"/>
            <w:tcBorders>
              <w:bottom w:val="nil"/>
            </w:tcBorders>
            <w:tcMar>
              <w:top w:w="20" w:type="dxa"/>
              <w:bottom w:w="20" w:type="dxa"/>
            </w:tcMar>
            <w:vAlign w:val="top"/>
          </w:tcPr>
          <w:p>
            <w:pPr>
              <w:spacing w:before="240" w:after="0" w:line="220" w:lineRule="atLeast"/>
              <w:ind w:left="0"/>
              <w:jc w:val="left"/>
            </w:pPr>
            <w:hyperlink r:id="rId336" w:history="1">
              <w:r>
                <w:rPr>
                  <w:rFonts w:ascii="arial" w:eastAsia="arial" w:hAnsi="arial" w:cs="arial"/>
                  <w:b w:val="0"/>
                  <w:i/>
                  <w:strike w:val="0"/>
                  <w:color w:val="0077CC"/>
                  <w:sz w:val="18"/>
                  <w:u w:val="single"/>
                  <w:vertAlign w:val="baseline"/>
                </w:rPr>
                <w:t>75 FR 41932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05/26/11</w:t>
            </w:r>
          </w:p>
        </w:tc>
        <w:tc>
          <w:tcPr>
            <w:tcW w:w="3120" w:type="dxa"/>
            <w:tcBorders>
              <w:bottom w:val="nil"/>
            </w:tcBorders>
            <w:tcMar>
              <w:top w:w="20" w:type="dxa"/>
              <w:bottom w:w="20" w:type="dxa"/>
            </w:tcMar>
            <w:vAlign w:val="top"/>
          </w:tcPr>
          <w:p>
            <w:pPr>
              <w:spacing w:before="240" w:after="0" w:line="220" w:lineRule="atLeast"/>
              <w:ind w:left="0"/>
              <w:jc w:val="left"/>
            </w:pPr>
            <w:hyperlink r:id="rId337" w:history="1">
              <w:r>
                <w:rPr>
                  <w:rFonts w:ascii="arial" w:eastAsia="arial" w:hAnsi="arial" w:cs="arial"/>
                  <w:b w:val="0"/>
                  <w:i/>
                  <w:strike w:val="0"/>
                  <w:color w:val="0077CC"/>
                  <w:sz w:val="18"/>
                  <w:u w:val="single"/>
                  <w:vertAlign w:val="baseline"/>
                </w:rPr>
                <w:t>76 FR 30605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08/10/11</w:t>
            </w:r>
          </w:p>
        </w:tc>
        <w:tc>
          <w:tcPr>
            <w:tcW w:w="3120" w:type="dxa"/>
            <w:tcBorders>
              <w:bottom w:val="nil"/>
            </w:tcBorders>
            <w:tcMar>
              <w:top w:w="20" w:type="dxa"/>
              <w:bottom w:w="20" w:type="dxa"/>
            </w:tcMar>
            <w:vAlign w:val="top"/>
          </w:tcPr>
          <w:p>
            <w:pPr>
              <w:spacing w:before="240" w:after="0" w:line="220" w:lineRule="atLeast"/>
              <w:ind w:left="0"/>
              <w:jc w:val="left"/>
            </w:pPr>
            <w:hyperlink r:id="rId338" w:history="1">
              <w:r>
                <w:rPr>
                  <w:rFonts w:ascii="arial" w:eastAsia="arial" w:hAnsi="arial" w:cs="arial"/>
                  <w:b w:val="0"/>
                  <w:i/>
                  <w:strike w:val="0"/>
                  <w:color w:val="0077CC"/>
                  <w:sz w:val="18"/>
                  <w:u w:val="single"/>
                  <w:vertAlign w:val="baseline"/>
                </w:rPr>
                <w:t>76 FR 49333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05/17/12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29275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08/03/12</w:t>
            </w:r>
          </w:p>
        </w:tc>
        <w:tc>
          <w:tcPr>
            <w:tcW w:w="3120" w:type="dxa"/>
            <w:tcBorders>
              <w:bottom w:val="nil"/>
            </w:tcBorders>
            <w:tcMar>
              <w:top w:w="20" w:type="dxa"/>
              <w:bottom w:w="20" w:type="dxa"/>
            </w:tcMar>
            <w:vAlign w:val="top"/>
          </w:tcPr>
          <w:p>
            <w:pPr>
              <w:spacing w:before="240" w:after="0" w:line="220" w:lineRule="atLeast"/>
              <w:ind w:left="0"/>
              <w:jc w:val="left"/>
            </w:pPr>
            <w:hyperlink r:id="rId339" w:history="1">
              <w:r>
                <w:rPr>
                  <w:rFonts w:ascii="arial" w:eastAsia="arial" w:hAnsi="arial" w:cs="arial"/>
                  <w:b w:val="0"/>
                  <w:i/>
                  <w:strike w:val="0"/>
                  <w:color w:val="0077CC"/>
                  <w:sz w:val="18"/>
                  <w:u w:val="single"/>
                  <w:vertAlign w:val="baseline"/>
                </w:rPr>
                <w:t>77 FR 46307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08/17/12</w:t>
            </w:r>
          </w:p>
        </w:tc>
        <w:tc>
          <w:tcPr>
            <w:tcW w:w="3120" w:type="dxa"/>
            <w:tcBorders>
              <w:bottom w:val="nil"/>
            </w:tcBorders>
            <w:tcMar>
              <w:top w:w="20" w:type="dxa"/>
              <w:bottom w:w="20" w:type="dxa"/>
            </w:tcMar>
            <w:vAlign w:val="top"/>
          </w:tcPr>
          <w:p>
            <w:pPr>
              <w:spacing w:before="240" w:after="0" w:line="220" w:lineRule="atLeast"/>
              <w:ind w:left="0"/>
              <w:jc w:val="left"/>
            </w:pPr>
            <w:hyperlink r:id="rId340" w:history="1">
              <w:r>
                <w:rPr>
                  <w:rFonts w:ascii="arial" w:eastAsia="arial" w:hAnsi="arial" w:cs="arial"/>
                  <w:b w:val="0"/>
                  <w:i/>
                  <w:strike w:val="0"/>
                  <w:color w:val="0077CC"/>
                  <w:sz w:val="18"/>
                  <w:u w:val="single"/>
                  <w:vertAlign w:val="baseline"/>
                </w:rPr>
                <w:t>77 FR 49749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06/10/13</w:t>
            </w:r>
          </w:p>
        </w:tc>
        <w:tc>
          <w:tcPr>
            <w:tcW w:w="3120" w:type="dxa"/>
            <w:tcBorders>
              <w:bottom w:val="nil"/>
            </w:tcBorders>
            <w:tcMar>
              <w:top w:w="20" w:type="dxa"/>
              <w:bottom w:w="20" w:type="dxa"/>
            </w:tcMar>
            <w:vAlign w:val="top"/>
          </w:tcPr>
          <w:p>
            <w:pPr>
              <w:spacing w:before="240" w:after="0" w:line="220" w:lineRule="atLeast"/>
              <w:ind w:left="0"/>
              <w:jc w:val="left"/>
            </w:pPr>
            <w:hyperlink r:id="rId341" w:history="1">
              <w:r>
                <w:rPr>
                  <w:rFonts w:ascii="arial" w:eastAsia="arial" w:hAnsi="arial" w:cs="arial"/>
                  <w:b w:val="0"/>
                  <w:i/>
                  <w:strike w:val="0"/>
                  <w:color w:val="0077CC"/>
                  <w:sz w:val="18"/>
                  <w:u w:val="single"/>
                  <w:vertAlign w:val="baseline"/>
                </w:rPr>
                <w:t>78 FR 34612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08/23/13</w:t>
            </w:r>
          </w:p>
        </w:tc>
        <w:tc>
          <w:tcPr>
            <w:tcW w:w="3120" w:type="dxa"/>
            <w:tcBorders>
              <w:bottom w:val="nil"/>
            </w:tcBorders>
            <w:tcMar>
              <w:top w:w="20" w:type="dxa"/>
              <w:bottom w:w="20" w:type="dxa"/>
            </w:tcMar>
            <w:vAlign w:val="top"/>
          </w:tcPr>
          <w:p>
            <w:pPr>
              <w:spacing w:before="240" w:after="0" w:line="220" w:lineRule="atLeast"/>
              <w:ind w:left="0"/>
              <w:jc w:val="left"/>
            </w:pPr>
            <w:hyperlink r:id="rId342" w:history="1">
              <w:r>
                <w:rPr>
                  <w:rFonts w:ascii="arial" w:eastAsia="arial" w:hAnsi="arial" w:cs="arial"/>
                  <w:b w:val="0"/>
                  <w:i/>
                  <w:strike w:val="0"/>
                  <w:color w:val="0077CC"/>
                  <w:sz w:val="18"/>
                  <w:u w:val="single"/>
                  <w:vertAlign w:val="baseline"/>
                </w:rPr>
                <w:t>78 FR 52433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07/03/14</w:t>
            </w:r>
          </w:p>
        </w:tc>
        <w:tc>
          <w:tcPr>
            <w:tcW w:w="3120" w:type="dxa"/>
            <w:tcBorders>
              <w:bottom w:val="nil"/>
            </w:tcBorders>
            <w:tcMar>
              <w:top w:w="20" w:type="dxa"/>
              <w:bottom w:w="20" w:type="dxa"/>
            </w:tcMar>
            <w:vAlign w:val="top"/>
          </w:tcPr>
          <w:p>
            <w:pPr>
              <w:spacing w:before="240" w:after="0" w:line="220" w:lineRule="atLeast"/>
              <w:ind w:left="0"/>
              <w:jc w:val="left"/>
            </w:pPr>
            <w:hyperlink r:id="rId343" w:history="1">
              <w:r>
                <w:rPr>
                  <w:rFonts w:ascii="arial" w:eastAsia="arial" w:hAnsi="arial" w:cs="arial"/>
                  <w:b w:val="0"/>
                  <w:i/>
                  <w:strike w:val="0"/>
                  <w:color w:val="0077CC"/>
                  <w:sz w:val="18"/>
                  <w:u w:val="single"/>
                  <w:vertAlign w:val="baseline"/>
                </w:rPr>
                <w:t>79 FR 37982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09/11/14</w:t>
            </w:r>
          </w:p>
        </w:tc>
        <w:tc>
          <w:tcPr>
            <w:tcW w:w="3120" w:type="dxa"/>
            <w:tcBorders>
              <w:bottom w:val="nil"/>
            </w:tcBorders>
            <w:tcMar>
              <w:top w:w="20" w:type="dxa"/>
              <w:bottom w:w="20" w:type="dxa"/>
            </w:tcMar>
            <w:vAlign w:val="top"/>
          </w:tcPr>
          <w:p>
            <w:pPr>
              <w:spacing w:before="240" w:after="0" w:line="220" w:lineRule="atLeast"/>
              <w:ind w:left="0"/>
              <w:jc w:val="left"/>
            </w:pPr>
            <w:hyperlink r:id="rId344" w:history="1">
              <w:r>
                <w:rPr>
                  <w:rFonts w:ascii="arial" w:eastAsia="arial" w:hAnsi="arial" w:cs="arial"/>
                  <w:b w:val="0"/>
                  <w:i/>
                  <w:strike w:val="0"/>
                  <w:color w:val="0077CC"/>
                  <w:sz w:val="18"/>
                  <w:u w:val="single"/>
                  <w:vertAlign w:val="baseline"/>
                </w:rPr>
                <w:t>79 FR 54190</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Roland Helvajian, Office of the Managing Director,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202 418-0444, </w:t>
      </w:r>
      <w:r>
        <w:rPr>
          <w:rFonts w:ascii="arial" w:eastAsia="arial" w:hAnsi="arial" w:cs="arial"/>
          <w:b w:val="0"/>
          <w:i/>
          <w:strike w:val="0"/>
          <w:noProof w:val="0"/>
          <w:color w:val="000000"/>
          <w:position w:val="0"/>
          <w:sz w:val="20"/>
          <w:u w:val="none"/>
          <w:vertAlign w:val="baseline"/>
        </w:rPr>
        <w:t xml:space="preserve">Email: </w:t>
      </w:r>
      <w:hyperlink r:id="rId345" w:history="1">
        <w:r>
          <w:rPr>
            <w:rFonts w:ascii="arial" w:eastAsia="arial" w:hAnsi="arial" w:cs="arial"/>
            <w:b w:val="0"/>
            <w:i/>
            <w:strike w:val="0"/>
            <w:noProof w:val="0"/>
            <w:color w:val="0077CC"/>
            <w:position w:val="0"/>
            <w:sz w:val="20"/>
            <w:u w:val="single"/>
            <w:vertAlign w:val="baseline"/>
          </w:rPr>
          <w:t>roland.helvajian@fcc.gov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3060-AI79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324. Amendment of Part 1 of the Commission's Rules, Concerning Practice and Procedure, Amendment of Cores Registration System; MD Docket No. 10-234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346" w:history="1">
        <w:r>
          <w:rPr>
            <w:rFonts w:ascii="arial" w:eastAsia="arial" w:hAnsi="arial" w:cs="arial"/>
            <w:b w:val="0"/>
            <w:i/>
            <w:strike w:val="0"/>
            <w:noProof w:val="0"/>
            <w:color w:val="0077CC"/>
            <w:position w:val="0"/>
            <w:sz w:val="20"/>
            <w:u w:val="single"/>
            <w:vertAlign w:val="baseline"/>
          </w:rPr>
          <w:t>47 U.S.C. 158(c)(2)</w:t>
        </w:r>
      </w:hyperlink>
      <w:r>
        <w:rPr>
          <w:rFonts w:ascii="arial" w:eastAsia="arial" w:hAnsi="arial" w:cs="arial"/>
          <w:b w:val="0"/>
          <w:i w:val="0"/>
          <w:strike w:val="0"/>
          <w:noProof w:val="0"/>
          <w:color w:val="000000"/>
          <w:position w:val="0"/>
          <w:sz w:val="20"/>
          <w:u w:val="none"/>
          <w:vertAlign w:val="baseline"/>
        </w:rPr>
        <w:t xml:space="preserve">; </w:t>
      </w:r>
      <w:hyperlink r:id="rId324" w:history="1">
        <w:r>
          <w:rPr>
            <w:rFonts w:ascii="arial" w:eastAsia="arial" w:hAnsi="arial" w:cs="arial"/>
            <w:b w:val="0"/>
            <w:i/>
            <w:strike w:val="0"/>
            <w:noProof w:val="0"/>
            <w:color w:val="0077CC"/>
            <w:position w:val="0"/>
            <w:sz w:val="20"/>
            <w:u w:val="single"/>
            <w:vertAlign w:val="baseline"/>
          </w:rPr>
          <w:t>47 U.S.C. 159(c)(2)</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347" w:history="1">
        <w:r>
          <w:rPr>
            <w:rFonts w:ascii="arial" w:eastAsia="arial" w:hAnsi="arial" w:cs="arial"/>
            <w:b w:val="0"/>
            <w:i/>
            <w:strike w:val="0"/>
            <w:noProof w:val="0"/>
            <w:color w:val="0077CC"/>
            <w:position w:val="0"/>
            <w:sz w:val="20"/>
            <w:u w:val="single"/>
            <w:vertAlign w:val="baseline"/>
          </w:rPr>
          <w:t>5 U.S.C. 5514</w:t>
        </w:r>
      </w:hyperlink>
      <w:r>
        <w:rPr>
          <w:rFonts w:ascii="arial" w:eastAsia="arial" w:hAnsi="arial" w:cs="arial"/>
          <w:b w:val="0"/>
          <w:i w:val="0"/>
          <w:strike w:val="0"/>
          <w:noProof w:val="0"/>
          <w:color w:val="000000"/>
          <w:position w:val="0"/>
          <w:sz w:val="20"/>
          <w:u w:val="none"/>
          <w:vertAlign w:val="baseline"/>
        </w:rPr>
        <w:t xml:space="preserve">; </w:t>
      </w:r>
      <w:hyperlink r:id="rId348" w:history="1">
        <w:r>
          <w:rPr>
            <w:rFonts w:ascii="arial" w:eastAsia="arial" w:hAnsi="arial" w:cs="arial"/>
            <w:b w:val="0"/>
            <w:i/>
            <w:strike w:val="0"/>
            <w:noProof w:val="0"/>
            <w:color w:val="0077CC"/>
            <w:position w:val="0"/>
            <w:sz w:val="20"/>
            <w:u w:val="single"/>
            <w:vertAlign w:val="baseline"/>
          </w:rPr>
          <w:t>31 U.S.C. 7701(c)(1)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Notice of Proposed Rulemaking proposes revisions intended to make the Commission's Registration System (CORES) more </w:t>
      </w:r>
      <w:r>
        <w:rPr>
          <w:rFonts w:ascii="arial" w:eastAsia="arial" w:hAnsi="arial" w:cs="arial"/>
          <w:b/>
          <w:i w:val="0"/>
          <w:strike w:val="0"/>
          <w:noProof w:val="0"/>
          <w:color w:val="000000"/>
          <w:position w:val="0"/>
          <w:sz w:val="20"/>
          <w:u w:val="none"/>
          <w:vertAlign w:val="baseline"/>
        </w:rPr>
        <w:t> [*35147] </w:t>
      </w:r>
      <w:r>
        <w:rPr>
          <w:rFonts w:ascii="arial" w:eastAsia="arial" w:hAnsi="arial" w:cs="arial"/>
          <w:b w:val="0"/>
          <w:i w:val="0"/>
          <w:strike w:val="0"/>
          <w:noProof w:val="0"/>
          <w:color w:val="000000"/>
          <w:position w:val="0"/>
          <w:sz w:val="20"/>
          <w:u w:val="none"/>
          <w:vertAlign w:val="baseline"/>
        </w:rPr>
        <w:t xml:space="preserve"> feature-friendly and improve the Commission's ability to comply with various statutes that govern debt collection and the collection of personal information by the Federal Government. The proposed modifications to CORES partly include requiring entities and individuals to rely primarily upon a single FRN that may, at their discretion, be linked to subsidiary or associated accounts; allowing entities to identify multiple points of contact; eliminating some of our exceptions to the requirement that entities and individuals provide their Taxpayer Identification Number (TIN) at the time of registration; requiring FRN holders to provide their email addresses; modifying CORES log-in procedures; adding attention flags and automated notices that would inform FRN holders of their financial standing before the Commission; and adding data fields to enable FRN holders to indicate their tax-exempt status and notify the Commission of pending bankruptcy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02/01/11</w:t>
            </w:r>
          </w:p>
        </w:tc>
        <w:tc>
          <w:tcPr>
            <w:tcW w:w="3120" w:type="dxa"/>
            <w:tcBorders>
              <w:bottom w:val="nil"/>
            </w:tcBorders>
            <w:tcMar>
              <w:top w:w="20" w:type="dxa"/>
              <w:bottom w:w="20" w:type="dxa"/>
            </w:tcMar>
            <w:vAlign w:val="top"/>
          </w:tcPr>
          <w:p>
            <w:pPr>
              <w:spacing w:before="240" w:after="0" w:line="220" w:lineRule="atLeast"/>
              <w:ind w:left="0"/>
              <w:jc w:val="left"/>
            </w:pPr>
            <w:hyperlink r:id="rId349" w:history="1">
              <w:r>
                <w:rPr>
                  <w:rFonts w:ascii="arial" w:eastAsia="arial" w:hAnsi="arial" w:cs="arial"/>
                  <w:b w:val="0"/>
                  <w:i/>
                  <w:strike w:val="0"/>
                  <w:color w:val="0077CC"/>
                  <w:sz w:val="18"/>
                  <w:u w:val="single"/>
                  <w:vertAlign w:val="baseline"/>
                </w:rPr>
                <w:t>76 FR 5652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03/03/11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02/15/11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02/26/15</w:t>
            </w:r>
          </w:p>
        </w:tc>
        <w:tc>
          <w:tcPr>
            <w:tcW w:w="3120" w:type="dxa"/>
            <w:tcBorders>
              <w:bottom w:val="nil"/>
            </w:tcBorders>
            <w:tcMar>
              <w:top w:w="20" w:type="dxa"/>
              <w:bottom w:w="20" w:type="dxa"/>
            </w:tcMar>
            <w:vAlign w:val="top"/>
          </w:tcPr>
          <w:p>
            <w:pPr>
              <w:spacing w:before="240" w:after="0" w:line="220" w:lineRule="atLeast"/>
              <w:ind w:left="0"/>
              <w:jc w:val="left"/>
            </w:pPr>
            <w:hyperlink r:id="rId301" w:history="1">
              <w:r>
                <w:rPr>
                  <w:rFonts w:ascii="arial" w:eastAsia="arial" w:hAnsi="arial" w:cs="arial"/>
                  <w:b w:val="0"/>
                  <w:i/>
                  <w:strike w:val="0"/>
                  <w:color w:val="0077CC"/>
                  <w:sz w:val="18"/>
                  <w:u w:val="single"/>
                  <w:vertAlign w:val="baseline"/>
                </w:rPr>
                <w:t>80 FR 10442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Warren Firschein, Attorney,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202 418-0844, </w:t>
      </w:r>
      <w:r>
        <w:rPr>
          <w:rFonts w:ascii="arial" w:eastAsia="arial" w:hAnsi="arial" w:cs="arial"/>
          <w:b w:val="0"/>
          <w:i/>
          <w:strike w:val="0"/>
          <w:noProof w:val="0"/>
          <w:color w:val="000000"/>
          <w:position w:val="0"/>
          <w:sz w:val="20"/>
          <w:u w:val="none"/>
          <w:vertAlign w:val="baseline"/>
        </w:rPr>
        <w:t xml:space="preserve">Email: </w:t>
      </w:r>
      <w:hyperlink r:id="rId350" w:history="1">
        <w:r>
          <w:rPr>
            <w:rFonts w:ascii="arial" w:eastAsia="arial" w:hAnsi="arial" w:cs="arial"/>
            <w:b w:val="0"/>
            <w:i/>
            <w:strike w:val="0"/>
            <w:noProof w:val="0"/>
            <w:color w:val="0077CC"/>
            <w:position w:val="0"/>
            <w:sz w:val="20"/>
            <w:u w:val="single"/>
            <w:vertAlign w:val="baseline"/>
          </w:rPr>
          <w:t>warren.firschein@fcc.gov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Safety and Homeland Security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325. Revision of the Rules To Ensure Compatibility With Enhanced 911 Emergency Calling Systems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47 U.S.C. 134(i);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47 U.S.C. 208</w:t>
        </w:r>
      </w:hyperlink>
      <w:r>
        <w:rPr>
          <w:rFonts w:ascii="arial" w:eastAsia="arial" w:hAnsi="arial" w:cs="arial"/>
          <w:b w:val="0"/>
          <w:i w:val="0"/>
          <w:strike w:val="0"/>
          <w:noProof w:val="0"/>
          <w:color w:val="000000"/>
          <w:position w:val="0"/>
          <w:sz w:val="20"/>
          <w:u w:val="none"/>
          <w:vertAlign w:val="baseline"/>
        </w:rPr>
        <w:t xml:space="preserve">; </w:t>
      </w:r>
      <w:hyperlink r:id="rId351" w:history="1">
        <w:r>
          <w:rPr>
            <w:rFonts w:ascii="arial" w:eastAsia="arial" w:hAnsi="arial" w:cs="arial"/>
            <w:b w:val="0"/>
            <w:i/>
            <w:strike w:val="0"/>
            <w:noProof w:val="0"/>
            <w:color w:val="0077CC"/>
            <w:position w:val="0"/>
            <w:sz w:val="20"/>
            <w:u w:val="single"/>
            <w:vertAlign w:val="baseline"/>
          </w:rPr>
          <w:t>47 U.S.C. 215</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a series of orders in several related proceedings issued since 1996, the Federal Communications Commission has taken action to improve the quality and reliability of 911 emergency services for wireless phone users. Rules have been adopted governing the availability of basic 911 services and the implementation of enhanced 911 (E911) for wireless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08/02/96</w:t>
            </w:r>
          </w:p>
        </w:tc>
        <w:tc>
          <w:tcPr>
            <w:tcW w:w="3120" w:type="dxa"/>
            <w:tcBorders>
              <w:bottom w:val="nil"/>
            </w:tcBorders>
            <w:tcMar>
              <w:top w:w="20" w:type="dxa"/>
              <w:bottom w:w="20" w:type="dxa"/>
            </w:tcMar>
            <w:vAlign w:val="top"/>
          </w:tcPr>
          <w:p>
            <w:pPr>
              <w:spacing w:before="240" w:after="0" w:line="220" w:lineRule="atLeast"/>
              <w:ind w:left="0"/>
              <w:jc w:val="left"/>
            </w:pPr>
            <w:hyperlink r:id="rId352" w:history="1">
              <w:r>
                <w:rPr>
                  <w:rFonts w:ascii="arial" w:eastAsia="arial" w:hAnsi="arial" w:cs="arial"/>
                  <w:b w:val="0"/>
                  <w:i/>
                  <w:strike w:val="0"/>
                  <w:color w:val="0077CC"/>
                  <w:sz w:val="18"/>
                  <w:u w:val="single"/>
                  <w:vertAlign w:val="baseline"/>
                </w:rPr>
                <w:t>61 FR 40374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08/02/96</w:t>
            </w:r>
          </w:p>
        </w:tc>
        <w:tc>
          <w:tcPr>
            <w:tcW w:w="3120" w:type="dxa"/>
            <w:tcBorders>
              <w:bottom w:val="nil"/>
            </w:tcBorders>
            <w:tcMar>
              <w:top w:w="20" w:type="dxa"/>
              <w:bottom w:w="20" w:type="dxa"/>
            </w:tcMar>
            <w:vAlign w:val="top"/>
          </w:tcPr>
          <w:p>
            <w:pPr>
              <w:spacing w:before="240" w:after="0" w:line="220" w:lineRule="atLeast"/>
              <w:ind w:left="0"/>
              <w:jc w:val="left"/>
            </w:pPr>
            <w:hyperlink r:id="rId353" w:history="1">
              <w:r>
                <w:rPr>
                  <w:rFonts w:ascii="arial" w:eastAsia="arial" w:hAnsi="arial" w:cs="arial"/>
                  <w:b w:val="0"/>
                  <w:i/>
                  <w:strike w:val="0"/>
                  <w:color w:val="0077CC"/>
                  <w:sz w:val="18"/>
                  <w:u w:val="single"/>
                  <w:vertAlign w:val="baseline"/>
                </w:rPr>
                <w:t>61 FR 40348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01/16/98</w:t>
            </w:r>
          </w:p>
        </w:tc>
        <w:tc>
          <w:tcPr>
            <w:tcW w:w="3120" w:type="dxa"/>
            <w:tcBorders>
              <w:bottom w:val="nil"/>
            </w:tcBorders>
            <w:tcMar>
              <w:top w:w="20" w:type="dxa"/>
              <w:bottom w:w="20" w:type="dxa"/>
            </w:tcMar>
            <w:vAlign w:val="top"/>
          </w:tcPr>
          <w:p>
            <w:pPr>
              <w:spacing w:before="240" w:after="0" w:line="220" w:lineRule="atLeast"/>
              <w:ind w:left="0"/>
              <w:jc w:val="left"/>
            </w:pPr>
            <w:hyperlink r:id="rId354" w:history="1">
              <w:r>
                <w:rPr>
                  <w:rFonts w:ascii="arial" w:eastAsia="arial" w:hAnsi="arial" w:cs="arial"/>
                  <w:b w:val="0"/>
                  <w:i/>
                  <w:strike w:val="0"/>
                  <w:color w:val="0077CC"/>
                  <w:sz w:val="18"/>
                  <w:u w:val="single"/>
                  <w:vertAlign w:val="baseline"/>
                </w:rPr>
                <w:t>63 FR 2631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06/28/99</w:t>
            </w:r>
          </w:p>
        </w:tc>
        <w:tc>
          <w:tcPr>
            <w:tcW w:w="3120" w:type="dxa"/>
            <w:tcBorders>
              <w:bottom w:val="nil"/>
            </w:tcBorders>
            <w:tcMar>
              <w:top w:w="20" w:type="dxa"/>
              <w:bottom w:w="20" w:type="dxa"/>
            </w:tcMar>
            <w:vAlign w:val="top"/>
          </w:tcPr>
          <w:p>
            <w:pPr>
              <w:spacing w:before="240" w:after="0" w:line="220" w:lineRule="atLeast"/>
              <w:ind w:left="0"/>
              <w:jc w:val="left"/>
            </w:pPr>
            <w:hyperlink r:id="rId355" w:history="1">
              <w:r>
                <w:rPr>
                  <w:rFonts w:ascii="arial" w:eastAsia="arial" w:hAnsi="arial" w:cs="arial"/>
                  <w:b w:val="0"/>
                  <w:i/>
                  <w:strike w:val="0"/>
                  <w:color w:val="0077CC"/>
                  <w:sz w:val="18"/>
                  <w:u w:val="single"/>
                  <w:vertAlign w:val="baseline"/>
                </w:rPr>
                <w:t>64 FR 34564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11/04/99</w:t>
            </w:r>
          </w:p>
        </w:tc>
        <w:tc>
          <w:tcPr>
            <w:tcW w:w="3120" w:type="dxa"/>
            <w:tcBorders>
              <w:bottom w:val="nil"/>
            </w:tcBorders>
            <w:tcMar>
              <w:top w:w="20" w:type="dxa"/>
              <w:bottom w:w="20" w:type="dxa"/>
            </w:tcMar>
            <w:vAlign w:val="top"/>
          </w:tcPr>
          <w:p>
            <w:pPr>
              <w:spacing w:before="240" w:after="0" w:line="220" w:lineRule="atLeast"/>
              <w:ind w:left="0"/>
              <w:jc w:val="left"/>
            </w:pPr>
            <w:hyperlink r:id="rId356" w:history="1">
              <w:r>
                <w:rPr>
                  <w:rFonts w:ascii="arial" w:eastAsia="arial" w:hAnsi="arial" w:cs="arial"/>
                  <w:b w:val="0"/>
                  <w:i/>
                  <w:strike w:val="0"/>
                  <w:color w:val="0077CC"/>
                  <w:sz w:val="18"/>
                  <w:u w:val="single"/>
                  <w:vertAlign w:val="baseline"/>
                </w:rPr>
                <w:t>64 FR 60126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12/29/99</w:t>
            </w:r>
          </w:p>
        </w:tc>
        <w:tc>
          <w:tcPr>
            <w:tcW w:w="3120" w:type="dxa"/>
            <w:tcBorders>
              <w:bottom w:val="nil"/>
            </w:tcBorders>
            <w:tcMar>
              <w:top w:w="20" w:type="dxa"/>
              <w:bottom w:w="20" w:type="dxa"/>
            </w:tcMar>
            <w:vAlign w:val="top"/>
          </w:tcPr>
          <w:p>
            <w:pPr>
              <w:spacing w:before="240" w:after="0" w:line="220" w:lineRule="atLeast"/>
              <w:ind w:left="0"/>
              <w:jc w:val="left"/>
            </w:pPr>
            <w:hyperlink r:id="rId357" w:history="1">
              <w:r>
                <w:rPr>
                  <w:rFonts w:ascii="arial" w:eastAsia="arial" w:hAnsi="arial" w:cs="arial"/>
                  <w:b w:val="0"/>
                  <w:i/>
                  <w:strike w:val="0"/>
                  <w:color w:val="0077CC"/>
                  <w:sz w:val="18"/>
                  <w:u w:val="single"/>
                  <w:vertAlign w:val="baseline"/>
                </w:rPr>
                <w:t>64 FR 72951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Fourth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10/02/00</w:t>
            </w:r>
          </w:p>
        </w:tc>
        <w:tc>
          <w:tcPr>
            <w:tcW w:w="3120" w:type="dxa"/>
            <w:tcBorders>
              <w:bottom w:val="nil"/>
            </w:tcBorders>
            <w:tcMar>
              <w:top w:w="20" w:type="dxa"/>
              <w:bottom w:w="20" w:type="dxa"/>
            </w:tcMar>
            <w:vAlign w:val="top"/>
          </w:tcPr>
          <w:p>
            <w:pPr>
              <w:spacing w:before="240" w:after="0" w:line="220" w:lineRule="atLeast"/>
              <w:ind w:left="0"/>
              <w:jc w:val="left"/>
            </w:pPr>
            <w:hyperlink r:id="rId358" w:history="1">
              <w:r>
                <w:rPr>
                  <w:rFonts w:ascii="arial" w:eastAsia="arial" w:hAnsi="arial" w:cs="arial"/>
                  <w:b w:val="0"/>
                  <w:i/>
                  <w:strike w:val="0"/>
                  <w:color w:val="0077CC"/>
                  <w:sz w:val="18"/>
                  <w:u w:val="single"/>
                  <w:vertAlign w:val="baseline"/>
                </w:rPr>
                <w:t>65 FR 58657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06/13/01</w:t>
            </w:r>
          </w:p>
        </w:tc>
        <w:tc>
          <w:tcPr>
            <w:tcW w:w="3120" w:type="dxa"/>
            <w:tcBorders>
              <w:bottom w:val="nil"/>
            </w:tcBorders>
            <w:tcMar>
              <w:top w:w="20" w:type="dxa"/>
              <w:bottom w:w="20" w:type="dxa"/>
            </w:tcMar>
            <w:vAlign w:val="top"/>
          </w:tcPr>
          <w:p>
            <w:pPr>
              <w:spacing w:before="240" w:after="0" w:line="220" w:lineRule="atLeast"/>
              <w:ind w:left="0"/>
              <w:jc w:val="left"/>
            </w:pPr>
            <w:hyperlink r:id="rId359" w:history="1">
              <w:r>
                <w:rPr>
                  <w:rFonts w:ascii="arial" w:eastAsia="arial" w:hAnsi="arial" w:cs="arial"/>
                  <w:b w:val="0"/>
                  <w:i/>
                  <w:strike w:val="0"/>
                  <w:color w:val="0077CC"/>
                  <w:sz w:val="18"/>
                  <w:u w:val="single"/>
                  <w:vertAlign w:val="baseline"/>
                </w:rPr>
                <w:t>66 FR 31878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11/02/01</w:t>
            </w:r>
          </w:p>
        </w:tc>
        <w:tc>
          <w:tcPr>
            <w:tcW w:w="3120" w:type="dxa"/>
            <w:tcBorders>
              <w:bottom w:val="nil"/>
            </w:tcBorders>
            <w:tcMar>
              <w:top w:w="20" w:type="dxa"/>
              <w:bottom w:w="20" w:type="dxa"/>
            </w:tcMar>
            <w:vAlign w:val="top"/>
          </w:tcPr>
          <w:p>
            <w:pPr>
              <w:spacing w:before="240" w:after="0" w:line="220" w:lineRule="atLeast"/>
              <w:ind w:left="0"/>
              <w:jc w:val="left"/>
            </w:pPr>
            <w:hyperlink r:id="rId360" w:history="1">
              <w:r>
                <w:rPr>
                  <w:rFonts w:ascii="arial" w:eastAsia="arial" w:hAnsi="arial" w:cs="arial"/>
                  <w:b w:val="0"/>
                  <w:i/>
                  <w:strike w:val="0"/>
                  <w:color w:val="0077CC"/>
                  <w:sz w:val="18"/>
                  <w:u w:val="single"/>
                  <w:vertAlign w:val="baseline"/>
                </w:rPr>
                <w:t>66 FR 55618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05/23/02</w:t>
            </w:r>
          </w:p>
        </w:tc>
        <w:tc>
          <w:tcPr>
            <w:tcW w:w="3120" w:type="dxa"/>
            <w:tcBorders>
              <w:bottom w:val="nil"/>
            </w:tcBorders>
            <w:tcMar>
              <w:top w:w="20" w:type="dxa"/>
              <w:bottom w:w="20" w:type="dxa"/>
            </w:tcMar>
            <w:vAlign w:val="top"/>
          </w:tcPr>
          <w:p>
            <w:pPr>
              <w:spacing w:before="240" w:after="0" w:line="220" w:lineRule="atLeast"/>
              <w:ind w:left="0"/>
              <w:jc w:val="left"/>
            </w:pPr>
            <w:hyperlink r:id="rId361" w:history="1">
              <w:r>
                <w:rPr>
                  <w:rFonts w:ascii="arial" w:eastAsia="arial" w:hAnsi="arial" w:cs="arial"/>
                  <w:b w:val="0"/>
                  <w:i/>
                  <w:strike w:val="0"/>
                  <w:color w:val="0077CC"/>
                  <w:sz w:val="18"/>
                  <w:u w:val="single"/>
                  <w:vertAlign w:val="baseline"/>
                </w:rPr>
                <w:t>67 FR 36112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07/17/02</w:t>
            </w:r>
          </w:p>
        </w:tc>
        <w:tc>
          <w:tcPr>
            <w:tcW w:w="3120" w:type="dxa"/>
            <w:tcBorders>
              <w:bottom w:val="nil"/>
            </w:tcBorders>
            <w:tcMar>
              <w:top w:w="20" w:type="dxa"/>
              <w:bottom w:w="20" w:type="dxa"/>
            </w:tcMar>
            <w:vAlign w:val="top"/>
          </w:tcPr>
          <w:p>
            <w:pPr>
              <w:spacing w:before="240" w:after="0" w:line="220" w:lineRule="atLeast"/>
              <w:ind w:left="0"/>
              <w:jc w:val="left"/>
            </w:pPr>
            <w:hyperlink r:id="rId362" w:history="1">
              <w:r>
                <w:rPr>
                  <w:rFonts w:ascii="arial" w:eastAsia="arial" w:hAnsi="arial" w:cs="arial"/>
                  <w:b w:val="0"/>
                  <w:i/>
                  <w:strike w:val="0"/>
                  <w:color w:val="0077CC"/>
                  <w:sz w:val="18"/>
                  <w:u w:val="single"/>
                  <w:vertAlign w:val="baseline"/>
                </w:rPr>
                <w:t>67 FR 46909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to Stay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07/26/02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01/22/03</w:t>
            </w:r>
          </w:p>
        </w:tc>
        <w:tc>
          <w:tcPr>
            <w:tcW w:w="3120" w:type="dxa"/>
            <w:tcBorders>
              <w:bottom w:val="nil"/>
            </w:tcBorders>
            <w:tcMar>
              <w:top w:w="20" w:type="dxa"/>
              <w:bottom w:w="20" w:type="dxa"/>
            </w:tcMar>
            <w:vAlign w:val="top"/>
          </w:tcPr>
          <w:p>
            <w:pPr>
              <w:spacing w:before="240" w:after="0" w:line="220" w:lineRule="atLeast"/>
              <w:ind w:left="0"/>
              <w:jc w:val="left"/>
            </w:pPr>
            <w:hyperlink r:id="rId363" w:history="1">
              <w:r>
                <w:rPr>
                  <w:rFonts w:ascii="arial" w:eastAsia="arial" w:hAnsi="arial" w:cs="arial"/>
                  <w:b w:val="0"/>
                  <w:i/>
                  <w:strike w:val="0"/>
                  <w:color w:val="0077CC"/>
                  <w:sz w:val="18"/>
                  <w:u w:val="single"/>
                  <w:vertAlign w:val="baseline"/>
                </w:rPr>
                <w:t>68 FR 2914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01/23/03</w:t>
            </w:r>
          </w:p>
        </w:tc>
        <w:tc>
          <w:tcPr>
            <w:tcW w:w="3120" w:type="dxa"/>
            <w:tcBorders>
              <w:bottom w:val="nil"/>
            </w:tcBorders>
            <w:tcMar>
              <w:top w:w="20" w:type="dxa"/>
              <w:bottom w:w="20" w:type="dxa"/>
            </w:tcMar>
            <w:vAlign w:val="top"/>
          </w:tcPr>
          <w:p>
            <w:pPr>
              <w:spacing w:before="240" w:after="0" w:line="220" w:lineRule="atLeast"/>
              <w:ind w:left="0"/>
              <w:jc w:val="left"/>
            </w:pPr>
            <w:hyperlink r:id="rId364" w:history="1">
              <w:r>
                <w:rPr>
                  <w:rFonts w:ascii="arial" w:eastAsia="arial" w:hAnsi="arial" w:cs="arial"/>
                  <w:b w:val="0"/>
                  <w:i/>
                  <w:strike w:val="0"/>
                  <w:color w:val="0077CC"/>
                  <w:sz w:val="18"/>
                  <w:u w:val="single"/>
                  <w:vertAlign w:val="baseline"/>
                </w:rPr>
                <w:t>68 FR 3214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02/11/04</w:t>
            </w:r>
          </w:p>
        </w:tc>
        <w:tc>
          <w:tcPr>
            <w:tcW w:w="3120" w:type="dxa"/>
            <w:tcBorders>
              <w:bottom w:val="nil"/>
            </w:tcBorders>
            <w:tcMar>
              <w:top w:w="20" w:type="dxa"/>
              <w:bottom w:w="20" w:type="dxa"/>
            </w:tcMar>
            <w:vAlign w:val="top"/>
          </w:tcPr>
          <w:p>
            <w:pPr>
              <w:spacing w:before="240" w:after="0" w:line="220" w:lineRule="atLeast"/>
              <w:ind w:left="0"/>
              <w:jc w:val="left"/>
            </w:pPr>
            <w:hyperlink r:id="rId365" w:history="1">
              <w:r>
                <w:rPr>
                  <w:rFonts w:ascii="arial" w:eastAsia="arial" w:hAnsi="arial" w:cs="arial"/>
                  <w:b w:val="0"/>
                  <w:i/>
                  <w:strike w:val="0"/>
                  <w:color w:val="0077CC"/>
                  <w:sz w:val="18"/>
                  <w:u w:val="single"/>
                  <w:vertAlign w:val="baseline"/>
                </w:rPr>
                <w:t>69 FR 6578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09/07/04</w:t>
            </w:r>
          </w:p>
        </w:tc>
        <w:tc>
          <w:tcPr>
            <w:tcW w:w="3120" w:type="dxa"/>
            <w:tcBorders>
              <w:bottom w:val="nil"/>
            </w:tcBorders>
            <w:tcMar>
              <w:top w:w="20" w:type="dxa"/>
              <w:bottom w:w="20" w:type="dxa"/>
            </w:tcMar>
            <w:vAlign w:val="top"/>
          </w:tcPr>
          <w:p>
            <w:pPr>
              <w:spacing w:before="240" w:after="0" w:line="220" w:lineRule="atLeast"/>
              <w:ind w:left="0"/>
              <w:jc w:val="left"/>
            </w:pPr>
            <w:hyperlink r:id="rId366" w:history="1">
              <w:r>
                <w:rPr>
                  <w:rFonts w:ascii="arial" w:eastAsia="arial" w:hAnsi="arial" w:cs="arial"/>
                  <w:b w:val="0"/>
                  <w:i/>
                  <w:strike w:val="0"/>
                  <w:color w:val="0077CC"/>
                  <w:sz w:val="18"/>
                  <w:u w:val="single"/>
                  <w:vertAlign w:val="baseline"/>
                </w:rPr>
                <w:t>69 FR 54037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06/20/07</w:t>
            </w:r>
          </w:p>
        </w:tc>
        <w:tc>
          <w:tcPr>
            <w:tcW w:w="3120" w:type="dxa"/>
            <w:tcBorders>
              <w:bottom w:val="nil"/>
            </w:tcBorders>
            <w:tcMar>
              <w:top w:w="20" w:type="dxa"/>
              <w:bottom w:w="20" w:type="dxa"/>
            </w:tcMar>
            <w:vAlign w:val="top"/>
          </w:tcPr>
          <w:p>
            <w:pPr>
              <w:spacing w:before="240" w:after="0" w:line="220" w:lineRule="atLeast"/>
              <w:ind w:left="0"/>
              <w:jc w:val="left"/>
            </w:pPr>
            <w:hyperlink r:id="rId367" w:history="1">
              <w:r>
                <w:rPr>
                  <w:rFonts w:ascii="arial" w:eastAsia="arial" w:hAnsi="arial" w:cs="arial"/>
                  <w:b w:val="0"/>
                  <w:i/>
                  <w:strike w:val="0"/>
                  <w:color w:val="0077CC"/>
                  <w:sz w:val="18"/>
                  <w:u w:val="single"/>
                  <w:vertAlign w:val="baseline"/>
                </w:rPr>
                <w:t>72 FR 33948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09/18/07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02/14/08</w:t>
            </w:r>
          </w:p>
        </w:tc>
        <w:tc>
          <w:tcPr>
            <w:tcW w:w="3120" w:type="dxa"/>
            <w:tcBorders>
              <w:bottom w:val="nil"/>
            </w:tcBorders>
            <w:tcMar>
              <w:top w:w="20" w:type="dxa"/>
              <w:bottom w:w="20" w:type="dxa"/>
            </w:tcMar>
            <w:vAlign w:val="top"/>
          </w:tcPr>
          <w:p>
            <w:pPr>
              <w:spacing w:before="240" w:after="0" w:line="220" w:lineRule="atLeast"/>
              <w:ind w:left="0"/>
              <w:jc w:val="left"/>
            </w:pPr>
            <w:hyperlink r:id="rId368" w:history="1">
              <w:r>
                <w:rPr>
                  <w:rFonts w:ascii="arial" w:eastAsia="arial" w:hAnsi="arial" w:cs="arial"/>
                  <w:b w:val="0"/>
                  <w:i/>
                  <w:strike w:val="0"/>
                  <w:color w:val="0077CC"/>
                  <w:sz w:val="18"/>
                  <w:u w:val="single"/>
                  <w:vertAlign w:val="baseline"/>
                </w:rPr>
                <w:t>73 FR 8617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09/25/08</w:t>
            </w:r>
          </w:p>
        </w:tc>
        <w:tc>
          <w:tcPr>
            <w:tcW w:w="3120" w:type="dxa"/>
            <w:tcBorders>
              <w:bottom w:val="nil"/>
            </w:tcBorders>
            <w:tcMar>
              <w:top w:w="20" w:type="dxa"/>
              <w:bottom w:w="20" w:type="dxa"/>
            </w:tcMar>
            <w:vAlign w:val="top"/>
          </w:tcPr>
          <w:p>
            <w:pPr>
              <w:spacing w:before="240" w:after="0" w:line="220" w:lineRule="atLeast"/>
              <w:ind w:left="0"/>
              <w:jc w:val="left"/>
            </w:pPr>
            <w:hyperlink r:id="rId369" w:history="1">
              <w:r>
                <w:rPr>
                  <w:rFonts w:ascii="arial" w:eastAsia="arial" w:hAnsi="arial" w:cs="arial"/>
                  <w:b w:val="0"/>
                  <w:i/>
                  <w:strike w:val="0"/>
                  <w:color w:val="0077CC"/>
                  <w:sz w:val="18"/>
                  <w:u w:val="single"/>
                  <w:vertAlign w:val="baseline"/>
                </w:rPr>
                <w:t>73 FR 55473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10/18/08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11/18/09</w:t>
            </w:r>
          </w:p>
        </w:tc>
        <w:tc>
          <w:tcPr>
            <w:tcW w:w="3120" w:type="dxa"/>
            <w:tcBorders>
              <w:bottom w:val="nil"/>
            </w:tcBorders>
            <w:tcMar>
              <w:top w:w="20" w:type="dxa"/>
              <w:bottom w:w="20" w:type="dxa"/>
            </w:tcMar>
            <w:vAlign w:val="top"/>
          </w:tcPr>
          <w:p>
            <w:pPr>
              <w:spacing w:before="240" w:after="0" w:line="220" w:lineRule="atLeast"/>
              <w:ind w:left="0"/>
              <w:jc w:val="left"/>
            </w:pPr>
            <w:hyperlink r:id="rId370" w:history="1">
              <w:r>
                <w:rPr>
                  <w:rFonts w:ascii="arial" w:eastAsia="arial" w:hAnsi="arial" w:cs="arial"/>
                  <w:b w:val="0"/>
                  <w:i/>
                  <w:strike w:val="0"/>
                  <w:color w:val="0077CC"/>
                  <w:sz w:val="18"/>
                  <w:u w:val="single"/>
                  <w:vertAlign w:val="baseline"/>
                </w:rPr>
                <w:t>74 FR 59539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12/04/09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11/02/10</w:t>
            </w:r>
          </w:p>
        </w:tc>
        <w:tc>
          <w:tcPr>
            <w:tcW w:w="3120" w:type="dxa"/>
            <w:tcBorders>
              <w:bottom w:val="nil"/>
            </w:tcBorders>
            <w:tcMar>
              <w:top w:w="20" w:type="dxa"/>
              <w:bottom w:w="20" w:type="dxa"/>
            </w:tcMar>
            <w:vAlign w:val="top"/>
          </w:tcPr>
          <w:p>
            <w:pPr>
              <w:spacing w:before="240" w:after="0" w:line="220" w:lineRule="atLeast"/>
              <w:ind w:left="0"/>
              <w:jc w:val="left"/>
            </w:pPr>
            <w:hyperlink r:id="rId371" w:history="1">
              <w:r>
                <w:rPr>
                  <w:rFonts w:ascii="arial" w:eastAsia="arial" w:hAnsi="arial" w:cs="arial"/>
                  <w:b w:val="0"/>
                  <w:i/>
                  <w:strike w:val="0"/>
                  <w:color w:val="0077CC"/>
                  <w:sz w:val="18"/>
                  <w:u w:val="single"/>
                  <w:vertAlign w:val="baseline"/>
                </w:rPr>
                <w:t>75 FR 67321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11/18/10</w:t>
            </w:r>
          </w:p>
        </w:tc>
        <w:tc>
          <w:tcPr>
            <w:tcW w:w="3120" w:type="dxa"/>
            <w:tcBorders>
              <w:bottom w:val="nil"/>
            </w:tcBorders>
            <w:tcMar>
              <w:top w:w="20" w:type="dxa"/>
              <w:bottom w:w="20" w:type="dxa"/>
            </w:tcMar>
            <w:vAlign w:val="top"/>
          </w:tcPr>
          <w:p>
            <w:pPr>
              <w:spacing w:before="240" w:after="0" w:line="220" w:lineRule="atLeast"/>
              <w:ind w:left="0"/>
              <w:jc w:val="left"/>
            </w:pPr>
            <w:hyperlink r:id="rId372" w:history="1">
              <w:r>
                <w:rPr>
                  <w:rFonts w:ascii="arial" w:eastAsia="arial" w:hAnsi="arial" w:cs="arial"/>
                  <w:b w:val="0"/>
                  <w:i/>
                  <w:strike w:val="0"/>
                  <w:color w:val="0077CC"/>
                  <w:sz w:val="18"/>
                  <w:u w:val="single"/>
                  <w:vertAlign w:val="baseline"/>
                </w:rPr>
                <w:t>75 FR 70604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01/07/11</w:t>
            </w:r>
          </w:p>
        </w:tc>
        <w:tc>
          <w:tcPr>
            <w:tcW w:w="3120" w:type="dxa"/>
            <w:tcBorders>
              <w:bottom w:val="nil"/>
            </w:tcBorders>
            <w:tcMar>
              <w:top w:w="20" w:type="dxa"/>
              <w:bottom w:w="20" w:type="dxa"/>
            </w:tcMar>
            <w:vAlign w:val="top"/>
          </w:tcPr>
          <w:p>
            <w:pPr>
              <w:spacing w:before="240" w:after="0" w:line="220" w:lineRule="atLeast"/>
              <w:ind w:left="0"/>
              <w:jc w:val="left"/>
            </w:pPr>
            <w:hyperlink r:id="rId373" w:history="1">
              <w:r>
                <w:rPr>
                  <w:rFonts w:ascii="arial" w:eastAsia="arial" w:hAnsi="arial" w:cs="arial"/>
                  <w:b w:val="0"/>
                  <w:i/>
                  <w:strike w:val="0"/>
                  <w:color w:val="0077CC"/>
                  <w:sz w:val="18"/>
                  <w:u w:val="single"/>
                  <w:vertAlign w:val="baseline"/>
                </w:rPr>
                <w:t>76 FR 1126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04/28/11</w:t>
            </w:r>
          </w:p>
        </w:tc>
        <w:tc>
          <w:tcPr>
            <w:tcW w:w="3120" w:type="dxa"/>
            <w:tcBorders>
              <w:bottom w:val="nil"/>
            </w:tcBorders>
            <w:tcMar>
              <w:top w:w="20" w:type="dxa"/>
              <w:bottom w:w="20" w:type="dxa"/>
            </w:tcMar>
            <w:vAlign w:val="top"/>
          </w:tcPr>
          <w:p>
            <w:pPr>
              <w:spacing w:before="240" w:after="0" w:line="220" w:lineRule="atLeast"/>
              <w:ind w:left="0"/>
              <w:jc w:val="left"/>
            </w:pPr>
            <w:hyperlink r:id="rId374" w:history="1">
              <w:r>
                <w:rPr>
                  <w:rFonts w:ascii="arial" w:eastAsia="arial" w:hAnsi="arial" w:cs="arial"/>
                  <w:b w:val="0"/>
                  <w:i/>
                  <w:strike w:val="0"/>
                  <w:color w:val="0077CC"/>
                  <w:sz w:val="18"/>
                  <w:u w:val="single"/>
                  <w:vertAlign w:val="baseline"/>
                </w:rPr>
                <w:t>76 FR 23713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08/04/11</w:t>
            </w:r>
          </w:p>
        </w:tc>
        <w:tc>
          <w:tcPr>
            <w:tcW w:w="3120" w:type="dxa"/>
            <w:tcBorders>
              <w:bottom w:val="nil"/>
            </w:tcBorders>
            <w:tcMar>
              <w:top w:w="20" w:type="dxa"/>
              <w:bottom w:w="20" w:type="dxa"/>
            </w:tcMar>
            <w:vAlign w:val="top"/>
          </w:tcPr>
          <w:p>
            <w:pPr>
              <w:spacing w:before="240" w:after="0" w:line="220" w:lineRule="atLeast"/>
              <w:ind w:left="0"/>
              <w:jc w:val="left"/>
            </w:pPr>
            <w:hyperlink r:id="rId375" w:history="1">
              <w:r>
                <w:rPr>
                  <w:rFonts w:ascii="arial" w:eastAsia="arial" w:hAnsi="arial" w:cs="arial"/>
                  <w:b w:val="0"/>
                  <w:i/>
                  <w:strike w:val="0"/>
                  <w:color w:val="0077CC"/>
                  <w:sz w:val="18"/>
                  <w:u w:val="single"/>
                  <w:vertAlign w:val="baseline"/>
                </w:rPr>
                <w:t>76 FR 47114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08/04/11</w:t>
            </w:r>
          </w:p>
        </w:tc>
        <w:tc>
          <w:tcPr>
            <w:tcW w:w="3120" w:type="dxa"/>
            <w:tcBorders>
              <w:bottom w:val="nil"/>
            </w:tcBorders>
            <w:tcMar>
              <w:top w:w="20" w:type="dxa"/>
              <w:bottom w:w="20" w:type="dxa"/>
            </w:tcMar>
            <w:vAlign w:val="top"/>
          </w:tcPr>
          <w:p>
            <w:pPr>
              <w:spacing w:before="240" w:after="0" w:line="220" w:lineRule="atLeast"/>
              <w:ind w:left="0"/>
              <w:jc w:val="left"/>
            </w:pPr>
            <w:hyperlink r:id="rId375" w:history="1">
              <w:r>
                <w:rPr>
                  <w:rFonts w:ascii="arial" w:eastAsia="arial" w:hAnsi="arial" w:cs="arial"/>
                  <w:b w:val="0"/>
                  <w:i/>
                  <w:strike w:val="0"/>
                  <w:color w:val="0077CC"/>
                  <w:sz w:val="18"/>
                  <w:u w:val="single"/>
                  <w:vertAlign w:val="baseline"/>
                </w:rPr>
                <w:t>76 FR 47114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09/28/11</w:t>
            </w:r>
          </w:p>
        </w:tc>
        <w:tc>
          <w:tcPr>
            <w:tcW w:w="3120" w:type="dxa"/>
            <w:tcBorders>
              <w:bottom w:val="nil"/>
            </w:tcBorders>
            <w:tcMar>
              <w:top w:w="20" w:type="dxa"/>
              <w:bottom w:w="20" w:type="dxa"/>
            </w:tcMar>
            <w:vAlign w:val="top"/>
          </w:tcPr>
          <w:p>
            <w:pPr>
              <w:spacing w:before="240" w:after="0" w:line="220" w:lineRule="atLeast"/>
              <w:ind w:left="0"/>
              <w:jc w:val="left"/>
            </w:pPr>
            <w:hyperlink r:id="rId376" w:history="1">
              <w:r>
                <w:rPr>
                  <w:rFonts w:ascii="arial" w:eastAsia="arial" w:hAnsi="arial" w:cs="arial"/>
                  <w:b w:val="0"/>
                  <w:i/>
                  <w:strike w:val="0"/>
                  <w:color w:val="0077CC"/>
                  <w:sz w:val="18"/>
                  <w:u w:val="single"/>
                  <w:vertAlign w:val="baseline"/>
                </w:rPr>
                <w:t>76 FR 59916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03/28/14</w:t>
            </w:r>
          </w:p>
        </w:tc>
        <w:tc>
          <w:tcPr>
            <w:tcW w:w="3120" w:type="dxa"/>
            <w:tcBorders>
              <w:bottom w:val="nil"/>
            </w:tcBorders>
            <w:tcMar>
              <w:top w:w="20" w:type="dxa"/>
              <w:bottom w:w="20" w:type="dxa"/>
            </w:tcMar>
            <w:vAlign w:val="top"/>
          </w:tcPr>
          <w:p>
            <w:pPr>
              <w:spacing w:before="240" w:after="0" w:line="220" w:lineRule="atLeast"/>
              <w:ind w:left="0"/>
              <w:jc w:val="left"/>
            </w:pPr>
            <w:hyperlink r:id="rId377" w:history="1">
              <w:r>
                <w:rPr>
                  <w:rFonts w:ascii="arial" w:eastAsia="arial" w:hAnsi="arial" w:cs="arial"/>
                  <w:b w:val="0"/>
                  <w:i/>
                  <w:strike w:val="0"/>
                  <w:color w:val="0077CC"/>
                  <w:sz w:val="18"/>
                  <w:u w:val="single"/>
                  <w:vertAlign w:val="baseline"/>
                </w:rPr>
                <w:t>79 FR 17820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Extending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06/10/14</w:t>
            </w:r>
          </w:p>
        </w:tc>
        <w:tc>
          <w:tcPr>
            <w:tcW w:w="3120" w:type="dxa"/>
            <w:tcBorders>
              <w:bottom w:val="nil"/>
            </w:tcBorders>
            <w:tcMar>
              <w:top w:w="20" w:type="dxa"/>
              <w:bottom w:w="20" w:type="dxa"/>
            </w:tcMar>
            <w:vAlign w:val="top"/>
          </w:tcPr>
          <w:p>
            <w:pPr>
              <w:spacing w:before="240" w:after="0" w:line="220" w:lineRule="atLeast"/>
              <w:ind w:left="0"/>
              <w:jc w:val="left"/>
            </w:pPr>
            <w:hyperlink r:id="rId378" w:history="1">
              <w:r>
                <w:rPr>
                  <w:rFonts w:ascii="arial" w:eastAsia="arial" w:hAnsi="arial" w:cs="arial"/>
                  <w:b w:val="0"/>
                  <w:i/>
                  <w:strike w:val="0"/>
                  <w:color w:val="0077CC"/>
                  <w:sz w:val="18"/>
                  <w:u w:val="single"/>
                  <w:vertAlign w:val="baseline"/>
                </w:rPr>
                <w:t>79 FR 33163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Tom Beers, Chief, Policy &amp; Licensing Division, Federal Communications Commission, Public Safety and Homeland Security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202 418-0952, </w:t>
      </w:r>
      <w:r>
        <w:rPr>
          <w:rFonts w:ascii="arial" w:eastAsia="arial" w:hAnsi="arial" w:cs="arial"/>
          <w:b w:val="0"/>
          <w:i/>
          <w:strike w:val="0"/>
          <w:noProof w:val="0"/>
          <w:color w:val="000000"/>
          <w:position w:val="0"/>
          <w:sz w:val="20"/>
          <w:u w:val="none"/>
          <w:vertAlign w:val="baseline"/>
        </w:rPr>
        <w:t xml:space="preserve">Email: </w:t>
      </w:r>
      <w:hyperlink r:id="rId379" w:history="1">
        <w:r>
          <w:rPr>
            <w:rFonts w:ascii="arial" w:eastAsia="arial" w:hAnsi="arial" w:cs="arial"/>
            <w:b w:val="0"/>
            <w:i/>
            <w:strike w:val="0"/>
            <w:noProof w:val="0"/>
            <w:color w:val="0077CC"/>
            <w:position w:val="0"/>
            <w:sz w:val="20"/>
            <w:u w:val="single"/>
            <w:vertAlign w:val="baseline"/>
          </w:rPr>
          <w:t>tom.beers@fcc.gov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3060-AG34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326. Enhanced 911 Services for Wireline and Multi-Line Telephone Systems; PS Docket Nos. 10-255 and 07-117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380" w:history="1">
        <w:r>
          <w:rPr>
            <w:rFonts w:ascii="arial" w:eastAsia="arial" w:hAnsi="arial" w:cs="arial"/>
            <w:b w:val="0"/>
            <w:i/>
            <w:strike w:val="0"/>
            <w:noProof w:val="0"/>
            <w:color w:val="0077CC"/>
            <w:position w:val="0"/>
            <w:sz w:val="20"/>
            <w:u w:val="single"/>
            <w:vertAlign w:val="baseline"/>
          </w:rPr>
          <w:t>47 U.S.C. 222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policies set forth in the Report and Order will assist State governments in drafting legislation that will ensure that multi-line telephone systems are compatible with the enhanced 911 network. The Public Notice seeks comment on whether the Commission, rather than States, should regulate multiline telephone systems, and whether part 68 of the Commission's rules should be revised.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10/11/94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59 FR 54878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01/23/03</w:t>
            </w:r>
          </w:p>
        </w:tc>
        <w:tc>
          <w:tcPr>
            <w:tcW w:w="3120" w:type="dxa"/>
            <w:tcBorders>
              <w:bottom w:val="nil"/>
            </w:tcBorders>
            <w:tcMar>
              <w:top w:w="20" w:type="dxa"/>
              <w:bottom w:w="20" w:type="dxa"/>
            </w:tcMar>
            <w:vAlign w:val="top"/>
          </w:tcPr>
          <w:p>
            <w:pPr>
              <w:spacing w:before="240" w:after="0" w:line="220" w:lineRule="atLeast"/>
              <w:ind w:left="0"/>
              <w:jc w:val="left"/>
            </w:pPr>
            <w:hyperlink r:id="rId364" w:history="1">
              <w:r>
                <w:rPr>
                  <w:rFonts w:ascii="arial" w:eastAsia="arial" w:hAnsi="arial" w:cs="arial"/>
                  <w:b w:val="0"/>
                  <w:i/>
                  <w:strike w:val="0"/>
                  <w:color w:val="0077CC"/>
                  <w:sz w:val="18"/>
                  <w:u w:val="single"/>
                  <w:vertAlign w:val="baseline"/>
                </w:rPr>
                <w:t>68 FR 3214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02/11/04</w:t>
            </w:r>
          </w:p>
        </w:tc>
        <w:tc>
          <w:tcPr>
            <w:tcW w:w="3120" w:type="dxa"/>
            <w:tcBorders>
              <w:bottom w:val="nil"/>
            </w:tcBorders>
            <w:tcMar>
              <w:top w:w="20" w:type="dxa"/>
              <w:bottom w:w="20" w:type="dxa"/>
            </w:tcMar>
            <w:vAlign w:val="top"/>
          </w:tcPr>
          <w:p>
            <w:pPr>
              <w:spacing w:before="240" w:after="0" w:line="220" w:lineRule="atLeast"/>
              <w:ind w:left="0"/>
              <w:jc w:val="left"/>
            </w:pPr>
            <w:hyperlink r:id="rId381" w:history="1">
              <w:r>
                <w:rPr>
                  <w:rFonts w:ascii="arial" w:eastAsia="arial" w:hAnsi="arial" w:cs="arial"/>
                  <w:b w:val="0"/>
                  <w:i/>
                  <w:strike w:val="0"/>
                  <w:color w:val="0077CC"/>
                  <w:sz w:val="18"/>
                  <w:u w:val="single"/>
                  <w:vertAlign w:val="baseline"/>
                </w:rPr>
                <w:t>69 FR 6595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02/11/04</w:t>
            </w:r>
          </w:p>
        </w:tc>
        <w:tc>
          <w:tcPr>
            <w:tcW w:w="3120" w:type="dxa"/>
            <w:tcBorders>
              <w:bottom w:val="nil"/>
            </w:tcBorders>
            <w:tcMar>
              <w:top w:w="20" w:type="dxa"/>
              <w:bottom w:w="20" w:type="dxa"/>
            </w:tcMar>
            <w:vAlign w:val="top"/>
          </w:tcPr>
          <w:p>
            <w:pPr>
              <w:spacing w:before="240" w:after="0" w:line="220" w:lineRule="atLeast"/>
              <w:ind w:left="0"/>
              <w:jc w:val="left"/>
            </w:pPr>
            <w:hyperlink r:id="rId365" w:history="1">
              <w:r>
                <w:rPr>
                  <w:rFonts w:ascii="arial" w:eastAsia="arial" w:hAnsi="arial" w:cs="arial"/>
                  <w:b w:val="0"/>
                  <w:i/>
                  <w:strike w:val="0"/>
                  <w:color w:val="0077CC"/>
                  <w:sz w:val="18"/>
                  <w:u w:val="single"/>
                  <w:vertAlign w:val="baseline"/>
                </w:rPr>
                <w:t>69 FR 6578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01/13/05</w:t>
            </w:r>
          </w:p>
        </w:tc>
        <w:tc>
          <w:tcPr>
            <w:tcW w:w="3120" w:type="dxa"/>
            <w:tcBorders>
              <w:bottom w:val="nil"/>
            </w:tcBorders>
            <w:tcMar>
              <w:top w:w="20" w:type="dxa"/>
              <w:bottom w:w="20" w:type="dxa"/>
            </w:tcMar>
            <w:vAlign w:val="top"/>
          </w:tcPr>
          <w:p>
            <w:pPr>
              <w:spacing w:before="240" w:after="0" w:line="220" w:lineRule="atLeast"/>
              <w:ind w:left="0"/>
              <w:jc w:val="left"/>
            </w:pPr>
            <w:hyperlink r:id="rId382" w:history="1">
              <w:r>
                <w:rPr>
                  <w:rFonts w:ascii="arial" w:eastAsia="arial" w:hAnsi="arial" w:cs="arial"/>
                  <w:b w:val="0"/>
                  <w:i/>
                  <w:strike w:val="0"/>
                  <w:color w:val="0077CC"/>
                  <w:sz w:val="18"/>
                  <w:u w:val="single"/>
                  <w:vertAlign w:val="baseline"/>
                </w:rPr>
                <w:t>70 FR 2405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03/29/05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01/13/11</w:t>
            </w:r>
          </w:p>
        </w:tc>
        <w:tc>
          <w:tcPr>
            <w:tcW w:w="3120" w:type="dxa"/>
            <w:tcBorders>
              <w:bottom w:val="nil"/>
            </w:tcBorders>
            <w:tcMar>
              <w:top w:w="20" w:type="dxa"/>
              <w:bottom w:w="20" w:type="dxa"/>
            </w:tcMar>
            <w:vAlign w:val="top"/>
          </w:tcPr>
          <w:p>
            <w:pPr>
              <w:spacing w:before="240" w:after="0" w:line="220" w:lineRule="atLeast"/>
              <w:ind w:left="0"/>
              <w:jc w:val="left"/>
            </w:pPr>
            <w:hyperlink r:id="rId383" w:history="1">
              <w:r>
                <w:rPr>
                  <w:rFonts w:ascii="arial" w:eastAsia="arial" w:hAnsi="arial" w:cs="arial"/>
                  <w:b w:val="0"/>
                  <w:i/>
                  <w:strike w:val="0"/>
                  <w:color w:val="0077CC"/>
                  <w:sz w:val="18"/>
                  <w:u w:val="single"/>
                  <w:vertAlign w:val="baseline"/>
                </w:rPr>
                <w:t>76 FR 2297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NOI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(Release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05/21/12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08/06/12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Tom Beers, Chief, Policy &amp; Licensing Division, Federal Communications Commission, Public Safety and Homeland Security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202 418-0952, </w:t>
      </w:r>
      <w:r>
        <w:rPr>
          <w:rFonts w:ascii="arial" w:eastAsia="arial" w:hAnsi="arial" w:cs="arial"/>
          <w:b w:val="0"/>
          <w:i/>
          <w:strike w:val="0"/>
          <w:noProof w:val="0"/>
          <w:color w:val="000000"/>
          <w:position w:val="0"/>
          <w:sz w:val="20"/>
          <w:u w:val="none"/>
          <w:vertAlign w:val="baseline"/>
        </w:rPr>
        <w:t xml:space="preserve">Email: </w:t>
      </w:r>
      <w:hyperlink r:id="rId379" w:history="1">
        <w:r>
          <w:rPr>
            <w:rFonts w:ascii="arial" w:eastAsia="arial" w:hAnsi="arial" w:cs="arial"/>
            <w:b w:val="0"/>
            <w:i/>
            <w:strike w:val="0"/>
            <w:noProof w:val="0"/>
            <w:color w:val="0077CC"/>
            <w:position w:val="0"/>
            <w:sz w:val="20"/>
            <w:u w:val="single"/>
            <w:vertAlign w:val="baseline"/>
          </w:rPr>
          <w:t>tom.beers@fcc.gov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3060-AG60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327. In the Matter of the Communications Assistance for Law Enforcement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384" w:history="1">
        <w:r>
          <w:rPr>
            <w:rFonts w:ascii="arial" w:eastAsia="arial" w:hAnsi="arial" w:cs="arial"/>
            <w:b w:val="0"/>
            <w:i/>
            <w:strike w:val="0"/>
            <w:noProof w:val="0"/>
            <w:color w:val="0077CC"/>
            <w:position w:val="0"/>
            <w:sz w:val="20"/>
            <w:u w:val="single"/>
            <w:vertAlign w:val="baseline"/>
          </w:rPr>
          <w:t>47 U.S.C. 229</w:t>
        </w:r>
      </w:hyperlink>
      <w:r>
        <w:rPr>
          <w:rFonts w:ascii="arial" w:eastAsia="arial" w:hAnsi="arial" w:cs="arial"/>
          <w:b w:val="0"/>
          <w:i w:val="0"/>
          <w:strike w:val="0"/>
          <w:noProof w:val="0"/>
          <w:color w:val="000000"/>
          <w:position w:val="0"/>
          <w:sz w:val="20"/>
          <w:u w:val="none"/>
          <w:vertAlign w:val="baseline"/>
        </w:rPr>
        <w:t xml:space="preserve">; </w:t>
      </w:r>
      <w:hyperlink r:id="rId385" w:history="1">
        <w:r>
          <w:rPr>
            <w:rFonts w:ascii="arial" w:eastAsia="arial" w:hAnsi="arial" w:cs="arial"/>
            <w:b w:val="0"/>
            <w:i/>
            <w:strike w:val="0"/>
            <w:noProof w:val="0"/>
            <w:color w:val="0077CC"/>
            <w:position w:val="0"/>
            <w:sz w:val="20"/>
            <w:u w:val="single"/>
            <w:vertAlign w:val="baseline"/>
          </w:rPr>
          <w:t>47 U.S.C. 1001</w:t>
        </w:r>
      </w:hyperlink>
      <w:r>
        <w:rPr>
          <w:rFonts w:ascii="arial" w:eastAsia="arial" w:hAnsi="arial" w:cs="arial"/>
          <w:b w:val="0"/>
          <w:i w:val="0"/>
          <w:strike w:val="0"/>
          <w:noProof w:val="0"/>
          <w:color w:val="000000"/>
          <w:position w:val="0"/>
          <w:sz w:val="20"/>
          <w:u w:val="none"/>
          <w:vertAlign w:val="baseline"/>
        </w:rPr>
        <w:t xml:space="preserve"> to </w:t>
      </w:r>
      <w:hyperlink r:id="rId386" w:history="1">
        <w:r>
          <w:rPr>
            <w:rFonts w:ascii="arial" w:eastAsia="arial" w:hAnsi="arial" w:cs="arial"/>
            <w:b w:val="0"/>
            <w:i/>
            <w:strike w:val="0"/>
            <w:noProof w:val="0"/>
            <w:color w:val="0077CC"/>
            <w:position w:val="0"/>
            <w:sz w:val="20"/>
            <w:u w:val="single"/>
            <w:vertAlign w:val="baseline"/>
          </w:rPr>
          <w:t>1008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All of the decisions in this proceeding thus far are aimed at implementation of provisions of the Communications Assistance for Law Enforcement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10/10/97</w:t>
            </w:r>
          </w:p>
        </w:tc>
        <w:tc>
          <w:tcPr>
            <w:tcW w:w="3120" w:type="dxa"/>
            <w:tcBorders>
              <w:bottom w:val="nil"/>
            </w:tcBorders>
            <w:tcMar>
              <w:top w:w="20" w:type="dxa"/>
              <w:bottom w:w="20" w:type="dxa"/>
            </w:tcMar>
            <w:vAlign w:val="top"/>
          </w:tcPr>
          <w:p>
            <w:pPr>
              <w:spacing w:before="240" w:after="0" w:line="220" w:lineRule="atLeast"/>
              <w:ind w:left="0"/>
              <w:jc w:val="left"/>
            </w:pPr>
            <w:hyperlink r:id="rId387" w:history="1">
              <w:r>
                <w:rPr>
                  <w:rFonts w:ascii="arial" w:eastAsia="arial" w:hAnsi="arial" w:cs="arial"/>
                  <w:b w:val="0"/>
                  <w:i/>
                  <w:strike w:val="0"/>
                  <w:color w:val="0077CC"/>
                  <w:sz w:val="18"/>
                  <w:u w:val="single"/>
                  <w:vertAlign w:val="baseline"/>
                </w:rPr>
                <w:t>62 FR 63302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01/13/98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63 FR 1943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11/16/98</w:t>
            </w:r>
          </w:p>
        </w:tc>
        <w:tc>
          <w:tcPr>
            <w:tcW w:w="3120" w:type="dxa"/>
            <w:tcBorders>
              <w:bottom w:val="nil"/>
            </w:tcBorders>
            <w:tcMar>
              <w:top w:w="20" w:type="dxa"/>
              <w:bottom w:w="20" w:type="dxa"/>
            </w:tcMar>
            <w:vAlign w:val="top"/>
          </w:tcPr>
          <w:p>
            <w:pPr>
              <w:spacing w:before="240" w:after="0" w:line="220" w:lineRule="atLeast"/>
              <w:ind w:left="0"/>
              <w:jc w:val="left"/>
            </w:pPr>
            <w:hyperlink r:id="rId388" w:history="1">
              <w:r>
                <w:rPr>
                  <w:rFonts w:ascii="arial" w:eastAsia="arial" w:hAnsi="arial" w:cs="arial"/>
                  <w:b w:val="0"/>
                  <w:i/>
                  <w:strike w:val="0"/>
                  <w:color w:val="0077CC"/>
                  <w:sz w:val="18"/>
                  <w:u w:val="single"/>
                  <w:vertAlign w:val="baseline"/>
                </w:rPr>
                <w:t>63 FR 63639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01/29/99</w:t>
            </w:r>
          </w:p>
        </w:tc>
        <w:tc>
          <w:tcPr>
            <w:tcW w:w="3120" w:type="dxa"/>
            <w:tcBorders>
              <w:bottom w:val="nil"/>
            </w:tcBorders>
            <w:tcMar>
              <w:top w:w="20" w:type="dxa"/>
              <w:bottom w:w="20" w:type="dxa"/>
            </w:tcMar>
            <w:vAlign w:val="top"/>
          </w:tcPr>
          <w:p>
            <w:pPr>
              <w:spacing w:before="240" w:after="0" w:line="220" w:lineRule="atLeast"/>
              <w:ind w:left="0"/>
              <w:jc w:val="left"/>
            </w:pPr>
            <w:hyperlink r:id="rId389" w:history="1">
              <w:r>
                <w:rPr>
                  <w:rFonts w:ascii="arial" w:eastAsia="arial" w:hAnsi="arial" w:cs="arial"/>
                  <w:b w:val="0"/>
                  <w:i/>
                  <w:strike w:val="0"/>
                  <w:color w:val="0077CC"/>
                  <w:sz w:val="18"/>
                  <w:u w:val="single"/>
                  <w:vertAlign w:val="baseline"/>
                </w:rPr>
                <w:t>64 FR 51462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03/29/99</w:t>
            </w:r>
          </w:p>
        </w:tc>
        <w:tc>
          <w:tcPr>
            <w:tcW w:w="3120" w:type="dxa"/>
            <w:tcBorders>
              <w:bottom w:val="nil"/>
            </w:tcBorders>
            <w:tcMar>
              <w:top w:w="20" w:type="dxa"/>
              <w:bottom w:w="20" w:type="dxa"/>
            </w:tcMar>
            <w:vAlign w:val="top"/>
          </w:tcPr>
          <w:p>
            <w:pPr>
              <w:spacing w:before="240" w:after="0" w:line="220" w:lineRule="atLeast"/>
              <w:ind w:left="0"/>
              <w:jc w:val="left"/>
            </w:pPr>
            <w:hyperlink r:id="rId390" w:history="1">
              <w:r>
                <w:rPr>
                  <w:rFonts w:ascii="arial" w:eastAsia="arial" w:hAnsi="arial" w:cs="arial"/>
                  <w:b w:val="0"/>
                  <w:i/>
                  <w:strike w:val="0"/>
                  <w:color w:val="0077CC"/>
                  <w:sz w:val="18"/>
                  <w:u w:val="single"/>
                  <w:vertAlign w:val="baseline"/>
                </w:rPr>
                <w:t>64 FR 14834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09/23/99</w:t>
            </w:r>
          </w:p>
        </w:tc>
        <w:tc>
          <w:tcPr>
            <w:tcW w:w="3120" w:type="dxa"/>
            <w:tcBorders>
              <w:bottom w:val="nil"/>
            </w:tcBorders>
            <w:tcMar>
              <w:top w:w="20" w:type="dxa"/>
              <w:bottom w:w="20" w:type="dxa"/>
            </w:tcMar>
            <w:vAlign w:val="top"/>
          </w:tcPr>
          <w:p>
            <w:pPr>
              <w:spacing w:before="240" w:after="0" w:line="220" w:lineRule="atLeast"/>
              <w:ind w:left="0"/>
              <w:jc w:val="left"/>
            </w:pPr>
            <w:hyperlink r:id="rId389" w:history="1">
              <w:r>
                <w:rPr>
                  <w:rFonts w:ascii="arial" w:eastAsia="arial" w:hAnsi="arial" w:cs="arial"/>
                  <w:b w:val="0"/>
                  <w:i/>
                  <w:strike w:val="0"/>
                  <w:color w:val="0077CC"/>
                  <w:sz w:val="18"/>
                  <w:u w:val="single"/>
                  <w:vertAlign w:val="baseline"/>
                </w:rPr>
                <w:t>64 FR 51462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09/24/99</w:t>
            </w:r>
          </w:p>
        </w:tc>
        <w:tc>
          <w:tcPr>
            <w:tcW w:w="3120" w:type="dxa"/>
            <w:tcBorders>
              <w:bottom w:val="nil"/>
            </w:tcBorders>
            <w:tcMar>
              <w:top w:w="20" w:type="dxa"/>
              <w:bottom w:w="20" w:type="dxa"/>
            </w:tcMar>
            <w:vAlign w:val="top"/>
          </w:tcPr>
          <w:p>
            <w:pPr>
              <w:spacing w:before="240" w:after="0" w:line="220" w:lineRule="atLeast"/>
              <w:ind w:left="0"/>
              <w:jc w:val="left"/>
            </w:pPr>
            <w:hyperlink r:id="rId391" w:history="1">
              <w:r>
                <w:rPr>
                  <w:rFonts w:ascii="arial" w:eastAsia="arial" w:hAnsi="arial" w:cs="arial"/>
                  <w:b w:val="0"/>
                  <w:i/>
                  <w:strike w:val="0"/>
                  <w:color w:val="0077CC"/>
                  <w:sz w:val="18"/>
                  <w:u w:val="single"/>
                  <w:vertAlign w:val="baseline"/>
                </w:rPr>
                <w:t>64 FR 51710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09/28/99</w:t>
            </w:r>
          </w:p>
        </w:tc>
        <w:tc>
          <w:tcPr>
            <w:tcW w:w="3120" w:type="dxa"/>
            <w:tcBorders>
              <w:bottom w:val="nil"/>
            </w:tcBorders>
            <w:tcMar>
              <w:top w:w="20" w:type="dxa"/>
              <w:bottom w:w="20" w:type="dxa"/>
            </w:tcMar>
            <w:vAlign w:val="top"/>
          </w:tcPr>
          <w:p>
            <w:pPr>
              <w:spacing w:before="240" w:after="0" w:line="220" w:lineRule="atLeast"/>
              <w:ind w:left="0"/>
              <w:jc w:val="left"/>
            </w:pPr>
            <w:hyperlink r:id="rId392" w:history="1">
              <w:r>
                <w:rPr>
                  <w:rFonts w:ascii="arial" w:eastAsia="arial" w:hAnsi="arial" w:cs="arial"/>
                  <w:b w:val="0"/>
                  <w:i/>
                  <w:strike w:val="0"/>
                  <w:color w:val="0077CC"/>
                  <w:sz w:val="18"/>
                  <w:u w:val="single"/>
                  <w:vertAlign w:val="baseline"/>
                </w:rPr>
                <w:t>64 FR 52244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Statement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10/12/99</w:t>
            </w:r>
          </w:p>
        </w:tc>
        <w:tc>
          <w:tcPr>
            <w:tcW w:w="3120" w:type="dxa"/>
            <w:tcBorders>
              <w:bottom w:val="nil"/>
            </w:tcBorders>
            <w:tcMar>
              <w:top w:w="20" w:type="dxa"/>
              <w:bottom w:w="20" w:type="dxa"/>
            </w:tcMar>
            <w:vAlign w:val="top"/>
          </w:tcPr>
          <w:p>
            <w:pPr>
              <w:spacing w:before="240" w:after="0" w:line="220" w:lineRule="atLeast"/>
              <w:ind w:left="0"/>
              <w:jc w:val="left"/>
            </w:pPr>
            <w:hyperlink r:id="rId393" w:history="1">
              <w:r>
                <w:rPr>
                  <w:rFonts w:ascii="arial" w:eastAsia="arial" w:hAnsi="arial" w:cs="arial"/>
                  <w:b w:val="0"/>
                  <w:i/>
                  <w:strike w:val="0"/>
                  <w:color w:val="0077CC"/>
                  <w:sz w:val="18"/>
                  <w:u w:val="single"/>
                  <w:vertAlign w:val="baseline"/>
                </w:rPr>
                <w:t>64 FR 55164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05/04/01</w:t>
            </w:r>
          </w:p>
        </w:tc>
        <w:tc>
          <w:tcPr>
            <w:tcW w:w="3120" w:type="dxa"/>
            <w:tcBorders>
              <w:bottom w:val="nil"/>
            </w:tcBorders>
            <w:tcMar>
              <w:top w:w="20" w:type="dxa"/>
              <w:bottom w:w="20" w:type="dxa"/>
            </w:tcMar>
            <w:vAlign w:val="top"/>
          </w:tcPr>
          <w:p>
            <w:pPr>
              <w:spacing w:before="240" w:after="0" w:line="220" w:lineRule="atLeast"/>
              <w:ind w:left="0"/>
              <w:jc w:val="left"/>
            </w:pPr>
            <w:hyperlink r:id="rId394" w:history="1">
              <w:r>
                <w:rPr>
                  <w:rFonts w:ascii="arial" w:eastAsia="arial" w:hAnsi="arial" w:cs="arial"/>
                  <w:b w:val="0"/>
                  <w:i/>
                  <w:strike w:val="0"/>
                  <w:color w:val="0077CC"/>
                  <w:sz w:val="18"/>
                  <w:u w:val="single"/>
                  <w:vertAlign w:val="baseline"/>
                </w:rPr>
                <w:t>66 FR 22446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10/05/01</w:t>
            </w:r>
          </w:p>
        </w:tc>
        <w:tc>
          <w:tcPr>
            <w:tcW w:w="3120" w:type="dxa"/>
            <w:tcBorders>
              <w:bottom w:val="nil"/>
            </w:tcBorders>
            <w:tcMar>
              <w:top w:w="20" w:type="dxa"/>
              <w:bottom w:w="20" w:type="dxa"/>
            </w:tcMar>
            <w:vAlign w:val="top"/>
          </w:tcPr>
          <w:p>
            <w:pPr>
              <w:spacing w:before="240" w:after="0" w:line="220" w:lineRule="atLeast"/>
              <w:ind w:left="0"/>
              <w:jc w:val="left"/>
            </w:pPr>
            <w:hyperlink r:id="rId395" w:history="1">
              <w:r>
                <w:rPr>
                  <w:rFonts w:ascii="arial" w:eastAsia="arial" w:hAnsi="arial" w:cs="arial"/>
                  <w:b w:val="0"/>
                  <w:i/>
                  <w:strike w:val="0"/>
                  <w:color w:val="0077CC"/>
                  <w:sz w:val="18"/>
                  <w:u w:val="single"/>
                  <w:vertAlign w:val="baseline"/>
                </w:rPr>
                <w:t>66 FR 50841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Remand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05/02/02</w:t>
            </w:r>
          </w:p>
        </w:tc>
        <w:tc>
          <w:tcPr>
            <w:tcW w:w="3120" w:type="dxa"/>
            <w:tcBorders>
              <w:bottom w:val="nil"/>
            </w:tcBorders>
            <w:tcMar>
              <w:top w:w="20" w:type="dxa"/>
              <w:bottom w:w="20" w:type="dxa"/>
            </w:tcMar>
            <w:vAlign w:val="top"/>
          </w:tcPr>
          <w:p>
            <w:pPr>
              <w:spacing w:before="240" w:after="0" w:line="220" w:lineRule="atLeast"/>
              <w:ind w:left="0"/>
              <w:jc w:val="left"/>
            </w:pPr>
            <w:hyperlink r:id="rId396" w:history="1">
              <w:r>
                <w:rPr>
                  <w:rFonts w:ascii="arial" w:eastAsia="arial" w:hAnsi="arial" w:cs="arial"/>
                  <w:b w:val="0"/>
                  <w:i/>
                  <w:strike w:val="0"/>
                  <w:color w:val="0077CC"/>
                  <w:sz w:val="18"/>
                  <w:u w:val="single"/>
                  <w:vertAlign w:val="baseline"/>
                </w:rPr>
                <w:t>67 FR 21999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09/23/04</w:t>
            </w:r>
          </w:p>
        </w:tc>
        <w:tc>
          <w:tcPr>
            <w:tcW w:w="3120" w:type="dxa"/>
            <w:tcBorders>
              <w:bottom w:val="nil"/>
            </w:tcBorders>
            <w:tcMar>
              <w:top w:w="20" w:type="dxa"/>
              <w:bottom w:w="20" w:type="dxa"/>
            </w:tcMar>
            <w:vAlign w:val="top"/>
          </w:tcPr>
          <w:p>
            <w:pPr>
              <w:spacing w:before="240" w:after="0" w:line="220" w:lineRule="atLeast"/>
              <w:ind w:left="0"/>
              <w:jc w:val="left"/>
            </w:pPr>
            <w:hyperlink r:id="rId397" w:history="1">
              <w:r>
                <w:rPr>
                  <w:rFonts w:ascii="arial" w:eastAsia="arial" w:hAnsi="arial" w:cs="arial"/>
                  <w:b w:val="0"/>
                  <w:i/>
                  <w:strike w:val="0"/>
                  <w:color w:val="0077CC"/>
                  <w:sz w:val="18"/>
                  <w:u w:val="single"/>
                  <w:vertAlign w:val="baseline"/>
                </w:rPr>
                <w:t>69 FR 56976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10/13/05</w:t>
            </w:r>
          </w:p>
        </w:tc>
        <w:tc>
          <w:tcPr>
            <w:tcW w:w="3120" w:type="dxa"/>
            <w:tcBorders>
              <w:bottom w:val="nil"/>
            </w:tcBorders>
            <w:tcMar>
              <w:top w:w="20" w:type="dxa"/>
              <w:bottom w:w="20" w:type="dxa"/>
            </w:tcMar>
            <w:vAlign w:val="top"/>
          </w:tcPr>
          <w:p>
            <w:pPr>
              <w:spacing w:before="240" w:after="0" w:line="220" w:lineRule="atLeast"/>
              <w:ind w:left="0"/>
              <w:jc w:val="left"/>
            </w:pPr>
            <w:hyperlink r:id="rId398" w:history="1">
              <w:r>
                <w:rPr>
                  <w:rFonts w:ascii="arial" w:eastAsia="arial" w:hAnsi="arial" w:cs="arial"/>
                  <w:b w:val="0"/>
                  <w:i/>
                  <w:strike w:val="0"/>
                  <w:color w:val="0077CC"/>
                  <w:sz w:val="18"/>
                  <w:u w:val="single"/>
                  <w:vertAlign w:val="baseline"/>
                </w:rPr>
                <w:t>70 FR 59704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07/05/06</w:t>
            </w:r>
          </w:p>
        </w:tc>
        <w:tc>
          <w:tcPr>
            <w:tcW w:w="3120" w:type="dxa"/>
            <w:tcBorders>
              <w:bottom w:val="nil"/>
            </w:tcBorders>
            <w:tcMar>
              <w:top w:w="20" w:type="dxa"/>
              <w:bottom w:w="20" w:type="dxa"/>
            </w:tcMar>
            <w:vAlign w:val="top"/>
          </w:tcPr>
          <w:p>
            <w:pPr>
              <w:spacing w:before="240" w:after="0" w:line="220" w:lineRule="atLeast"/>
              <w:ind w:left="0"/>
              <w:jc w:val="left"/>
            </w:pPr>
            <w:hyperlink r:id="rId399" w:history="1">
              <w:r>
                <w:rPr>
                  <w:rFonts w:ascii="arial" w:eastAsia="arial" w:hAnsi="arial" w:cs="arial"/>
                  <w:b w:val="0"/>
                  <w:i/>
                  <w:strike w:val="0"/>
                  <w:color w:val="0077CC"/>
                  <w:sz w:val="18"/>
                  <w:u w:val="single"/>
                  <w:vertAlign w:val="baseline"/>
                </w:rPr>
                <w:t>71 FR 38091</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Tom Beers, Chief, Policy &amp; Licensing Division, Federal Communications Commission, Public Safety and Homeland Security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202 418-0952, </w:t>
      </w:r>
      <w:r>
        <w:rPr>
          <w:rFonts w:ascii="arial" w:eastAsia="arial" w:hAnsi="arial" w:cs="arial"/>
          <w:b w:val="0"/>
          <w:i/>
          <w:strike w:val="0"/>
          <w:noProof w:val="0"/>
          <w:color w:val="000000"/>
          <w:position w:val="0"/>
          <w:sz w:val="20"/>
          <w:u w:val="none"/>
          <w:vertAlign w:val="baseline"/>
        </w:rPr>
        <w:t xml:space="preserve">Email: </w:t>
      </w:r>
      <w:hyperlink r:id="rId379" w:history="1">
        <w:r>
          <w:rPr>
            <w:rFonts w:ascii="arial" w:eastAsia="arial" w:hAnsi="arial" w:cs="arial"/>
            <w:b w:val="0"/>
            <w:i/>
            <w:strike w:val="0"/>
            <w:noProof w:val="0"/>
            <w:color w:val="0077CC"/>
            <w:position w:val="0"/>
            <w:sz w:val="20"/>
            <w:u w:val="single"/>
            <w:vertAlign w:val="baseline"/>
          </w:rPr>
          <w:t>tom.beers@fcc.gov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3060-AG74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328. Implementation of 911 ACT (CC Docket No. 92-105, WT Docket No. 00-110)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400"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w:t>
      </w:r>
      <w:hyperlink r:id="rId401" w:history="1">
        <w:r>
          <w:rPr>
            <w:rFonts w:ascii="arial" w:eastAsia="arial" w:hAnsi="arial" w:cs="arial"/>
            <w:b w:val="0"/>
            <w:i/>
            <w:strike w:val="0"/>
            <w:noProof w:val="0"/>
            <w:color w:val="0077CC"/>
            <w:position w:val="0"/>
            <w:sz w:val="20"/>
            <w:u w:val="single"/>
            <w:vertAlign w:val="baseline"/>
          </w:rPr>
          <w:t>47 U.S.C. 202</w:t>
        </w:r>
      </w:hyperlink>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47 U.S.C. 208</w:t>
        </w:r>
      </w:hyperlink>
      <w:r>
        <w:rPr>
          <w:rFonts w:ascii="arial" w:eastAsia="arial" w:hAnsi="arial" w:cs="arial"/>
          <w:b w:val="0"/>
          <w:i w:val="0"/>
          <w:strike w:val="0"/>
          <w:noProof w:val="0"/>
          <w:color w:val="000000"/>
          <w:position w:val="0"/>
          <w:sz w:val="20"/>
          <w:u w:val="none"/>
          <w:vertAlign w:val="baseline"/>
        </w:rPr>
        <w:t xml:space="preserve">; </w:t>
      </w:r>
      <w:hyperlink r:id="rId402" w:history="1">
        <w:r>
          <w:rPr>
            <w:rFonts w:ascii="arial" w:eastAsia="arial" w:hAnsi="arial" w:cs="arial"/>
            <w:b w:val="0"/>
            <w:i/>
            <w:strike w:val="0"/>
            <w:noProof w:val="0"/>
            <w:color w:val="0077CC"/>
            <w:position w:val="0"/>
            <w:sz w:val="20"/>
            <w:u w:val="single"/>
            <w:vertAlign w:val="baseline"/>
          </w:rPr>
          <w:t>47 U.S.C. 210</w:t>
        </w:r>
      </w:hyperlink>
      <w:r>
        <w:rPr>
          <w:rFonts w:ascii="arial" w:eastAsia="arial" w:hAnsi="arial" w:cs="arial"/>
          <w:b w:val="0"/>
          <w:i w:val="0"/>
          <w:strike w:val="0"/>
          <w:noProof w:val="0"/>
          <w:color w:val="000000"/>
          <w:position w:val="0"/>
          <w:sz w:val="20"/>
          <w:u w:val="none"/>
          <w:vertAlign w:val="baseline"/>
        </w:rPr>
        <w:t xml:space="preserve">; </w:t>
      </w:r>
      <w:hyperlink r:id="rId256"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251(e)</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403"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to </w:t>
      </w:r>
      <w:hyperlink r:id="rId204" w:history="1">
        <w:r>
          <w:rPr>
            <w:rFonts w:ascii="arial" w:eastAsia="arial" w:hAnsi="arial" w:cs="arial"/>
            <w:b w:val="0"/>
            <w:i/>
            <w:strike w:val="0"/>
            <w:noProof w:val="0"/>
            <w:color w:val="0077CC"/>
            <w:position w:val="0"/>
            <w:sz w:val="20"/>
            <w:u w:val="single"/>
            <w:vertAlign w:val="baseline"/>
          </w:rPr>
          <w:t>309(j)</w:t>
        </w:r>
      </w:hyperlink>
      <w:r>
        <w:rPr>
          <w:rFonts w:ascii="arial" w:eastAsia="arial" w:hAnsi="arial" w:cs="arial"/>
          <w:b w:val="0"/>
          <w:i w:val="0"/>
          <w:strike w:val="0"/>
          <w:noProof w:val="0"/>
          <w:color w:val="000000"/>
          <w:position w:val="0"/>
          <w:sz w:val="20"/>
          <w:u w:val="none"/>
          <w:vertAlign w:val="baseline"/>
        </w:rPr>
        <w:t xml:space="preserve">; </w:t>
      </w:r>
      <w:hyperlink r:id="rId216" w:history="1">
        <w:r>
          <w:rPr>
            <w:rFonts w:ascii="arial" w:eastAsia="arial" w:hAnsi="arial" w:cs="arial"/>
            <w:b w:val="0"/>
            <w:i/>
            <w:strike w:val="0"/>
            <w:noProof w:val="0"/>
            <w:color w:val="0077CC"/>
            <w:position w:val="0"/>
            <w:sz w:val="20"/>
            <w:u w:val="single"/>
            <w:vertAlign w:val="baseline"/>
          </w:rPr>
          <w:t>47 U.S.C. 310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was separate from the Commission's proceeding on Enhanced 911 Emergency Systems (E911) in that it intended to implement provisions of the Wireless Communications and Public Safety Act of 1999 through the promotion of public safety by the deployment of a seamless, nationwide emergency communications infrastructure that includes wireless communications services. More specifically, the chief goal of the proceeding is to ensure that all emergency calls are routed to the appropriate local emergency authority to provide assistance. The E911 proceeding goes a step further and was aimed at improving the effectiveness and reliability of wireless 911 dispatchers with additional information on wireless 911 calls.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Fourth R&amp;O, Third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09/19/00</w:t>
            </w:r>
          </w:p>
        </w:tc>
        <w:tc>
          <w:tcPr>
            <w:tcW w:w="3120" w:type="dxa"/>
            <w:tcBorders>
              <w:bottom w:val="nil"/>
            </w:tcBorders>
            <w:tcMar>
              <w:top w:w="20" w:type="dxa"/>
              <w:bottom w:w="20" w:type="dxa"/>
            </w:tcMar>
            <w:vAlign w:val="top"/>
          </w:tcPr>
          <w:p>
            <w:pPr>
              <w:spacing w:before="240" w:after="0" w:line="220" w:lineRule="atLeast"/>
              <w:ind w:left="0"/>
              <w:jc w:val="left"/>
            </w:pPr>
            <w:hyperlink r:id="rId404" w:history="1">
              <w:r>
                <w:rPr>
                  <w:rFonts w:ascii="arial" w:eastAsia="arial" w:hAnsi="arial" w:cs="arial"/>
                  <w:b w:val="0"/>
                  <w:i/>
                  <w:strike w:val="0"/>
                  <w:color w:val="0077CC"/>
                  <w:sz w:val="18"/>
                  <w:u w:val="single"/>
                  <w:vertAlign w:val="baseline"/>
                </w:rPr>
                <w:t>65 FR 56752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09/19/00</w:t>
            </w:r>
          </w:p>
        </w:tc>
        <w:tc>
          <w:tcPr>
            <w:tcW w:w="3120" w:type="dxa"/>
            <w:tcBorders>
              <w:bottom w:val="nil"/>
            </w:tcBorders>
            <w:tcMar>
              <w:top w:w="20" w:type="dxa"/>
              <w:bottom w:w="20" w:type="dxa"/>
            </w:tcMar>
            <w:vAlign w:val="top"/>
          </w:tcPr>
          <w:p>
            <w:pPr>
              <w:spacing w:before="240" w:after="0" w:line="220" w:lineRule="atLeast"/>
              <w:ind w:left="0"/>
              <w:jc w:val="left"/>
            </w:pPr>
            <w:hyperlink r:id="rId405" w:history="1">
              <w:r>
                <w:rPr>
                  <w:rFonts w:ascii="arial" w:eastAsia="arial" w:hAnsi="arial" w:cs="arial"/>
                  <w:b w:val="0"/>
                  <w:i/>
                  <w:strike w:val="0"/>
                  <w:color w:val="0077CC"/>
                  <w:sz w:val="18"/>
                  <w:u w:val="single"/>
                  <w:vertAlign w:val="baseline"/>
                </w:rPr>
                <w:t>65 FR 56757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Fifth R&amp;O, First R&amp;O,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01/14/02</w:t>
            </w:r>
          </w:p>
        </w:tc>
        <w:tc>
          <w:tcPr>
            <w:tcW w:w="3120" w:type="dxa"/>
            <w:tcBorders>
              <w:bottom w:val="nil"/>
            </w:tcBorders>
            <w:tcMar>
              <w:top w:w="20" w:type="dxa"/>
              <w:bottom w:w="20" w:type="dxa"/>
            </w:tcMar>
            <w:vAlign w:val="top"/>
          </w:tcPr>
          <w:p>
            <w:pPr>
              <w:spacing w:before="240" w:after="0" w:line="220" w:lineRule="atLeast"/>
              <w:ind w:left="0"/>
              <w:jc w:val="left"/>
            </w:pPr>
            <w:hyperlink r:id="rId406" w:history="1">
              <w:r>
                <w:rPr>
                  <w:rFonts w:ascii="arial" w:eastAsia="arial" w:hAnsi="arial" w:cs="arial"/>
                  <w:b w:val="0"/>
                  <w:i/>
                  <w:strike w:val="0"/>
                  <w:color w:val="0077CC"/>
                  <w:sz w:val="18"/>
                  <w:u w:val="single"/>
                  <w:vertAlign w:val="baseline"/>
                </w:rPr>
                <w:t>67 FR 1643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01/25/02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67 FR 3621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Tom Beers, Chief, Policy &amp; Licensing Division, Federal Communications Commission, Public Safety and Homeland Security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202 418-0952, </w:t>
      </w:r>
      <w:r>
        <w:rPr>
          <w:rFonts w:ascii="arial" w:eastAsia="arial" w:hAnsi="arial" w:cs="arial"/>
          <w:b w:val="0"/>
          <w:i/>
          <w:strike w:val="0"/>
          <w:noProof w:val="0"/>
          <w:color w:val="000000"/>
          <w:position w:val="0"/>
          <w:sz w:val="20"/>
          <w:u w:val="none"/>
          <w:vertAlign w:val="baseline"/>
        </w:rPr>
        <w:t xml:space="preserve">Email: </w:t>
      </w:r>
      <w:hyperlink r:id="rId379" w:history="1">
        <w:r>
          <w:rPr>
            <w:rFonts w:ascii="arial" w:eastAsia="arial" w:hAnsi="arial" w:cs="arial"/>
            <w:b w:val="0"/>
            <w:i/>
            <w:strike w:val="0"/>
            <w:noProof w:val="0"/>
            <w:color w:val="0077CC"/>
            <w:position w:val="0"/>
            <w:sz w:val="20"/>
            <w:u w:val="single"/>
            <w:vertAlign w:val="baseline"/>
          </w:rPr>
          <w:t>tom.beers@fcc.gov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3060-AH90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329. Commission Rules Concerning Disruptions to Communications (PS Docket No. 11-82)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407" w:history="1">
        <w:r>
          <w:rPr>
            <w:rFonts w:ascii="arial" w:eastAsia="arial" w:hAnsi="arial" w:cs="arial"/>
            <w:b w:val="0"/>
            <w:i/>
            <w:strike w:val="0"/>
            <w:noProof w:val="0"/>
            <w:color w:val="0077CC"/>
            <w:position w:val="0"/>
            <w:sz w:val="20"/>
            <w:u w:val="single"/>
            <w:vertAlign w:val="baseline"/>
          </w:rPr>
          <w:t>47 U.S.C. 155</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2004 Report and Order extended the Commission's outage reporting requirements to non-wireline carriers and streamlined reporting through a new electronic template. Seven petitions for reconsideration were filed and remained pending. A Further Notice of Proposed Rulemaking regarding the unique communications needs of airports also remains pending. The 2012 Report and Order extended the Commission's outage reporting requirements to interconnected Voice over Internet Protocol services where there is a complete loss of connectivity that has the potential to affect at least 900,000 user minutes. Interconnected VoIP services providers must now file outage reports through the same electronic mechanism as providers of other services. The Commission indicated that the technical issues involved in identifying and reporting significant outages of broadband Internet services require further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03/26/04</w:t>
            </w:r>
          </w:p>
        </w:tc>
        <w:tc>
          <w:tcPr>
            <w:tcW w:w="3120" w:type="dxa"/>
            <w:tcBorders>
              <w:bottom w:val="nil"/>
            </w:tcBorders>
            <w:tcMar>
              <w:top w:w="20" w:type="dxa"/>
              <w:bottom w:w="20" w:type="dxa"/>
            </w:tcMar>
            <w:vAlign w:val="top"/>
          </w:tcPr>
          <w:p>
            <w:pPr>
              <w:spacing w:before="240" w:after="0" w:line="220" w:lineRule="atLeast"/>
              <w:ind w:left="0"/>
              <w:jc w:val="left"/>
            </w:pPr>
            <w:hyperlink r:id="rId408" w:history="1">
              <w:r>
                <w:rPr>
                  <w:rFonts w:ascii="arial" w:eastAsia="arial" w:hAnsi="arial" w:cs="arial"/>
                  <w:b w:val="0"/>
                  <w:i/>
                  <w:strike w:val="0"/>
                  <w:color w:val="0077CC"/>
                  <w:sz w:val="18"/>
                  <w:u w:val="single"/>
                  <w:vertAlign w:val="baseline"/>
                </w:rPr>
                <w:t>69 FR 15761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69 FR 68859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12/03/04</w:t>
            </w:r>
          </w:p>
        </w:tc>
        <w:tc>
          <w:tcPr>
            <w:tcW w:w="3120" w:type="dxa"/>
            <w:tcBorders>
              <w:bottom w:val="nil"/>
            </w:tcBorders>
            <w:tcMar>
              <w:top w:w="20" w:type="dxa"/>
              <w:bottom w:w="20" w:type="dxa"/>
            </w:tcMar>
            <w:vAlign w:val="top"/>
          </w:tcPr>
          <w:p>
            <w:pPr>
              <w:spacing w:before="240" w:after="0" w:line="220" w:lineRule="atLeast"/>
              <w:ind w:left="0"/>
              <w:jc w:val="left"/>
            </w:pPr>
            <w:hyperlink r:id="rId409" w:history="1">
              <w:r>
                <w:rPr>
                  <w:rFonts w:ascii="arial" w:eastAsia="arial" w:hAnsi="arial" w:cs="arial"/>
                  <w:b w:val="0"/>
                  <w:i/>
                  <w:strike w:val="0"/>
                  <w:color w:val="0077CC"/>
                  <w:sz w:val="18"/>
                  <w:u w:val="single"/>
                  <w:vertAlign w:val="baseline"/>
                </w:rPr>
                <w:t>69 FR 70316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12/30/04</w:t>
            </w:r>
          </w:p>
        </w:tc>
        <w:tc>
          <w:tcPr>
            <w:tcW w:w="3120" w:type="dxa"/>
            <w:tcBorders>
              <w:bottom w:val="nil"/>
            </w:tcBorders>
            <w:tcMar>
              <w:top w:w="20" w:type="dxa"/>
              <w:bottom w:w="20" w:type="dxa"/>
            </w:tcMar>
            <w:vAlign w:val="top"/>
          </w:tcPr>
          <w:p>
            <w:pPr>
              <w:spacing w:before="240" w:after="0" w:line="220" w:lineRule="atLeast"/>
              <w:ind w:left="0"/>
              <w:jc w:val="left"/>
            </w:pPr>
            <w:hyperlink r:id="rId410" w:history="1">
              <w:r>
                <w:rPr>
                  <w:rFonts w:ascii="arial" w:eastAsia="arial" w:hAnsi="arial" w:cs="arial"/>
                  <w:b w:val="0"/>
                  <w:i/>
                  <w:strike w:val="0"/>
                  <w:color w:val="0077CC"/>
                  <w:sz w:val="18"/>
                  <w:u w:val="single"/>
                  <w:vertAlign w:val="baseline"/>
                </w:rPr>
                <w:t>69 FR 78338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and Partial Stay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02/15/05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70 FR 7737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Delegated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02/21/08</w:t>
            </w:r>
          </w:p>
        </w:tc>
        <w:tc>
          <w:tcPr>
            <w:tcW w:w="3120" w:type="dxa"/>
            <w:tcBorders>
              <w:bottom w:val="nil"/>
            </w:tcBorders>
            <w:tcMar>
              <w:top w:w="20" w:type="dxa"/>
              <w:bottom w:w="20" w:type="dxa"/>
            </w:tcMar>
            <w:vAlign w:val="top"/>
          </w:tcPr>
          <w:p>
            <w:pPr>
              <w:spacing w:before="240" w:after="0" w:line="220" w:lineRule="atLeast"/>
              <w:ind w:left="0"/>
              <w:jc w:val="left"/>
            </w:pPr>
            <w:hyperlink r:id="rId411" w:history="1">
              <w:r>
                <w:rPr>
                  <w:rFonts w:ascii="arial" w:eastAsia="arial" w:hAnsi="arial" w:cs="arial"/>
                  <w:b w:val="0"/>
                  <w:i/>
                  <w:strike w:val="0"/>
                  <w:color w:val="0077CC"/>
                  <w:sz w:val="18"/>
                  <w:u w:val="single"/>
                  <w:vertAlign w:val="baseline"/>
                </w:rPr>
                <w:t>73 FR 9462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08/02/10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06/09/11</w:t>
            </w:r>
          </w:p>
        </w:tc>
        <w:tc>
          <w:tcPr>
            <w:tcW w:w="3120" w:type="dxa"/>
            <w:tcBorders>
              <w:bottom w:val="nil"/>
            </w:tcBorders>
            <w:tcMar>
              <w:top w:w="20" w:type="dxa"/>
              <w:bottom w:w="20" w:type="dxa"/>
            </w:tcMar>
            <w:vAlign w:val="top"/>
          </w:tcPr>
          <w:p>
            <w:pPr>
              <w:spacing w:before="240" w:after="0" w:line="220" w:lineRule="atLeast"/>
              <w:ind w:left="0"/>
              <w:jc w:val="left"/>
            </w:pPr>
            <w:hyperlink r:id="rId412" w:history="1">
              <w:r>
                <w:rPr>
                  <w:rFonts w:ascii="arial" w:eastAsia="arial" w:hAnsi="arial" w:cs="arial"/>
                  <w:b w:val="0"/>
                  <w:i/>
                  <w:strike w:val="0"/>
                  <w:color w:val="0077CC"/>
                  <w:sz w:val="18"/>
                  <w:u w:val="single"/>
                  <w:vertAlign w:val="baseline"/>
                </w:rPr>
                <w:t>76 FR 33686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08/08/11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04/27/12</w:t>
            </w:r>
          </w:p>
        </w:tc>
        <w:tc>
          <w:tcPr>
            <w:tcW w:w="3120" w:type="dxa"/>
            <w:tcBorders>
              <w:bottom w:val="nil"/>
            </w:tcBorders>
            <w:tcMar>
              <w:top w:w="20" w:type="dxa"/>
              <w:bottom w:w="20" w:type="dxa"/>
            </w:tcMar>
            <w:vAlign w:val="top"/>
          </w:tcPr>
          <w:p>
            <w:pPr>
              <w:spacing w:before="240" w:after="0" w:line="220" w:lineRule="atLeast"/>
              <w:ind w:left="0"/>
              <w:jc w:val="left"/>
            </w:pPr>
            <w:hyperlink r:id="rId413" w:history="1">
              <w:r>
                <w:rPr>
                  <w:rFonts w:ascii="arial" w:eastAsia="arial" w:hAnsi="arial" w:cs="arial"/>
                  <w:b w:val="0"/>
                  <w:i/>
                  <w:strike w:val="0"/>
                  <w:color w:val="0077CC"/>
                  <w:sz w:val="18"/>
                  <w:u w:val="single"/>
                  <w:vertAlign w:val="baseline"/>
                </w:rPr>
                <w:t>77 FR 25088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Correction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01/30/13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6216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Brenda Villanueva,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330. E911 Requirements for IP-Enabled Service Providers (Dockets Nos. GN 11-117, PS 07-114, WC 05-196, WC 04-36)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251(e)</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seeks comment on what additional steps the Commission should take to ensure that providers of Voice over Internet Protocol services that interconnect with the public switched telephone network to provide ubiquitous and reliable enhanced 911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03/29/04</w:t>
            </w:r>
          </w:p>
        </w:tc>
        <w:tc>
          <w:tcPr>
            <w:tcW w:w="3120" w:type="dxa"/>
            <w:tcBorders>
              <w:bottom w:val="nil"/>
            </w:tcBorders>
            <w:tcMar>
              <w:top w:w="20" w:type="dxa"/>
              <w:bottom w:w="20" w:type="dxa"/>
            </w:tcMar>
            <w:vAlign w:val="top"/>
          </w:tcPr>
          <w:p>
            <w:pPr>
              <w:spacing w:before="240" w:after="0" w:line="220" w:lineRule="atLeast"/>
              <w:ind w:left="0"/>
              <w:jc w:val="left"/>
            </w:pPr>
            <w:hyperlink r:id="rId414" w:history="1">
              <w:r>
                <w:rPr>
                  <w:rFonts w:ascii="arial" w:eastAsia="arial" w:hAnsi="arial" w:cs="arial"/>
                  <w:b w:val="0"/>
                  <w:i/>
                  <w:strike w:val="0"/>
                  <w:color w:val="0077CC"/>
                  <w:sz w:val="18"/>
                  <w:u w:val="single"/>
                  <w:vertAlign w:val="baseline"/>
                </w:rPr>
                <w:t>69 FR 16193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06/29/05</w:t>
            </w:r>
          </w:p>
        </w:tc>
        <w:tc>
          <w:tcPr>
            <w:tcW w:w="3120" w:type="dxa"/>
            <w:tcBorders>
              <w:bottom w:val="nil"/>
            </w:tcBorders>
            <w:tcMar>
              <w:top w:w="20" w:type="dxa"/>
              <w:bottom w:w="20" w:type="dxa"/>
            </w:tcMar>
            <w:vAlign w:val="top"/>
          </w:tcPr>
          <w:p>
            <w:pPr>
              <w:spacing w:before="240" w:after="0" w:line="220" w:lineRule="atLeast"/>
              <w:ind w:left="0"/>
              <w:jc w:val="left"/>
            </w:pPr>
            <w:hyperlink r:id="rId415" w:history="1">
              <w:r>
                <w:rPr>
                  <w:rFonts w:ascii="arial" w:eastAsia="arial" w:hAnsi="arial" w:cs="arial"/>
                  <w:b w:val="0"/>
                  <w:i/>
                  <w:strike w:val="0"/>
                  <w:color w:val="0077CC"/>
                  <w:sz w:val="18"/>
                  <w:u w:val="single"/>
                  <w:vertAlign w:val="baseline"/>
                </w:rPr>
                <w:t>70 FR 37307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06/29/05</w:t>
            </w:r>
          </w:p>
        </w:tc>
        <w:tc>
          <w:tcPr>
            <w:tcW w:w="3120" w:type="dxa"/>
            <w:tcBorders>
              <w:bottom w:val="nil"/>
            </w:tcBorders>
            <w:tcMar>
              <w:top w:w="20" w:type="dxa"/>
              <w:bottom w:w="20" w:type="dxa"/>
            </w:tcMar>
            <w:vAlign w:val="top"/>
          </w:tcPr>
          <w:p>
            <w:pPr>
              <w:spacing w:before="240" w:after="0" w:line="220" w:lineRule="atLeast"/>
              <w:ind w:left="0"/>
              <w:jc w:val="left"/>
            </w:pPr>
            <w:hyperlink r:id="rId416" w:history="1">
              <w:r>
                <w:rPr>
                  <w:rFonts w:ascii="arial" w:eastAsia="arial" w:hAnsi="arial" w:cs="arial"/>
                  <w:b w:val="0"/>
                  <w:i/>
                  <w:strike w:val="0"/>
                  <w:color w:val="0077CC"/>
                  <w:sz w:val="18"/>
                  <w:u w:val="single"/>
                  <w:vertAlign w:val="baseline"/>
                </w:rPr>
                <w:t>70 FR 37273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09/12/05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06/20/07</w:t>
            </w:r>
          </w:p>
        </w:tc>
        <w:tc>
          <w:tcPr>
            <w:tcW w:w="3120" w:type="dxa"/>
            <w:tcBorders>
              <w:bottom w:val="nil"/>
            </w:tcBorders>
            <w:tcMar>
              <w:top w:w="20" w:type="dxa"/>
              <w:bottom w:w="20" w:type="dxa"/>
            </w:tcMar>
            <w:vAlign w:val="top"/>
          </w:tcPr>
          <w:p>
            <w:pPr>
              <w:spacing w:before="240" w:after="0" w:line="220" w:lineRule="atLeast"/>
              <w:ind w:left="0"/>
              <w:jc w:val="left"/>
            </w:pPr>
            <w:hyperlink r:id="rId367" w:history="1">
              <w:r>
                <w:rPr>
                  <w:rFonts w:ascii="arial" w:eastAsia="arial" w:hAnsi="arial" w:cs="arial"/>
                  <w:b w:val="0"/>
                  <w:i/>
                  <w:strike w:val="0"/>
                  <w:color w:val="0077CC"/>
                  <w:sz w:val="18"/>
                  <w:u w:val="single"/>
                  <w:vertAlign w:val="baseline"/>
                </w:rPr>
                <w:t>72 FR 33948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09/18/07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11/02/10</w:t>
            </w:r>
          </w:p>
        </w:tc>
        <w:tc>
          <w:tcPr>
            <w:tcW w:w="3120" w:type="dxa"/>
            <w:tcBorders>
              <w:bottom w:val="nil"/>
            </w:tcBorders>
            <w:tcMar>
              <w:top w:w="20" w:type="dxa"/>
              <w:bottom w:w="20" w:type="dxa"/>
            </w:tcMar>
            <w:vAlign w:val="top"/>
          </w:tcPr>
          <w:p>
            <w:pPr>
              <w:spacing w:before="240" w:after="0" w:line="220" w:lineRule="atLeast"/>
              <w:ind w:left="0"/>
              <w:jc w:val="left"/>
            </w:pPr>
            <w:hyperlink r:id="rId371" w:history="1">
              <w:r>
                <w:rPr>
                  <w:rFonts w:ascii="arial" w:eastAsia="arial" w:hAnsi="arial" w:cs="arial"/>
                  <w:b w:val="0"/>
                  <w:i/>
                  <w:strike w:val="0"/>
                  <w:color w:val="0077CC"/>
                  <w:sz w:val="18"/>
                  <w:u w:val="single"/>
                  <w:vertAlign w:val="baseline"/>
                </w:rPr>
                <w:t>75 FR 67321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Extension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01/07/11</w:t>
            </w:r>
          </w:p>
        </w:tc>
        <w:tc>
          <w:tcPr>
            <w:tcW w:w="3120" w:type="dxa"/>
            <w:tcBorders>
              <w:bottom w:val="nil"/>
            </w:tcBorders>
            <w:tcMar>
              <w:top w:w="20" w:type="dxa"/>
              <w:bottom w:w="20" w:type="dxa"/>
            </w:tcMar>
            <w:vAlign w:val="top"/>
          </w:tcPr>
          <w:p>
            <w:pPr>
              <w:spacing w:before="240" w:after="0" w:line="220" w:lineRule="atLeast"/>
              <w:ind w:left="0"/>
              <w:jc w:val="left"/>
            </w:pPr>
            <w:hyperlink r:id="rId373" w:history="1">
              <w:r>
                <w:rPr>
                  <w:rFonts w:ascii="arial" w:eastAsia="arial" w:hAnsi="arial" w:cs="arial"/>
                  <w:b w:val="0"/>
                  <w:i/>
                  <w:strike w:val="0"/>
                  <w:color w:val="0077CC"/>
                  <w:sz w:val="18"/>
                  <w:u w:val="single"/>
                  <w:vertAlign w:val="baseline"/>
                </w:rPr>
                <w:t>76 FR 1126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08/04/11</w:t>
            </w:r>
          </w:p>
        </w:tc>
        <w:tc>
          <w:tcPr>
            <w:tcW w:w="3120" w:type="dxa"/>
            <w:tcBorders>
              <w:bottom w:val="nil"/>
            </w:tcBorders>
            <w:tcMar>
              <w:top w:w="20" w:type="dxa"/>
              <w:bottom w:w="20" w:type="dxa"/>
            </w:tcMar>
            <w:vAlign w:val="top"/>
          </w:tcPr>
          <w:p>
            <w:pPr>
              <w:spacing w:before="240" w:after="0" w:line="220" w:lineRule="atLeast"/>
              <w:ind w:left="0"/>
              <w:jc w:val="left"/>
            </w:pPr>
            <w:hyperlink r:id="rId375" w:history="1">
              <w:r>
                <w:rPr>
                  <w:rFonts w:ascii="arial" w:eastAsia="arial" w:hAnsi="arial" w:cs="arial"/>
                  <w:b w:val="0"/>
                  <w:i/>
                  <w:strike w:val="0"/>
                  <w:color w:val="0077CC"/>
                  <w:sz w:val="18"/>
                  <w:u w:val="single"/>
                  <w:vertAlign w:val="baseline"/>
                </w:rPr>
                <w:t>76 FR 47114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Tom Beers, Chief, Policy &amp; Licensing Division, Federal Communications Commission, Public Safety and Homeland Security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202 418-0952, </w:t>
      </w:r>
      <w:r>
        <w:rPr>
          <w:rFonts w:ascii="arial" w:eastAsia="arial" w:hAnsi="arial" w:cs="arial"/>
          <w:b w:val="0"/>
          <w:i/>
          <w:strike w:val="0"/>
          <w:noProof w:val="0"/>
          <w:color w:val="000000"/>
          <w:position w:val="0"/>
          <w:sz w:val="20"/>
          <w:u w:val="none"/>
          <w:vertAlign w:val="baseline"/>
        </w:rPr>
        <w:t xml:space="preserve">Email: </w:t>
      </w:r>
      <w:hyperlink r:id="rId379" w:history="1">
        <w:r>
          <w:rPr>
            <w:rFonts w:ascii="arial" w:eastAsia="arial" w:hAnsi="arial" w:cs="arial"/>
            <w:b w:val="0"/>
            <w:i/>
            <w:strike w:val="0"/>
            <w:noProof w:val="0"/>
            <w:color w:val="0077CC"/>
            <w:position w:val="0"/>
            <w:sz w:val="20"/>
            <w:u w:val="single"/>
            <w:vertAlign w:val="baseline"/>
          </w:rPr>
          <w:t>tom.beers@fcc.gov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3060-AI62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331. Commercial Mobile Alert System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109-347</w:t>
      </w:r>
      <w:r>
        <w:rPr>
          <w:rFonts w:ascii="arial" w:eastAsia="arial" w:hAnsi="arial" w:cs="arial"/>
          <w:b w:val="0"/>
          <w:i w:val="0"/>
          <w:strike w:val="0"/>
          <w:noProof w:val="0"/>
          <w:color w:val="000000"/>
          <w:position w:val="0"/>
          <w:sz w:val="20"/>
          <w:u w:val="none"/>
          <w:vertAlign w:val="baseline"/>
        </w:rPr>
        <w:t xml:space="preserve"> title VI; E.O. 13407;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the Notice of Proposed Rulemaking (NPRM), the Commission initiated a comprehensive rulemaking to establish a commercial mobile alert system under which commercial mobile service providers may elect to transmit emergency alerts to the public. The Commission has issued three orders adopting CMAS rules as required by statute. Issues raised in an FNPRM regarding testing requirements for noncommercial educational and public </w:t>
      </w:r>
      <w:r>
        <w:rPr>
          <w:rFonts w:ascii="arial" w:eastAsia="arial" w:hAnsi="arial" w:cs="arial"/>
          <w:b/>
          <w:i w:val="0"/>
          <w:strike w:val="0"/>
          <w:noProof w:val="0"/>
          <w:color w:val="000000"/>
          <w:position w:val="0"/>
          <w:sz w:val="20"/>
          <w:u w:val="none"/>
          <w:vertAlign w:val="baseline"/>
        </w:rPr>
        <w:t> [*35149] </w:t>
      </w:r>
      <w:r>
        <w:rPr>
          <w:rFonts w:ascii="arial" w:eastAsia="arial" w:hAnsi="arial" w:cs="arial"/>
          <w:b w:val="0"/>
          <w:i w:val="0"/>
          <w:strike w:val="0"/>
          <w:noProof w:val="0"/>
          <w:color w:val="000000"/>
          <w:position w:val="0"/>
          <w:sz w:val="20"/>
          <w:u w:val="none"/>
          <w:vertAlign w:val="baseline"/>
        </w:rPr>
        <w:t xml:space="preserve"> broadcast television stations remain outstanding.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01/03/08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545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02/04/08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07/24/08</w:t>
            </w:r>
          </w:p>
        </w:tc>
        <w:tc>
          <w:tcPr>
            <w:tcW w:w="3120" w:type="dxa"/>
            <w:tcBorders>
              <w:bottom w:val="nil"/>
            </w:tcBorders>
            <w:tcMar>
              <w:top w:w="20" w:type="dxa"/>
              <w:bottom w:w="20" w:type="dxa"/>
            </w:tcMar>
            <w:vAlign w:val="top"/>
          </w:tcPr>
          <w:p>
            <w:pPr>
              <w:spacing w:before="240" w:after="0" w:line="220" w:lineRule="atLeast"/>
              <w:ind w:left="0"/>
              <w:jc w:val="left"/>
            </w:pPr>
            <w:hyperlink r:id="rId417" w:history="1">
              <w:r>
                <w:rPr>
                  <w:rFonts w:ascii="arial" w:eastAsia="arial" w:hAnsi="arial" w:cs="arial"/>
                  <w:b w:val="0"/>
                  <w:i/>
                  <w:strike w:val="0"/>
                  <w:color w:val="0077CC"/>
                  <w:sz w:val="18"/>
                  <w:u w:val="single"/>
                  <w:vertAlign w:val="baseline"/>
                </w:rPr>
                <w:t>73 FR 43009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08/14/08</w:t>
            </w:r>
          </w:p>
        </w:tc>
        <w:tc>
          <w:tcPr>
            <w:tcW w:w="3120" w:type="dxa"/>
            <w:tcBorders>
              <w:bottom w:val="nil"/>
            </w:tcBorders>
            <w:tcMar>
              <w:top w:w="20" w:type="dxa"/>
              <w:bottom w:w="20" w:type="dxa"/>
            </w:tcMar>
            <w:vAlign w:val="top"/>
          </w:tcPr>
          <w:p>
            <w:pPr>
              <w:spacing w:before="240" w:after="0" w:line="220" w:lineRule="atLeast"/>
              <w:ind w:left="0"/>
              <w:jc w:val="left"/>
            </w:pPr>
            <w:hyperlink r:id="rId418" w:history="1">
              <w:r>
                <w:rPr>
                  <w:rFonts w:ascii="arial" w:eastAsia="arial" w:hAnsi="arial" w:cs="arial"/>
                  <w:b w:val="0"/>
                  <w:i/>
                  <w:strike w:val="0"/>
                  <w:color w:val="0077CC"/>
                  <w:sz w:val="18"/>
                  <w:u w:val="single"/>
                  <w:vertAlign w:val="baseline"/>
                </w:rPr>
                <w:t>73 FR 47550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08/14/08</w:t>
            </w:r>
          </w:p>
        </w:tc>
        <w:tc>
          <w:tcPr>
            <w:tcW w:w="3120" w:type="dxa"/>
            <w:tcBorders>
              <w:bottom w:val="nil"/>
            </w:tcBorders>
            <w:tcMar>
              <w:top w:w="20" w:type="dxa"/>
              <w:bottom w:w="20" w:type="dxa"/>
            </w:tcMar>
            <w:vAlign w:val="top"/>
          </w:tcPr>
          <w:p>
            <w:pPr>
              <w:spacing w:before="240" w:after="0" w:line="220" w:lineRule="atLeast"/>
              <w:ind w:left="0"/>
              <w:jc w:val="left"/>
            </w:pPr>
            <w:hyperlink r:id="rId419" w:history="1">
              <w:r>
                <w:rPr>
                  <w:rFonts w:ascii="arial" w:eastAsia="arial" w:hAnsi="arial" w:cs="arial"/>
                  <w:b w:val="0"/>
                  <w:i/>
                  <w:strike w:val="0"/>
                  <w:color w:val="0077CC"/>
                  <w:sz w:val="18"/>
                  <w:u w:val="single"/>
                  <w:vertAlign w:val="baseline"/>
                </w:rPr>
                <w:t>73 FR 47568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09/15/08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09/22/08</w:t>
            </w:r>
          </w:p>
        </w:tc>
        <w:tc>
          <w:tcPr>
            <w:tcW w:w="3120" w:type="dxa"/>
            <w:tcBorders>
              <w:bottom w:val="nil"/>
            </w:tcBorders>
            <w:tcMar>
              <w:top w:w="20" w:type="dxa"/>
              <w:bottom w:w="20" w:type="dxa"/>
            </w:tcMar>
            <w:vAlign w:val="top"/>
          </w:tcPr>
          <w:p>
            <w:pPr>
              <w:spacing w:before="240" w:after="0" w:line="220" w:lineRule="atLeast"/>
              <w:ind w:left="0"/>
              <w:jc w:val="left"/>
            </w:pPr>
            <w:hyperlink r:id="rId420" w:history="1">
              <w:r>
                <w:rPr>
                  <w:rFonts w:ascii="arial" w:eastAsia="arial" w:hAnsi="arial" w:cs="arial"/>
                  <w:b w:val="0"/>
                  <w:i/>
                  <w:strike w:val="0"/>
                  <w:color w:val="0077CC"/>
                  <w:sz w:val="18"/>
                  <w:u w:val="single"/>
                  <w:vertAlign w:val="baseline"/>
                </w:rPr>
                <w:t>73 FR 54511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of Information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02/13/12</w:t>
            </w:r>
          </w:p>
        </w:tc>
        <w:tc>
          <w:tcPr>
            <w:tcW w:w="3120" w:type="dxa"/>
            <w:tcBorders>
              <w:bottom w:val="nil"/>
            </w:tcBorders>
            <w:tcMar>
              <w:top w:w="20" w:type="dxa"/>
              <w:bottom w:w="20" w:type="dxa"/>
            </w:tcMar>
            <w:vAlign w:val="top"/>
          </w:tcPr>
          <w:p>
            <w:pPr>
              <w:spacing w:before="240" w:after="0" w:line="220" w:lineRule="atLeast"/>
              <w:ind w:left="0"/>
              <w:jc w:val="left"/>
            </w:pPr>
            <w:hyperlink r:id="rId421" w:history="1">
              <w:r>
                <w:rPr>
                  <w:rFonts w:ascii="arial" w:eastAsia="arial" w:hAnsi="arial" w:cs="arial"/>
                  <w:b w:val="0"/>
                  <w:i/>
                  <w:strike w:val="0"/>
                  <w:color w:val="0077CC"/>
                  <w:sz w:val="18"/>
                  <w:u w:val="single"/>
                  <w:vertAlign w:val="baseline"/>
                </w:rPr>
                <w:t>77 FR 41331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for 2nd R&amp;O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02/25/13</w:t>
            </w:r>
          </w:p>
        </w:tc>
        <w:tc>
          <w:tcPr>
            <w:tcW w:w="3120" w:type="dxa"/>
            <w:tcBorders>
              <w:bottom w:val="nil"/>
            </w:tcBorders>
            <w:tcMar>
              <w:top w:w="20" w:type="dxa"/>
              <w:bottom w:w="20" w:type="dxa"/>
            </w:tcMar>
            <w:vAlign w:val="top"/>
          </w:tcPr>
          <w:p>
            <w:pPr>
              <w:spacing w:before="240" w:after="0" w:line="220" w:lineRule="atLeast"/>
              <w:ind w:left="0"/>
              <w:jc w:val="left"/>
            </w:pPr>
            <w:hyperlink r:id="rId422" w:history="1">
              <w:r>
                <w:rPr>
                  <w:rFonts w:ascii="arial" w:eastAsia="arial" w:hAnsi="arial" w:cs="arial"/>
                  <w:b w:val="0"/>
                  <w:i/>
                  <w:strike w:val="0"/>
                  <w:color w:val="0077CC"/>
                  <w:sz w:val="18"/>
                  <w:u w:val="single"/>
                  <w:vertAlign w:val="baseline"/>
                </w:rPr>
                <w:t>78 FR 16806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Lisa Fowlkes, Deputy Bureau Chief, Federal Communications Commission, Public Safety and Homeland Security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202 418-7452, </w:t>
      </w:r>
      <w:r>
        <w:rPr>
          <w:rFonts w:ascii="arial" w:eastAsia="arial" w:hAnsi="arial" w:cs="arial"/>
          <w:b w:val="0"/>
          <w:i/>
          <w:strike w:val="0"/>
          <w:noProof w:val="0"/>
          <w:color w:val="000000"/>
          <w:position w:val="0"/>
          <w:sz w:val="20"/>
          <w:u w:val="none"/>
          <w:vertAlign w:val="baseline"/>
        </w:rPr>
        <w:t xml:space="preserve">Email: </w:t>
      </w:r>
      <w:hyperlink r:id="rId423" w:history="1">
        <w:r>
          <w:rPr>
            <w:rFonts w:ascii="arial" w:eastAsia="arial" w:hAnsi="arial" w:cs="arial"/>
            <w:b w:val="0"/>
            <w:i/>
            <w:strike w:val="0"/>
            <w:noProof w:val="0"/>
            <w:color w:val="0077CC"/>
            <w:position w:val="0"/>
            <w:sz w:val="20"/>
            <w:u w:val="single"/>
            <w:vertAlign w:val="baseline"/>
          </w:rPr>
          <w:t>lisa.fowlkes@fcc.gov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332. Wireless E911 Location Accuracy Requirements; PS Docket No. 07-114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is related to the proceedings in which the FCC has previously acted to improve the quality of all emergency services. Wireless carriers must provide specific automatic location information in connection with 911 emergency calls to Public Safety Answering Points (PSAPs). Wireless licensees must satisfy Enhanced 911 location accuracy standards at either a county-based or a PSAP-based geographic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06/20/07</w:t>
            </w:r>
          </w:p>
        </w:tc>
        <w:tc>
          <w:tcPr>
            <w:tcW w:w="3120" w:type="dxa"/>
            <w:tcBorders>
              <w:bottom w:val="nil"/>
            </w:tcBorders>
            <w:tcMar>
              <w:top w:w="20" w:type="dxa"/>
              <w:bottom w:w="20" w:type="dxa"/>
            </w:tcMar>
            <w:vAlign w:val="top"/>
          </w:tcPr>
          <w:p>
            <w:pPr>
              <w:spacing w:before="240" w:after="0" w:line="220" w:lineRule="atLeast"/>
              <w:ind w:left="0"/>
              <w:jc w:val="left"/>
            </w:pPr>
            <w:hyperlink r:id="rId367" w:history="1">
              <w:r>
                <w:rPr>
                  <w:rFonts w:ascii="arial" w:eastAsia="arial" w:hAnsi="arial" w:cs="arial"/>
                  <w:b w:val="0"/>
                  <w:i/>
                  <w:strike w:val="0"/>
                  <w:color w:val="0077CC"/>
                  <w:sz w:val="18"/>
                  <w:u w:val="single"/>
                  <w:vertAlign w:val="baseline"/>
                </w:rPr>
                <w:t>72 FR 33948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02/14/08</w:t>
            </w:r>
          </w:p>
        </w:tc>
        <w:tc>
          <w:tcPr>
            <w:tcW w:w="3120" w:type="dxa"/>
            <w:tcBorders>
              <w:bottom w:val="nil"/>
            </w:tcBorders>
            <w:tcMar>
              <w:top w:w="20" w:type="dxa"/>
              <w:bottom w:w="20" w:type="dxa"/>
            </w:tcMar>
            <w:vAlign w:val="top"/>
          </w:tcPr>
          <w:p>
            <w:pPr>
              <w:spacing w:before="240" w:after="0" w:line="220" w:lineRule="atLeast"/>
              <w:ind w:left="0"/>
              <w:jc w:val="left"/>
            </w:pPr>
            <w:hyperlink r:id="rId368" w:history="1">
              <w:r>
                <w:rPr>
                  <w:rFonts w:ascii="arial" w:eastAsia="arial" w:hAnsi="arial" w:cs="arial"/>
                  <w:b w:val="0"/>
                  <w:i/>
                  <w:strike w:val="0"/>
                  <w:color w:val="0077CC"/>
                  <w:sz w:val="18"/>
                  <w:u w:val="single"/>
                  <w:vertAlign w:val="baseline"/>
                </w:rPr>
                <w:t>73 FR 8617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09/25/08</w:t>
            </w:r>
          </w:p>
        </w:tc>
        <w:tc>
          <w:tcPr>
            <w:tcW w:w="3120" w:type="dxa"/>
            <w:tcBorders>
              <w:bottom w:val="nil"/>
            </w:tcBorders>
            <w:tcMar>
              <w:top w:w="20" w:type="dxa"/>
              <w:bottom w:w="20" w:type="dxa"/>
            </w:tcMar>
            <w:vAlign w:val="top"/>
          </w:tcPr>
          <w:p>
            <w:pPr>
              <w:spacing w:before="240" w:after="0" w:line="220" w:lineRule="atLeast"/>
              <w:ind w:left="0"/>
              <w:jc w:val="left"/>
            </w:pPr>
            <w:hyperlink r:id="rId369" w:history="1">
              <w:r>
                <w:rPr>
                  <w:rFonts w:ascii="arial" w:eastAsia="arial" w:hAnsi="arial" w:cs="arial"/>
                  <w:b w:val="0"/>
                  <w:i/>
                  <w:strike w:val="0"/>
                  <w:color w:val="0077CC"/>
                  <w:sz w:val="18"/>
                  <w:u w:val="single"/>
                  <w:vertAlign w:val="baseline"/>
                </w:rPr>
                <w:t>73 FR 55473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11/02/10</w:t>
            </w:r>
          </w:p>
        </w:tc>
        <w:tc>
          <w:tcPr>
            <w:tcW w:w="3120" w:type="dxa"/>
            <w:tcBorders>
              <w:bottom w:val="nil"/>
            </w:tcBorders>
            <w:tcMar>
              <w:top w:w="20" w:type="dxa"/>
              <w:bottom w:w="20" w:type="dxa"/>
            </w:tcMar>
            <w:vAlign w:val="top"/>
          </w:tcPr>
          <w:p>
            <w:pPr>
              <w:spacing w:before="240" w:after="0" w:line="220" w:lineRule="atLeast"/>
              <w:ind w:left="0"/>
              <w:jc w:val="left"/>
            </w:pPr>
            <w:hyperlink r:id="rId371" w:history="1">
              <w:r>
                <w:rPr>
                  <w:rFonts w:ascii="arial" w:eastAsia="arial" w:hAnsi="arial" w:cs="arial"/>
                  <w:b w:val="0"/>
                  <w:i/>
                  <w:strike w:val="0"/>
                  <w:color w:val="0077CC"/>
                  <w:sz w:val="18"/>
                  <w:u w:val="single"/>
                  <w:vertAlign w:val="baseline"/>
                </w:rPr>
                <w:t>75 FR 67321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11/18/09</w:t>
            </w:r>
          </w:p>
        </w:tc>
        <w:tc>
          <w:tcPr>
            <w:tcW w:w="3120" w:type="dxa"/>
            <w:tcBorders>
              <w:bottom w:val="nil"/>
            </w:tcBorders>
            <w:tcMar>
              <w:top w:w="20" w:type="dxa"/>
              <w:bottom w:w="20" w:type="dxa"/>
            </w:tcMar>
            <w:vAlign w:val="top"/>
          </w:tcPr>
          <w:p>
            <w:pPr>
              <w:spacing w:before="240" w:after="0" w:line="220" w:lineRule="atLeast"/>
              <w:ind w:left="0"/>
              <w:jc w:val="left"/>
            </w:pPr>
            <w:hyperlink r:id="rId370" w:history="1">
              <w:r>
                <w:rPr>
                  <w:rFonts w:ascii="arial" w:eastAsia="arial" w:hAnsi="arial" w:cs="arial"/>
                  <w:b w:val="0"/>
                  <w:i/>
                  <w:strike w:val="0"/>
                  <w:color w:val="0077CC"/>
                  <w:sz w:val="18"/>
                  <w:u w:val="single"/>
                  <w:vertAlign w:val="baseline"/>
                </w:rPr>
                <w:t>74 FR 59539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11/18/10</w:t>
            </w:r>
          </w:p>
        </w:tc>
        <w:tc>
          <w:tcPr>
            <w:tcW w:w="3120" w:type="dxa"/>
            <w:tcBorders>
              <w:bottom w:val="nil"/>
            </w:tcBorders>
            <w:tcMar>
              <w:top w:w="20" w:type="dxa"/>
              <w:bottom w:w="20" w:type="dxa"/>
            </w:tcMar>
            <w:vAlign w:val="top"/>
          </w:tcPr>
          <w:p>
            <w:pPr>
              <w:spacing w:before="240" w:after="0" w:line="220" w:lineRule="atLeast"/>
              <w:ind w:left="0"/>
              <w:jc w:val="left"/>
            </w:pPr>
            <w:hyperlink r:id="rId372" w:history="1">
              <w:r>
                <w:rPr>
                  <w:rFonts w:ascii="arial" w:eastAsia="arial" w:hAnsi="arial" w:cs="arial"/>
                  <w:b w:val="0"/>
                  <w:i/>
                  <w:strike w:val="0"/>
                  <w:color w:val="0077CC"/>
                  <w:sz w:val="18"/>
                  <w:u w:val="single"/>
                  <w:vertAlign w:val="baseline"/>
                </w:rPr>
                <w:t>75 FR 70604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08/04/11</w:t>
            </w:r>
          </w:p>
        </w:tc>
        <w:tc>
          <w:tcPr>
            <w:tcW w:w="3120" w:type="dxa"/>
            <w:tcBorders>
              <w:bottom w:val="nil"/>
            </w:tcBorders>
            <w:tcMar>
              <w:top w:w="20" w:type="dxa"/>
              <w:bottom w:w="20" w:type="dxa"/>
            </w:tcMar>
            <w:vAlign w:val="top"/>
          </w:tcPr>
          <w:p>
            <w:pPr>
              <w:spacing w:before="240" w:after="0" w:line="220" w:lineRule="atLeast"/>
              <w:ind w:left="0"/>
              <w:jc w:val="left"/>
            </w:pPr>
            <w:hyperlink r:id="rId375" w:history="1">
              <w:r>
                <w:rPr>
                  <w:rFonts w:ascii="arial" w:eastAsia="arial" w:hAnsi="arial" w:cs="arial"/>
                  <w:b w:val="0"/>
                  <w:i/>
                  <w:strike w:val="0"/>
                  <w:color w:val="0077CC"/>
                  <w:sz w:val="18"/>
                  <w:u w:val="single"/>
                  <w:vertAlign w:val="baseline"/>
                </w:rPr>
                <w:t>76 FR 47114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NPRM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04/28/11</w:t>
            </w:r>
          </w:p>
        </w:tc>
        <w:tc>
          <w:tcPr>
            <w:tcW w:w="3120" w:type="dxa"/>
            <w:tcBorders>
              <w:bottom w:val="nil"/>
            </w:tcBorders>
            <w:tcMar>
              <w:top w:w="20" w:type="dxa"/>
              <w:bottom w:w="20" w:type="dxa"/>
            </w:tcMar>
            <w:vAlign w:val="top"/>
          </w:tcPr>
          <w:p>
            <w:pPr>
              <w:spacing w:before="240" w:after="0" w:line="220" w:lineRule="atLeast"/>
              <w:ind w:left="0"/>
              <w:jc w:val="left"/>
            </w:pPr>
            <w:hyperlink r:id="rId374" w:history="1">
              <w:r>
                <w:rPr>
                  <w:rFonts w:ascii="arial" w:eastAsia="arial" w:hAnsi="arial" w:cs="arial"/>
                  <w:b w:val="0"/>
                  <w:i/>
                  <w:strike w:val="0"/>
                  <w:color w:val="0077CC"/>
                  <w:sz w:val="18"/>
                  <w:u w:val="single"/>
                  <w:vertAlign w:val="baseline"/>
                </w:rPr>
                <w:t>76 FR 23713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3rd R&amp;O, and 2nd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09/28/11</w:t>
            </w:r>
          </w:p>
        </w:tc>
        <w:tc>
          <w:tcPr>
            <w:tcW w:w="3120" w:type="dxa"/>
            <w:tcBorders>
              <w:bottom w:val="nil"/>
            </w:tcBorders>
            <w:tcMar>
              <w:top w:w="20" w:type="dxa"/>
              <w:bottom w:w="20" w:type="dxa"/>
            </w:tcMar>
            <w:vAlign w:val="top"/>
          </w:tcPr>
          <w:p>
            <w:pPr>
              <w:spacing w:before="240" w:after="0" w:line="220" w:lineRule="atLeast"/>
              <w:ind w:left="0"/>
              <w:jc w:val="left"/>
            </w:pPr>
            <w:hyperlink r:id="rId376" w:history="1">
              <w:r>
                <w:rPr>
                  <w:rFonts w:ascii="arial" w:eastAsia="arial" w:hAnsi="arial" w:cs="arial"/>
                  <w:b w:val="0"/>
                  <w:i/>
                  <w:strike w:val="0"/>
                  <w:color w:val="0077CC"/>
                  <w:sz w:val="18"/>
                  <w:u w:val="single"/>
                  <w:vertAlign w:val="baseline"/>
                </w:rPr>
                <w:t>76 FR 59916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03/28/14</w:t>
            </w:r>
          </w:p>
        </w:tc>
        <w:tc>
          <w:tcPr>
            <w:tcW w:w="3120" w:type="dxa"/>
            <w:tcBorders>
              <w:bottom w:val="nil"/>
            </w:tcBorders>
            <w:tcMar>
              <w:top w:w="20" w:type="dxa"/>
              <w:bottom w:w="20" w:type="dxa"/>
            </w:tcMar>
            <w:vAlign w:val="top"/>
          </w:tcPr>
          <w:p>
            <w:pPr>
              <w:spacing w:before="240" w:after="0" w:line="220" w:lineRule="atLeast"/>
              <w:ind w:left="0"/>
              <w:jc w:val="left"/>
            </w:pPr>
            <w:hyperlink r:id="rId377" w:history="1">
              <w:r>
                <w:rPr>
                  <w:rFonts w:ascii="arial" w:eastAsia="arial" w:hAnsi="arial" w:cs="arial"/>
                  <w:b w:val="0"/>
                  <w:i/>
                  <w:strike w:val="0"/>
                  <w:color w:val="0077CC"/>
                  <w:sz w:val="18"/>
                  <w:u w:val="single"/>
                  <w:vertAlign w:val="baseline"/>
                </w:rPr>
                <w:t>79 FR 17820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Extending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06/10/14</w:t>
            </w:r>
          </w:p>
        </w:tc>
        <w:tc>
          <w:tcPr>
            <w:tcW w:w="3120" w:type="dxa"/>
            <w:tcBorders>
              <w:bottom w:val="nil"/>
            </w:tcBorders>
            <w:tcMar>
              <w:top w:w="20" w:type="dxa"/>
              <w:bottom w:w="20" w:type="dxa"/>
            </w:tcMar>
            <w:vAlign w:val="top"/>
          </w:tcPr>
          <w:p>
            <w:pPr>
              <w:spacing w:before="240" w:after="0" w:line="220" w:lineRule="atLeast"/>
              <w:ind w:left="0"/>
              <w:jc w:val="left"/>
            </w:pPr>
            <w:hyperlink r:id="rId378" w:history="1">
              <w:r>
                <w:rPr>
                  <w:rFonts w:ascii="arial" w:eastAsia="arial" w:hAnsi="arial" w:cs="arial"/>
                  <w:b w:val="0"/>
                  <w:i/>
                  <w:strike w:val="0"/>
                  <w:color w:val="0077CC"/>
                  <w:sz w:val="18"/>
                  <w:u w:val="single"/>
                  <w:vertAlign w:val="baseline"/>
                </w:rPr>
                <w:t>79 FR 33163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Tom Beers, Chief, Policy &amp; Licensing Division, Federal Communications Commission, Public Safety and Homeland Security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202 418-0952, </w:t>
      </w:r>
      <w:r>
        <w:rPr>
          <w:rFonts w:ascii="arial" w:eastAsia="arial" w:hAnsi="arial" w:cs="arial"/>
          <w:b w:val="0"/>
          <w:i/>
          <w:strike w:val="0"/>
          <w:noProof w:val="0"/>
          <w:color w:val="000000"/>
          <w:position w:val="0"/>
          <w:sz w:val="20"/>
          <w:u w:val="none"/>
          <w:vertAlign w:val="baseline"/>
        </w:rPr>
        <w:t xml:space="preserve">Email: </w:t>
      </w:r>
      <w:hyperlink r:id="rId379" w:history="1">
        <w:r>
          <w:rPr>
            <w:rFonts w:ascii="arial" w:eastAsia="arial" w:hAnsi="arial" w:cs="arial"/>
            <w:b w:val="0"/>
            <w:i/>
            <w:strike w:val="0"/>
            <w:noProof w:val="0"/>
            <w:color w:val="0077CC"/>
            <w:position w:val="0"/>
            <w:sz w:val="20"/>
            <w:u w:val="single"/>
            <w:vertAlign w:val="baseline"/>
          </w:rPr>
          <w:t>tom.beers@fcc.gov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333. 700 MHZ Public Safety Broadband-First Net (PS Docket Nos. 12-94 &amp; 06-229 and WT 06-150)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w:t>
      </w:r>
      <w:hyperlink r:id="rId174"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to </w:t>
      </w:r>
      <w:hyperlink r:id="rId204"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112-96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action proposes technical rules to protect against harmful radio frequency interference in the spectrum designated for public safety services under the Middle Class Tax Relief and Job Creation Act of 2012.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04/24/13</w:t>
            </w:r>
          </w:p>
        </w:tc>
        <w:tc>
          <w:tcPr>
            <w:tcW w:w="3120" w:type="dxa"/>
            <w:tcBorders>
              <w:bottom w:val="nil"/>
            </w:tcBorders>
            <w:tcMar>
              <w:top w:w="20" w:type="dxa"/>
              <w:bottom w:w="20" w:type="dxa"/>
            </w:tcMar>
            <w:vAlign w:val="top"/>
          </w:tcPr>
          <w:p>
            <w:pPr>
              <w:spacing w:before="240" w:after="0" w:line="220" w:lineRule="atLeast"/>
              <w:ind w:left="0"/>
              <w:jc w:val="left"/>
            </w:pPr>
            <w:hyperlink r:id="rId424" w:history="1">
              <w:r>
                <w:rPr>
                  <w:rFonts w:ascii="arial" w:eastAsia="arial" w:hAnsi="arial" w:cs="arial"/>
                  <w:b w:val="0"/>
                  <w:i/>
                  <w:strike w:val="0"/>
                  <w:color w:val="0077CC"/>
                  <w:sz w:val="18"/>
                  <w:u w:val="single"/>
                  <w:vertAlign w:val="baseline"/>
                </w:rPr>
                <w:t>78 FR 24138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01/06/14</w:t>
            </w:r>
          </w:p>
        </w:tc>
        <w:tc>
          <w:tcPr>
            <w:tcW w:w="3120" w:type="dxa"/>
            <w:tcBorders>
              <w:bottom w:val="nil"/>
            </w:tcBorders>
            <w:tcMar>
              <w:top w:w="20" w:type="dxa"/>
              <w:bottom w:w="20" w:type="dxa"/>
            </w:tcMar>
            <w:vAlign w:val="top"/>
          </w:tcPr>
          <w:p>
            <w:pPr>
              <w:spacing w:before="240" w:after="0" w:line="220" w:lineRule="atLeast"/>
              <w:ind w:left="0"/>
              <w:jc w:val="left"/>
            </w:pPr>
            <w:hyperlink r:id="rId425" w:history="1">
              <w:r>
                <w:rPr>
                  <w:rFonts w:ascii="arial" w:eastAsia="arial" w:hAnsi="arial" w:cs="arial"/>
                  <w:b w:val="0"/>
                  <w:i/>
                  <w:strike w:val="0"/>
                  <w:color w:val="0077CC"/>
                  <w:sz w:val="18"/>
                  <w:u w:val="single"/>
                  <w:vertAlign w:val="baseline"/>
                </w:rPr>
                <w:t>79 FR 588</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Brian Hurley,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202 418-2220, </w:t>
      </w:r>
      <w:r>
        <w:rPr>
          <w:rFonts w:ascii="arial" w:eastAsia="arial" w:hAnsi="arial" w:cs="arial"/>
          <w:b w:val="0"/>
          <w:i/>
          <w:strike w:val="0"/>
          <w:noProof w:val="0"/>
          <w:color w:val="000000"/>
          <w:position w:val="0"/>
          <w:sz w:val="20"/>
          <w:u w:val="none"/>
          <w:vertAlign w:val="baseline"/>
        </w:rPr>
        <w:t xml:space="preserve">Email: </w:t>
      </w:r>
      <w:hyperlink r:id="rId426" w:history="1">
        <w:r>
          <w:rPr>
            <w:rFonts w:ascii="arial" w:eastAsia="arial" w:hAnsi="arial" w:cs="arial"/>
            <w:b w:val="0"/>
            <w:i/>
            <w:strike w:val="0"/>
            <w:noProof w:val="0"/>
            <w:color w:val="0077CC"/>
            <w:position w:val="0"/>
            <w:sz w:val="20"/>
            <w:u w:val="single"/>
            <w:vertAlign w:val="baseline"/>
          </w:rPr>
          <w:t>brian.hurley@fcc.gov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3060-AJ99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334. Proposed Amendments to Service Rules Governing Public Safety Narrowband Operations in the 769-775 and 799-805 MHZ Bands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400"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36" w:history="1">
        <w:r>
          <w:rPr>
            <w:rFonts w:ascii="arial" w:eastAsia="arial" w:hAnsi="arial" w:cs="arial"/>
            <w:b w:val="0"/>
            <w:i/>
            <w:strike w:val="0"/>
            <w:noProof w:val="0"/>
            <w:color w:val="0077CC"/>
            <w:position w:val="0"/>
            <w:sz w:val="20"/>
            <w:u w:val="single"/>
            <w:vertAlign w:val="baseline"/>
          </w:rPr>
          <w:t>47 U.S.C. 337(a)</w:t>
        </w:r>
      </w:hyperlink>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47 U.S.C. 403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seeks to amend the Commission's rules to promote spectrum efficiency, interoperability, and flexibility in 700 MHz public safety narrowband operations (769775/799805 MHz).</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04/19/13</w:t>
            </w:r>
          </w:p>
        </w:tc>
        <w:tc>
          <w:tcPr>
            <w:tcW w:w="3120" w:type="dxa"/>
            <w:tcBorders>
              <w:bottom w:val="nil"/>
            </w:tcBorders>
            <w:tcMar>
              <w:top w:w="20" w:type="dxa"/>
              <w:bottom w:w="20" w:type="dxa"/>
            </w:tcMar>
            <w:vAlign w:val="top"/>
          </w:tcPr>
          <w:p>
            <w:pPr>
              <w:spacing w:before="240" w:after="0" w:line="220" w:lineRule="atLeast"/>
              <w:ind w:left="0"/>
              <w:jc w:val="left"/>
            </w:pPr>
            <w:hyperlink r:id="rId427" w:history="1">
              <w:r>
                <w:rPr>
                  <w:rFonts w:ascii="arial" w:eastAsia="arial" w:hAnsi="arial" w:cs="arial"/>
                  <w:b w:val="0"/>
                  <w:i/>
                  <w:strike w:val="0"/>
                  <w:color w:val="0077CC"/>
                  <w:sz w:val="18"/>
                  <w:u w:val="single"/>
                  <w:vertAlign w:val="baseline"/>
                </w:rPr>
                <w:t>78 FR 23529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12/20/14</w:t>
            </w:r>
          </w:p>
        </w:tc>
        <w:tc>
          <w:tcPr>
            <w:tcW w:w="3120" w:type="dxa"/>
            <w:tcBorders>
              <w:bottom w:val="nil"/>
            </w:tcBorders>
            <w:tcMar>
              <w:top w:w="20" w:type="dxa"/>
              <w:bottom w:w="20" w:type="dxa"/>
            </w:tcMar>
            <w:vAlign w:val="top"/>
          </w:tcPr>
          <w:p>
            <w:pPr>
              <w:spacing w:before="240" w:after="0" w:line="220" w:lineRule="atLeast"/>
              <w:ind w:left="0"/>
              <w:jc w:val="left"/>
            </w:pPr>
            <w:hyperlink r:id="rId428" w:history="1">
              <w:r>
                <w:rPr>
                  <w:rFonts w:ascii="arial" w:eastAsia="arial" w:hAnsi="arial" w:cs="arial"/>
                  <w:b w:val="0"/>
                  <w:i/>
                  <w:strike w:val="0"/>
                  <w:color w:val="0077CC"/>
                  <w:sz w:val="18"/>
                  <w:u w:val="single"/>
                  <w:vertAlign w:val="baseline"/>
                </w:rPr>
                <w:t>79 FR 71321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01/02/15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Brian Marenco, Electronics Engineer,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202 418-0838, </w:t>
      </w:r>
      <w:r>
        <w:rPr>
          <w:rFonts w:ascii="arial" w:eastAsia="arial" w:hAnsi="arial" w:cs="arial"/>
          <w:b w:val="0"/>
          <w:i/>
          <w:strike w:val="0"/>
          <w:noProof w:val="0"/>
          <w:color w:val="000000"/>
          <w:position w:val="0"/>
          <w:sz w:val="20"/>
          <w:u w:val="none"/>
          <w:vertAlign w:val="baseline"/>
        </w:rPr>
        <w:t xml:space="preserve">Email: </w:t>
      </w:r>
      <w:hyperlink r:id="rId429" w:history="1">
        <w:r>
          <w:rPr>
            <w:rFonts w:ascii="arial" w:eastAsia="arial" w:hAnsi="arial" w:cs="arial"/>
            <w:b w:val="0"/>
            <w:i/>
            <w:strike w:val="0"/>
            <w:noProof w:val="0"/>
            <w:color w:val="0077CC"/>
            <w:position w:val="0"/>
            <w:sz w:val="20"/>
            <w:u w:val="single"/>
            <w:vertAlign w:val="baseline"/>
          </w:rPr>
          <w:t>brian.marenco@fcc.gov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Wireless Telecommunications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335. Reexamination of Roaming Obligations of Commercial Mobile Radio Service Providers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152(n)</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47 U.S.C. 201(b)</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251(a)</w:t>
        </w:r>
      </w:hyperlink>
      <w:r>
        <w:rPr>
          <w:rFonts w:ascii="arial" w:eastAsia="arial" w:hAnsi="arial" w:cs="arial"/>
          <w:b w:val="0"/>
          <w:i w:val="0"/>
          <w:strike w:val="0"/>
          <w:noProof w:val="0"/>
          <w:color w:val="000000"/>
          <w:position w:val="0"/>
          <w:sz w:val="20"/>
          <w:u w:val="none"/>
          <w:vertAlign w:val="baseline"/>
        </w:rPr>
        <w:t xml:space="preserve">; </w:t>
      </w:r>
      <w:hyperlink r:id="rId430" w:history="1">
        <w:r>
          <w:rPr>
            <w:rFonts w:ascii="arial" w:eastAsia="arial" w:hAnsi="arial" w:cs="arial"/>
            <w:b w:val="0"/>
            <w:i/>
            <w:strike w:val="0"/>
            <w:noProof w:val="0"/>
            <w:color w:val="0077CC"/>
            <w:position w:val="0"/>
            <w:sz w:val="20"/>
            <w:u w:val="single"/>
            <w:vertAlign w:val="baseline"/>
          </w:rPr>
          <w:t>47 U.S.C. 253</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332(c)(1)(B)</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rulemaking considers whether the Commission should adopt an automatic roaming rule for voice services for Commercial Mobile Radio Services and whether the Commission should adopt a roaming rule for mobile data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11/21/00</w:t>
            </w:r>
          </w:p>
        </w:tc>
        <w:tc>
          <w:tcPr>
            <w:tcW w:w="3120" w:type="dxa"/>
            <w:tcBorders>
              <w:bottom w:val="nil"/>
            </w:tcBorders>
            <w:tcMar>
              <w:top w:w="20" w:type="dxa"/>
              <w:bottom w:w="20" w:type="dxa"/>
            </w:tcMar>
            <w:vAlign w:val="top"/>
          </w:tcPr>
          <w:p>
            <w:pPr>
              <w:spacing w:before="240" w:after="0" w:line="220" w:lineRule="atLeast"/>
              <w:ind w:left="0"/>
              <w:jc w:val="left"/>
            </w:pPr>
            <w:hyperlink r:id="rId431" w:history="1">
              <w:r>
                <w:rPr>
                  <w:rFonts w:ascii="arial" w:eastAsia="arial" w:hAnsi="arial" w:cs="arial"/>
                  <w:b w:val="0"/>
                  <w:i/>
                  <w:strike w:val="0"/>
                  <w:color w:val="0077CC"/>
                  <w:sz w:val="18"/>
                  <w:u w:val="single"/>
                  <w:vertAlign w:val="baseline"/>
                </w:rPr>
                <w:t>65 FR 69891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70 FR 56612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01/19/06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71 FR 3029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08/30/07</w:t>
            </w:r>
          </w:p>
        </w:tc>
        <w:tc>
          <w:tcPr>
            <w:tcW w:w="3120" w:type="dxa"/>
            <w:tcBorders>
              <w:bottom w:val="nil"/>
            </w:tcBorders>
            <w:tcMar>
              <w:top w:w="20" w:type="dxa"/>
              <w:bottom w:w="20" w:type="dxa"/>
            </w:tcMar>
            <w:vAlign w:val="top"/>
          </w:tcPr>
          <w:p>
            <w:pPr>
              <w:spacing w:before="240" w:after="0" w:line="220" w:lineRule="atLeast"/>
              <w:ind w:left="0"/>
              <w:jc w:val="left"/>
            </w:pPr>
            <w:hyperlink r:id="rId432" w:history="1">
              <w:r>
                <w:rPr>
                  <w:rFonts w:ascii="arial" w:eastAsia="arial" w:hAnsi="arial" w:cs="arial"/>
                  <w:b w:val="0"/>
                  <w:i/>
                  <w:strike w:val="0"/>
                  <w:color w:val="0077CC"/>
                  <w:sz w:val="18"/>
                  <w:u w:val="single"/>
                  <w:vertAlign w:val="baseline"/>
                </w:rPr>
                <w:t>72 FR 50085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08/30/07</w:t>
            </w:r>
          </w:p>
        </w:tc>
        <w:tc>
          <w:tcPr>
            <w:tcW w:w="3120" w:type="dxa"/>
            <w:tcBorders>
              <w:bottom w:val="nil"/>
            </w:tcBorders>
            <w:tcMar>
              <w:top w:w="20" w:type="dxa"/>
              <w:bottom w:w="20" w:type="dxa"/>
            </w:tcMar>
            <w:vAlign w:val="top"/>
          </w:tcPr>
          <w:p>
            <w:pPr>
              <w:spacing w:before="240" w:after="0" w:line="220" w:lineRule="atLeast"/>
              <w:ind w:left="0"/>
              <w:jc w:val="left"/>
            </w:pPr>
            <w:hyperlink r:id="rId433" w:history="1">
              <w:r>
                <w:rPr>
                  <w:rFonts w:ascii="arial" w:eastAsia="arial" w:hAnsi="arial" w:cs="arial"/>
                  <w:b w:val="0"/>
                  <w:i/>
                  <w:strike w:val="0"/>
                  <w:color w:val="0077CC"/>
                  <w:sz w:val="18"/>
                  <w:u w:val="single"/>
                  <w:vertAlign w:val="baseline"/>
                </w:rPr>
                <w:t>72 FR 50064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75 FR 22263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04/28/10</w:t>
            </w:r>
          </w:p>
        </w:tc>
        <w:tc>
          <w:tcPr>
            <w:tcW w:w="3120" w:type="dxa"/>
            <w:tcBorders>
              <w:bottom w:val="nil"/>
            </w:tcBorders>
            <w:tcMar>
              <w:top w:w="20" w:type="dxa"/>
              <w:bottom w:w="20" w:type="dxa"/>
            </w:tcMar>
            <w:vAlign w:val="top"/>
          </w:tcPr>
          <w:p>
            <w:pPr>
              <w:spacing w:before="240" w:after="0" w:line="220" w:lineRule="atLeast"/>
              <w:ind w:left="0"/>
              <w:jc w:val="left"/>
            </w:pPr>
            <w:hyperlink r:id="rId434" w:history="1">
              <w:r>
                <w:rPr>
                  <w:rFonts w:ascii="arial" w:eastAsia="arial" w:hAnsi="arial" w:cs="arial"/>
                  <w:b w:val="0"/>
                  <w:i/>
                  <w:strike w:val="0"/>
                  <w:color w:val="0077CC"/>
                  <w:sz w:val="18"/>
                  <w:u w:val="single"/>
                  <w:vertAlign w:val="baseline"/>
                </w:rPr>
                <w:t>75 FR 22338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05/06/11</w:t>
            </w:r>
          </w:p>
        </w:tc>
        <w:tc>
          <w:tcPr>
            <w:tcW w:w="3120" w:type="dxa"/>
            <w:tcBorders>
              <w:bottom w:val="nil"/>
            </w:tcBorders>
            <w:tcMar>
              <w:top w:w="20" w:type="dxa"/>
              <w:bottom w:w="20" w:type="dxa"/>
            </w:tcMar>
            <w:vAlign w:val="top"/>
          </w:tcPr>
          <w:p>
            <w:pPr>
              <w:spacing w:before="240" w:after="0" w:line="220" w:lineRule="atLeast"/>
              <w:ind w:left="0"/>
              <w:jc w:val="left"/>
            </w:pPr>
            <w:hyperlink r:id="rId435" w:history="1">
              <w:r>
                <w:rPr>
                  <w:rFonts w:ascii="arial" w:eastAsia="arial" w:hAnsi="arial" w:cs="arial"/>
                  <w:b w:val="0"/>
                  <w:i/>
                  <w:strike w:val="0"/>
                  <w:color w:val="0077CC"/>
                  <w:sz w:val="18"/>
                  <w:u w:val="single"/>
                  <w:vertAlign w:val="baseline"/>
                </w:rPr>
                <w:t>76 FR 26199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06/25/14</w:t>
            </w:r>
          </w:p>
        </w:tc>
        <w:tc>
          <w:tcPr>
            <w:tcW w:w="3120" w:type="dxa"/>
            <w:tcBorders>
              <w:bottom w:val="nil"/>
            </w:tcBorders>
            <w:tcMar>
              <w:top w:w="20" w:type="dxa"/>
              <w:bottom w:w="20" w:type="dxa"/>
            </w:tcMar>
            <w:vAlign w:val="top"/>
          </w:tcPr>
          <w:p>
            <w:pPr>
              <w:spacing w:before="240" w:after="0" w:line="220" w:lineRule="atLeast"/>
              <w:ind w:left="0"/>
              <w:jc w:val="left"/>
            </w:pPr>
            <w:hyperlink r:id="rId436" w:history="1">
              <w:r>
                <w:rPr>
                  <w:rFonts w:ascii="arial" w:eastAsia="arial" w:hAnsi="arial" w:cs="arial"/>
                  <w:b w:val="0"/>
                  <w:i/>
                  <w:strike w:val="0"/>
                  <w:color w:val="0077CC"/>
                  <w:sz w:val="18"/>
                  <w:u w:val="single"/>
                  <w:vertAlign w:val="baseline"/>
                </w:rPr>
                <w:t>79 FR 43956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Catherine Matraves, Deputy Division Chief, SCPD, Federal Communications Commission, Wireless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202 418-1310, </w:t>
      </w:r>
      <w:r>
        <w:rPr>
          <w:rFonts w:ascii="arial" w:eastAsia="arial" w:hAnsi="arial" w:cs="arial"/>
          <w:b w:val="0"/>
          <w:i/>
          <w:strike w:val="0"/>
          <w:noProof w:val="0"/>
          <w:color w:val="000000"/>
          <w:position w:val="0"/>
          <w:sz w:val="20"/>
          <w:u w:val="none"/>
          <w:vertAlign w:val="baseline"/>
        </w:rPr>
        <w:t xml:space="preserve">Email: </w:t>
      </w:r>
      <w:hyperlink r:id="rId437" w:history="1">
        <w:r>
          <w:rPr>
            <w:rFonts w:ascii="arial" w:eastAsia="arial" w:hAnsi="arial" w:cs="arial"/>
            <w:b w:val="0"/>
            <w:i/>
            <w:strike w:val="0"/>
            <w:noProof w:val="0"/>
            <w:color w:val="0077CC"/>
            <w:position w:val="0"/>
            <w:sz w:val="20"/>
            <w:u w:val="single"/>
            <w:vertAlign w:val="baseline"/>
          </w:rPr>
          <w:t>catherine.matraves@fcc.gov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3060-AH83</w:t>
      </w:r>
      <w:r>
        <w:rPr>
          <w:rFonts w:ascii="arial" w:eastAsia="arial" w:hAnsi="arial" w:cs="arial"/>
          <w:b/>
          <w:i w:val="0"/>
          <w:strike w:val="0"/>
          <w:noProof w:val="0"/>
          <w:color w:val="000000"/>
          <w:position w:val="0"/>
          <w:sz w:val="20"/>
          <w:u w:val="none"/>
          <w:vertAlign w:val="baseline"/>
        </w:rPr>
        <w:t> [*35150]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336. Review of Part 87 of the Commission's Rules Concerning Aviation (WT Docket No. 01-289)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307(e)</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is intended to streamline, consolidate, and revise our part 87 rules governing the Aviation Radio Service. The rule changes are designed to ensure these rules reflect current technological advances.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66 FR 64785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03/14/02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04/12/04</w:t>
            </w:r>
          </w:p>
        </w:tc>
        <w:tc>
          <w:tcPr>
            <w:tcW w:w="3120" w:type="dxa"/>
            <w:tcBorders>
              <w:bottom w:val="nil"/>
            </w:tcBorders>
            <w:tcMar>
              <w:top w:w="20" w:type="dxa"/>
              <w:bottom w:w="20" w:type="dxa"/>
            </w:tcMar>
            <w:vAlign w:val="top"/>
          </w:tcPr>
          <w:p>
            <w:pPr>
              <w:spacing w:before="240" w:after="0" w:line="220" w:lineRule="atLeast"/>
              <w:ind w:left="0"/>
              <w:jc w:val="left"/>
            </w:pPr>
            <w:hyperlink r:id="rId438" w:history="1">
              <w:r>
                <w:rPr>
                  <w:rFonts w:ascii="arial" w:eastAsia="arial" w:hAnsi="arial" w:cs="arial"/>
                  <w:b w:val="0"/>
                  <w:i/>
                  <w:strike w:val="0"/>
                  <w:color w:val="0077CC"/>
                  <w:sz w:val="18"/>
                  <w:u w:val="single"/>
                  <w:vertAlign w:val="baseline"/>
                </w:rPr>
                <w:t>69 FR 19140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07/12/04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06/14/04</w:t>
            </w:r>
          </w:p>
        </w:tc>
        <w:tc>
          <w:tcPr>
            <w:tcW w:w="3120" w:type="dxa"/>
            <w:tcBorders>
              <w:bottom w:val="nil"/>
            </w:tcBorders>
            <w:tcMar>
              <w:top w:w="20" w:type="dxa"/>
              <w:bottom w:w="20" w:type="dxa"/>
            </w:tcMar>
            <w:vAlign w:val="top"/>
          </w:tcPr>
          <w:p>
            <w:pPr>
              <w:spacing w:before="240" w:after="0" w:line="220" w:lineRule="atLeast"/>
              <w:ind w:left="0"/>
              <w:jc w:val="left"/>
            </w:pPr>
            <w:hyperlink r:id="rId439" w:history="1">
              <w:r>
                <w:rPr>
                  <w:rFonts w:ascii="arial" w:eastAsia="arial" w:hAnsi="arial" w:cs="arial"/>
                  <w:b w:val="0"/>
                  <w:i/>
                  <w:strike w:val="0"/>
                  <w:color w:val="0077CC"/>
                  <w:sz w:val="18"/>
                  <w:u w:val="single"/>
                  <w:vertAlign w:val="baseline"/>
                </w:rPr>
                <w:t>69 FR 32577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12/06/06</w:t>
            </w:r>
          </w:p>
        </w:tc>
        <w:tc>
          <w:tcPr>
            <w:tcW w:w="3120" w:type="dxa"/>
            <w:tcBorders>
              <w:bottom w:val="nil"/>
            </w:tcBorders>
            <w:tcMar>
              <w:top w:w="20" w:type="dxa"/>
              <w:bottom w:w="20" w:type="dxa"/>
            </w:tcMar>
            <w:vAlign w:val="top"/>
          </w:tcPr>
          <w:p>
            <w:pPr>
              <w:spacing w:before="240" w:after="0" w:line="220" w:lineRule="atLeast"/>
              <w:ind w:left="0"/>
              <w:jc w:val="left"/>
            </w:pPr>
            <w:hyperlink r:id="rId440" w:history="1">
              <w:r>
                <w:rPr>
                  <w:rFonts w:ascii="arial" w:eastAsia="arial" w:hAnsi="arial" w:cs="arial"/>
                  <w:b w:val="0"/>
                  <w:i/>
                  <w:strike w:val="0"/>
                  <w:color w:val="0077CC"/>
                  <w:sz w:val="18"/>
                  <w:u w:val="single"/>
                  <w:vertAlign w:val="baseline"/>
                </w:rPr>
                <w:t>71 FR 70710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12/06/06</w:t>
            </w:r>
          </w:p>
        </w:tc>
        <w:tc>
          <w:tcPr>
            <w:tcW w:w="3120" w:type="dxa"/>
            <w:tcBorders>
              <w:bottom w:val="nil"/>
            </w:tcBorders>
            <w:tcMar>
              <w:top w:w="20" w:type="dxa"/>
              <w:bottom w:w="20" w:type="dxa"/>
            </w:tcMar>
            <w:vAlign w:val="top"/>
          </w:tcPr>
          <w:p>
            <w:pPr>
              <w:spacing w:before="240" w:after="0" w:line="220" w:lineRule="atLeast"/>
              <w:ind w:left="0"/>
              <w:jc w:val="left"/>
            </w:pPr>
            <w:hyperlink r:id="rId441" w:history="1">
              <w:r>
                <w:rPr>
                  <w:rFonts w:ascii="arial" w:eastAsia="arial" w:hAnsi="arial" w:cs="arial"/>
                  <w:b w:val="0"/>
                  <w:i/>
                  <w:strike w:val="0"/>
                  <w:color w:val="0077CC"/>
                  <w:sz w:val="18"/>
                  <w:u w:val="single"/>
                  <w:vertAlign w:val="baseline"/>
                </w:rPr>
                <w:t>71 FR 70671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17347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Stay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17353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01/30/13</w:t>
            </w:r>
          </w:p>
        </w:tc>
        <w:tc>
          <w:tcPr>
            <w:tcW w:w="3120" w:type="dxa"/>
            <w:tcBorders>
              <w:bottom w:val="nil"/>
            </w:tcBorders>
            <w:tcMar>
              <w:top w:w="20" w:type="dxa"/>
              <w:bottom w:w="20" w:type="dxa"/>
            </w:tcMar>
            <w:vAlign w:val="top"/>
          </w:tcPr>
          <w:p>
            <w:pPr>
              <w:spacing w:before="240" w:after="0" w:line="220" w:lineRule="atLeast"/>
              <w:ind w:left="0"/>
              <w:jc w:val="left"/>
            </w:pPr>
            <w:hyperlink r:id="rId442" w:history="1">
              <w:r>
                <w:rPr>
                  <w:rFonts w:ascii="arial" w:eastAsia="arial" w:hAnsi="arial" w:cs="arial"/>
                  <w:b w:val="0"/>
                  <w:i/>
                  <w:strike w:val="0"/>
                  <w:color w:val="0077CC"/>
                  <w:sz w:val="18"/>
                  <w:u w:val="single"/>
                  <w:vertAlign w:val="baseline"/>
                </w:rPr>
                <w:t>78 FR 6276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Jeff Tobias, Attorney Advisor,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202 418-0680, </w:t>
      </w:r>
      <w:r>
        <w:rPr>
          <w:rFonts w:ascii="arial" w:eastAsia="arial" w:hAnsi="arial" w:cs="arial"/>
          <w:b w:val="0"/>
          <w:i/>
          <w:strike w:val="0"/>
          <w:noProof w:val="0"/>
          <w:color w:val="000000"/>
          <w:position w:val="0"/>
          <w:sz w:val="20"/>
          <w:u w:val="none"/>
          <w:vertAlign w:val="baseline"/>
        </w:rPr>
        <w:t xml:space="preserve">Email: </w:t>
      </w:r>
      <w:hyperlink r:id="rId443" w:history="1">
        <w:r>
          <w:rPr>
            <w:rFonts w:ascii="arial" w:eastAsia="arial" w:hAnsi="arial" w:cs="arial"/>
            <w:b w:val="0"/>
            <w:i/>
            <w:strike w:val="0"/>
            <w:noProof w:val="0"/>
            <w:color w:val="0077CC"/>
            <w:position w:val="0"/>
            <w:sz w:val="20"/>
            <w:u w:val="single"/>
            <w:vertAlign w:val="baseline"/>
          </w:rPr>
          <w:t>jeff.tobias@fcc.gov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3060-AI35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337. Implementation of the Commercial Spectrum Enhancement Act (CSEA) and Modernization of the Commission's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Rules and Procedures (WT Docket No. 05-211)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444" w:history="1">
        <w:r>
          <w:rPr>
            <w:rFonts w:ascii="arial" w:eastAsia="arial" w:hAnsi="arial" w:cs="arial"/>
            <w:b w:val="0"/>
            <w:i/>
            <w:strike w:val="0"/>
            <w:noProof w:val="0"/>
            <w:color w:val="0077CC"/>
            <w:position w:val="0"/>
            <w:sz w:val="20"/>
            <w:u w:val="single"/>
            <w:vertAlign w:val="baseline"/>
          </w:rPr>
          <w:t>15 U.S.C. 79</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(j); </w:t>
      </w:r>
      <w:hyperlink r:id="rId407" w:history="1">
        <w:r>
          <w:rPr>
            <w:rFonts w:ascii="arial" w:eastAsia="arial" w:hAnsi="arial" w:cs="arial"/>
            <w:b w:val="0"/>
            <w:i/>
            <w:strike w:val="0"/>
            <w:noProof w:val="0"/>
            <w:color w:val="0077CC"/>
            <w:position w:val="0"/>
            <w:sz w:val="20"/>
            <w:u w:val="single"/>
            <w:vertAlign w:val="baseline"/>
          </w:rPr>
          <w:t>47 U.S.C. 155</w:t>
        </w:r>
      </w:hyperlink>
      <w:r>
        <w:rPr>
          <w:rFonts w:ascii="arial" w:eastAsia="arial" w:hAnsi="arial" w:cs="arial"/>
          <w:b w:val="0"/>
          <w:i w:val="0"/>
          <w:strike w:val="0"/>
          <w:noProof w:val="0"/>
          <w:color w:val="000000"/>
          <w:position w:val="0"/>
          <w:sz w:val="20"/>
          <w:u w:val="none"/>
          <w:vertAlign w:val="baseline"/>
        </w:rPr>
        <w:t xml:space="preserve">; </w:t>
      </w:r>
      <w:hyperlink r:id="rId407" w:history="1">
        <w:r>
          <w:rPr>
            <w:rFonts w:ascii="arial" w:eastAsia="arial" w:hAnsi="arial" w:cs="arial"/>
            <w:b w:val="0"/>
            <w:i/>
            <w:strike w:val="0"/>
            <w:noProof w:val="0"/>
            <w:color w:val="0077CC"/>
            <w:position w:val="0"/>
            <w:sz w:val="20"/>
            <w:u w:val="single"/>
            <w:vertAlign w:val="baseline"/>
          </w:rPr>
          <w:t>47 U.S.C. 155(c)</w:t>
        </w:r>
      </w:hyperlink>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309(j)</w:t>
        </w:r>
      </w:hyperlink>
      <w:r>
        <w:rPr>
          <w:rFonts w:ascii="arial" w:eastAsia="arial" w:hAnsi="arial" w:cs="arial"/>
          <w:b w:val="0"/>
          <w:i w:val="0"/>
          <w:strike w:val="0"/>
          <w:noProof w:val="0"/>
          <w:color w:val="000000"/>
          <w:position w:val="0"/>
          <w:sz w:val="20"/>
          <w:u w:val="none"/>
          <w:vertAlign w:val="baseline"/>
        </w:rPr>
        <w:t xml:space="preserve">; </w:t>
      </w:r>
      <w:hyperlink r:id="rId302" w:history="1">
        <w:r>
          <w:rPr>
            <w:rFonts w:ascii="arial" w:eastAsia="arial" w:hAnsi="arial" w:cs="arial"/>
            <w:b w:val="0"/>
            <w:i/>
            <w:strike w:val="0"/>
            <w:noProof w:val="0"/>
            <w:color w:val="0077CC"/>
            <w:position w:val="0"/>
            <w:sz w:val="20"/>
            <w:u w:val="single"/>
            <w:vertAlign w:val="baseline"/>
          </w:rPr>
          <w:t>47 U.S.C. 325(e)</w:t>
        </w:r>
      </w:hyperlink>
      <w:r>
        <w:rPr>
          <w:rFonts w:ascii="arial" w:eastAsia="arial" w:hAnsi="arial" w:cs="arial"/>
          <w:b w:val="0"/>
          <w:i w:val="0"/>
          <w:strike w:val="0"/>
          <w:noProof w:val="0"/>
          <w:color w:val="000000"/>
          <w:position w:val="0"/>
          <w:sz w:val="20"/>
          <w:u w:val="none"/>
          <w:vertAlign w:val="baseline"/>
        </w:rPr>
        <w:t xml:space="preserve">; </w:t>
      </w:r>
      <w:hyperlink r:id="rId445" w:history="1">
        <w:r>
          <w:rPr>
            <w:rFonts w:ascii="arial" w:eastAsia="arial" w:hAnsi="arial" w:cs="arial"/>
            <w:b w:val="0"/>
            <w:i/>
            <w:strike w:val="0"/>
            <w:noProof w:val="0"/>
            <w:color w:val="0077CC"/>
            <w:position w:val="0"/>
            <w:sz w:val="20"/>
            <w:u w:val="single"/>
            <w:vertAlign w:val="baseline"/>
          </w:rPr>
          <w:t>47 U.S.C. 334</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336</w:t>
        </w:r>
      </w:hyperlink>
      <w:r>
        <w:rPr>
          <w:rFonts w:ascii="arial" w:eastAsia="arial" w:hAnsi="arial" w:cs="arial"/>
          <w:b w:val="0"/>
          <w:i w:val="0"/>
          <w:strike w:val="0"/>
          <w:noProof w:val="0"/>
          <w:color w:val="000000"/>
          <w:position w:val="0"/>
          <w:sz w:val="20"/>
          <w:u w:val="none"/>
          <w:vertAlign w:val="baseline"/>
        </w:rPr>
        <w:t xml:space="preserve">; </w:t>
      </w:r>
      <w:hyperlink r:id="rId312" w:history="1">
        <w:r>
          <w:rPr>
            <w:rFonts w:ascii="arial" w:eastAsia="arial" w:hAnsi="arial" w:cs="arial"/>
            <w:b w:val="0"/>
            <w:i/>
            <w:strike w:val="0"/>
            <w:noProof w:val="0"/>
            <w:color w:val="0077CC"/>
            <w:position w:val="0"/>
            <w:sz w:val="20"/>
            <w:u w:val="single"/>
            <w:vertAlign w:val="baseline"/>
          </w:rPr>
          <w:t>47 U.S.C. 339</w:t>
        </w:r>
      </w:hyperlink>
      <w:r>
        <w:rPr>
          <w:rFonts w:ascii="arial" w:eastAsia="arial" w:hAnsi="arial" w:cs="arial"/>
          <w:b w:val="0"/>
          <w:i w:val="0"/>
          <w:strike w:val="0"/>
          <w:noProof w:val="0"/>
          <w:color w:val="000000"/>
          <w:position w:val="0"/>
          <w:sz w:val="20"/>
          <w:u w:val="none"/>
          <w:vertAlign w:val="baseline"/>
        </w:rPr>
        <w:t xml:space="preserve">; </w:t>
      </w:r>
      <w:hyperlink r:id="rId321" w:history="1">
        <w:r>
          <w:rPr>
            <w:rFonts w:ascii="arial" w:eastAsia="arial" w:hAnsi="arial" w:cs="arial"/>
            <w:b w:val="0"/>
            <w:i/>
            <w:strike w:val="0"/>
            <w:noProof w:val="0"/>
            <w:color w:val="0077CC"/>
            <w:position w:val="0"/>
            <w:sz w:val="20"/>
            <w:u w:val="single"/>
            <w:vertAlign w:val="baseline"/>
          </w:rPr>
          <w:t>47 U.S.C. 554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implements rules and procedures needed to comply with the Commercial Spectrum Enhancement Act (CSEA). It establishes a mechanism for reimbursing Federal agencies' out-of-spectrum auction proceeds for the cost of relocating their operations from certain "eligible frequencies" that have been reallocated from Federal to non-Federal use. It also seeks to improve the Commission's ability to achieve Congress' directives with regard to designated entities and to ensure that, in accordance with the intent of Congress, every recipient of its designated entity benefits is an entity that uses its licenses to directly provide facilities-based telecommunications services for the benefit of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06/14/05</w:t>
            </w:r>
          </w:p>
        </w:tc>
        <w:tc>
          <w:tcPr>
            <w:tcW w:w="3120" w:type="dxa"/>
            <w:tcBorders>
              <w:bottom w:val="nil"/>
            </w:tcBorders>
            <w:tcMar>
              <w:top w:w="20" w:type="dxa"/>
              <w:bottom w:w="20" w:type="dxa"/>
            </w:tcMar>
            <w:vAlign w:val="top"/>
          </w:tcPr>
          <w:p>
            <w:pPr>
              <w:spacing w:before="240" w:after="0" w:line="220" w:lineRule="atLeast"/>
              <w:ind w:left="0"/>
              <w:jc w:val="left"/>
            </w:pPr>
            <w:hyperlink r:id="rId446" w:history="1">
              <w:r>
                <w:rPr>
                  <w:rFonts w:ascii="arial" w:eastAsia="arial" w:hAnsi="arial" w:cs="arial"/>
                  <w:b w:val="0"/>
                  <w:i/>
                  <w:strike w:val="0"/>
                  <w:color w:val="0077CC"/>
                  <w:sz w:val="18"/>
                  <w:u w:val="single"/>
                  <w:vertAlign w:val="baseline"/>
                </w:rPr>
                <w:t>70 FR 43372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08/26/05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06/14/05</w:t>
            </w:r>
          </w:p>
        </w:tc>
        <w:tc>
          <w:tcPr>
            <w:tcW w:w="3120" w:type="dxa"/>
            <w:tcBorders>
              <w:bottom w:val="nil"/>
            </w:tcBorders>
            <w:tcMar>
              <w:top w:w="20" w:type="dxa"/>
              <w:bottom w:w="20" w:type="dxa"/>
            </w:tcMar>
            <w:vAlign w:val="top"/>
          </w:tcPr>
          <w:p>
            <w:pPr>
              <w:spacing w:before="240" w:after="0" w:line="220" w:lineRule="atLeast"/>
              <w:ind w:left="0"/>
              <w:jc w:val="left"/>
            </w:pPr>
            <w:hyperlink r:id="rId447" w:history="1">
              <w:r>
                <w:rPr>
                  <w:rFonts w:ascii="arial" w:eastAsia="arial" w:hAnsi="arial" w:cs="arial"/>
                  <w:b w:val="0"/>
                  <w:i/>
                  <w:strike w:val="0"/>
                  <w:color w:val="0077CC"/>
                  <w:sz w:val="18"/>
                  <w:u w:val="single"/>
                  <w:vertAlign w:val="baseline"/>
                </w:rPr>
                <w:t>70 FR 43322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01/24/06</w:t>
            </w:r>
          </w:p>
        </w:tc>
        <w:tc>
          <w:tcPr>
            <w:tcW w:w="3120" w:type="dxa"/>
            <w:tcBorders>
              <w:bottom w:val="nil"/>
            </w:tcBorders>
            <w:tcMar>
              <w:top w:w="20" w:type="dxa"/>
              <w:bottom w:w="20" w:type="dxa"/>
            </w:tcMar>
            <w:vAlign w:val="top"/>
          </w:tcPr>
          <w:p>
            <w:pPr>
              <w:spacing w:before="240" w:after="0" w:line="220" w:lineRule="atLeast"/>
              <w:ind w:left="0"/>
              <w:jc w:val="left"/>
            </w:pPr>
            <w:hyperlink r:id="rId448" w:history="1">
              <w:r>
                <w:rPr>
                  <w:rFonts w:ascii="arial" w:eastAsia="arial" w:hAnsi="arial" w:cs="arial"/>
                  <w:b w:val="0"/>
                  <w:i/>
                  <w:strike w:val="0"/>
                  <w:color w:val="0077CC"/>
                  <w:sz w:val="18"/>
                  <w:u w:val="single"/>
                  <w:vertAlign w:val="baseline"/>
                </w:rPr>
                <w:t>71 FR 6214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02/03/06</w:t>
            </w:r>
          </w:p>
        </w:tc>
        <w:tc>
          <w:tcPr>
            <w:tcW w:w="3120" w:type="dxa"/>
            <w:tcBorders>
              <w:bottom w:val="nil"/>
            </w:tcBorders>
            <w:tcMar>
              <w:top w:w="20" w:type="dxa"/>
              <w:bottom w:w="20" w:type="dxa"/>
            </w:tcMar>
            <w:vAlign w:val="top"/>
          </w:tcPr>
          <w:p>
            <w:pPr>
              <w:spacing w:before="240" w:after="0" w:line="220" w:lineRule="atLeast"/>
              <w:ind w:left="0"/>
              <w:jc w:val="left"/>
            </w:pPr>
            <w:hyperlink r:id="rId449" w:history="1">
              <w:r>
                <w:rPr>
                  <w:rFonts w:ascii="arial" w:eastAsia="arial" w:hAnsi="arial" w:cs="arial"/>
                  <w:b w:val="0"/>
                  <w:i/>
                  <w:strike w:val="0"/>
                  <w:color w:val="0077CC"/>
                  <w:sz w:val="18"/>
                  <w:u w:val="single"/>
                  <w:vertAlign w:val="baseline"/>
                </w:rPr>
                <w:t>71 FR 6992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02/24/06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04/25/06</w:t>
            </w:r>
          </w:p>
        </w:tc>
        <w:tc>
          <w:tcPr>
            <w:tcW w:w="3120" w:type="dxa"/>
            <w:tcBorders>
              <w:bottom w:val="nil"/>
            </w:tcBorders>
            <w:tcMar>
              <w:top w:w="20" w:type="dxa"/>
              <w:bottom w:w="20" w:type="dxa"/>
            </w:tcMar>
            <w:vAlign w:val="top"/>
          </w:tcPr>
          <w:p>
            <w:pPr>
              <w:spacing w:before="240" w:after="0" w:line="220" w:lineRule="atLeast"/>
              <w:ind w:left="0"/>
              <w:jc w:val="left"/>
            </w:pPr>
            <w:hyperlink r:id="rId450" w:history="1">
              <w:r>
                <w:rPr>
                  <w:rFonts w:ascii="arial" w:eastAsia="arial" w:hAnsi="arial" w:cs="arial"/>
                  <w:b w:val="0"/>
                  <w:i/>
                  <w:strike w:val="0"/>
                  <w:color w:val="0077CC"/>
                  <w:sz w:val="18"/>
                  <w:u w:val="single"/>
                  <w:vertAlign w:val="baseline"/>
                </w:rPr>
                <w:t>71 FR 26245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06/02/06</w:t>
            </w:r>
          </w:p>
        </w:tc>
        <w:tc>
          <w:tcPr>
            <w:tcW w:w="3120" w:type="dxa"/>
            <w:tcBorders>
              <w:bottom w:val="nil"/>
            </w:tcBorders>
            <w:tcMar>
              <w:top w:w="20" w:type="dxa"/>
              <w:bottom w:w="20" w:type="dxa"/>
            </w:tcMar>
            <w:vAlign w:val="top"/>
          </w:tcPr>
          <w:p>
            <w:pPr>
              <w:spacing w:before="240" w:after="0" w:line="220" w:lineRule="atLeast"/>
              <w:ind w:left="0"/>
              <w:jc w:val="left"/>
            </w:pPr>
            <w:hyperlink r:id="rId451" w:history="1">
              <w:r>
                <w:rPr>
                  <w:rFonts w:ascii="arial" w:eastAsia="arial" w:hAnsi="arial" w:cs="arial"/>
                  <w:b w:val="0"/>
                  <w:i/>
                  <w:strike w:val="0"/>
                  <w:color w:val="0077CC"/>
                  <w:sz w:val="18"/>
                  <w:u w:val="single"/>
                  <w:vertAlign w:val="baseline"/>
                </w:rPr>
                <w:t>71 FR 34272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Second R&amp;O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06/21/06</w:t>
            </w:r>
          </w:p>
        </w:tc>
        <w:tc>
          <w:tcPr>
            <w:tcW w:w="3120" w:type="dxa"/>
            <w:tcBorders>
              <w:bottom w:val="nil"/>
            </w:tcBorders>
            <w:tcMar>
              <w:top w:w="20" w:type="dxa"/>
              <w:bottom w:w="20" w:type="dxa"/>
            </w:tcMar>
            <w:vAlign w:val="top"/>
          </w:tcPr>
          <w:p>
            <w:pPr>
              <w:spacing w:before="240" w:after="0" w:line="220" w:lineRule="atLeast"/>
              <w:ind w:left="0"/>
              <w:jc w:val="left"/>
            </w:pPr>
            <w:hyperlink r:id="rId452" w:history="1">
              <w:r>
                <w:rPr>
                  <w:rFonts w:ascii="arial" w:eastAsia="arial" w:hAnsi="arial" w:cs="arial"/>
                  <w:b w:val="0"/>
                  <w:i/>
                  <w:strike w:val="0"/>
                  <w:color w:val="0077CC"/>
                  <w:sz w:val="18"/>
                  <w:u w:val="single"/>
                  <w:vertAlign w:val="baseline"/>
                </w:rPr>
                <w:t>71 FR 35594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08/21/06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09/19/06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Order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04/04/08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18528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of Second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02/01/12</w:t>
            </w:r>
          </w:p>
        </w:tc>
        <w:tc>
          <w:tcPr>
            <w:tcW w:w="3120" w:type="dxa"/>
            <w:tcBorders>
              <w:bottom w:val="nil"/>
            </w:tcBorders>
            <w:tcMar>
              <w:top w:w="20" w:type="dxa"/>
              <w:bottom w:w="20" w:type="dxa"/>
            </w:tcMar>
            <w:vAlign w:val="top"/>
          </w:tcPr>
          <w:p>
            <w:pPr>
              <w:spacing w:before="240" w:after="0" w:line="220" w:lineRule="atLeast"/>
              <w:ind w:left="0"/>
              <w:jc w:val="left"/>
            </w:pPr>
            <w:hyperlink r:id="rId453" w:history="1">
              <w:r>
                <w:rPr>
                  <w:rFonts w:ascii="arial" w:eastAsia="arial" w:hAnsi="arial" w:cs="arial"/>
                  <w:b w:val="0"/>
                  <w:i/>
                  <w:strike w:val="0"/>
                  <w:color w:val="0077CC"/>
                  <w:sz w:val="18"/>
                  <w:u w:val="single"/>
                  <w:vertAlign w:val="baseline"/>
                </w:rPr>
                <w:t>77 FR 16470</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Kelly Quinn, Assistant Chief, Auctions and Spectrum Access Division,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202 418-0660, </w:t>
      </w:r>
      <w:r>
        <w:rPr>
          <w:rFonts w:ascii="arial" w:eastAsia="arial" w:hAnsi="arial" w:cs="arial"/>
          <w:b w:val="0"/>
          <w:i/>
          <w:strike w:val="0"/>
          <w:noProof w:val="0"/>
          <w:color w:val="000000"/>
          <w:position w:val="0"/>
          <w:sz w:val="20"/>
          <w:u w:val="none"/>
          <w:vertAlign w:val="baseline"/>
        </w:rPr>
        <w:t xml:space="preserve">Email: </w:t>
      </w:r>
      <w:hyperlink r:id="rId454" w:history="1">
        <w:r>
          <w:rPr>
            <w:rFonts w:ascii="arial" w:eastAsia="arial" w:hAnsi="arial" w:cs="arial"/>
            <w:b w:val="0"/>
            <w:i/>
            <w:strike w:val="0"/>
            <w:noProof w:val="0"/>
            <w:color w:val="0077CC"/>
            <w:position w:val="0"/>
            <w:sz w:val="20"/>
            <w:u w:val="single"/>
            <w:vertAlign w:val="baseline"/>
          </w:rPr>
          <w:t>kelly.quinn@fcc.gov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338. Facilitating the Provision of Fixed and Mobile Broadband Access, Educational, and Other Advanced Services in the 2150-2162 and 2500-2690 MHz Bands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w:t>
      </w:r>
      <w:hyperlink r:id="rId174"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336</w:t>
        </w:r>
      </w:hyperlink>
      <w:r>
        <w:rPr>
          <w:rFonts w:ascii="arial" w:eastAsia="arial" w:hAnsi="arial" w:cs="arial"/>
          <w:b w:val="0"/>
          <w:i w:val="0"/>
          <w:strike w:val="0"/>
          <w:noProof w:val="0"/>
          <w:color w:val="000000"/>
          <w:position w:val="0"/>
          <w:sz w:val="20"/>
          <w:u w:val="none"/>
          <w:vertAlign w:val="baseline"/>
        </w:rPr>
        <w:t xml:space="preserve"> and </w:t>
      </w:r>
      <w:hyperlink r:id="rId236" w:history="1">
        <w:r>
          <w:rPr>
            <w:rFonts w:ascii="arial" w:eastAsia="arial" w:hAnsi="arial" w:cs="arial"/>
            <w:b w:val="0"/>
            <w:i/>
            <w:strike w:val="0"/>
            <w:noProof w:val="0"/>
            <w:color w:val="0077CC"/>
            <w:position w:val="0"/>
            <w:sz w:val="20"/>
            <w:u w:val="single"/>
            <w:vertAlign w:val="baseline"/>
          </w:rPr>
          <w:t>337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seeks comment on whether to assign Educational Broadband Service (EBS) spectrum in the Gulf of Mexico. It also seeks comment on how to license unassigned and available EBS spectrum. Specifically, we seek comment on whether it would be in the public interest to develop a scheme for licensing unassigned EBS spectrum that avoids mutual exclusivity; we ask whether EBS eligible entities could participate fully in a spectrum auction; we seek comment on the use of small business size standards and bidding credits for EBS if we adopt a licensing scheme that could result in mutually exclusive applications; we seek comment on the proper market size and size of spectrum blocks for new EBS licenses; and we seek comment on issuing one license to a State agency designated by the Governor to be the spectrum manager, using frequency coordinators to avoid mutually exclusive EBS applications, as well as other alternative licensing schemes. The Commission must develop a new licensing scheme for EBS in order to achieve the Commission's goal of facilitating the development of new and innovative wireless services for the benefit of students throughout the Nation. In addition, the Commission has sought comment on a proposal intended to make it possible to use wider channel bandwidths for the provision of broadband services in these spectrum bands. The proposed changes may permit operators to use spectrum more efficiently, and to provide higher data rates to consumers, thereby advancing key goals of the National Broadband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04/02/03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68 FR 34560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09/08/03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07/29/04</w:t>
            </w:r>
          </w:p>
        </w:tc>
        <w:tc>
          <w:tcPr>
            <w:tcW w:w="3120" w:type="dxa"/>
            <w:tcBorders>
              <w:bottom w:val="nil"/>
            </w:tcBorders>
            <w:tcMar>
              <w:top w:w="20" w:type="dxa"/>
              <w:bottom w:w="20" w:type="dxa"/>
            </w:tcMar>
            <w:vAlign w:val="top"/>
          </w:tcPr>
          <w:p>
            <w:pPr>
              <w:spacing w:before="240" w:after="0" w:line="220" w:lineRule="atLeast"/>
              <w:ind w:left="0"/>
              <w:jc w:val="left"/>
            </w:pPr>
            <w:hyperlink r:id="rId455" w:history="1">
              <w:r>
                <w:rPr>
                  <w:rFonts w:ascii="arial" w:eastAsia="arial" w:hAnsi="arial" w:cs="arial"/>
                  <w:b w:val="0"/>
                  <w:i/>
                  <w:strike w:val="0"/>
                  <w:color w:val="0077CC"/>
                  <w:sz w:val="18"/>
                  <w:u w:val="single"/>
                  <w:vertAlign w:val="baseline"/>
                </w:rPr>
                <w:t>69 FR 72048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01/10/03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07/29/04</w:t>
            </w:r>
          </w:p>
        </w:tc>
        <w:tc>
          <w:tcPr>
            <w:tcW w:w="3120" w:type="dxa"/>
            <w:tcBorders>
              <w:bottom w:val="nil"/>
            </w:tcBorders>
            <w:tcMar>
              <w:top w:w="20" w:type="dxa"/>
              <w:bottom w:w="20" w:type="dxa"/>
            </w:tcMar>
            <w:vAlign w:val="top"/>
          </w:tcPr>
          <w:p>
            <w:pPr>
              <w:spacing w:before="240" w:after="0" w:line="220" w:lineRule="atLeast"/>
              <w:ind w:left="0"/>
              <w:jc w:val="left"/>
            </w:pPr>
            <w:hyperlink r:id="rId456" w:history="1">
              <w:r>
                <w:rPr>
                  <w:rFonts w:ascii="arial" w:eastAsia="arial" w:hAnsi="arial" w:cs="arial"/>
                  <w:b w:val="0"/>
                  <w:i/>
                  <w:strike w:val="0"/>
                  <w:color w:val="0077CC"/>
                  <w:sz w:val="18"/>
                  <w:u w:val="single"/>
                  <w:vertAlign w:val="baseline"/>
                </w:rPr>
                <w:t>69 FR 72020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04/27/06</w:t>
            </w:r>
          </w:p>
        </w:tc>
        <w:tc>
          <w:tcPr>
            <w:tcW w:w="3120" w:type="dxa"/>
            <w:tcBorders>
              <w:bottom w:val="nil"/>
            </w:tcBorders>
            <w:tcMar>
              <w:top w:w="20" w:type="dxa"/>
              <w:bottom w:w="20" w:type="dxa"/>
            </w:tcMar>
            <w:vAlign w:val="top"/>
          </w:tcPr>
          <w:p>
            <w:pPr>
              <w:spacing w:before="240" w:after="0" w:line="220" w:lineRule="atLeast"/>
              <w:ind w:left="0"/>
              <w:jc w:val="left"/>
            </w:pPr>
            <w:hyperlink r:id="rId457" w:history="1">
              <w:r>
                <w:rPr>
                  <w:rFonts w:ascii="arial" w:eastAsia="arial" w:hAnsi="arial" w:cs="arial"/>
                  <w:b w:val="0"/>
                  <w:i/>
                  <w:strike w:val="0"/>
                  <w:color w:val="0077CC"/>
                  <w:sz w:val="18"/>
                  <w:u w:val="single"/>
                  <w:vertAlign w:val="baseline"/>
                </w:rPr>
                <w:t>71 FR 35178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03/20/08</w:t>
            </w:r>
          </w:p>
        </w:tc>
        <w:tc>
          <w:tcPr>
            <w:tcW w:w="3120" w:type="dxa"/>
            <w:tcBorders>
              <w:bottom w:val="nil"/>
            </w:tcBorders>
            <w:tcMar>
              <w:top w:w="20" w:type="dxa"/>
              <w:bottom w:w="20" w:type="dxa"/>
            </w:tcMar>
            <w:vAlign w:val="top"/>
          </w:tcPr>
          <w:p>
            <w:pPr>
              <w:spacing w:before="240" w:after="0" w:line="220" w:lineRule="atLeast"/>
              <w:ind w:left="0"/>
              <w:jc w:val="left"/>
            </w:pPr>
            <w:hyperlink r:id="rId458" w:history="1">
              <w:r>
                <w:rPr>
                  <w:rFonts w:ascii="arial" w:eastAsia="arial" w:hAnsi="arial" w:cs="arial"/>
                  <w:b w:val="0"/>
                  <w:i/>
                  <w:strike w:val="0"/>
                  <w:color w:val="0077CC"/>
                  <w:sz w:val="18"/>
                  <w:u w:val="single"/>
                  <w:vertAlign w:val="baseline"/>
                </w:rPr>
                <w:t>73 FR 26067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07/07/08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03/20/08</w:t>
            </w:r>
          </w:p>
        </w:tc>
        <w:tc>
          <w:tcPr>
            <w:tcW w:w="3120" w:type="dxa"/>
            <w:tcBorders>
              <w:bottom w:val="nil"/>
            </w:tcBorders>
            <w:tcMar>
              <w:top w:w="20" w:type="dxa"/>
              <w:bottom w:w="20" w:type="dxa"/>
            </w:tcMar>
            <w:vAlign w:val="top"/>
          </w:tcPr>
          <w:p>
            <w:pPr>
              <w:spacing w:before="240" w:after="0" w:line="220" w:lineRule="atLeast"/>
              <w:ind w:left="0"/>
              <w:jc w:val="left"/>
            </w:pPr>
            <w:hyperlink r:id="rId459" w:history="1">
              <w:r>
                <w:rPr>
                  <w:rFonts w:ascii="arial" w:eastAsia="arial" w:hAnsi="arial" w:cs="arial"/>
                  <w:b w:val="0"/>
                  <w:i/>
                  <w:strike w:val="0"/>
                  <w:color w:val="0077CC"/>
                  <w:sz w:val="18"/>
                  <w:u w:val="single"/>
                  <w:vertAlign w:val="baseline"/>
                </w:rPr>
                <w:t>73 FR 26032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09/28/09</w:t>
            </w:r>
          </w:p>
        </w:tc>
        <w:tc>
          <w:tcPr>
            <w:tcW w:w="3120" w:type="dxa"/>
            <w:tcBorders>
              <w:bottom w:val="nil"/>
            </w:tcBorders>
            <w:tcMar>
              <w:top w:w="20" w:type="dxa"/>
              <w:bottom w:w="20" w:type="dxa"/>
            </w:tcMar>
            <w:vAlign w:val="top"/>
          </w:tcPr>
          <w:p>
            <w:pPr>
              <w:spacing w:before="240" w:after="0" w:line="220" w:lineRule="atLeast"/>
              <w:ind w:left="0"/>
              <w:jc w:val="left"/>
            </w:pPr>
            <w:hyperlink r:id="rId460" w:history="1">
              <w:r>
                <w:rPr>
                  <w:rFonts w:ascii="arial" w:eastAsia="arial" w:hAnsi="arial" w:cs="arial"/>
                  <w:b w:val="0"/>
                  <w:i/>
                  <w:strike w:val="0"/>
                  <w:color w:val="0077CC"/>
                  <w:sz w:val="18"/>
                  <w:u w:val="single"/>
                  <w:vertAlign w:val="baseline"/>
                </w:rPr>
                <w:t>74 FR 49335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74 FR 49356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06/03/10</w:t>
            </w:r>
          </w:p>
        </w:tc>
        <w:tc>
          <w:tcPr>
            <w:tcW w:w="3120" w:type="dxa"/>
            <w:tcBorders>
              <w:bottom w:val="nil"/>
            </w:tcBorders>
            <w:tcMar>
              <w:top w:w="20" w:type="dxa"/>
              <w:bottom w:w="20" w:type="dxa"/>
            </w:tcMar>
            <w:vAlign w:val="top"/>
          </w:tcPr>
          <w:p>
            <w:pPr>
              <w:spacing w:before="240" w:after="0" w:line="220" w:lineRule="atLeast"/>
              <w:ind w:left="0"/>
              <w:jc w:val="left"/>
            </w:pPr>
            <w:hyperlink r:id="rId461" w:history="1">
              <w:r>
                <w:rPr>
                  <w:rFonts w:ascii="arial" w:eastAsia="arial" w:hAnsi="arial" w:cs="arial"/>
                  <w:b w:val="0"/>
                  <w:i/>
                  <w:strike w:val="0"/>
                  <w:color w:val="0077CC"/>
                  <w:sz w:val="18"/>
                  <w:u w:val="single"/>
                  <w:vertAlign w:val="baseline"/>
                </w:rPr>
                <w:t>75 FR 33729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05/27/11</w:t>
            </w:r>
          </w:p>
        </w:tc>
        <w:tc>
          <w:tcPr>
            <w:tcW w:w="3120" w:type="dxa"/>
            <w:tcBorders>
              <w:bottom w:val="nil"/>
            </w:tcBorders>
            <w:tcMar>
              <w:top w:w="20" w:type="dxa"/>
              <w:bottom w:w="20" w:type="dxa"/>
            </w:tcMar>
            <w:vAlign w:val="top"/>
          </w:tcPr>
          <w:p>
            <w:pPr>
              <w:spacing w:before="240" w:after="0" w:line="220" w:lineRule="atLeast"/>
              <w:ind w:left="0"/>
              <w:jc w:val="left"/>
            </w:pPr>
            <w:hyperlink r:id="rId462" w:history="1">
              <w:r>
                <w:rPr>
                  <w:rFonts w:ascii="arial" w:eastAsia="arial" w:hAnsi="arial" w:cs="arial"/>
                  <w:b w:val="0"/>
                  <w:i/>
                  <w:strike w:val="0"/>
                  <w:color w:val="0077CC"/>
                  <w:sz w:val="18"/>
                  <w:u w:val="single"/>
                  <w:vertAlign w:val="baseline"/>
                </w:rPr>
                <w:t>76 FR 32901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07/16/14</w:t>
            </w:r>
          </w:p>
        </w:tc>
        <w:tc>
          <w:tcPr>
            <w:tcW w:w="3120" w:type="dxa"/>
            <w:tcBorders>
              <w:bottom w:val="nil"/>
            </w:tcBorders>
            <w:tcMar>
              <w:top w:w="20" w:type="dxa"/>
              <w:bottom w:w="20" w:type="dxa"/>
            </w:tcMar>
            <w:vAlign w:val="top"/>
          </w:tcPr>
          <w:p>
            <w:pPr>
              <w:spacing w:before="240" w:after="0" w:line="220" w:lineRule="atLeast"/>
              <w:ind w:left="0"/>
              <w:jc w:val="left"/>
            </w:pPr>
            <w:hyperlink r:id="rId463" w:history="1">
              <w:r>
                <w:rPr>
                  <w:rFonts w:ascii="arial" w:eastAsia="arial" w:hAnsi="arial" w:cs="arial"/>
                  <w:b w:val="0"/>
                  <w:i/>
                  <w:strike w:val="0"/>
                  <w:color w:val="0077CC"/>
                  <w:sz w:val="18"/>
                  <w:u w:val="single"/>
                  <w:vertAlign w:val="baseline"/>
                </w:rPr>
                <w:t>79 FR 41448</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John Schauble, Deputy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202 418-0797, </w:t>
      </w:r>
      <w:r>
        <w:rPr>
          <w:rFonts w:ascii="arial" w:eastAsia="arial" w:hAnsi="arial" w:cs="arial"/>
          <w:b w:val="0"/>
          <w:i/>
          <w:strike w:val="0"/>
          <w:noProof w:val="0"/>
          <w:color w:val="000000"/>
          <w:position w:val="0"/>
          <w:sz w:val="20"/>
          <w:u w:val="none"/>
          <w:vertAlign w:val="baseline"/>
        </w:rPr>
        <w:t xml:space="preserve">Email: </w:t>
      </w:r>
      <w:hyperlink r:id="rId464" w:history="1">
        <w:r>
          <w:rPr>
            <w:rFonts w:ascii="arial" w:eastAsia="arial" w:hAnsi="arial" w:cs="arial"/>
            <w:b w:val="0"/>
            <w:i/>
            <w:strike w:val="0"/>
            <w:noProof w:val="0"/>
            <w:color w:val="0077CC"/>
            <w:position w:val="0"/>
            <w:sz w:val="20"/>
            <w:u w:val="single"/>
            <w:vertAlign w:val="baseline"/>
          </w:rPr>
          <w:t>john.schauble@fcc.gov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339. Service Rules for Advanced Wireless Services in the 2155-2175 MHz BAND; WT Docket No. 13-185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w:t>
      </w:r>
      <w:hyperlink r:id="rId227"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400" w:history="1">
        <w:r>
          <w:rPr>
            <w:rFonts w:ascii="arial" w:eastAsia="arial" w:hAnsi="arial" w:cs="arial"/>
            <w:b w:val="0"/>
            <w:i/>
            <w:strike w:val="0"/>
            <w:noProof w:val="0"/>
            <w:color w:val="0077CC"/>
            <w:position w:val="0"/>
            <w:sz w:val="20"/>
            <w:u w:val="single"/>
            <w:vertAlign w:val="baseline"/>
          </w:rPr>
          <w:t xml:space="preserve">47 </w:t>
        </w:r>
      </w:hyperlink>
      <w:hyperlink r:id="rId400" w:history="1">
        <w:r>
          <w:rPr>
            <w:rFonts w:ascii="arial" w:eastAsia="arial" w:hAnsi="arial" w:cs="arial"/>
            <w:b/>
            <w:i/>
            <w:strike w:val="0"/>
            <w:noProof w:val="0"/>
            <w:color w:val="0077CC"/>
            <w:position w:val="0"/>
            <w:sz w:val="20"/>
            <w:u w:val="single"/>
            <w:vertAlign w:val="baseline"/>
          </w:rPr>
          <w:t> [*35151] </w:t>
        </w:r>
      </w:hyperlink>
      <w:hyperlink r:id="rId400" w:history="1">
        <w:r>
          <w:rPr>
            <w:rFonts w:ascii="arial" w:eastAsia="arial" w:hAnsi="arial" w:cs="arial"/>
            <w:b w:val="0"/>
            <w:i/>
            <w:strike w:val="0"/>
            <w:noProof w:val="0"/>
            <w:color w:val="0077CC"/>
            <w:position w:val="0"/>
            <w:sz w:val="20"/>
            <w:u w:val="single"/>
            <w:vertAlign w:val="baseline"/>
          </w:rPr>
          <w:t xml:space="preserve"> U.S.C. 160</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256"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explores the possible uses of the 2155-2175 MHz frequency band (AWS-3) to support the introduction of new advanced wireless services, including third generation and future generations of wireless systems. Advanced wireless systems could provide for a wide range of voice data and broadband services over a variety of mobile and fixed networks. The Notice of Proposed Rulemaking (NPRM) sought comment on what service rules should be adopted in the AWS-3 band. We requested comment on rules for licensing this spectrum in a manner that will permit it to be fully and promptly used to bring advanced wireless services to American consumers. Our objective is to allow for the most effective and efficient use of the spectrum in this band, while also encouraging development of robust wireless broadband services. We proposed to apply our flexible, market-oriented rules to the band to do so. Thereafter, the Commission released a Further Notice of Proposed Rulemaking (FNPRM), seeking comment on the Commission's proposed AWS-3 rules, which include adding 5 megahertz of spectrum (2175-80 MHz) to the AWS-3 band, and requiring licensees of that spectrum to provide-using up to 25 percent of its wireless network capacity-free, two-way broadband Internet service at engineered data rates of at least 768 kbps downstream.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11/14/07</w:t>
            </w:r>
          </w:p>
        </w:tc>
        <w:tc>
          <w:tcPr>
            <w:tcW w:w="3120" w:type="dxa"/>
            <w:tcBorders>
              <w:bottom w:val="nil"/>
            </w:tcBorders>
            <w:tcMar>
              <w:top w:w="20" w:type="dxa"/>
              <w:bottom w:w="20" w:type="dxa"/>
            </w:tcMar>
            <w:vAlign w:val="top"/>
          </w:tcPr>
          <w:p>
            <w:pPr>
              <w:spacing w:before="240" w:after="0" w:line="220" w:lineRule="atLeast"/>
              <w:ind w:left="0"/>
              <w:jc w:val="left"/>
            </w:pPr>
            <w:hyperlink r:id="rId465" w:history="1">
              <w:r>
                <w:rPr>
                  <w:rFonts w:ascii="arial" w:eastAsia="arial" w:hAnsi="arial" w:cs="arial"/>
                  <w:b w:val="0"/>
                  <w:i/>
                  <w:strike w:val="0"/>
                  <w:color w:val="0077CC"/>
                  <w:sz w:val="18"/>
                  <w:u w:val="single"/>
                  <w:vertAlign w:val="baseline"/>
                </w:rPr>
                <w:t>72 FR 64013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01/14/08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06/25/08</w:t>
            </w:r>
          </w:p>
        </w:tc>
        <w:tc>
          <w:tcPr>
            <w:tcW w:w="3120" w:type="dxa"/>
            <w:tcBorders>
              <w:bottom w:val="nil"/>
            </w:tcBorders>
            <w:tcMar>
              <w:top w:w="20" w:type="dxa"/>
              <w:bottom w:w="20" w:type="dxa"/>
            </w:tcMar>
            <w:vAlign w:val="top"/>
          </w:tcPr>
          <w:p>
            <w:pPr>
              <w:spacing w:before="240" w:after="0" w:line="220" w:lineRule="atLeast"/>
              <w:ind w:left="0"/>
              <w:jc w:val="left"/>
            </w:pPr>
            <w:hyperlink r:id="rId466" w:history="1">
              <w:r>
                <w:rPr>
                  <w:rFonts w:ascii="arial" w:eastAsia="arial" w:hAnsi="arial" w:cs="arial"/>
                  <w:b w:val="0"/>
                  <w:i/>
                  <w:strike w:val="0"/>
                  <w:color w:val="0077CC"/>
                  <w:sz w:val="18"/>
                  <w:u w:val="single"/>
                  <w:vertAlign w:val="baseline"/>
                </w:rPr>
                <w:t>73 FR 35995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08/11/08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08/20/13</w:t>
            </w:r>
          </w:p>
        </w:tc>
        <w:tc>
          <w:tcPr>
            <w:tcW w:w="3120" w:type="dxa"/>
            <w:tcBorders>
              <w:bottom w:val="nil"/>
            </w:tcBorders>
            <w:tcMar>
              <w:top w:w="20" w:type="dxa"/>
              <w:bottom w:w="20" w:type="dxa"/>
            </w:tcMar>
            <w:vAlign w:val="top"/>
          </w:tcPr>
          <w:p>
            <w:pPr>
              <w:spacing w:before="240" w:after="0" w:line="220" w:lineRule="atLeast"/>
              <w:ind w:left="0"/>
              <w:jc w:val="left"/>
            </w:pPr>
            <w:hyperlink r:id="rId467" w:history="1">
              <w:r>
                <w:rPr>
                  <w:rFonts w:ascii="arial" w:eastAsia="arial" w:hAnsi="arial" w:cs="arial"/>
                  <w:b w:val="0"/>
                  <w:i/>
                  <w:strike w:val="0"/>
                  <w:color w:val="0077CC"/>
                  <w:sz w:val="18"/>
                  <w:u w:val="single"/>
                  <w:vertAlign w:val="baseline"/>
                </w:rPr>
                <w:t>78 FR 51559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06/04/14</w:t>
            </w:r>
          </w:p>
        </w:tc>
        <w:tc>
          <w:tcPr>
            <w:tcW w:w="3120" w:type="dxa"/>
            <w:tcBorders>
              <w:bottom w:val="nil"/>
            </w:tcBorders>
            <w:tcMar>
              <w:top w:w="20" w:type="dxa"/>
              <w:bottom w:w="20" w:type="dxa"/>
            </w:tcMar>
            <w:vAlign w:val="top"/>
          </w:tcPr>
          <w:p>
            <w:pPr>
              <w:spacing w:before="240" w:after="0" w:line="220" w:lineRule="atLeast"/>
              <w:ind w:left="0"/>
              <w:jc w:val="left"/>
            </w:pPr>
            <w:hyperlink r:id="rId468" w:history="1">
              <w:r>
                <w:rPr>
                  <w:rFonts w:ascii="arial" w:eastAsia="arial" w:hAnsi="arial" w:cs="arial"/>
                  <w:b w:val="0"/>
                  <w:i/>
                  <w:strike w:val="0"/>
                  <w:color w:val="0077CC"/>
                  <w:sz w:val="18"/>
                  <w:u w:val="single"/>
                  <w:vertAlign w:val="baseline"/>
                </w:rPr>
                <w:t>79 FR 32366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Peter Daronco, Deputy Division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202 418-7235, </w:t>
      </w:r>
      <w:r>
        <w:rPr>
          <w:rFonts w:ascii="arial" w:eastAsia="arial" w:hAnsi="arial" w:cs="arial"/>
          <w:b w:val="0"/>
          <w:i/>
          <w:strike w:val="0"/>
          <w:noProof w:val="0"/>
          <w:color w:val="000000"/>
          <w:position w:val="0"/>
          <w:sz w:val="20"/>
          <w:u w:val="none"/>
          <w:vertAlign w:val="baseline"/>
        </w:rPr>
        <w:t xml:space="preserve">Email: </w:t>
      </w:r>
      <w:hyperlink r:id="rId469" w:history="1">
        <w:r>
          <w:rPr>
            <w:rFonts w:ascii="arial" w:eastAsia="arial" w:hAnsi="arial" w:cs="arial"/>
            <w:b w:val="0"/>
            <w:i/>
            <w:strike w:val="0"/>
            <w:noProof w:val="0"/>
            <w:color w:val="0077CC"/>
            <w:position w:val="0"/>
            <w:sz w:val="20"/>
            <w:u w:val="single"/>
            <w:vertAlign w:val="baseline"/>
          </w:rPr>
          <w:t>peter.daronco@fcc.gov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340. Rules Authorizing the Operation of Low Power Auxiliary Stations in the 698-806 MHz Band (WT Docket No. 08-166) Public Interest Spectrum Coalition, Petition for Rulemaking Regarding Low Power Auxiliary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w:t>
      </w:r>
      <w:hyperlink r:id="rId227"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and </w:t>
      </w:r>
      <w:hyperlink r:id="rId203"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470" w:history="1">
        <w:r>
          <w:rPr>
            <w:rFonts w:ascii="arial" w:eastAsia="arial" w:hAnsi="arial" w:cs="arial"/>
            <w:b w:val="0"/>
            <w:i/>
            <w:strike w:val="0"/>
            <w:noProof w:val="0"/>
            <w:color w:val="0077CC"/>
            <w:position w:val="0"/>
            <w:sz w:val="20"/>
            <w:u w:val="single"/>
            <w:vertAlign w:val="baseline"/>
          </w:rPr>
          <w:t>47 U.S.C. 304</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to </w:t>
      </w:r>
      <w:hyperlink r:id="rId204"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471" w:history="1">
        <w:r>
          <w:rPr>
            <w:rFonts w:ascii="arial" w:eastAsia="arial" w:hAnsi="arial" w:cs="arial"/>
            <w:b w:val="0"/>
            <w:i/>
            <w:strike w:val="0"/>
            <w:noProof w:val="0"/>
            <w:color w:val="0077CC"/>
            <w:position w:val="0"/>
            <w:sz w:val="20"/>
            <w:u w:val="single"/>
            <w:vertAlign w:val="baseline"/>
          </w:rPr>
          <w:t>47 U.S.C. 316</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336</w:t>
        </w:r>
      </w:hyperlink>
      <w:r>
        <w:rPr>
          <w:rFonts w:ascii="arial" w:eastAsia="arial" w:hAnsi="arial" w:cs="arial"/>
          <w:b w:val="0"/>
          <w:i w:val="0"/>
          <w:strike w:val="0"/>
          <w:noProof w:val="0"/>
          <w:color w:val="000000"/>
          <w:position w:val="0"/>
          <w:sz w:val="20"/>
          <w:u w:val="none"/>
          <w:vertAlign w:val="baseline"/>
        </w:rPr>
        <w:t xml:space="preserve"> and </w:t>
      </w:r>
      <w:hyperlink r:id="rId236" w:history="1">
        <w:r>
          <w:rPr>
            <w:rFonts w:ascii="arial" w:eastAsia="arial" w:hAnsi="arial" w:cs="arial"/>
            <w:b w:val="0"/>
            <w:i/>
            <w:strike w:val="0"/>
            <w:noProof w:val="0"/>
            <w:color w:val="0077CC"/>
            <w:position w:val="0"/>
            <w:sz w:val="20"/>
            <w:u w:val="single"/>
            <w:vertAlign w:val="baseline"/>
          </w:rPr>
          <w:t>337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2010, the Commission: prohibited the distribution and sale of wireless microphones that operate in the 700 MHz Band (TV channels 52-69); ordered that the band be cleared of these devices; authorized unlicensed wireless microphone operations subject to conditions; and sought comment on issues including the operation of low power auxiliary stations including wireless microphones in the core TV bands (channels 52-36, 38-51), and on license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June 2, 2014, the Commission released a Second Report and Order to provide a limited expansion of the types of entities eligible for a low power auxiliary station license under part 74 of its rules to include qualifying professional sound companies, as well as owners and operators of large venues, as further explained in the order. The Commission also (1) denied requests to expand eligibility under part 74 to include nuclear power plants, but modified a previous waiver concerning the operation of unlicensed low power auxiliary devices both inside and outside the plants; (2) adopted provisions to condition any new LPAS licenses on the requirement to cease operating in repurposed UHF spectrum in connection with the Commission's Incentive Auction Report and Order in GN Docket No. 12-268 (FCC 14-50); and (3) provided newly eligible licensees with an initial and renewal license term not to exceed 10years.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09/03/08</w:t>
            </w:r>
          </w:p>
        </w:tc>
        <w:tc>
          <w:tcPr>
            <w:tcW w:w="3120" w:type="dxa"/>
            <w:tcBorders>
              <w:bottom w:val="nil"/>
            </w:tcBorders>
            <w:tcMar>
              <w:top w:w="20" w:type="dxa"/>
              <w:bottom w:w="20" w:type="dxa"/>
            </w:tcMar>
            <w:vAlign w:val="top"/>
          </w:tcPr>
          <w:p>
            <w:pPr>
              <w:spacing w:before="240" w:after="0" w:line="220" w:lineRule="atLeast"/>
              <w:ind w:left="0"/>
              <w:jc w:val="left"/>
            </w:pPr>
            <w:hyperlink r:id="rId472" w:history="1">
              <w:r>
                <w:rPr>
                  <w:rFonts w:ascii="arial" w:eastAsia="arial" w:hAnsi="arial" w:cs="arial"/>
                  <w:b w:val="0"/>
                  <w:i/>
                  <w:strike w:val="0"/>
                  <w:color w:val="0077CC"/>
                  <w:sz w:val="18"/>
                  <w:u w:val="single"/>
                  <w:vertAlign w:val="baseline"/>
                </w:rPr>
                <w:t>73 FR 51406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10/20/08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01/22/10</w:t>
            </w:r>
          </w:p>
        </w:tc>
        <w:tc>
          <w:tcPr>
            <w:tcW w:w="3120" w:type="dxa"/>
            <w:tcBorders>
              <w:bottom w:val="nil"/>
            </w:tcBorders>
            <w:tcMar>
              <w:top w:w="20" w:type="dxa"/>
              <w:bottom w:w="20" w:type="dxa"/>
            </w:tcMar>
            <w:vAlign w:val="top"/>
          </w:tcPr>
          <w:p>
            <w:pPr>
              <w:spacing w:before="240" w:after="0" w:line="220" w:lineRule="atLeast"/>
              <w:ind w:left="0"/>
              <w:jc w:val="left"/>
            </w:pPr>
            <w:hyperlink r:id="rId473" w:history="1">
              <w:r>
                <w:rPr>
                  <w:rFonts w:ascii="arial" w:eastAsia="arial" w:hAnsi="arial" w:cs="arial"/>
                  <w:b w:val="0"/>
                  <w:i/>
                  <w:strike w:val="0"/>
                  <w:color w:val="0077CC"/>
                  <w:sz w:val="18"/>
                  <w:u w:val="single"/>
                  <w:vertAlign w:val="baseline"/>
                </w:rPr>
                <w:t>75 FR 3622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01/22/10</w:t>
            </w:r>
          </w:p>
        </w:tc>
        <w:tc>
          <w:tcPr>
            <w:tcW w:w="3120" w:type="dxa"/>
            <w:tcBorders>
              <w:bottom w:val="nil"/>
            </w:tcBorders>
            <w:tcMar>
              <w:top w:w="20" w:type="dxa"/>
              <w:bottom w:w="20" w:type="dxa"/>
            </w:tcMar>
            <w:vAlign w:val="top"/>
          </w:tcPr>
          <w:p>
            <w:pPr>
              <w:spacing w:before="240" w:after="0" w:line="220" w:lineRule="atLeast"/>
              <w:ind w:left="0"/>
              <w:jc w:val="left"/>
            </w:pPr>
            <w:hyperlink r:id="rId474" w:history="1">
              <w:r>
                <w:rPr>
                  <w:rFonts w:ascii="arial" w:eastAsia="arial" w:hAnsi="arial" w:cs="arial"/>
                  <w:b w:val="0"/>
                  <w:i/>
                  <w:strike w:val="0"/>
                  <w:color w:val="0077CC"/>
                  <w:sz w:val="18"/>
                  <w:u w:val="single"/>
                  <w:vertAlign w:val="baseline"/>
                </w:rPr>
                <w:t>75 FR 3682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03/22/10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07/14/14</w:t>
            </w:r>
          </w:p>
        </w:tc>
        <w:tc>
          <w:tcPr>
            <w:tcW w:w="3120" w:type="dxa"/>
            <w:tcBorders>
              <w:bottom w:val="nil"/>
            </w:tcBorders>
            <w:tcMar>
              <w:top w:w="20" w:type="dxa"/>
              <w:bottom w:w="20" w:type="dxa"/>
            </w:tcMar>
            <w:vAlign w:val="top"/>
          </w:tcPr>
          <w:p>
            <w:pPr>
              <w:spacing w:before="240" w:after="0" w:line="220" w:lineRule="atLeast"/>
              <w:ind w:left="0"/>
              <w:jc w:val="left"/>
            </w:pPr>
            <w:hyperlink r:id="rId475" w:history="1">
              <w:r>
                <w:rPr>
                  <w:rFonts w:ascii="arial" w:eastAsia="arial" w:hAnsi="arial" w:cs="arial"/>
                  <w:b w:val="0"/>
                  <w:i/>
                  <w:strike w:val="0"/>
                  <w:color w:val="0077CC"/>
                  <w:sz w:val="18"/>
                  <w:u w:val="single"/>
                  <w:vertAlign w:val="baseline"/>
                </w:rPr>
                <w:t>79 FR 40680</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G. William Stafford, Attorney,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202 418-0563, </w:t>
      </w:r>
      <w:r>
        <w:rPr>
          <w:rFonts w:ascii="arial" w:eastAsia="arial" w:hAnsi="arial" w:cs="arial"/>
          <w:b w:val="0"/>
          <w:i/>
          <w:strike w:val="0"/>
          <w:noProof w:val="0"/>
          <w:color w:val="000000"/>
          <w:position w:val="0"/>
          <w:sz w:val="20"/>
          <w:u w:val="none"/>
          <w:vertAlign w:val="baseline"/>
        </w:rPr>
        <w:t xml:space="preserve">Email: </w:t>
      </w:r>
      <w:hyperlink r:id="rId476" w:history="1">
        <w:r>
          <w:rPr>
            <w:rFonts w:ascii="arial" w:eastAsia="arial" w:hAnsi="arial" w:cs="arial"/>
            <w:b w:val="0"/>
            <w:i/>
            <w:strike w:val="0"/>
            <w:noProof w:val="0"/>
            <w:color w:val="0077CC"/>
            <w:position w:val="0"/>
            <w:sz w:val="20"/>
            <w:u w:val="single"/>
            <w:vertAlign w:val="baseline"/>
          </w:rPr>
          <w:t>bill.stafford@fcc.gov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341. Amendment of the Commission's Rules To Improve Public Safety Communications in the 800 MHz Band, and To Consolidate the 800 MHz And 900 MHz Business and Industrial/Land Transportation Pool Channels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action adopts rules that retain the current site-based licensing paradigm for the 900 MHz B/ILT "white space"; adopts interference protection rules applicable to all licensees operating in the 900 MHz B/ILT spectrum; and lifts, on a rolling basis, the freeze placed on applications for new 900 MHz B/ILT licenses in September 2004-the lift being tied to the completion of rebanding in each 800 MHz National Public Safety Planning Advisory Committee (NPSPAC) region.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03/18/05</w:t>
            </w:r>
          </w:p>
        </w:tc>
        <w:tc>
          <w:tcPr>
            <w:tcW w:w="3120" w:type="dxa"/>
            <w:tcBorders>
              <w:bottom w:val="nil"/>
            </w:tcBorders>
            <w:tcMar>
              <w:top w:w="20" w:type="dxa"/>
              <w:bottom w:w="20" w:type="dxa"/>
            </w:tcMar>
            <w:vAlign w:val="top"/>
          </w:tcPr>
          <w:p>
            <w:pPr>
              <w:spacing w:before="240" w:after="0" w:line="220" w:lineRule="atLeast"/>
              <w:ind w:left="0"/>
              <w:jc w:val="left"/>
            </w:pPr>
            <w:hyperlink r:id="rId477" w:history="1">
              <w:r>
                <w:rPr>
                  <w:rFonts w:ascii="arial" w:eastAsia="arial" w:hAnsi="arial" w:cs="arial"/>
                  <w:b w:val="0"/>
                  <w:i/>
                  <w:strike w:val="0"/>
                  <w:color w:val="0077CC"/>
                  <w:sz w:val="18"/>
                  <w:u w:val="single"/>
                  <w:vertAlign w:val="baseline"/>
                </w:rPr>
                <w:t>70 FR 13143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06/12/05</w:t>
            </w:r>
          </w:p>
        </w:tc>
        <w:tc>
          <w:tcPr>
            <w:tcW w:w="3120" w:type="dxa"/>
            <w:tcBorders>
              <w:bottom w:val="nil"/>
            </w:tcBorders>
            <w:tcMar>
              <w:top w:w="20" w:type="dxa"/>
              <w:bottom w:w="20" w:type="dxa"/>
            </w:tcMar>
            <w:vAlign w:val="top"/>
          </w:tcPr>
          <w:p>
            <w:pPr>
              <w:spacing w:before="240" w:after="0" w:line="220" w:lineRule="atLeast"/>
              <w:ind w:left="0"/>
              <w:jc w:val="left"/>
            </w:pPr>
            <w:hyperlink r:id="rId478" w:history="1">
              <w:r>
                <w:rPr>
                  <w:rFonts w:ascii="arial" w:eastAsia="arial" w:hAnsi="arial" w:cs="arial"/>
                  <w:b w:val="0"/>
                  <w:i/>
                  <w:strike w:val="0"/>
                  <w:color w:val="0077CC"/>
                  <w:sz w:val="18"/>
                  <w:u w:val="single"/>
                  <w:vertAlign w:val="baseline"/>
                </w:rPr>
                <w:t>70 FR 23080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12/16/08</w:t>
            </w:r>
          </w:p>
        </w:tc>
        <w:tc>
          <w:tcPr>
            <w:tcW w:w="3120" w:type="dxa"/>
            <w:tcBorders>
              <w:bottom w:val="nil"/>
            </w:tcBorders>
            <w:tcMar>
              <w:top w:w="20" w:type="dxa"/>
              <w:bottom w:w="20" w:type="dxa"/>
            </w:tcMar>
            <w:vAlign w:val="top"/>
          </w:tcPr>
          <w:p>
            <w:pPr>
              <w:spacing w:before="240" w:after="0" w:line="220" w:lineRule="atLeast"/>
              <w:ind w:left="0"/>
              <w:jc w:val="left"/>
            </w:pPr>
            <w:hyperlink r:id="rId479" w:history="1">
              <w:r>
                <w:rPr>
                  <w:rFonts w:ascii="arial" w:eastAsia="arial" w:hAnsi="arial" w:cs="arial"/>
                  <w:b w:val="0"/>
                  <w:i/>
                  <w:strike w:val="0"/>
                  <w:color w:val="0077CC"/>
                  <w:sz w:val="18"/>
                  <w:u w:val="single"/>
                  <w:vertAlign w:val="baseline"/>
                </w:rPr>
                <w:t>73 FR 67794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03/12/09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74 FR 10739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07/17/13</w:t>
            </w:r>
          </w:p>
        </w:tc>
        <w:tc>
          <w:tcPr>
            <w:tcW w:w="3120" w:type="dxa"/>
            <w:tcBorders>
              <w:bottom w:val="nil"/>
            </w:tcBorders>
            <w:tcMar>
              <w:top w:w="20" w:type="dxa"/>
              <w:bottom w:w="20" w:type="dxa"/>
            </w:tcMar>
            <w:vAlign w:val="top"/>
          </w:tcPr>
          <w:p>
            <w:pPr>
              <w:spacing w:before="240" w:after="0" w:line="220" w:lineRule="atLeast"/>
              <w:ind w:left="0"/>
              <w:jc w:val="left"/>
            </w:pPr>
            <w:hyperlink r:id="rId480" w:history="1">
              <w:r>
                <w:rPr>
                  <w:rFonts w:ascii="arial" w:eastAsia="arial" w:hAnsi="arial" w:cs="arial"/>
                  <w:b w:val="0"/>
                  <w:i/>
                  <w:strike w:val="0"/>
                  <w:color w:val="0077CC"/>
                  <w:sz w:val="18"/>
                  <w:u w:val="single"/>
                  <w:vertAlign w:val="baseline"/>
                </w:rPr>
                <w:t>78 FR 42701</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Joyce Jones, Attorney Advisor, Wireless Telecommunications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202 418-1327, </w:t>
      </w:r>
      <w:r>
        <w:rPr>
          <w:rFonts w:ascii="arial" w:eastAsia="arial" w:hAnsi="arial" w:cs="arial"/>
          <w:b w:val="0"/>
          <w:i/>
          <w:strike w:val="0"/>
          <w:noProof w:val="0"/>
          <w:color w:val="000000"/>
          <w:position w:val="0"/>
          <w:sz w:val="20"/>
          <w:u w:val="none"/>
          <w:vertAlign w:val="baseline"/>
        </w:rPr>
        <w:t xml:space="preserve">Email: </w:t>
      </w:r>
      <w:hyperlink r:id="rId481" w:history="1">
        <w:r>
          <w:rPr>
            <w:rFonts w:ascii="arial" w:eastAsia="arial" w:hAnsi="arial" w:cs="arial"/>
            <w:b w:val="0"/>
            <w:i/>
            <w:strike w:val="0"/>
            <w:noProof w:val="0"/>
            <w:color w:val="0077CC"/>
            <w:position w:val="0"/>
            <w:sz w:val="20"/>
            <w:u w:val="single"/>
            <w:vertAlign w:val="baseline"/>
          </w:rPr>
          <w:t>joyce.jones@fcc.gov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342. Amendment of Part 101 To Accommodate 30 MHz Channels in the 6525-6875 MHz Band and Provide Conditional Authorization on Channels in the 21.8-22.0 and 23.0-23.2 GHz Band (WT Docket No. 04-114)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w:t>
      </w:r>
      <w:hyperlink r:id="rId227"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400"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256"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w:t>
      </w:r>
      <w:hyperlink r:id="rId174"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to </w:t>
      </w:r>
      <w:hyperlink r:id="rId216" w:history="1">
        <w:r>
          <w:rPr>
            <w:rFonts w:ascii="arial" w:eastAsia="arial" w:hAnsi="arial" w:cs="arial"/>
            <w:b w:val="0"/>
            <w:i/>
            <w:strike w:val="0"/>
            <w:noProof w:val="0"/>
            <w:color w:val="0077CC"/>
            <w:position w:val="0"/>
            <w:sz w:val="20"/>
            <w:u w:val="single"/>
            <w:vertAlign w:val="baseline"/>
          </w:rPr>
          <w:t>310</w:t>
        </w:r>
      </w:hyperlink>
      <w:r>
        <w:rPr>
          <w:rFonts w:ascii="arial" w:eastAsia="arial" w:hAnsi="arial" w:cs="arial"/>
          <w:b w:val="0"/>
          <w:i w:val="0"/>
          <w:strike w:val="0"/>
          <w:noProof w:val="0"/>
          <w:color w:val="000000"/>
          <w:position w:val="0"/>
          <w:sz w:val="20"/>
          <w:u w:val="none"/>
          <w:vertAlign w:val="baseline"/>
        </w:rPr>
        <w:t xml:space="preserve">; </w:t>
      </w:r>
      <w:hyperlink r:id="rId482" w:history="1">
        <w:r>
          <w:rPr>
            <w:rFonts w:ascii="arial" w:eastAsia="arial" w:hAnsi="arial" w:cs="arial"/>
            <w:b w:val="0"/>
            <w:i/>
            <w:strike w:val="0"/>
            <w:noProof w:val="0"/>
            <w:color w:val="0077CC"/>
            <w:position w:val="0"/>
            <w:sz w:val="20"/>
            <w:u w:val="single"/>
            <w:vertAlign w:val="baseline"/>
          </w:rPr>
          <w:t>47 U.S.C. 319</w:t>
        </w:r>
      </w:hyperlink>
      <w:r>
        <w:rPr>
          <w:rFonts w:ascii="arial" w:eastAsia="arial" w:hAnsi="arial" w:cs="arial"/>
          <w:b w:val="0"/>
          <w:i w:val="0"/>
          <w:strike w:val="0"/>
          <w:noProof w:val="0"/>
          <w:color w:val="000000"/>
          <w:position w:val="0"/>
          <w:sz w:val="20"/>
          <w:u w:val="none"/>
          <w:vertAlign w:val="baseline"/>
        </w:rPr>
        <w:t xml:space="preserve">; </w:t>
      </w:r>
      <w:hyperlink r:id="rId267" w:history="1">
        <w:r>
          <w:rPr>
            <w:rFonts w:ascii="arial" w:eastAsia="arial" w:hAnsi="arial" w:cs="arial"/>
            <w:b w:val="0"/>
            <w:i/>
            <w:strike w:val="0"/>
            <w:noProof w:val="0"/>
            <w:color w:val="0077CC"/>
            <w:position w:val="0"/>
            <w:sz w:val="20"/>
            <w:u w:val="single"/>
            <w:vertAlign w:val="baseline"/>
          </w:rPr>
          <w:t>47 U.S.C. 324</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and </w:t>
      </w:r>
      <w:hyperlink r:id="rId483" w:history="1">
        <w:r>
          <w:rPr>
            <w:rFonts w:ascii="arial" w:eastAsia="arial" w:hAnsi="arial" w:cs="arial"/>
            <w:b w:val="0"/>
            <w:i/>
            <w:strike w:val="0"/>
            <w:noProof w:val="0"/>
            <w:color w:val="0077CC"/>
            <w:position w:val="0"/>
            <w:sz w:val="20"/>
            <w:u w:val="single"/>
            <w:vertAlign w:val="baseline"/>
          </w:rPr>
          <w:t>333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seeks comments on modifying its rules to authorize channels with bandwidths of as much as 30 MHz in the 6525-6875 MHz band. We also propose to allow conditional authorization on additional </w:t>
      </w:r>
      <w:r>
        <w:rPr>
          <w:rFonts w:ascii="arial" w:eastAsia="arial" w:hAnsi="arial" w:cs="arial"/>
          <w:b/>
          <w:i w:val="0"/>
          <w:strike w:val="0"/>
          <w:noProof w:val="0"/>
          <w:color w:val="000000"/>
          <w:position w:val="0"/>
          <w:sz w:val="20"/>
          <w:u w:val="none"/>
          <w:vertAlign w:val="baseline"/>
        </w:rPr>
        <w:t> [*35152] </w:t>
      </w:r>
      <w:r>
        <w:rPr>
          <w:rFonts w:ascii="arial" w:eastAsia="arial" w:hAnsi="arial" w:cs="arial"/>
          <w:b w:val="0"/>
          <w:i w:val="0"/>
          <w:strike w:val="0"/>
          <w:noProof w:val="0"/>
          <w:color w:val="000000"/>
          <w:position w:val="0"/>
          <w:sz w:val="20"/>
          <w:u w:val="none"/>
          <w:vertAlign w:val="baseline"/>
        </w:rPr>
        <w:t xml:space="preserve"> channels in the 21.8-22.0 and 23.0-23.2 GHz bands.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06/29/09</w:t>
            </w:r>
          </w:p>
        </w:tc>
        <w:tc>
          <w:tcPr>
            <w:tcW w:w="3120" w:type="dxa"/>
            <w:tcBorders>
              <w:bottom w:val="nil"/>
            </w:tcBorders>
            <w:tcMar>
              <w:top w:w="20" w:type="dxa"/>
              <w:bottom w:w="20" w:type="dxa"/>
            </w:tcMar>
            <w:vAlign w:val="top"/>
          </w:tcPr>
          <w:p>
            <w:pPr>
              <w:spacing w:before="240" w:after="0" w:line="220" w:lineRule="atLeast"/>
              <w:ind w:left="0"/>
              <w:jc w:val="left"/>
            </w:pPr>
            <w:hyperlink r:id="rId484" w:history="1">
              <w:r>
                <w:rPr>
                  <w:rFonts w:ascii="arial" w:eastAsia="arial" w:hAnsi="arial" w:cs="arial"/>
                  <w:b w:val="0"/>
                  <w:i/>
                  <w:strike w:val="0"/>
                  <w:color w:val="0077CC"/>
                  <w:sz w:val="18"/>
                  <w:u w:val="single"/>
                  <w:vertAlign w:val="baseline"/>
                </w:rPr>
                <w:t>74 FR 36134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07/22/09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06/11/10</w:t>
            </w:r>
          </w:p>
        </w:tc>
        <w:tc>
          <w:tcPr>
            <w:tcW w:w="3120" w:type="dxa"/>
            <w:tcBorders>
              <w:bottom w:val="nil"/>
            </w:tcBorders>
            <w:tcMar>
              <w:top w:w="20" w:type="dxa"/>
              <w:bottom w:w="20" w:type="dxa"/>
            </w:tcMar>
            <w:vAlign w:val="top"/>
          </w:tcPr>
          <w:p>
            <w:pPr>
              <w:spacing w:before="240" w:after="0" w:line="220" w:lineRule="atLeast"/>
              <w:ind w:left="0"/>
              <w:jc w:val="left"/>
            </w:pPr>
            <w:hyperlink r:id="rId485" w:history="1">
              <w:r>
                <w:rPr>
                  <w:rFonts w:ascii="arial" w:eastAsia="arial" w:hAnsi="arial" w:cs="arial"/>
                  <w:b w:val="0"/>
                  <w:i/>
                  <w:strike w:val="0"/>
                  <w:color w:val="0077CC"/>
                  <w:sz w:val="18"/>
                  <w:u w:val="single"/>
                  <w:vertAlign w:val="baseline"/>
                </w:rPr>
                <w:t>75 FR 41767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John Schauble, Deputy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202 418-0797, </w:t>
      </w:r>
      <w:r>
        <w:rPr>
          <w:rFonts w:ascii="arial" w:eastAsia="arial" w:hAnsi="arial" w:cs="arial"/>
          <w:b w:val="0"/>
          <w:i/>
          <w:strike w:val="0"/>
          <w:noProof w:val="0"/>
          <w:color w:val="000000"/>
          <w:position w:val="0"/>
          <w:sz w:val="20"/>
          <w:u w:val="none"/>
          <w:vertAlign w:val="baseline"/>
        </w:rPr>
        <w:t xml:space="preserve">Email: </w:t>
      </w:r>
      <w:hyperlink r:id="rId464" w:history="1">
        <w:r>
          <w:rPr>
            <w:rFonts w:ascii="arial" w:eastAsia="arial" w:hAnsi="arial" w:cs="arial"/>
            <w:b w:val="0"/>
            <w:i/>
            <w:strike w:val="0"/>
            <w:noProof w:val="0"/>
            <w:color w:val="0077CC"/>
            <w:position w:val="0"/>
            <w:sz w:val="20"/>
            <w:u w:val="single"/>
            <w:vertAlign w:val="baseline"/>
          </w:rPr>
          <w:t>john.schauble@fcc.gov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3060-AJ28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343. In the Matter of Service Rules for the 698 to 746, 747 to 762, and 777 to 792 MHz Bands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is one of several docketed proceedings involved in the establishment of rules governing wireless licenses in the 698-806 MHz band (the 700 MHz band). This spectrum is being vacated by television broadcasters in TV channels 52-69. It is being made available for wireless services, including public safety and commercial services, as a result of the digital television (DTV) transition. This docket has to do with service rules for the commercial services, and is known as the 700 MHz Commercial Services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08/03/06</w:t>
            </w:r>
          </w:p>
        </w:tc>
        <w:tc>
          <w:tcPr>
            <w:tcW w:w="3120" w:type="dxa"/>
            <w:tcBorders>
              <w:bottom w:val="nil"/>
            </w:tcBorders>
            <w:tcMar>
              <w:top w:w="20" w:type="dxa"/>
              <w:bottom w:w="20" w:type="dxa"/>
            </w:tcMar>
            <w:vAlign w:val="top"/>
          </w:tcPr>
          <w:p>
            <w:pPr>
              <w:spacing w:before="240" w:after="0" w:line="220" w:lineRule="atLeast"/>
              <w:ind w:left="0"/>
              <w:jc w:val="left"/>
            </w:pPr>
            <w:hyperlink r:id="rId486" w:history="1">
              <w:r>
                <w:rPr>
                  <w:rFonts w:ascii="arial" w:eastAsia="arial" w:hAnsi="arial" w:cs="arial"/>
                  <w:b w:val="0"/>
                  <w:i/>
                  <w:strike w:val="0"/>
                  <w:color w:val="0077CC"/>
                  <w:sz w:val="18"/>
                  <w:u w:val="single"/>
                  <w:vertAlign w:val="baseline"/>
                </w:rPr>
                <w:t>71 FR 48506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09/20/06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05/02/07</w:t>
            </w:r>
          </w:p>
        </w:tc>
        <w:tc>
          <w:tcPr>
            <w:tcW w:w="3120" w:type="dxa"/>
            <w:tcBorders>
              <w:bottom w:val="nil"/>
            </w:tcBorders>
            <w:tcMar>
              <w:top w:w="20" w:type="dxa"/>
              <w:bottom w:w="20" w:type="dxa"/>
            </w:tcMar>
            <w:vAlign w:val="top"/>
          </w:tcPr>
          <w:p>
            <w:pPr>
              <w:spacing w:before="240" w:after="0" w:line="220" w:lineRule="atLeast"/>
              <w:ind w:left="0"/>
              <w:jc w:val="left"/>
            </w:pPr>
            <w:hyperlink r:id="rId487" w:history="1">
              <w:r>
                <w:rPr>
                  <w:rFonts w:ascii="arial" w:eastAsia="arial" w:hAnsi="arial" w:cs="arial"/>
                  <w:b w:val="0"/>
                  <w:i/>
                  <w:strike w:val="0"/>
                  <w:color w:val="0077CC"/>
                  <w:sz w:val="18"/>
                  <w:u w:val="single"/>
                  <w:vertAlign w:val="baseline"/>
                </w:rPr>
                <w:t>72 FR 24238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07/31/07</w:t>
            </w:r>
          </w:p>
        </w:tc>
        <w:tc>
          <w:tcPr>
            <w:tcW w:w="3120" w:type="dxa"/>
            <w:tcBorders>
              <w:bottom w:val="nil"/>
            </w:tcBorders>
            <w:tcMar>
              <w:top w:w="20" w:type="dxa"/>
              <w:bottom w:w="20" w:type="dxa"/>
            </w:tcMar>
            <w:vAlign w:val="top"/>
          </w:tcPr>
          <w:p>
            <w:pPr>
              <w:spacing w:before="240" w:after="0" w:line="220" w:lineRule="atLeast"/>
              <w:ind w:left="0"/>
              <w:jc w:val="left"/>
            </w:pPr>
            <w:hyperlink r:id="rId488" w:history="1">
              <w:r>
                <w:rPr>
                  <w:rFonts w:ascii="arial" w:eastAsia="arial" w:hAnsi="arial" w:cs="arial"/>
                  <w:b w:val="0"/>
                  <w:i/>
                  <w:strike w:val="0"/>
                  <w:color w:val="0077CC"/>
                  <w:sz w:val="18"/>
                  <w:u w:val="single"/>
                  <w:vertAlign w:val="baseline"/>
                </w:rPr>
                <w:t>72 FR 48814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09/24/07</w:t>
            </w:r>
          </w:p>
        </w:tc>
        <w:tc>
          <w:tcPr>
            <w:tcW w:w="3120" w:type="dxa"/>
            <w:tcBorders>
              <w:bottom w:val="nil"/>
            </w:tcBorders>
            <w:tcMar>
              <w:top w:w="20" w:type="dxa"/>
              <w:bottom w:w="20" w:type="dxa"/>
            </w:tcMar>
            <w:vAlign w:val="top"/>
          </w:tcPr>
          <w:p>
            <w:pPr>
              <w:spacing w:before="240" w:after="0" w:line="220" w:lineRule="atLeast"/>
              <w:ind w:left="0"/>
              <w:jc w:val="left"/>
            </w:pPr>
            <w:hyperlink r:id="rId489" w:history="1">
              <w:r>
                <w:rPr>
                  <w:rFonts w:ascii="arial" w:eastAsia="arial" w:hAnsi="arial" w:cs="arial"/>
                  <w:b w:val="0"/>
                  <w:i/>
                  <w:strike w:val="0"/>
                  <w:color w:val="0077CC"/>
                  <w:sz w:val="18"/>
                  <w:u w:val="single"/>
                  <w:vertAlign w:val="baseline"/>
                </w:rPr>
                <w:t>72 FR 56015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05/14/08</w:t>
            </w:r>
          </w:p>
        </w:tc>
        <w:tc>
          <w:tcPr>
            <w:tcW w:w="3120" w:type="dxa"/>
            <w:tcBorders>
              <w:bottom w:val="nil"/>
            </w:tcBorders>
            <w:tcMar>
              <w:top w:w="20" w:type="dxa"/>
              <w:bottom w:w="20" w:type="dxa"/>
            </w:tcMar>
            <w:vAlign w:val="top"/>
          </w:tcPr>
          <w:p>
            <w:pPr>
              <w:spacing w:before="240" w:after="0" w:line="220" w:lineRule="atLeast"/>
              <w:ind w:left="0"/>
              <w:jc w:val="left"/>
            </w:pPr>
            <w:hyperlink r:id="rId490" w:history="1">
              <w:r>
                <w:rPr>
                  <w:rFonts w:ascii="arial" w:eastAsia="arial" w:hAnsi="arial" w:cs="arial"/>
                  <w:b w:val="0"/>
                  <w:i/>
                  <w:strike w:val="0"/>
                  <w:color w:val="0077CC"/>
                  <w:sz w:val="18"/>
                  <w:u w:val="single"/>
                  <w:vertAlign w:val="baseline"/>
                </w:rPr>
                <w:t>73 FR 29582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09/05/08</w:t>
            </w:r>
          </w:p>
        </w:tc>
        <w:tc>
          <w:tcPr>
            <w:tcW w:w="3120" w:type="dxa"/>
            <w:tcBorders>
              <w:bottom w:val="nil"/>
            </w:tcBorders>
            <w:tcMar>
              <w:top w:w="20" w:type="dxa"/>
              <w:bottom w:w="20" w:type="dxa"/>
            </w:tcMar>
            <w:vAlign w:val="top"/>
          </w:tcPr>
          <w:p>
            <w:pPr>
              <w:spacing w:before="240" w:after="0" w:line="220" w:lineRule="atLeast"/>
              <w:ind w:left="0"/>
              <w:jc w:val="left"/>
            </w:pPr>
            <w:hyperlink r:id="rId491" w:history="1">
              <w:r>
                <w:rPr>
                  <w:rFonts w:ascii="arial" w:eastAsia="arial" w:hAnsi="arial" w:cs="arial"/>
                  <w:b w:val="0"/>
                  <w:i/>
                  <w:strike w:val="0"/>
                  <w:color w:val="0077CC"/>
                  <w:sz w:val="18"/>
                  <w:u w:val="single"/>
                  <w:vertAlign w:val="baseline"/>
                </w:rPr>
                <w:t>73 FR 57750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FNPRM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11/03/08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02/20/09</w:t>
            </w:r>
          </w:p>
        </w:tc>
        <w:tc>
          <w:tcPr>
            <w:tcW w:w="3120" w:type="dxa"/>
            <w:tcBorders>
              <w:bottom w:val="nil"/>
            </w:tcBorders>
            <w:tcMar>
              <w:top w:w="20" w:type="dxa"/>
              <w:bottom w:w="20" w:type="dxa"/>
            </w:tcMar>
            <w:vAlign w:val="top"/>
          </w:tcPr>
          <w:p>
            <w:pPr>
              <w:spacing w:before="240" w:after="0" w:line="220" w:lineRule="atLeast"/>
              <w:ind w:left="0"/>
              <w:jc w:val="left"/>
            </w:pPr>
            <w:hyperlink r:id="rId492" w:history="1">
              <w:r>
                <w:rPr>
                  <w:rFonts w:ascii="arial" w:eastAsia="arial" w:hAnsi="arial" w:cs="arial"/>
                  <w:b w:val="0"/>
                  <w:i/>
                  <w:strike w:val="0"/>
                  <w:color w:val="0077CC"/>
                  <w:sz w:val="18"/>
                  <w:u w:val="single"/>
                  <w:vertAlign w:val="baseline"/>
                </w:rPr>
                <w:t>74 FR 8868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03/04/09</w:t>
            </w:r>
          </w:p>
        </w:tc>
        <w:tc>
          <w:tcPr>
            <w:tcW w:w="3120" w:type="dxa"/>
            <w:tcBorders>
              <w:bottom w:val="nil"/>
            </w:tcBorders>
            <w:tcMar>
              <w:top w:w="20" w:type="dxa"/>
              <w:bottom w:w="20" w:type="dxa"/>
            </w:tcMar>
            <w:vAlign w:val="top"/>
          </w:tcPr>
          <w:p>
            <w:pPr>
              <w:spacing w:before="240" w:after="0" w:line="220" w:lineRule="atLeast"/>
              <w:ind w:left="0"/>
              <w:jc w:val="left"/>
            </w:pPr>
            <w:hyperlink r:id="rId492" w:history="1">
              <w:r>
                <w:rPr>
                  <w:rFonts w:ascii="arial" w:eastAsia="arial" w:hAnsi="arial" w:cs="arial"/>
                  <w:b w:val="0"/>
                  <w:i/>
                  <w:strike w:val="0"/>
                  <w:color w:val="0077CC"/>
                  <w:sz w:val="18"/>
                  <w:u w:val="single"/>
                  <w:vertAlign w:val="baseline"/>
                </w:rPr>
                <w:t>74 FR 8868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03/01/13</w:t>
            </w:r>
          </w:p>
        </w:tc>
        <w:tc>
          <w:tcPr>
            <w:tcW w:w="3120" w:type="dxa"/>
            <w:tcBorders>
              <w:bottom w:val="nil"/>
            </w:tcBorders>
            <w:tcMar>
              <w:top w:w="20" w:type="dxa"/>
              <w:bottom w:w="20" w:type="dxa"/>
            </w:tcMar>
            <w:vAlign w:val="top"/>
          </w:tcPr>
          <w:p>
            <w:pPr>
              <w:spacing w:before="240" w:after="0" w:line="220" w:lineRule="atLeast"/>
              <w:ind w:left="0"/>
              <w:jc w:val="left"/>
            </w:pPr>
            <w:hyperlink r:id="rId493" w:history="1">
              <w:r>
                <w:rPr>
                  <w:rFonts w:ascii="arial" w:eastAsia="arial" w:hAnsi="arial" w:cs="arial"/>
                  <w:b w:val="0"/>
                  <w:i/>
                  <w:strike w:val="0"/>
                  <w:color w:val="0077CC"/>
                  <w:sz w:val="18"/>
                  <w:u w:val="single"/>
                  <w:vertAlign w:val="baseline"/>
                </w:rPr>
                <w:t>78 FR 19424</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Paul D'Ari, Spectrum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202 418-1550, </w:t>
      </w:r>
      <w:r>
        <w:rPr>
          <w:rFonts w:ascii="arial" w:eastAsia="arial" w:hAnsi="arial" w:cs="arial"/>
          <w:b w:val="0"/>
          <w:i/>
          <w:strike w:val="0"/>
          <w:noProof w:val="0"/>
          <w:color w:val="000000"/>
          <w:position w:val="0"/>
          <w:sz w:val="20"/>
          <w:u w:val="none"/>
          <w:vertAlign w:val="baseline"/>
        </w:rPr>
        <w:t xml:space="preserve">Email: </w:t>
      </w:r>
      <w:hyperlink r:id="rId494" w:history="1">
        <w:r>
          <w:rPr>
            <w:rFonts w:ascii="arial" w:eastAsia="arial" w:hAnsi="arial" w:cs="arial"/>
            <w:b w:val="0"/>
            <w:i/>
            <w:strike w:val="0"/>
            <w:noProof w:val="0"/>
            <w:color w:val="0077CC"/>
            <w:position w:val="0"/>
            <w:sz w:val="20"/>
            <w:u w:val="single"/>
            <w:vertAlign w:val="baseline"/>
          </w:rPr>
          <w:t>paul.dari@fcc.gov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3060-AJ35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344. National Environmental Act Compliance for Proposed Tower Registrations; in the Matter of Effects on Migratory Birds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303(q)</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309(g)</w:t>
        </w:r>
      </w:hyperlink>
      <w:r>
        <w:rPr>
          <w:rFonts w:ascii="arial" w:eastAsia="arial" w:hAnsi="arial" w:cs="arial"/>
          <w:b w:val="0"/>
          <w:i w:val="0"/>
          <w:strike w:val="0"/>
          <w:noProof w:val="0"/>
          <w:color w:val="000000"/>
          <w:position w:val="0"/>
          <w:sz w:val="20"/>
          <w:u w:val="none"/>
          <w:vertAlign w:val="baseline"/>
        </w:rPr>
        <w:t xml:space="preserve">; </w:t>
      </w:r>
      <w:hyperlink r:id="rId495"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On April 14, 2009, American Bird Conservancy, Defenders of Wildlife, and National Audubon Society filed a Petition for Expedited Rulemaking and Other Relief. The petitioners request that the Commission adopt on an expedited basis a variety of new rules which they assert are necessary to comply with environmental statutes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proceeding addresses the Petition for Expedited Rulemaking and Other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11/22/06</w:t>
            </w:r>
          </w:p>
        </w:tc>
        <w:tc>
          <w:tcPr>
            <w:tcW w:w="3120" w:type="dxa"/>
            <w:tcBorders>
              <w:bottom w:val="nil"/>
            </w:tcBorders>
            <w:tcMar>
              <w:top w:w="20" w:type="dxa"/>
              <w:bottom w:w="20" w:type="dxa"/>
            </w:tcMar>
            <w:vAlign w:val="top"/>
          </w:tcPr>
          <w:p>
            <w:pPr>
              <w:spacing w:before="240" w:after="0" w:line="220" w:lineRule="atLeast"/>
              <w:ind w:left="0"/>
              <w:jc w:val="left"/>
            </w:pPr>
            <w:hyperlink r:id="rId496" w:history="1">
              <w:r>
                <w:rPr>
                  <w:rFonts w:ascii="arial" w:eastAsia="arial" w:hAnsi="arial" w:cs="arial"/>
                  <w:b w:val="0"/>
                  <w:i/>
                  <w:strike w:val="0"/>
                  <w:color w:val="0077CC"/>
                  <w:sz w:val="18"/>
                  <w:u w:val="single"/>
                  <w:vertAlign w:val="baseline"/>
                </w:rPr>
                <w:t>71 FR 67510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02/20/07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Remand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01/26/12</w:t>
            </w:r>
          </w:p>
        </w:tc>
        <w:tc>
          <w:tcPr>
            <w:tcW w:w="3120" w:type="dxa"/>
            <w:tcBorders>
              <w:bottom w:val="nil"/>
            </w:tcBorders>
            <w:tcMar>
              <w:top w:w="20" w:type="dxa"/>
              <w:bottom w:w="20" w:type="dxa"/>
            </w:tcMar>
            <w:vAlign w:val="top"/>
          </w:tcPr>
          <w:p>
            <w:pPr>
              <w:spacing w:before="240" w:after="0" w:line="220" w:lineRule="atLeast"/>
              <w:ind w:left="0"/>
              <w:jc w:val="left"/>
            </w:pPr>
            <w:hyperlink r:id="rId497" w:history="1">
              <w:r>
                <w:rPr>
                  <w:rFonts w:ascii="arial" w:eastAsia="arial" w:hAnsi="arial" w:cs="arial"/>
                  <w:b w:val="0"/>
                  <w:i/>
                  <w:strike w:val="0"/>
                  <w:color w:val="0077CC"/>
                  <w:sz w:val="18"/>
                  <w:u w:val="single"/>
                  <w:vertAlign w:val="baseline"/>
                </w:rPr>
                <w:t>77 FR 3935</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Jeff Steinberg, Deputy Chief, Spectrum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202 418-0896, </w:t>
      </w:r>
      <w:r>
        <w:rPr>
          <w:rFonts w:ascii="arial" w:eastAsia="arial" w:hAnsi="arial" w:cs="arial"/>
          <w:b w:val="0"/>
          <w:i/>
          <w:strike w:val="0"/>
          <w:noProof w:val="0"/>
          <w:color w:val="000000"/>
          <w:position w:val="0"/>
          <w:sz w:val="20"/>
          <w:u w:val="none"/>
          <w:vertAlign w:val="baseline"/>
        </w:rPr>
        <w:t xml:space="preserve">Email: </w:t>
      </w:r>
      <w:hyperlink r:id="rId498" w:history="1">
        <w:r>
          <w:rPr>
            <w:rFonts w:ascii="arial" w:eastAsia="arial" w:hAnsi="arial" w:cs="arial"/>
            <w:b w:val="0"/>
            <w:i/>
            <w:strike w:val="0"/>
            <w:noProof w:val="0"/>
            <w:color w:val="0077CC"/>
            <w:position w:val="0"/>
            <w:sz w:val="20"/>
            <w:u w:val="single"/>
            <w:vertAlign w:val="baseline"/>
          </w:rPr>
          <w:t>jeffrey.steinberg@fcc.gov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345. Amendment of Part 90 of the Commission's Rules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considers rule changes impacting miscellaneous part 90 Private Land Mobile Radio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06/13/07</w:t>
            </w:r>
          </w:p>
        </w:tc>
        <w:tc>
          <w:tcPr>
            <w:tcW w:w="3120" w:type="dxa"/>
            <w:tcBorders>
              <w:bottom w:val="nil"/>
            </w:tcBorders>
            <w:tcMar>
              <w:top w:w="20" w:type="dxa"/>
              <w:bottom w:w="20" w:type="dxa"/>
            </w:tcMar>
            <w:vAlign w:val="top"/>
          </w:tcPr>
          <w:p>
            <w:pPr>
              <w:spacing w:before="240" w:after="0" w:line="220" w:lineRule="atLeast"/>
              <w:ind w:left="0"/>
              <w:jc w:val="left"/>
            </w:pPr>
            <w:hyperlink r:id="rId499" w:history="1">
              <w:r>
                <w:rPr>
                  <w:rFonts w:ascii="arial" w:eastAsia="arial" w:hAnsi="arial" w:cs="arial"/>
                  <w:b w:val="0"/>
                  <w:i/>
                  <w:strike w:val="0"/>
                  <w:color w:val="0077CC"/>
                  <w:sz w:val="18"/>
                  <w:u w:val="single"/>
                  <w:vertAlign w:val="baseline"/>
                </w:rPr>
                <w:t>72 FR 32582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04/14/10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75 FR 19340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05/27/10</w:t>
            </w:r>
          </w:p>
        </w:tc>
        <w:tc>
          <w:tcPr>
            <w:tcW w:w="3120" w:type="dxa"/>
            <w:tcBorders>
              <w:bottom w:val="nil"/>
            </w:tcBorders>
            <w:tcMar>
              <w:top w:w="20" w:type="dxa"/>
              <w:bottom w:w="20" w:type="dxa"/>
            </w:tcMar>
            <w:vAlign w:val="top"/>
          </w:tcPr>
          <w:p>
            <w:pPr>
              <w:spacing w:before="240" w:after="0" w:line="220" w:lineRule="atLeast"/>
              <w:ind w:left="0"/>
              <w:jc w:val="left"/>
            </w:pPr>
            <w:hyperlink r:id="rId500" w:history="1">
              <w:r>
                <w:rPr>
                  <w:rFonts w:ascii="arial" w:eastAsia="arial" w:hAnsi="arial" w:cs="arial"/>
                  <w:b w:val="0"/>
                  <w:i/>
                  <w:strike w:val="0"/>
                  <w:color w:val="0077CC"/>
                  <w:sz w:val="18"/>
                  <w:u w:val="single"/>
                  <w:vertAlign w:val="baseline"/>
                </w:rPr>
                <w:t>75 FR 29677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05/16/13</w:t>
            </w:r>
          </w:p>
        </w:tc>
        <w:tc>
          <w:tcPr>
            <w:tcW w:w="3120" w:type="dxa"/>
            <w:tcBorders>
              <w:bottom w:val="nil"/>
            </w:tcBorders>
            <w:tcMar>
              <w:top w:w="20" w:type="dxa"/>
              <w:bottom w:w="20" w:type="dxa"/>
            </w:tcMar>
            <w:vAlign w:val="top"/>
          </w:tcPr>
          <w:p>
            <w:pPr>
              <w:spacing w:before="240" w:after="0" w:line="220" w:lineRule="atLeast"/>
              <w:ind w:left="0"/>
              <w:jc w:val="left"/>
            </w:pPr>
            <w:hyperlink r:id="rId501" w:history="1">
              <w:r>
                <w:rPr>
                  <w:rFonts w:ascii="arial" w:eastAsia="arial" w:hAnsi="arial" w:cs="arial"/>
                  <w:b w:val="0"/>
                  <w:i/>
                  <w:strike w:val="0"/>
                  <w:color w:val="0077CC"/>
                  <w:sz w:val="18"/>
                  <w:u w:val="single"/>
                  <w:vertAlign w:val="baseline"/>
                </w:rPr>
                <w:t>78 FR 28749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07/23/13</w:t>
            </w:r>
          </w:p>
        </w:tc>
        <w:tc>
          <w:tcPr>
            <w:tcW w:w="3120" w:type="dxa"/>
            <w:tcBorders>
              <w:bottom w:val="nil"/>
            </w:tcBorders>
            <w:tcMar>
              <w:top w:w="20" w:type="dxa"/>
              <w:bottom w:w="20" w:type="dxa"/>
            </w:tcMar>
            <w:vAlign w:val="top"/>
          </w:tcPr>
          <w:p>
            <w:pPr>
              <w:spacing w:before="240" w:after="0" w:line="220" w:lineRule="atLeast"/>
              <w:ind w:left="0"/>
              <w:jc w:val="left"/>
            </w:pPr>
            <w:hyperlink r:id="rId502" w:history="1">
              <w:r>
                <w:rPr>
                  <w:rFonts w:ascii="arial" w:eastAsia="arial" w:hAnsi="arial" w:cs="arial"/>
                  <w:b w:val="0"/>
                  <w:i/>
                  <w:strike w:val="0"/>
                  <w:color w:val="0077CC"/>
                  <w:sz w:val="18"/>
                  <w:u w:val="single"/>
                  <w:vertAlign w:val="baseline"/>
                </w:rPr>
                <w:t>78 FR 44091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Rodney P Conway, Engineer,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202 418-2904,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202 418-1944, </w:t>
      </w:r>
      <w:r>
        <w:rPr>
          <w:rFonts w:ascii="arial" w:eastAsia="arial" w:hAnsi="arial" w:cs="arial"/>
          <w:b w:val="0"/>
          <w:i/>
          <w:strike w:val="0"/>
          <w:noProof w:val="0"/>
          <w:color w:val="000000"/>
          <w:position w:val="0"/>
          <w:sz w:val="20"/>
          <w:u w:val="none"/>
          <w:vertAlign w:val="baseline"/>
        </w:rPr>
        <w:t xml:space="preserve">Email: </w:t>
      </w:r>
      <w:hyperlink r:id="rId503" w:history="1">
        <w:r>
          <w:rPr>
            <w:rFonts w:ascii="arial" w:eastAsia="arial" w:hAnsi="arial" w:cs="arial"/>
            <w:b w:val="0"/>
            <w:i/>
            <w:strike w:val="0"/>
            <w:noProof w:val="0"/>
            <w:color w:val="0077CC"/>
            <w:position w:val="0"/>
            <w:sz w:val="20"/>
            <w:u w:val="single"/>
            <w:vertAlign w:val="baseline"/>
          </w:rPr>
          <w:t>rodney.conway@fcc.gov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3060-AJ37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346. Amendment of Part 101 of the Commission's Rules for Microwave Use and Broadcast Auxiliary Service Flexibility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w:t>
      </w:r>
      <w:hyperlink r:id="rId227"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188"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400"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and </w:t>
      </w:r>
      <w:hyperlink r:id="rId132"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256"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w:t>
      </w:r>
      <w:hyperlink r:id="rId174"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to </w:t>
      </w:r>
      <w:hyperlink r:id="rId216" w:history="1">
        <w:r>
          <w:rPr>
            <w:rFonts w:ascii="arial" w:eastAsia="arial" w:hAnsi="arial" w:cs="arial"/>
            <w:b w:val="0"/>
            <w:i/>
            <w:strike w:val="0"/>
            <w:noProof w:val="0"/>
            <w:color w:val="0077CC"/>
            <w:position w:val="0"/>
            <w:sz w:val="20"/>
            <w:u w:val="single"/>
            <w:vertAlign w:val="baseline"/>
          </w:rPr>
          <w:t>310</w:t>
        </w:r>
      </w:hyperlink>
      <w:r>
        <w:rPr>
          <w:rFonts w:ascii="arial" w:eastAsia="arial" w:hAnsi="arial" w:cs="arial"/>
          <w:b w:val="0"/>
          <w:i w:val="0"/>
          <w:strike w:val="0"/>
          <w:noProof w:val="0"/>
          <w:color w:val="000000"/>
          <w:position w:val="0"/>
          <w:sz w:val="20"/>
          <w:u w:val="none"/>
          <w:vertAlign w:val="baseline"/>
        </w:rPr>
        <w:t xml:space="preserve">; </w:t>
      </w:r>
      <w:hyperlink r:id="rId482" w:history="1">
        <w:r>
          <w:rPr>
            <w:rFonts w:ascii="arial" w:eastAsia="arial" w:hAnsi="arial" w:cs="arial"/>
            <w:b w:val="0"/>
            <w:i/>
            <w:strike w:val="0"/>
            <w:noProof w:val="0"/>
            <w:color w:val="0077CC"/>
            <w:position w:val="0"/>
            <w:sz w:val="20"/>
            <w:u w:val="single"/>
            <w:vertAlign w:val="baseline"/>
          </w:rPr>
          <w:t>47 U.S.C. 319</w:t>
        </w:r>
      </w:hyperlink>
      <w:r>
        <w:rPr>
          <w:rFonts w:ascii="arial" w:eastAsia="arial" w:hAnsi="arial" w:cs="arial"/>
          <w:b w:val="0"/>
          <w:i w:val="0"/>
          <w:strike w:val="0"/>
          <w:noProof w:val="0"/>
          <w:color w:val="000000"/>
          <w:position w:val="0"/>
          <w:sz w:val="20"/>
          <w:u w:val="none"/>
          <w:vertAlign w:val="baseline"/>
        </w:rPr>
        <w:t xml:space="preserve"> and </w:t>
      </w:r>
      <w:hyperlink r:id="rId267" w:history="1">
        <w:r>
          <w:rPr>
            <w:rFonts w:ascii="arial" w:eastAsia="arial" w:hAnsi="arial" w:cs="arial"/>
            <w:b w:val="0"/>
            <w:i/>
            <w:strike w:val="0"/>
            <w:noProof w:val="0"/>
            <w:color w:val="0077CC"/>
            <w:position w:val="0"/>
            <w:sz w:val="20"/>
            <w:u w:val="single"/>
            <w:vertAlign w:val="baseline"/>
          </w:rPr>
          <w:t>324</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and </w:t>
      </w:r>
      <w:hyperlink r:id="rId483" w:history="1">
        <w:r>
          <w:rPr>
            <w:rFonts w:ascii="arial" w:eastAsia="arial" w:hAnsi="arial" w:cs="arial"/>
            <w:b w:val="0"/>
            <w:i/>
            <w:strike w:val="0"/>
            <w:noProof w:val="0"/>
            <w:color w:val="0077CC"/>
            <w:position w:val="0"/>
            <w:sz w:val="20"/>
            <w:u w:val="single"/>
            <w:vertAlign w:val="baseline"/>
          </w:rPr>
          <w:t>333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document, the Commission commences a proceeding to remove regulatory barriers to the use of spectrum for wireless backhaul and other point-to-point and point-to-multipoint communications.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08/05/10</w:t>
            </w:r>
          </w:p>
        </w:tc>
        <w:tc>
          <w:tcPr>
            <w:tcW w:w="3120" w:type="dxa"/>
            <w:tcBorders>
              <w:bottom w:val="nil"/>
            </w:tcBorders>
            <w:tcMar>
              <w:top w:w="20" w:type="dxa"/>
              <w:bottom w:w="20" w:type="dxa"/>
            </w:tcMar>
            <w:vAlign w:val="top"/>
          </w:tcPr>
          <w:p>
            <w:pPr>
              <w:spacing w:before="240" w:after="0" w:line="220" w:lineRule="atLeast"/>
              <w:ind w:left="0"/>
              <w:jc w:val="left"/>
            </w:pPr>
            <w:hyperlink r:id="rId504" w:history="1">
              <w:r>
                <w:rPr>
                  <w:rFonts w:ascii="arial" w:eastAsia="arial" w:hAnsi="arial" w:cs="arial"/>
                  <w:b w:val="0"/>
                  <w:i/>
                  <w:strike w:val="0"/>
                  <w:color w:val="0077CC"/>
                  <w:sz w:val="18"/>
                  <w:u w:val="single"/>
                  <w:vertAlign w:val="baseline"/>
                </w:rPr>
                <w:t>75 FR 52185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09/27/11</w:t>
            </w:r>
          </w:p>
        </w:tc>
        <w:tc>
          <w:tcPr>
            <w:tcW w:w="3120" w:type="dxa"/>
            <w:tcBorders>
              <w:bottom w:val="nil"/>
            </w:tcBorders>
            <w:tcMar>
              <w:top w:w="20" w:type="dxa"/>
              <w:bottom w:w="20" w:type="dxa"/>
            </w:tcMar>
            <w:vAlign w:val="top"/>
          </w:tcPr>
          <w:p>
            <w:pPr>
              <w:spacing w:before="240" w:after="0" w:line="220" w:lineRule="atLeast"/>
              <w:ind w:left="0"/>
              <w:jc w:val="left"/>
            </w:pPr>
            <w:hyperlink r:id="rId505" w:history="1">
              <w:r>
                <w:rPr>
                  <w:rFonts w:ascii="arial" w:eastAsia="arial" w:hAnsi="arial" w:cs="arial"/>
                  <w:b w:val="0"/>
                  <w:i/>
                  <w:strike w:val="0"/>
                  <w:color w:val="0077CC"/>
                  <w:sz w:val="18"/>
                  <w:u w:val="single"/>
                  <w:vertAlign w:val="baseline"/>
                </w:rPr>
                <w:t>76 FR 59559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09/27/11</w:t>
            </w:r>
          </w:p>
        </w:tc>
        <w:tc>
          <w:tcPr>
            <w:tcW w:w="3120" w:type="dxa"/>
            <w:tcBorders>
              <w:bottom w:val="nil"/>
            </w:tcBorders>
            <w:tcMar>
              <w:top w:w="20" w:type="dxa"/>
              <w:bottom w:w="20" w:type="dxa"/>
            </w:tcMar>
            <w:vAlign w:val="top"/>
          </w:tcPr>
          <w:p>
            <w:pPr>
              <w:spacing w:before="240" w:after="0" w:line="220" w:lineRule="atLeast"/>
              <w:ind w:left="0"/>
              <w:jc w:val="left"/>
            </w:pPr>
            <w:hyperlink r:id="rId506" w:history="1">
              <w:r>
                <w:rPr>
                  <w:rFonts w:ascii="arial" w:eastAsia="arial" w:hAnsi="arial" w:cs="arial"/>
                  <w:b w:val="0"/>
                  <w:i/>
                  <w:strike w:val="0"/>
                  <w:color w:val="0077CC"/>
                  <w:sz w:val="18"/>
                  <w:u w:val="single"/>
                  <w:vertAlign w:val="baseline"/>
                </w:rPr>
                <w:t>76 FR 59614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09/05/12</w:t>
            </w:r>
          </w:p>
        </w:tc>
        <w:tc>
          <w:tcPr>
            <w:tcW w:w="3120" w:type="dxa"/>
            <w:tcBorders>
              <w:bottom w:val="nil"/>
            </w:tcBorders>
            <w:tcMar>
              <w:top w:w="20" w:type="dxa"/>
              <w:bottom w:w="20" w:type="dxa"/>
            </w:tcMar>
            <w:vAlign w:val="top"/>
          </w:tcPr>
          <w:p>
            <w:pPr>
              <w:spacing w:before="240" w:after="0" w:line="220" w:lineRule="atLeast"/>
              <w:ind w:left="0"/>
              <w:jc w:val="left"/>
            </w:pPr>
            <w:hyperlink r:id="rId507" w:history="1">
              <w:r>
                <w:rPr>
                  <w:rFonts w:ascii="arial" w:eastAsia="arial" w:hAnsi="arial" w:cs="arial"/>
                  <w:b w:val="0"/>
                  <w:i/>
                  <w:strike w:val="0"/>
                  <w:color w:val="0077CC"/>
                  <w:sz w:val="18"/>
                  <w:u w:val="single"/>
                  <w:vertAlign w:val="baseline"/>
                </w:rPr>
                <w:t>77 FR 54421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09/05/12</w:t>
            </w:r>
          </w:p>
        </w:tc>
        <w:tc>
          <w:tcPr>
            <w:tcW w:w="3120" w:type="dxa"/>
            <w:tcBorders>
              <w:bottom w:val="nil"/>
            </w:tcBorders>
            <w:tcMar>
              <w:top w:w="20" w:type="dxa"/>
              <w:bottom w:w="20" w:type="dxa"/>
            </w:tcMar>
            <w:vAlign w:val="top"/>
          </w:tcPr>
          <w:p>
            <w:pPr>
              <w:spacing w:before="240" w:after="0" w:line="220" w:lineRule="atLeast"/>
              <w:ind w:left="0"/>
              <w:jc w:val="left"/>
            </w:pPr>
            <w:hyperlink r:id="rId508" w:history="1">
              <w:r>
                <w:rPr>
                  <w:rFonts w:ascii="arial" w:eastAsia="arial" w:hAnsi="arial" w:cs="arial"/>
                  <w:b w:val="0"/>
                  <w:i/>
                  <w:strike w:val="0"/>
                  <w:color w:val="0077CC"/>
                  <w:sz w:val="18"/>
                  <w:u w:val="single"/>
                  <w:vertAlign w:val="baseline"/>
                </w:rPr>
                <w:t>77 FR 54511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10/22/12</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John Schauble, Deputy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202 418-0797, </w:t>
      </w:r>
      <w:r>
        <w:rPr>
          <w:rFonts w:ascii="arial" w:eastAsia="arial" w:hAnsi="arial" w:cs="arial"/>
          <w:b w:val="0"/>
          <w:i/>
          <w:strike w:val="0"/>
          <w:noProof w:val="0"/>
          <w:color w:val="000000"/>
          <w:position w:val="0"/>
          <w:sz w:val="20"/>
          <w:u w:val="none"/>
          <w:vertAlign w:val="baseline"/>
        </w:rPr>
        <w:t xml:space="preserve">Email: </w:t>
      </w:r>
      <w:hyperlink r:id="rId464" w:history="1">
        <w:r>
          <w:rPr>
            <w:rFonts w:ascii="arial" w:eastAsia="arial" w:hAnsi="arial" w:cs="arial"/>
            <w:b w:val="0"/>
            <w:i/>
            <w:strike w:val="0"/>
            <w:noProof w:val="0"/>
            <w:color w:val="0077CC"/>
            <w:position w:val="0"/>
            <w:sz w:val="20"/>
            <w:u w:val="single"/>
            <w:vertAlign w:val="baseline"/>
          </w:rPr>
          <w:t>john.schauble@fcc.gov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3060-AJ47</w:t>
      </w:r>
      <w:r>
        <w:rPr>
          <w:rFonts w:ascii="arial" w:eastAsia="arial" w:hAnsi="arial" w:cs="arial"/>
          <w:b/>
          <w:i w:val="0"/>
          <w:strike w:val="0"/>
          <w:noProof w:val="0"/>
          <w:color w:val="000000"/>
          <w:position w:val="0"/>
          <w:sz w:val="20"/>
          <w:u w:val="none"/>
          <w:vertAlign w:val="baseline"/>
        </w:rPr>
        <w:t> [*35153]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347. 2004 and 2006 Biennial Regulatory Reviews-Streamlining and Other Revisions of the Commission's Rules Governing Construction, Marking, and Lighting of Antenna Structures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-(j) and 161; </w:t>
      </w:r>
      <w:hyperlink r:id="rId174" w:history="1">
        <w:r>
          <w:rPr>
            <w:rFonts w:ascii="arial" w:eastAsia="arial" w:hAnsi="arial" w:cs="arial"/>
            <w:b w:val="0"/>
            <w:i/>
            <w:strike w:val="0"/>
            <w:noProof w:val="0"/>
            <w:color w:val="0077CC"/>
            <w:position w:val="0"/>
            <w:sz w:val="20"/>
            <w:u w:val="single"/>
            <w:vertAlign w:val="baseline"/>
          </w:rPr>
          <w:t>47 U.S.C. 303(q)</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NPRM, in WT Docket No. 10-88, the Commission seeks comment on revisions to part 17 of the Commission's rules governing construction, marking, and lighting of antenna structures. The Commission initiated this proceeding to update and modernize the part 17 rules. These proposed revisions are intended to improve compliance with these rules and allow the Commission to enforce them more effectively, helping to better ensure the safety of pilots and aircraft passengers nationwide. The proposed revisions also would remove outdated and burdensome requirements without compromising the Commission's statutory responsibility to prevent antenna structures from being hazards or menaces to air navigation.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05/21/10</w:t>
            </w:r>
          </w:p>
        </w:tc>
        <w:tc>
          <w:tcPr>
            <w:tcW w:w="3120" w:type="dxa"/>
            <w:tcBorders>
              <w:bottom w:val="nil"/>
            </w:tcBorders>
            <w:tcMar>
              <w:top w:w="20" w:type="dxa"/>
              <w:bottom w:w="20" w:type="dxa"/>
            </w:tcMar>
            <w:vAlign w:val="top"/>
          </w:tcPr>
          <w:p>
            <w:pPr>
              <w:spacing w:before="240" w:after="0" w:line="220" w:lineRule="atLeast"/>
              <w:ind w:left="0"/>
              <w:jc w:val="left"/>
            </w:pPr>
            <w:hyperlink r:id="rId509" w:history="1">
              <w:r>
                <w:rPr>
                  <w:rFonts w:ascii="arial" w:eastAsia="arial" w:hAnsi="arial" w:cs="arial"/>
                  <w:b w:val="0"/>
                  <w:i/>
                  <w:strike w:val="0"/>
                  <w:color w:val="0077CC"/>
                  <w:sz w:val="18"/>
                  <w:u w:val="single"/>
                  <w:vertAlign w:val="baseline"/>
                </w:rPr>
                <w:t>75 FR 28517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07/20/10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08/19/10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09/24/14</w:t>
            </w:r>
          </w:p>
        </w:tc>
        <w:tc>
          <w:tcPr>
            <w:tcW w:w="3120" w:type="dxa"/>
            <w:tcBorders>
              <w:bottom w:val="nil"/>
            </w:tcBorders>
            <w:tcMar>
              <w:top w:w="20" w:type="dxa"/>
              <w:bottom w:w="20" w:type="dxa"/>
            </w:tcMar>
            <w:vAlign w:val="top"/>
          </w:tcPr>
          <w:p>
            <w:pPr>
              <w:spacing w:before="240" w:after="0" w:line="220" w:lineRule="atLeast"/>
              <w:ind w:left="0"/>
              <w:jc w:val="left"/>
            </w:pPr>
            <w:hyperlink r:id="rId510" w:history="1">
              <w:r>
                <w:rPr>
                  <w:rFonts w:ascii="arial" w:eastAsia="arial" w:hAnsi="arial" w:cs="arial"/>
                  <w:b w:val="0"/>
                  <w:i/>
                  <w:strike w:val="0"/>
                  <w:color w:val="0077CC"/>
                  <w:sz w:val="18"/>
                  <w:u w:val="single"/>
                  <w:vertAlign w:val="baseline"/>
                </w:rPr>
                <w:t>79 FR 56968</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Paul D'Ari, Spectrum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202 418-1550, </w:t>
      </w:r>
      <w:r>
        <w:rPr>
          <w:rFonts w:ascii="arial" w:eastAsia="arial" w:hAnsi="arial" w:cs="arial"/>
          <w:b w:val="0"/>
          <w:i/>
          <w:strike w:val="0"/>
          <w:noProof w:val="0"/>
          <w:color w:val="000000"/>
          <w:position w:val="0"/>
          <w:sz w:val="20"/>
          <w:u w:val="none"/>
          <w:vertAlign w:val="baseline"/>
        </w:rPr>
        <w:t xml:space="preserve">Email: </w:t>
      </w:r>
      <w:hyperlink r:id="rId494" w:history="1">
        <w:r>
          <w:rPr>
            <w:rFonts w:ascii="arial" w:eastAsia="arial" w:hAnsi="arial" w:cs="arial"/>
            <w:b w:val="0"/>
            <w:i/>
            <w:strike w:val="0"/>
            <w:noProof w:val="0"/>
            <w:color w:val="0077CC"/>
            <w:position w:val="0"/>
            <w:sz w:val="20"/>
            <w:u w:val="single"/>
            <w:vertAlign w:val="baseline"/>
          </w:rPr>
          <w:t>paul.dari@fcc.gov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348. Universal Service Reform Mobility Fund (WT Docket No. 10-208)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407" w:history="1">
        <w:r>
          <w:rPr>
            <w:rFonts w:ascii="arial" w:eastAsia="arial" w:hAnsi="arial" w:cs="arial"/>
            <w:b w:val="0"/>
            <w:i/>
            <w:strike w:val="0"/>
            <w:noProof w:val="0"/>
            <w:color w:val="0077CC"/>
            <w:position w:val="0"/>
            <w:sz w:val="20"/>
            <w:u w:val="single"/>
            <w:vertAlign w:val="baseline"/>
          </w:rPr>
          <w:t>47 U.S.C. 155</w:t>
        </w:r>
      </w:hyperlink>
      <w:r>
        <w:rPr>
          <w:rFonts w:ascii="arial" w:eastAsia="arial" w:hAnsi="arial" w:cs="arial"/>
          <w:b w:val="0"/>
          <w:i w:val="0"/>
          <w:strike w:val="0"/>
          <w:noProof w:val="0"/>
          <w:color w:val="000000"/>
          <w:position w:val="0"/>
          <w:sz w:val="20"/>
          <w:u w:val="none"/>
          <w:vertAlign w:val="baseline"/>
        </w:rPr>
        <w:t xml:space="preserve">; </w:t>
      </w:r>
      <w:hyperlink r:id="rId400"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247" w:history="1">
        <w:r>
          <w:rPr>
            <w:rFonts w:ascii="arial" w:eastAsia="arial" w:hAnsi="arial" w:cs="arial"/>
            <w:b w:val="0"/>
            <w:i/>
            <w:strike w:val="0"/>
            <w:noProof w:val="0"/>
            <w:color w:val="0077CC"/>
            <w:position w:val="0"/>
            <w:sz w:val="20"/>
            <w:u w:val="single"/>
            <w:vertAlign w:val="baseline"/>
          </w:rPr>
          <w:t>47 U.S.C. 205</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w:t>
      </w:r>
      <w:hyperlink r:id="rId511" w:history="1">
        <w:r>
          <w:rPr>
            <w:rFonts w:ascii="arial" w:eastAsia="arial" w:hAnsi="arial" w:cs="arial"/>
            <w:b w:val="0"/>
            <w:i/>
            <w:strike w:val="0"/>
            <w:noProof w:val="0"/>
            <w:color w:val="0077CC"/>
            <w:position w:val="0"/>
            <w:sz w:val="20"/>
            <w:u w:val="single"/>
            <w:vertAlign w:val="baseline"/>
          </w:rPr>
          <w:t>47 U.S.C. 254</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303(c)</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303(f)</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303(y)</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16" w:history="1">
        <w:r>
          <w:rPr>
            <w:rFonts w:ascii="arial" w:eastAsia="arial" w:hAnsi="arial" w:cs="arial"/>
            <w:b w:val="0"/>
            <w:i/>
            <w:strike w:val="0"/>
            <w:noProof w:val="0"/>
            <w:color w:val="0077CC"/>
            <w:position w:val="0"/>
            <w:sz w:val="20"/>
            <w:u w:val="single"/>
            <w:vertAlign w:val="baseline"/>
          </w:rPr>
          <w:t>47 U.S.C. 310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establishes the Mobility Fund which provides an initial infusion of funds toward solving persistent gaps in mobile services through targeted, one-time support for the build-out of current and next-generation wireless infrastructure in areas where these services are unavailable.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10/14/10</w:t>
            </w:r>
          </w:p>
        </w:tc>
        <w:tc>
          <w:tcPr>
            <w:tcW w:w="3120" w:type="dxa"/>
            <w:tcBorders>
              <w:bottom w:val="nil"/>
            </w:tcBorders>
            <w:tcMar>
              <w:top w:w="20" w:type="dxa"/>
              <w:bottom w:w="20" w:type="dxa"/>
            </w:tcMar>
            <w:vAlign w:val="top"/>
          </w:tcPr>
          <w:p>
            <w:pPr>
              <w:spacing w:before="240" w:after="0" w:line="220" w:lineRule="atLeast"/>
              <w:ind w:left="0"/>
              <w:jc w:val="left"/>
            </w:pPr>
            <w:hyperlink r:id="rId512" w:history="1">
              <w:r>
                <w:rPr>
                  <w:rFonts w:ascii="arial" w:eastAsia="arial" w:hAnsi="arial" w:cs="arial"/>
                  <w:b w:val="0"/>
                  <w:i/>
                  <w:strike w:val="0"/>
                  <w:color w:val="0077CC"/>
                  <w:sz w:val="18"/>
                  <w:u w:val="single"/>
                  <w:vertAlign w:val="baseline"/>
                </w:rPr>
                <w:t>75 FR 67060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01/18/11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11/29/11</w:t>
            </w:r>
          </w:p>
        </w:tc>
        <w:tc>
          <w:tcPr>
            <w:tcW w:w="3120" w:type="dxa"/>
            <w:tcBorders>
              <w:bottom w:val="nil"/>
            </w:tcBorders>
            <w:tcMar>
              <w:top w:w="20" w:type="dxa"/>
              <w:bottom w:w="20" w:type="dxa"/>
            </w:tcMar>
            <w:vAlign w:val="top"/>
          </w:tcPr>
          <w:p>
            <w:pPr>
              <w:spacing w:before="240" w:after="0" w:line="220" w:lineRule="atLeast"/>
              <w:ind w:left="0"/>
              <w:jc w:val="left"/>
            </w:pPr>
            <w:hyperlink r:id="rId513" w:history="1">
              <w:r>
                <w:rPr>
                  <w:rFonts w:ascii="arial" w:eastAsia="arial" w:hAnsi="arial" w:cs="arial"/>
                  <w:b w:val="0"/>
                  <w:i/>
                  <w:strike w:val="0"/>
                  <w:color w:val="0077CC"/>
                  <w:sz w:val="18"/>
                  <w:u w:val="single"/>
                  <w:vertAlign w:val="baseline"/>
                </w:rPr>
                <w:t>76 FR 73830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12/16/11</w:t>
            </w:r>
          </w:p>
        </w:tc>
        <w:tc>
          <w:tcPr>
            <w:tcW w:w="3120" w:type="dxa"/>
            <w:tcBorders>
              <w:bottom w:val="nil"/>
            </w:tcBorders>
            <w:tcMar>
              <w:top w:w="20" w:type="dxa"/>
              <w:bottom w:w="20" w:type="dxa"/>
            </w:tcMar>
            <w:vAlign w:val="top"/>
          </w:tcPr>
          <w:p>
            <w:pPr>
              <w:spacing w:before="240" w:after="0" w:line="220" w:lineRule="atLeast"/>
              <w:ind w:left="0"/>
              <w:jc w:val="left"/>
            </w:pPr>
            <w:hyperlink r:id="rId514" w:history="1">
              <w:r>
                <w:rPr>
                  <w:rFonts w:ascii="arial" w:eastAsia="arial" w:hAnsi="arial" w:cs="arial"/>
                  <w:b w:val="0"/>
                  <w:i/>
                  <w:strike w:val="0"/>
                  <w:color w:val="0077CC"/>
                  <w:sz w:val="18"/>
                  <w:u w:val="single"/>
                  <w:vertAlign w:val="baseline"/>
                </w:rPr>
                <w:t>76 FR 78384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12/28/11</w:t>
            </w:r>
          </w:p>
        </w:tc>
        <w:tc>
          <w:tcPr>
            <w:tcW w:w="3120" w:type="dxa"/>
            <w:tcBorders>
              <w:bottom w:val="nil"/>
            </w:tcBorders>
            <w:tcMar>
              <w:top w:w="20" w:type="dxa"/>
              <w:bottom w:w="20" w:type="dxa"/>
            </w:tcMar>
            <w:vAlign w:val="top"/>
          </w:tcPr>
          <w:p>
            <w:pPr>
              <w:spacing w:before="240" w:after="0" w:line="220" w:lineRule="atLeast"/>
              <w:ind w:left="0"/>
              <w:jc w:val="left"/>
            </w:pPr>
            <w:hyperlink r:id="rId515" w:history="1">
              <w:r>
                <w:rPr>
                  <w:rFonts w:ascii="arial" w:eastAsia="arial" w:hAnsi="arial" w:cs="arial"/>
                  <w:b w:val="0"/>
                  <w:i/>
                  <w:strike w:val="0"/>
                  <w:color w:val="0077CC"/>
                  <w:sz w:val="18"/>
                  <w:u w:val="single"/>
                  <w:vertAlign w:val="baseline"/>
                </w:rPr>
                <w:t>76 FR 81562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07/03/12</w:t>
            </w:r>
          </w:p>
        </w:tc>
        <w:tc>
          <w:tcPr>
            <w:tcW w:w="3120" w:type="dxa"/>
            <w:tcBorders>
              <w:bottom w:val="nil"/>
            </w:tcBorders>
            <w:tcMar>
              <w:top w:w="20" w:type="dxa"/>
              <w:bottom w:w="20" w:type="dxa"/>
            </w:tcMar>
            <w:vAlign w:val="top"/>
          </w:tcPr>
          <w:p>
            <w:pPr>
              <w:spacing w:before="240" w:after="0" w:line="220" w:lineRule="atLeast"/>
              <w:ind w:left="0"/>
              <w:jc w:val="left"/>
            </w:pPr>
            <w:hyperlink r:id="rId516" w:history="1">
              <w:r>
                <w:rPr>
                  <w:rFonts w:ascii="arial" w:eastAsia="arial" w:hAnsi="arial" w:cs="arial"/>
                  <w:b w:val="0"/>
                  <w:i/>
                  <w:strike w:val="0"/>
                  <w:color w:val="0077CC"/>
                  <w:sz w:val="18"/>
                  <w:u w:val="single"/>
                  <w:vertAlign w:val="baseline"/>
                </w:rPr>
                <w:t>77 FR 39435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4th Order on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08/14/12</w:t>
            </w:r>
          </w:p>
        </w:tc>
        <w:tc>
          <w:tcPr>
            <w:tcW w:w="3120" w:type="dxa"/>
            <w:tcBorders>
              <w:bottom w:val="nil"/>
            </w:tcBorders>
            <w:tcMar>
              <w:top w:w="20" w:type="dxa"/>
              <w:bottom w:w="20" w:type="dxa"/>
            </w:tcMar>
            <w:vAlign w:val="top"/>
          </w:tcPr>
          <w:p>
            <w:pPr>
              <w:spacing w:before="240" w:after="0" w:line="220" w:lineRule="atLeast"/>
              <w:ind w:left="0"/>
              <w:jc w:val="left"/>
            </w:pPr>
            <w:hyperlink r:id="rId517" w:history="1">
              <w:r>
                <w:rPr>
                  <w:rFonts w:ascii="arial" w:eastAsia="arial" w:hAnsi="arial" w:cs="arial"/>
                  <w:b w:val="0"/>
                  <w:i/>
                  <w:strike w:val="0"/>
                  <w:color w:val="0077CC"/>
                  <w:sz w:val="18"/>
                  <w:u w:val="single"/>
                  <w:vertAlign w:val="baseline"/>
                </w:rPr>
                <w:t>77 FR 48453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Scott Mackoul, Attorney Advisor,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349. Fixed and Mobile Services in the Mobile Satellite Service Bands at 1525-1559 MHz and 1626.5-1660.5 MHz, 1610-1626.5 MHz and 2483.5-2500 MHz, and 2000-2020 MHz and 2180-2200 MHz</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and </w:t>
      </w:r>
      <w:hyperlink r:id="rId216" w:history="1">
        <w:r>
          <w:rPr>
            <w:rFonts w:ascii="arial" w:eastAsia="arial" w:hAnsi="arial" w:cs="arial"/>
            <w:b w:val="0"/>
            <w:i/>
            <w:strike w:val="0"/>
            <w:noProof w:val="0"/>
            <w:color w:val="0077CC"/>
            <w:position w:val="0"/>
            <w:sz w:val="20"/>
            <w:u w:val="single"/>
            <w:vertAlign w:val="baseline"/>
          </w:rPr>
          <w:t>310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proposes steps making additional spectrum available for new investment in mobile broadband networks while ensuring that the United States maintains robust mobile satellite service capabilities. Mobile broadband is emerging as one of America's most dynamic innovation and economic platforms. Yet tremendous demand growth soon will test the limits of spectrum availability. Some 90 megahertz of spectrum allocated to the Mobile Satellite Service (MSS)-in the 2 GHz band, Big LEO band, and L-band-are potentially available for terrestrial mobile broadband use. The Commission seeks to remove regulatory barriers to terrestrial use, and to promote additional investments, such as those recently made possible by a transaction between Harbinger Capital Partners and SkyTerra Communications, while retaining sufficient market-wide MSS capability. The Commission proposes to add co-primary Fixed and Mobile allocations to the 2 GHz band, consistent with the International Table of Allocations. This allocation modification is a precondition for more flexible licensing of terrestrial services within the band. Second, the Commission proposes to apply the Commission's secondary market policies and rules applicable to terrestrial services to all transactions involving the use of MSS bands for terrestrial services to create greater predictability and regulatory parity with bands licensed for terrestrial mobile broadband service. The Commission also requests comment on further steps we can take to increase the value, utilization, innovation, and investment in MSS spectrum generally.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07/15/10</w:t>
            </w:r>
          </w:p>
        </w:tc>
        <w:tc>
          <w:tcPr>
            <w:tcW w:w="3120" w:type="dxa"/>
            <w:tcBorders>
              <w:bottom w:val="nil"/>
            </w:tcBorders>
            <w:tcMar>
              <w:top w:w="20" w:type="dxa"/>
              <w:bottom w:w="20" w:type="dxa"/>
            </w:tcMar>
            <w:vAlign w:val="top"/>
          </w:tcPr>
          <w:p>
            <w:pPr>
              <w:spacing w:before="240" w:after="0" w:line="220" w:lineRule="atLeast"/>
              <w:ind w:left="0"/>
              <w:jc w:val="left"/>
            </w:pPr>
            <w:hyperlink r:id="rId218" w:history="1">
              <w:r>
                <w:rPr>
                  <w:rFonts w:ascii="arial" w:eastAsia="arial" w:hAnsi="arial" w:cs="arial"/>
                  <w:b w:val="0"/>
                  <w:i/>
                  <w:strike w:val="0"/>
                  <w:color w:val="0077CC"/>
                  <w:sz w:val="18"/>
                  <w:u w:val="single"/>
                  <w:vertAlign w:val="baseline"/>
                </w:rPr>
                <w:t>75 FR 49871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04/06/11</w:t>
            </w:r>
          </w:p>
        </w:tc>
        <w:tc>
          <w:tcPr>
            <w:tcW w:w="3120" w:type="dxa"/>
            <w:tcBorders>
              <w:bottom w:val="nil"/>
            </w:tcBorders>
            <w:tcMar>
              <w:top w:w="20" w:type="dxa"/>
              <w:bottom w:w="20" w:type="dxa"/>
            </w:tcMar>
            <w:vAlign w:val="top"/>
          </w:tcPr>
          <w:p>
            <w:pPr>
              <w:spacing w:before="240" w:after="0" w:line="220" w:lineRule="atLeast"/>
              <w:ind w:left="0"/>
              <w:jc w:val="left"/>
            </w:pPr>
            <w:hyperlink r:id="rId219" w:history="1">
              <w:r>
                <w:rPr>
                  <w:rFonts w:ascii="arial" w:eastAsia="arial" w:hAnsi="arial" w:cs="arial"/>
                  <w:b w:val="0"/>
                  <w:i/>
                  <w:strike w:val="0"/>
                  <w:color w:val="0077CC"/>
                  <w:sz w:val="18"/>
                  <w:u w:val="single"/>
                  <w:vertAlign w:val="baseline"/>
                </w:rPr>
                <w:t>76 FR 31252</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Blaise Scinto, Chief, Broadband Div., WTB,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202 418-1380, </w:t>
      </w:r>
      <w:r>
        <w:rPr>
          <w:rFonts w:ascii="arial" w:eastAsia="arial" w:hAnsi="arial" w:cs="arial"/>
          <w:b w:val="0"/>
          <w:i/>
          <w:strike w:val="0"/>
          <w:noProof w:val="0"/>
          <w:color w:val="000000"/>
          <w:position w:val="0"/>
          <w:sz w:val="20"/>
          <w:u w:val="none"/>
          <w:vertAlign w:val="baseline"/>
        </w:rPr>
        <w:t xml:space="preserve">Email: </w:t>
      </w:r>
      <w:hyperlink r:id="rId518" w:history="1">
        <w:r>
          <w:rPr>
            <w:rFonts w:ascii="arial" w:eastAsia="arial" w:hAnsi="arial" w:cs="arial"/>
            <w:b w:val="0"/>
            <w:i/>
            <w:strike w:val="0"/>
            <w:noProof w:val="0"/>
            <w:color w:val="0077CC"/>
            <w:position w:val="0"/>
            <w:sz w:val="20"/>
            <w:u w:val="single"/>
            <w:vertAlign w:val="baseline"/>
          </w:rPr>
          <w:t>blaise.scinto@fcc.gov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350. Improving Spectrum Efficiency Through Flexible Channel Spacing and Bandwidth Utilization for Economic Area-Based 800 MHz Specialized Mobile Radio Licensees (WT Docket Nos. 12-64 and 11-110)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47 U.S.C. 302(a)</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403" w:history="1">
        <w:r>
          <w:rPr>
            <w:rFonts w:ascii="arial" w:eastAsia="arial" w:hAnsi="arial" w:cs="arial"/>
            <w:b w:val="0"/>
            <w:i/>
            <w:strike w:val="0"/>
            <w:noProof w:val="0"/>
            <w:color w:val="0077CC"/>
            <w:position w:val="0"/>
            <w:sz w:val="20"/>
            <w:u w:val="single"/>
            <w:vertAlign w:val="baseline"/>
          </w:rPr>
          <w:t>47 U.S.C. 308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was initiated to allow EA-based 800 MHz SMR licensees in 813.5-824/858.5-869 MHz to exceed the channel spacing and bandwidth limitation in section 90.209 of the Commission's rules, subject to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03/29/12</w:t>
            </w:r>
          </w:p>
        </w:tc>
        <w:tc>
          <w:tcPr>
            <w:tcW w:w="3120" w:type="dxa"/>
            <w:tcBorders>
              <w:bottom w:val="nil"/>
            </w:tcBorders>
            <w:tcMar>
              <w:top w:w="20" w:type="dxa"/>
              <w:bottom w:w="20" w:type="dxa"/>
            </w:tcMar>
            <w:vAlign w:val="top"/>
          </w:tcPr>
          <w:p>
            <w:pPr>
              <w:spacing w:before="240" w:after="0" w:line="220" w:lineRule="atLeast"/>
              <w:ind w:left="0"/>
              <w:jc w:val="left"/>
            </w:pPr>
            <w:hyperlink r:id="rId519" w:history="1">
              <w:r>
                <w:rPr>
                  <w:rFonts w:ascii="arial" w:eastAsia="arial" w:hAnsi="arial" w:cs="arial"/>
                  <w:b w:val="0"/>
                  <w:i/>
                  <w:strike w:val="0"/>
                  <w:color w:val="0077CC"/>
                  <w:sz w:val="18"/>
                  <w:u w:val="single"/>
                  <w:vertAlign w:val="baseline"/>
                </w:rPr>
                <w:t>77 FR 18991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05/24/12</w:t>
            </w:r>
          </w:p>
        </w:tc>
        <w:tc>
          <w:tcPr>
            <w:tcW w:w="3120" w:type="dxa"/>
            <w:tcBorders>
              <w:bottom w:val="nil"/>
            </w:tcBorders>
            <w:tcMar>
              <w:top w:w="20" w:type="dxa"/>
              <w:bottom w:w="20" w:type="dxa"/>
            </w:tcMar>
            <w:vAlign w:val="top"/>
          </w:tcPr>
          <w:p>
            <w:pPr>
              <w:spacing w:before="240" w:after="0" w:line="220" w:lineRule="atLeast"/>
              <w:ind w:left="0"/>
              <w:jc w:val="left"/>
            </w:pPr>
            <w:hyperlink r:id="rId520" w:history="1">
              <w:r>
                <w:rPr>
                  <w:rFonts w:ascii="arial" w:eastAsia="arial" w:hAnsi="arial" w:cs="arial"/>
                  <w:b w:val="0"/>
                  <w:i/>
                  <w:strike w:val="0"/>
                  <w:color w:val="0077CC"/>
                  <w:sz w:val="18"/>
                  <w:u w:val="single"/>
                  <w:vertAlign w:val="baseline"/>
                </w:rPr>
                <w:t>77 FR 33972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 Recon Public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53163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 Recon PN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09/27/12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Luis Zambrano,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202 418-7925, </w:t>
      </w:r>
      <w:r>
        <w:rPr>
          <w:rFonts w:ascii="arial" w:eastAsia="arial" w:hAnsi="arial" w:cs="arial"/>
          <w:b w:val="0"/>
          <w:i/>
          <w:strike w:val="0"/>
          <w:noProof w:val="0"/>
          <w:color w:val="000000"/>
          <w:position w:val="0"/>
          <w:sz w:val="20"/>
          <w:u w:val="none"/>
          <w:vertAlign w:val="baseline"/>
        </w:rPr>
        <w:t xml:space="preserve">Email: </w:t>
      </w:r>
      <w:hyperlink r:id="rId521" w:history="1">
        <w:r>
          <w:rPr>
            <w:rFonts w:ascii="arial" w:eastAsia="arial" w:hAnsi="arial" w:cs="arial"/>
            <w:b w:val="0"/>
            <w:i/>
            <w:strike w:val="0"/>
            <w:noProof w:val="0"/>
            <w:color w:val="0077CC"/>
            <w:position w:val="0"/>
            <w:sz w:val="20"/>
            <w:u w:val="single"/>
            <w:vertAlign w:val="baseline"/>
          </w:rPr>
          <w:t>luis.zambrano@fcc.gov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3060-AJ71</w:t>
      </w:r>
      <w:r>
        <w:rPr>
          <w:rFonts w:ascii="arial" w:eastAsia="arial" w:hAnsi="arial" w:cs="arial"/>
          <w:b/>
          <w:i w:val="0"/>
          <w:strike w:val="0"/>
          <w:noProof w:val="0"/>
          <w:color w:val="000000"/>
          <w:position w:val="0"/>
          <w:sz w:val="20"/>
          <w:u w:val="none"/>
          <w:vertAlign w:val="baseline"/>
        </w:rPr>
        <w:t> [*35154]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351. Service Rules for Advanced Wireless Services in the 2000-2020 MHz and 2180-2200 MHz Bands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22"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47 U.S.C. 227</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403"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16" w:history="1">
        <w:r>
          <w:rPr>
            <w:rFonts w:ascii="arial" w:eastAsia="arial" w:hAnsi="arial" w:cs="arial"/>
            <w:b w:val="0"/>
            <w:i/>
            <w:strike w:val="0"/>
            <w:noProof w:val="0"/>
            <w:color w:val="0077CC"/>
            <w:position w:val="0"/>
            <w:sz w:val="20"/>
            <w:u w:val="single"/>
            <w:vertAlign w:val="baseline"/>
          </w:rPr>
          <w:t>47 U.S.C. 310</w:t>
        </w:r>
      </w:hyperlink>
      <w:r>
        <w:rPr>
          <w:rFonts w:ascii="arial" w:eastAsia="arial" w:hAnsi="arial" w:cs="arial"/>
          <w:b w:val="0"/>
          <w:i w:val="0"/>
          <w:strike w:val="0"/>
          <w:noProof w:val="0"/>
          <w:color w:val="000000"/>
          <w:position w:val="0"/>
          <w:sz w:val="20"/>
          <w:u w:val="none"/>
          <w:vertAlign w:val="baseline"/>
        </w:rPr>
        <w:t xml:space="preserve">; </w:t>
      </w:r>
      <w:hyperlink r:id="rId471" w:history="1">
        <w:r>
          <w:rPr>
            <w:rFonts w:ascii="arial" w:eastAsia="arial" w:hAnsi="arial" w:cs="arial"/>
            <w:b w:val="0"/>
            <w:i/>
            <w:strike w:val="0"/>
            <w:noProof w:val="0"/>
            <w:color w:val="0077CC"/>
            <w:position w:val="0"/>
            <w:sz w:val="20"/>
            <w:u w:val="single"/>
            <w:vertAlign w:val="baseline"/>
          </w:rPr>
          <w:t>47 U.S.C. 316</w:t>
        </w:r>
      </w:hyperlink>
      <w:r>
        <w:rPr>
          <w:rFonts w:ascii="arial" w:eastAsia="arial" w:hAnsi="arial" w:cs="arial"/>
          <w:b w:val="0"/>
          <w:i w:val="0"/>
          <w:strike w:val="0"/>
          <w:noProof w:val="0"/>
          <w:color w:val="000000"/>
          <w:position w:val="0"/>
          <w:sz w:val="20"/>
          <w:u w:val="none"/>
          <w:vertAlign w:val="baseline"/>
        </w:rPr>
        <w:t xml:space="preserve">; </w:t>
      </w:r>
      <w:hyperlink r:id="rId482" w:history="1">
        <w:r>
          <w:rPr>
            <w:rFonts w:ascii="arial" w:eastAsia="arial" w:hAnsi="arial" w:cs="arial"/>
            <w:b w:val="0"/>
            <w:i/>
            <w:strike w:val="0"/>
            <w:noProof w:val="0"/>
            <w:color w:val="0077CC"/>
            <w:position w:val="0"/>
            <w:sz w:val="20"/>
            <w:u w:val="single"/>
            <w:vertAlign w:val="baseline"/>
          </w:rPr>
          <w:t>47 U.S.C. 319</w:t>
        </w:r>
      </w:hyperlink>
      <w:r>
        <w:rPr>
          <w:rFonts w:ascii="arial" w:eastAsia="arial" w:hAnsi="arial" w:cs="arial"/>
          <w:b w:val="0"/>
          <w:i w:val="0"/>
          <w:strike w:val="0"/>
          <w:noProof w:val="0"/>
          <w:color w:val="000000"/>
          <w:position w:val="0"/>
          <w:sz w:val="20"/>
          <w:u w:val="none"/>
          <w:vertAlign w:val="baseline"/>
        </w:rPr>
        <w:t xml:space="preserve">; </w:t>
      </w:r>
      <w:hyperlink r:id="rId267" w:history="1">
        <w:r>
          <w:rPr>
            <w:rFonts w:ascii="arial" w:eastAsia="arial" w:hAnsi="arial" w:cs="arial"/>
            <w:b w:val="0"/>
            <w:i/>
            <w:strike w:val="0"/>
            <w:noProof w:val="0"/>
            <w:color w:val="0077CC"/>
            <w:position w:val="0"/>
            <w:sz w:val="20"/>
            <w:u w:val="single"/>
            <w:vertAlign w:val="baseline"/>
          </w:rPr>
          <w:t>47 U.S.C. 324</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w:t>
      </w:r>
      <w:hyperlink r:id="rId483" w:history="1">
        <w:r>
          <w:rPr>
            <w:rFonts w:ascii="arial" w:eastAsia="arial" w:hAnsi="arial" w:cs="arial"/>
            <w:b w:val="0"/>
            <w:i/>
            <w:strike w:val="0"/>
            <w:noProof w:val="0"/>
            <w:color w:val="0077CC"/>
            <w:position w:val="0"/>
            <w:sz w:val="20"/>
            <w:u w:val="single"/>
            <w:vertAlign w:val="baseline"/>
          </w:rPr>
          <w:t>47 U.S.C. 333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the Report and Order, the Commission increased the Nation's supply of spectrum for mobile broadband by removing unnecessary barriers to flexible use of spectrum currently assigned to the Mobile Satellite Service (MSS) in the 2 GHz band. This action carries out a recommendation in the National Broadband Plan that the Commission enable the provision of standalone terrestrial services in this spectrum. We do so by adopting service, technical, assignment, and licensing rules for this spectrum. These rules are designed to provide for flexible use of this spectrum, encourage innovation and investment in mobile broadband, and provide a stable regulatory environment in which broadband deployment could develop.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04/17/12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04/17/12</w:t>
            </w:r>
          </w:p>
        </w:tc>
        <w:tc>
          <w:tcPr>
            <w:tcW w:w="3120" w:type="dxa"/>
            <w:tcBorders>
              <w:bottom w:val="nil"/>
            </w:tcBorders>
            <w:tcMar>
              <w:top w:w="20" w:type="dxa"/>
              <w:bottom w:w="20" w:type="dxa"/>
            </w:tcMar>
            <w:vAlign w:val="top"/>
          </w:tcPr>
          <w:p>
            <w:pPr>
              <w:spacing w:before="240" w:after="0" w:line="220" w:lineRule="atLeast"/>
              <w:ind w:left="0"/>
              <w:jc w:val="left"/>
            </w:pPr>
            <w:hyperlink r:id="rId523" w:history="1">
              <w:r>
                <w:rPr>
                  <w:rFonts w:ascii="arial" w:eastAsia="arial" w:hAnsi="arial" w:cs="arial"/>
                  <w:b w:val="0"/>
                  <w:i/>
                  <w:strike w:val="0"/>
                  <w:color w:val="0077CC"/>
                  <w:sz w:val="18"/>
                  <w:u w:val="single"/>
                  <w:vertAlign w:val="baseline"/>
                </w:rPr>
                <w:t>77 FR 22720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05/05/13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8229</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Peter Daronco, Deputy Division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202 418-7235, </w:t>
      </w:r>
      <w:r>
        <w:rPr>
          <w:rFonts w:ascii="arial" w:eastAsia="arial" w:hAnsi="arial" w:cs="arial"/>
          <w:b w:val="0"/>
          <w:i/>
          <w:strike w:val="0"/>
          <w:noProof w:val="0"/>
          <w:color w:val="000000"/>
          <w:position w:val="0"/>
          <w:sz w:val="20"/>
          <w:u w:val="none"/>
          <w:vertAlign w:val="baseline"/>
        </w:rPr>
        <w:t xml:space="preserve">Email: </w:t>
      </w:r>
      <w:hyperlink r:id="rId469" w:history="1">
        <w:r>
          <w:rPr>
            <w:rFonts w:ascii="arial" w:eastAsia="arial" w:hAnsi="arial" w:cs="arial"/>
            <w:b w:val="0"/>
            <w:i/>
            <w:strike w:val="0"/>
            <w:noProof w:val="0"/>
            <w:color w:val="0077CC"/>
            <w:position w:val="0"/>
            <w:sz w:val="20"/>
            <w:u w:val="single"/>
            <w:vertAlign w:val="baseline"/>
          </w:rPr>
          <w:t>peter.daronco@fcc.gov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3060-AJ73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352. Promoting Interoperability in the 700 MHz Commercial Spectrum; Requests for Waiver and Extension of Lower 700 MHz Band Interim Construction Benchmark Deadlines (WT Docket Nos. 12-69 &amp; 12-332)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154(j)</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47 U.S.C. 302(a)</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303(b)</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303(e)</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303(f)</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303(g)</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470" w:history="1">
        <w:r>
          <w:rPr>
            <w:rFonts w:ascii="arial" w:eastAsia="arial" w:hAnsi="arial" w:cs="arial"/>
            <w:b w:val="0"/>
            <w:i/>
            <w:strike w:val="0"/>
            <w:noProof w:val="0"/>
            <w:color w:val="0077CC"/>
            <w:position w:val="0"/>
            <w:sz w:val="20"/>
            <w:u w:val="single"/>
            <w:vertAlign w:val="baseline"/>
          </w:rPr>
          <w:t>47 U.S.C. 304</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307(a)</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309(j)(3)</w:t>
        </w:r>
      </w:hyperlink>
      <w:r>
        <w:rPr>
          <w:rFonts w:ascii="arial" w:eastAsia="arial" w:hAnsi="arial" w:cs="arial"/>
          <w:b w:val="0"/>
          <w:i w:val="0"/>
          <w:strike w:val="0"/>
          <w:noProof w:val="0"/>
          <w:color w:val="000000"/>
          <w:position w:val="0"/>
          <w:sz w:val="20"/>
          <w:u w:val="none"/>
          <w:vertAlign w:val="baseline"/>
        </w:rPr>
        <w:t xml:space="preserve">; </w:t>
      </w:r>
      <w:hyperlink r:id="rId471" w:history="1">
        <w:r>
          <w:rPr>
            <w:rFonts w:ascii="arial" w:eastAsia="arial" w:hAnsi="arial" w:cs="arial"/>
            <w:b w:val="0"/>
            <w:i/>
            <w:strike w:val="0"/>
            <w:noProof w:val="0"/>
            <w:color w:val="0077CC"/>
            <w:position w:val="0"/>
            <w:sz w:val="20"/>
            <w:u w:val="single"/>
            <w:vertAlign w:val="baseline"/>
          </w:rPr>
          <w:t>47 U.S.C. 316(a)(1)</w:t>
        </w:r>
      </w:hyperlink>
      <w:r>
        <w:rPr>
          <w:rFonts w:ascii="arial" w:eastAsia="arial" w:hAnsi="arial" w:cs="arial"/>
          <w:b w:val="0"/>
          <w:i w:val="0"/>
          <w:strike w:val="0"/>
          <w:noProof w:val="0"/>
          <w:color w:val="000000"/>
          <w:position w:val="0"/>
          <w:sz w:val="20"/>
          <w:u w:val="none"/>
          <w:vertAlign w:val="baseline"/>
        </w:rPr>
        <w:t xml:space="preserve">; </w:t>
      </w:r>
      <w:hyperlink r:id="rId524" w:history="1">
        <w:r>
          <w:rPr>
            <w:rFonts w:ascii="arial" w:eastAsia="arial" w:hAnsi="arial" w:cs="arial"/>
            <w:b w:val="0"/>
            <w:i/>
            <w:strike w:val="0"/>
            <w:noProof w:val="0"/>
            <w:color w:val="0077CC"/>
            <w:position w:val="0"/>
            <w:sz w:val="20"/>
            <w:u w:val="single"/>
            <w:vertAlign w:val="baseline"/>
          </w:rPr>
          <w:t>47 CFR 1.401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the Report and Order, the Commission took steps to implement an industry solution to provide interoperable Long Term Evolution (LTE) service in the lower 700 MHz band in an efficient and effective manner to improve choice and quality for consumers of mobile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04/02/12</w:t>
            </w:r>
          </w:p>
        </w:tc>
        <w:tc>
          <w:tcPr>
            <w:tcW w:w="3120" w:type="dxa"/>
            <w:tcBorders>
              <w:bottom w:val="nil"/>
            </w:tcBorders>
            <w:tcMar>
              <w:top w:w="20" w:type="dxa"/>
              <w:bottom w:w="20" w:type="dxa"/>
            </w:tcMar>
            <w:vAlign w:val="top"/>
          </w:tcPr>
          <w:p>
            <w:pPr>
              <w:spacing w:before="240" w:after="0" w:line="220" w:lineRule="atLeast"/>
              <w:ind w:left="0"/>
              <w:jc w:val="left"/>
            </w:pPr>
            <w:hyperlink r:id="rId525" w:history="1">
              <w:r>
                <w:rPr>
                  <w:rFonts w:ascii="arial" w:eastAsia="arial" w:hAnsi="arial" w:cs="arial"/>
                  <w:b w:val="0"/>
                  <w:i/>
                  <w:strike w:val="0"/>
                  <w:color w:val="0077CC"/>
                  <w:sz w:val="18"/>
                  <w:u w:val="single"/>
                  <w:vertAlign w:val="baseline"/>
                </w:rPr>
                <w:t>77 FR 19575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06/01/12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Order of Proposed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11/05/13</w:t>
            </w:r>
          </w:p>
        </w:tc>
        <w:tc>
          <w:tcPr>
            <w:tcW w:w="3120" w:type="dxa"/>
            <w:tcBorders>
              <w:bottom w:val="nil"/>
            </w:tcBorders>
            <w:tcMar>
              <w:top w:w="20" w:type="dxa"/>
              <w:bottom w:w="20" w:type="dxa"/>
            </w:tcMar>
            <w:vAlign w:val="top"/>
          </w:tcPr>
          <w:p>
            <w:pPr>
              <w:spacing w:before="240" w:after="0" w:line="220" w:lineRule="atLeast"/>
              <w:ind w:left="0"/>
              <w:jc w:val="left"/>
            </w:pPr>
            <w:hyperlink r:id="rId526" w:history="1">
              <w:r>
                <w:rPr>
                  <w:rFonts w:ascii="arial" w:eastAsia="arial" w:hAnsi="arial" w:cs="arial"/>
                  <w:b w:val="0"/>
                  <w:i/>
                  <w:strike w:val="0"/>
                  <w:color w:val="0077CC"/>
                  <w:sz w:val="18"/>
                  <w:u w:val="single"/>
                  <w:vertAlign w:val="baseline"/>
                </w:rPr>
                <w:t>78 FR 66298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Modification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01/16/14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Jennifer Salhus, Attorney,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202 418-2823, </w:t>
      </w:r>
      <w:r>
        <w:rPr>
          <w:rFonts w:ascii="arial" w:eastAsia="arial" w:hAnsi="arial" w:cs="arial"/>
          <w:b w:val="0"/>
          <w:i/>
          <w:strike w:val="0"/>
          <w:noProof w:val="0"/>
          <w:color w:val="000000"/>
          <w:position w:val="0"/>
          <w:sz w:val="20"/>
          <w:u w:val="none"/>
          <w:vertAlign w:val="baseline"/>
        </w:rPr>
        <w:t xml:space="preserve">Email: </w:t>
      </w:r>
      <w:hyperlink r:id="rId527" w:history="1">
        <w:r>
          <w:rPr>
            <w:rFonts w:ascii="arial" w:eastAsia="arial" w:hAnsi="arial" w:cs="arial"/>
            <w:b w:val="0"/>
            <w:i/>
            <w:strike w:val="0"/>
            <w:noProof w:val="0"/>
            <w:color w:val="0077CC"/>
            <w:position w:val="0"/>
            <w:sz w:val="20"/>
            <w:u w:val="single"/>
            <w:vertAlign w:val="baseline"/>
          </w:rPr>
          <w:t>jsalhus@fcc.gov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3060-AJ78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353. .Expanding the Economic and Innovation Opportunities of Spectrum Through Incentive Auctions; Docket No. 12-268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309(j)(8)(G)</w:t>
        </w:r>
      </w:hyperlink>
      <w:r>
        <w:rPr>
          <w:rFonts w:ascii="arial" w:eastAsia="arial" w:hAnsi="arial" w:cs="arial"/>
          <w:b w:val="0"/>
          <w:i w:val="0"/>
          <w:strike w:val="0"/>
          <w:noProof w:val="0"/>
          <w:color w:val="000000"/>
          <w:position w:val="0"/>
          <w:sz w:val="20"/>
          <w:u w:val="none"/>
          <w:vertAlign w:val="baseline"/>
        </w:rPr>
        <w:t xml:space="preserve">; </w:t>
      </w:r>
      <w:hyperlink r:id="rId528" w:history="1">
        <w:r>
          <w:rPr>
            <w:rFonts w:ascii="arial" w:eastAsia="arial" w:hAnsi="arial" w:cs="arial"/>
            <w:b w:val="0"/>
            <w:i/>
            <w:strike w:val="0"/>
            <w:noProof w:val="0"/>
            <w:color w:val="0077CC"/>
            <w:position w:val="0"/>
            <w:sz w:val="20"/>
            <w:u w:val="single"/>
            <w:vertAlign w:val="baseline"/>
          </w:rPr>
          <w:t>47 U.S.C. 1452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February 2012, the Middle Class Tax Relief and Job Creation Act was enacted (</w:t>
      </w:r>
      <w:r>
        <w:rPr>
          <w:rFonts w:ascii="arial" w:eastAsia="arial" w:hAnsi="arial" w:cs="arial"/>
          <w:b w:val="0"/>
          <w:i/>
          <w:strike w:val="0"/>
          <w:noProof w:val="0"/>
          <w:color w:val="000000"/>
          <w:position w:val="0"/>
          <w:sz w:val="20"/>
          <w:u w:val="none"/>
          <w:vertAlign w:val="baseline"/>
        </w:rPr>
        <w:t>Pub. L. 112-96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156</w:t>
      </w:r>
      <w:r>
        <w:rPr>
          <w:rFonts w:ascii="arial" w:eastAsia="arial" w:hAnsi="arial" w:cs="arial"/>
          <w:b w:val="0"/>
          <w:i w:val="0"/>
          <w:strike w:val="0"/>
          <w:noProof w:val="0"/>
          <w:color w:val="000000"/>
          <w:position w:val="0"/>
          <w:sz w:val="20"/>
          <w:u w:val="none"/>
          <w:vertAlign w:val="baseline"/>
        </w:rPr>
        <w:t xml:space="preserve"> (2012)). Title VI of that statute, commonly known as the Spectrum Act, provides the Commission with the authority to conduct incentive auctions to meet the growing demand for wireless broadband. Pursuant to the Spectrum Act, the Commission may conduct incentive auctions that will offer new initial spectrum licenses subject to flexible-use service rules on spectrum made available by licensees that voluntarily relinquish some or all of their spectrum usage rights in exchange for a portion, based on the value of the relinquished rights as determined by an auction, of the proceeds of bidding for the new licenses. In addition to granting the Commission general authority to conduct incentive auctions, the Spectrum Act requires the Commission to conduct an incentive auction of broadcast TV spectrum and sets forth special requirements for such an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incentive auction will consist of a reverse auction" to determine the amount of compensation that each broadcast television licensee would accept in return for voluntarily relinquishing some or all of its spectrum usage rights and a forward auction" that will allow mobile broadband providers to bid for licenses in the reallocated spectrum. Broadcast television licensees who elect voluntarily to participate in the auction have three basic options: Voluntarily go off the air, share their spectrum, or move channels in exchange for receiving part of the proceeds from auctioning that spectrum to wireless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2014, the Commission adopted a Report and Order that laid out the broad rules for the incentive auction. Consistent with past practice, in December 2014, a public notice was issued asking for comment specific key components related to implementing the June 2014 Report and Order. The public notice asking for comment will be followed by a public notice with the specific procedures about how to participate in the incentive auction. The start of the Incentive Auction is planned for early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11/21/12</w:t>
            </w:r>
          </w:p>
        </w:tc>
        <w:tc>
          <w:tcPr>
            <w:tcW w:w="3120" w:type="dxa"/>
            <w:tcBorders>
              <w:bottom w:val="nil"/>
            </w:tcBorders>
            <w:tcMar>
              <w:top w:w="20" w:type="dxa"/>
              <w:bottom w:w="20" w:type="dxa"/>
            </w:tcMar>
            <w:vAlign w:val="top"/>
          </w:tcPr>
          <w:p>
            <w:pPr>
              <w:spacing w:before="240" w:after="0" w:line="220" w:lineRule="atLeast"/>
              <w:ind w:left="0"/>
              <w:jc w:val="left"/>
            </w:pPr>
            <w:hyperlink r:id="rId529" w:history="1">
              <w:r>
                <w:rPr>
                  <w:rFonts w:ascii="arial" w:eastAsia="arial" w:hAnsi="arial" w:cs="arial"/>
                  <w:b w:val="0"/>
                  <w:i/>
                  <w:strike w:val="0"/>
                  <w:color w:val="0077CC"/>
                  <w:sz w:val="18"/>
                  <w:u w:val="single"/>
                  <w:vertAlign w:val="baseline"/>
                </w:rPr>
                <w:t>77 FR 69933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08/15/14</w:t>
            </w:r>
          </w:p>
        </w:tc>
        <w:tc>
          <w:tcPr>
            <w:tcW w:w="3120" w:type="dxa"/>
            <w:tcBorders>
              <w:bottom w:val="nil"/>
            </w:tcBorders>
            <w:tcMar>
              <w:top w:w="20" w:type="dxa"/>
              <w:bottom w:w="20" w:type="dxa"/>
            </w:tcMar>
            <w:vAlign w:val="top"/>
          </w:tcPr>
          <w:p>
            <w:pPr>
              <w:spacing w:before="240" w:after="0" w:line="220" w:lineRule="atLeast"/>
              <w:ind w:left="0"/>
              <w:jc w:val="left"/>
            </w:pPr>
            <w:hyperlink r:id="rId530" w:history="1">
              <w:r>
                <w:rPr>
                  <w:rFonts w:ascii="arial" w:eastAsia="arial" w:hAnsi="arial" w:cs="arial"/>
                  <w:b w:val="0"/>
                  <w:i/>
                  <w:strike w:val="0"/>
                  <w:color w:val="0077CC"/>
                  <w:sz w:val="18"/>
                  <w:u w:val="single"/>
                  <w:vertAlign w:val="baseline"/>
                </w:rPr>
                <w:t>79 FR 48441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01/29/15</w:t>
            </w:r>
          </w:p>
        </w:tc>
        <w:tc>
          <w:tcPr>
            <w:tcW w:w="3120" w:type="dxa"/>
            <w:tcBorders>
              <w:bottom w:val="nil"/>
            </w:tcBorders>
            <w:tcMar>
              <w:top w:w="20" w:type="dxa"/>
              <w:bottom w:w="20" w:type="dxa"/>
            </w:tcMar>
            <w:vAlign w:val="top"/>
          </w:tcPr>
          <w:p>
            <w:pPr>
              <w:spacing w:before="240" w:after="0" w:line="220" w:lineRule="atLeast"/>
              <w:ind w:left="0"/>
              <w:jc w:val="left"/>
            </w:pPr>
            <w:hyperlink r:id="rId531" w:history="1">
              <w:r>
                <w:rPr>
                  <w:rFonts w:ascii="arial" w:eastAsia="arial" w:hAnsi="arial" w:cs="arial"/>
                  <w:b w:val="0"/>
                  <w:i/>
                  <w:strike w:val="0"/>
                  <w:color w:val="0077CC"/>
                  <w:sz w:val="18"/>
                  <w:u w:val="single"/>
                  <w:vertAlign w:val="baseline"/>
                </w:rPr>
                <w:t>80 FR 4816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03/13/15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Rachel Kazan,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202 418-1500, </w:t>
      </w:r>
      <w:r>
        <w:rPr>
          <w:rFonts w:ascii="arial" w:eastAsia="arial" w:hAnsi="arial" w:cs="arial"/>
          <w:b w:val="0"/>
          <w:i/>
          <w:strike w:val="0"/>
          <w:noProof w:val="0"/>
          <w:color w:val="000000"/>
          <w:position w:val="0"/>
          <w:sz w:val="20"/>
          <w:u w:val="none"/>
          <w:vertAlign w:val="baseline"/>
        </w:rPr>
        <w:t xml:space="preserve">Email: </w:t>
      </w:r>
      <w:hyperlink r:id="rId532" w:history="1">
        <w:r>
          <w:rPr>
            <w:rFonts w:ascii="arial" w:eastAsia="arial" w:hAnsi="arial" w:cs="arial"/>
            <w:b w:val="0"/>
            <w:i/>
            <w:strike w:val="0"/>
            <w:noProof w:val="0"/>
            <w:color w:val="0077CC"/>
            <w:position w:val="0"/>
            <w:sz w:val="20"/>
            <w:u w:val="single"/>
            <w:vertAlign w:val="baseline"/>
          </w:rPr>
          <w:t>rachel.kazan@fcc.gov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354. Service Rules for Advanced Wireless Services of the Middle Class Tax Relief and Job Creation Act of 2012 Related to the 1915-1920 Mhz and 1995-2000 Mhz Bands (WT Docket No. 12-357)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403"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16" w:history="1">
        <w:r>
          <w:rPr>
            <w:rFonts w:ascii="arial" w:eastAsia="arial" w:hAnsi="arial" w:cs="arial"/>
            <w:b w:val="0"/>
            <w:i/>
            <w:strike w:val="0"/>
            <w:noProof w:val="0"/>
            <w:color w:val="0077CC"/>
            <w:position w:val="0"/>
            <w:sz w:val="20"/>
            <w:u w:val="single"/>
            <w:vertAlign w:val="baseline"/>
          </w:rPr>
          <w:t>47 U.S.C. 310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proposes rules for the Advanced Wireless Services (AWS) H Block that would make available 10 megahertz of flexible use. The proposal would extend the widely deployed Personal Communications Services (PCS) band, which is used by the four national providers as well as regional and rural providers to offer mobile service across the nation. The additional spectrum for mobile use will help ensure that the </w:t>
      </w:r>
      <w:r>
        <w:rPr>
          <w:rFonts w:ascii="arial" w:eastAsia="arial" w:hAnsi="arial" w:cs="arial"/>
          <w:b/>
          <w:i w:val="0"/>
          <w:strike w:val="0"/>
          <w:noProof w:val="0"/>
          <w:color w:val="000000"/>
          <w:position w:val="0"/>
          <w:sz w:val="20"/>
          <w:u w:val="none"/>
          <w:vertAlign w:val="baseline"/>
        </w:rPr>
        <w:t> [*35155] </w:t>
      </w:r>
      <w:r>
        <w:rPr>
          <w:rFonts w:ascii="arial" w:eastAsia="arial" w:hAnsi="arial" w:cs="arial"/>
          <w:b w:val="0"/>
          <w:i w:val="0"/>
          <w:strike w:val="0"/>
          <w:noProof w:val="0"/>
          <w:color w:val="000000"/>
          <w:position w:val="0"/>
          <w:sz w:val="20"/>
          <w:u w:val="none"/>
          <w:vertAlign w:val="baseline"/>
        </w:rPr>
        <w:t xml:space="preserve"> speed, capacity, and ubiquity of the Nation's wireless networks keeps pace with the skyrocketing demand for mobile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action is a first step to implement the congressional directive in the Middle Class Tax Relief and Job Creation Act of 2012 (Spectrum Act) to grant new initial licenses for the 1915-1920 MHz and 1995-2000 MHz bands (the Lower H Block and Upper H Block, respectively) through a system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Â-unless doing so would cause harmful interference to commercial mobile service licenses in the 1930-1985 MHz (PCS downlink) band. The potential for harmful interference to the PCS downlink band relates only to the Lower H Block transmissions, and may be addressed by appropriate technical rules, including reduced power limits on H Block devices. We, therefore, propose to pair and license the Lower H Block and the Upper H Block for flexible use, including mobile broadband, aiming to assign the licenses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in 2013. In the event that we conclude that the Lower H Block cannot be used without causing harmful interference to PCS, we propose to license the Upper H Block for full power, and seek comment on appropriate use for the Lower H Block, including Unlicensed PCS.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01/08/13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1166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08/16/13</w:t>
            </w:r>
          </w:p>
        </w:tc>
        <w:tc>
          <w:tcPr>
            <w:tcW w:w="3120" w:type="dxa"/>
            <w:tcBorders>
              <w:bottom w:val="nil"/>
            </w:tcBorders>
            <w:tcMar>
              <w:top w:w="20" w:type="dxa"/>
              <w:bottom w:w="20" w:type="dxa"/>
            </w:tcMar>
            <w:vAlign w:val="top"/>
          </w:tcPr>
          <w:p>
            <w:pPr>
              <w:spacing w:before="240" w:after="0" w:line="220" w:lineRule="atLeast"/>
              <w:ind w:left="0"/>
              <w:jc w:val="left"/>
            </w:pPr>
            <w:hyperlink r:id="rId533" w:history="1">
              <w:r>
                <w:rPr>
                  <w:rFonts w:ascii="arial" w:eastAsia="arial" w:hAnsi="arial" w:cs="arial"/>
                  <w:b w:val="0"/>
                  <w:i/>
                  <w:strike w:val="0"/>
                  <w:color w:val="0077CC"/>
                  <w:sz w:val="18"/>
                  <w:u w:val="single"/>
                  <w:vertAlign w:val="baseline"/>
                </w:rPr>
                <w:t>78 FR 50213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Peter Daronco, Deputy Division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202 418-7235, </w:t>
      </w:r>
      <w:r>
        <w:rPr>
          <w:rFonts w:ascii="arial" w:eastAsia="arial" w:hAnsi="arial" w:cs="arial"/>
          <w:b w:val="0"/>
          <w:i/>
          <w:strike w:val="0"/>
          <w:noProof w:val="0"/>
          <w:color w:val="000000"/>
          <w:position w:val="0"/>
          <w:sz w:val="20"/>
          <w:u w:val="none"/>
          <w:vertAlign w:val="baseline"/>
        </w:rPr>
        <w:t xml:space="preserve">Email: </w:t>
      </w:r>
      <w:hyperlink r:id="rId469" w:history="1">
        <w:r>
          <w:rPr>
            <w:rFonts w:ascii="arial" w:eastAsia="arial" w:hAnsi="arial" w:cs="arial"/>
            <w:b w:val="0"/>
            <w:i/>
            <w:strike w:val="0"/>
            <w:noProof w:val="0"/>
            <w:color w:val="0077CC"/>
            <w:position w:val="0"/>
            <w:sz w:val="20"/>
            <w:u w:val="single"/>
            <w:vertAlign w:val="baseline"/>
          </w:rPr>
          <w:t>peter.daronco@fcc.gov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355. Amendment of Parts 1, 2, 22, 24, 27, 90 And 95 of the Commission's Rules To Improve Wireless Coverage Through the Use of Signal Boosters (WT Docket No. 10-4)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444" w:history="1">
        <w:r>
          <w:rPr>
            <w:rFonts w:ascii="arial" w:eastAsia="arial" w:hAnsi="arial" w:cs="arial"/>
            <w:b w:val="0"/>
            <w:i/>
            <w:strike w:val="0"/>
            <w:noProof w:val="0"/>
            <w:color w:val="0077CC"/>
            <w:position w:val="0"/>
            <w:sz w:val="20"/>
            <w:u w:val="single"/>
            <w:vertAlign w:val="baseline"/>
          </w:rPr>
          <w:t>15 U.S.C. 79</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154(j)</w:t>
        </w:r>
      </w:hyperlink>
      <w:r>
        <w:rPr>
          <w:rFonts w:ascii="arial" w:eastAsia="arial" w:hAnsi="arial" w:cs="arial"/>
          <w:b w:val="0"/>
          <w:i w:val="0"/>
          <w:strike w:val="0"/>
          <w:noProof w:val="0"/>
          <w:color w:val="000000"/>
          <w:position w:val="0"/>
          <w:sz w:val="20"/>
          <w:u w:val="none"/>
          <w:vertAlign w:val="baseline"/>
        </w:rPr>
        <w:t xml:space="preserve">; </w:t>
      </w:r>
      <w:hyperlink r:id="rId407" w:history="1">
        <w:r>
          <w:rPr>
            <w:rFonts w:ascii="arial" w:eastAsia="arial" w:hAnsi="arial" w:cs="arial"/>
            <w:b w:val="0"/>
            <w:i/>
            <w:strike w:val="0"/>
            <w:noProof w:val="0"/>
            <w:color w:val="0077CC"/>
            <w:position w:val="0"/>
            <w:sz w:val="20"/>
            <w:u w:val="single"/>
            <w:vertAlign w:val="baseline"/>
          </w:rPr>
          <w:t>47 U.S.C. 155</w:t>
        </w:r>
      </w:hyperlink>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47 U.S.C. 227</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action adopts new technical, operational, and registration requirements for signal boosters. It creates two classes of signal boosters-consumer and industrial-with distinct regulatory requirements for each, thereby establishing a two-step transition process for equipment certification for both consumer and industrial signal boosters sold and marketed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05/10/11</w:t>
            </w:r>
          </w:p>
        </w:tc>
        <w:tc>
          <w:tcPr>
            <w:tcW w:w="3120" w:type="dxa"/>
            <w:tcBorders>
              <w:bottom w:val="nil"/>
            </w:tcBorders>
            <w:tcMar>
              <w:top w:w="20" w:type="dxa"/>
              <w:bottom w:w="20" w:type="dxa"/>
            </w:tcMar>
            <w:vAlign w:val="top"/>
          </w:tcPr>
          <w:p>
            <w:pPr>
              <w:spacing w:before="240" w:after="0" w:line="220" w:lineRule="atLeast"/>
              <w:ind w:left="0"/>
              <w:jc w:val="left"/>
            </w:pPr>
            <w:hyperlink r:id="rId534" w:history="1">
              <w:r>
                <w:rPr>
                  <w:rFonts w:ascii="arial" w:eastAsia="arial" w:hAnsi="arial" w:cs="arial"/>
                  <w:b w:val="0"/>
                  <w:i/>
                  <w:strike w:val="0"/>
                  <w:color w:val="0077CC"/>
                  <w:sz w:val="18"/>
                  <w:u w:val="single"/>
                  <w:vertAlign w:val="baseline"/>
                </w:rPr>
                <w:t>76 FR 26983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04/11/13</w:t>
            </w:r>
          </w:p>
        </w:tc>
        <w:tc>
          <w:tcPr>
            <w:tcW w:w="3120" w:type="dxa"/>
            <w:tcBorders>
              <w:bottom w:val="nil"/>
            </w:tcBorders>
            <w:tcMar>
              <w:top w:w="20" w:type="dxa"/>
              <w:bottom w:w="20" w:type="dxa"/>
            </w:tcMar>
            <w:vAlign w:val="top"/>
          </w:tcPr>
          <w:p>
            <w:pPr>
              <w:spacing w:before="240" w:after="0" w:line="220" w:lineRule="atLeast"/>
              <w:ind w:left="0"/>
              <w:jc w:val="left"/>
            </w:pPr>
            <w:hyperlink r:id="rId535" w:history="1">
              <w:r>
                <w:rPr>
                  <w:rFonts w:ascii="arial" w:eastAsia="arial" w:hAnsi="arial" w:cs="arial"/>
                  <w:b w:val="0"/>
                  <w:i/>
                  <w:strike w:val="0"/>
                  <w:color w:val="0077CC"/>
                  <w:sz w:val="18"/>
                  <w:u w:val="single"/>
                  <w:vertAlign w:val="baseline"/>
                </w:rPr>
                <w:t>78 FR 21555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06/06/13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34015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11/08/14</w:t>
            </w:r>
          </w:p>
        </w:tc>
        <w:tc>
          <w:tcPr>
            <w:tcW w:w="3120" w:type="dxa"/>
            <w:tcBorders>
              <w:bottom w:val="nil"/>
            </w:tcBorders>
            <w:tcMar>
              <w:top w:w="20" w:type="dxa"/>
              <w:bottom w:w="20" w:type="dxa"/>
            </w:tcMar>
            <w:vAlign w:val="top"/>
          </w:tcPr>
          <w:p>
            <w:pPr>
              <w:spacing w:before="240" w:after="0" w:line="220" w:lineRule="atLeast"/>
              <w:ind w:left="0"/>
              <w:jc w:val="left"/>
            </w:pPr>
            <w:hyperlink r:id="rId536" w:history="1">
              <w:r>
                <w:rPr>
                  <w:rFonts w:ascii="arial" w:eastAsia="arial" w:hAnsi="arial" w:cs="arial"/>
                  <w:b w:val="0"/>
                  <w:i/>
                  <w:strike w:val="0"/>
                  <w:color w:val="0077CC"/>
                  <w:sz w:val="18"/>
                  <w:u w:val="single"/>
                  <w:vertAlign w:val="baseline"/>
                </w:rPr>
                <w:t>79 FR 70790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11/28/14</w:t>
            </w:r>
          </w:p>
        </w:tc>
        <w:tc>
          <w:tcPr>
            <w:tcW w:w="3120" w:type="dxa"/>
            <w:tcBorders>
              <w:bottom w:val="nil"/>
            </w:tcBorders>
            <w:tcMar>
              <w:top w:w="20" w:type="dxa"/>
              <w:bottom w:w="20" w:type="dxa"/>
            </w:tcMar>
            <w:vAlign w:val="top"/>
          </w:tcPr>
          <w:p>
            <w:pPr>
              <w:spacing w:before="240" w:after="0" w:line="220" w:lineRule="atLeast"/>
              <w:ind w:left="0"/>
              <w:jc w:val="left"/>
            </w:pPr>
            <w:hyperlink r:id="rId537" w:history="1">
              <w:r>
                <w:rPr>
                  <w:rFonts w:ascii="arial" w:eastAsia="arial" w:hAnsi="arial" w:cs="arial"/>
                  <w:b w:val="0"/>
                  <w:i/>
                  <w:strike w:val="0"/>
                  <w:color w:val="0077CC"/>
                  <w:sz w:val="18"/>
                  <w:u w:val="single"/>
                  <w:vertAlign w:val="baseline"/>
                </w:rPr>
                <w:t>79 FR 70837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Amanda Huetinck, Attorney Advisor, WTB,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202 418-7090, </w:t>
      </w:r>
      <w:r>
        <w:rPr>
          <w:rFonts w:ascii="arial" w:eastAsia="arial" w:hAnsi="arial" w:cs="arial"/>
          <w:b w:val="0"/>
          <w:i/>
          <w:strike w:val="0"/>
          <w:noProof w:val="0"/>
          <w:color w:val="000000"/>
          <w:position w:val="0"/>
          <w:sz w:val="20"/>
          <w:u w:val="none"/>
          <w:vertAlign w:val="baseline"/>
        </w:rPr>
        <w:t xml:space="preserve">Email: </w:t>
      </w:r>
      <w:hyperlink r:id="rId538" w:history="1">
        <w:r>
          <w:rPr>
            <w:rFonts w:ascii="arial" w:eastAsia="arial" w:hAnsi="arial" w:cs="arial"/>
            <w:b w:val="0"/>
            <w:i/>
            <w:strike w:val="0"/>
            <w:noProof w:val="0"/>
            <w:color w:val="0077CC"/>
            <w:position w:val="0"/>
            <w:sz w:val="20"/>
            <w:u w:val="single"/>
            <w:vertAlign w:val="baseline"/>
          </w:rPr>
          <w:t>amanda.huetinck@fcc.gov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356. Amendment of the Commission's Rules Governing Certain Aviation Ground Station Equipment (Squitter) (WT Docket Nos. 10-61 and 09-42)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48 Stat 1066</w:t>
      </w:r>
      <w:r>
        <w:rPr>
          <w:rFonts w:ascii="arial" w:eastAsia="arial" w:hAnsi="arial" w:cs="arial"/>
          <w:b w:val="0"/>
          <w:i w:val="0"/>
          <w:strike w:val="0"/>
          <w:noProof w:val="0"/>
          <w:color w:val="000000"/>
          <w:position w:val="0"/>
          <w:sz w:val="20"/>
          <w:u w:val="none"/>
          <w:vertAlign w:val="baseline"/>
        </w:rPr>
        <w:t xml:space="preserve">, 1082 as amended;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307(e)</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to </w:t>
      </w:r>
      <w:hyperlink r:id="rId539" w:history="1">
        <w:r>
          <w:rPr>
            <w:rFonts w:ascii="arial" w:eastAsia="arial" w:hAnsi="arial" w:cs="arial"/>
            <w:b w:val="0"/>
            <w:i/>
            <w:strike w:val="0"/>
            <w:noProof w:val="0"/>
            <w:color w:val="0077CC"/>
            <w:position w:val="0"/>
            <w:sz w:val="20"/>
            <w:u w:val="single"/>
            <w:vertAlign w:val="baseline"/>
          </w:rPr>
          <w:t>156</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action amends part 87 rules to authorize new ground station technologies to promote safety and allow use of frequency 1090 MHz by aeronautical utility mobile stations for airport surface detection equipment (commonly referred to as "squitters") to help reduce collisions between aircraft and airport ground vehicles.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04/28/10</w:t>
            </w:r>
          </w:p>
        </w:tc>
        <w:tc>
          <w:tcPr>
            <w:tcW w:w="3120" w:type="dxa"/>
            <w:tcBorders>
              <w:bottom w:val="nil"/>
            </w:tcBorders>
            <w:tcMar>
              <w:top w:w="20" w:type="dxa"/>
              <w:bottom w:w="20" w:type="dxa"/>
            </w:tcMar>
            <w:vAlign w:val="top"/>
          </w:tcPr>
          <w:p>
            <w:pPr>
              <w:spacing w:before="240" w:after="0" w:line="220" w:lineRule="atLeast"/>
              <w:ind w:left="0"/>
              <w:jc w:val="left"/>
            </w:pPr>
            <w:hyperlink r:id="rId540" w:history="1">
              <w:r>
                <w:rPr>
                  <w:rFonts w:ascii="arial" w:eastAsia="arial" w:hAnsi="arial" w:cs="arial"/>
                  <w:b w:val="0"/>
                  <w:i/>
                  <w:strike w:val="0"/>
                  <w:color w:val="0077CC"/>
                  <w:sz w:val="18"/>
                  <w:u w:val="single"/>
                  <w:vertAlign w:val="baseline"/>
                </w:rPr>
                <w:t>75 FR 22352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03/01/13</w:t>
            </w:r>
          </w:p>
        </w:tc>
        <w:tc>
          <w:tcPr>
            <w:tcW w:w="3120" w:type="dxa"/>
            <w:tcBorders>
              <w:bottom w:val="nil"/>
            </w:tcBorders>
            <w:tcMar>
              <w:top w:w="20" w:type="dxa"/>
              <w:bottom w:w="20" w:type="dxa"/>
            </w:tcMar>
            <w:vAlign w:val="top"/>
          </w:tcPr>
          <w:p>
            <w:pPr>
              <w:spacing w:before="240" w:after="0" w:line="220" w:lineRule="atLeast"/>
              <w:ind w:left="0"/>
              <w:jc w:val="left"/>
            </w:pPr>
            <w:hyperlink r:id="rId541" w:history="1">
              <w:r>
                <w:rPr>
                  <w:rFonts w:ascii="arial" w:eastAsia="arial" w:hAnsi="arial" w:cs="arial"/>
                  <w:b w:val="0"/>
                  <w:i/>
                  <w:strike w:val="0"/>
                  <w:color w:val="0077CC"/>
                  <w:sz w:val="18"/>
                  <w:u w:val="single"/>
                  <w:vertAlign w:val="baseline"/>
                </w:rPr>
                <w:t>78 FR 61023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Tim Maguire, Electronics Engineer,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202 418-2155,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202 418-7247, </w:t>
      </w:r>
      <w:r>
        <w:rPr>
          <w:rFonts w:ascii="arial" w:eastAsia="arial" w:hAnsi="arial" w:cs="arial"/>
          <w:b w:val="0"/>
          <w:i/>
          <w:strike w:val="0"/>
          <w:noProof w:val="0"/>
          <w:color w:val="000000"/>
          <w:position w:val="0"/>
          <w:sz w:val="20"/>
          <w:u w:val="none"/>
          <w:vertAlign w:val="baseline"/>
        </w:rPr>
        <w:t xml:space="preserve">Email: </w:t>
      </w:r>
      <w:hyperlink r:id="rId542" w:history="1">
        <w:r>
          <w:rPr>
            <w:rFonts w:ascii="arial" w:eastAsia="arial" w:hAnsi="arial" w:cs="arial"/>
            <w:b w:val="0"/>
            <w:i/>
            <w:strike w:val="0"/>
            <w:noProof w:val="0"/>
            <w:color w:val="0077CC"/>
            <w:position w:val="0"/>
            <w:sz w:val="20"/>
            <w:u w:val="single"/>
            <w:vertAlign w:val="baseline"/>
          </w:rPr>
          <w:t>tim.maguire@fcc.gov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357. Amendment of the Commission's Rules Concerning Commercial Radio Operators (WT Docket No. 10-177)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332(a)</w:t>
        </w:r>
      </w:hyperlink>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action amends parts 0, 1, 13, 80, and 87 of the Commission's rules concerning commercial radio operator licenses for maritime and aviation radio stations in order to reduce administrative burdens on the telecom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10/29/10</w:t>
            </w:r>
          </w:p>
        </w:tc>
        <w:tc>
          <w:tcPr>
            <w:tcW w:w="3120" w:type="dxa"/>
            <w:tcBorders>
              <w:bottom w:val="nil"/>
            </w:tcBorders>
            <w:tcMar>
              <w:top w:w="20" w:type="dxa"/>
              <w:bottom w:w="20" w:type="dxa"/>
            </w:tcMar>
            <w:vAlign w:val="top"/>
          </w:tcPr>
          <w:p>
            <w:pPr>
              <w:spacing w:before="240" w:after="0" w:line="220" w:lineRule="atLeast"/>
              <w:ind w:left="0"/>
              <w:jc w:val="left"/>
            </w:pPr>
            <w:hyperlink r:id="rId543" w:history="1">
              <w:r>
                <w:rPr>
                  <w:rFonts w:ascii="arial" w:eastAsia="arial" w:hAnsi="arial" w:cs="arial"/>
                  <w:b w:val="0"/>
                  <w:i/>
                  <w:strike w:val="0"/>
                  <w:color w:val="0077CC"/>
                  <w:sz w:val="18"/>
                  <w:u w:val="single"/>
                  <w:vertAlign w:val="baseline"/>
                </w:rPr>
                <w:t>75 FR 66709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05/29/13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32165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Stanislava Kimball,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202 418-1306, </w:t>
      </w:r>
      <w:r>
        <w:rPr>
          <w:rFonts w:ascii="arial" w:eastAsia="arial" w:hAnsi="arial" w:cs="arial"/>
          <w:b w:val="0"/>
          <w:i/>
          <w:strike w:val="0"/>
          <w:noProof w:val="0"/>
          <w:color w:val="000000"/>
          <w:position w:val="0"/>
          <w:sz w:val="20"/>
          <w:u w:val="none"/>
          <w:vertAlign w:val="baseline"/>
        </w:rPr>
        <w:t xml:space="preserve">Email: </w:t>
      </w:r>
      <w:hyperlink r:id="rId544" w:history="1">
        <w:r>
          <w:rPr>
            <w:rFonts w:ascii="arial" w:eastAsia="arial" w:hAnsi="arial" w:cs="arial"/>
            <w:b w:val="0"/>
            <w:i/>
            <w:strike w:val="0"/>
            <w:noProof w:val="0"/>
            <w:color w:val="0077CC"/>
            <w:position w:val="0"/>
            <w:sz w:val="20"/>
            <w:u w:val="single"/>
            <w:vertAlign w:val="baseline"/>
          </w:rPr>
          <w:t>stanislava.kimball@fcc.gov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3060-AJ91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358. Radiolocation Operations in the 78-81 GHz Band; WT Docket No. 11-202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307(e)</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We amend our rules to permit the certification, licensing, and use of foreign object debris (FOD) detection radar equipment in the 78-81 GHz band. The presence of FOD on airport runways, taxiways, aprons, and ramps poses a significant threat to the safety of air travel. FOD detection radar equipment will be authorized on a licensed basis under part 90 of our rules. Authorization of other potential radiolocation uses of the 78-81 GHz band will be considered in other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01/11/12</w:t>
            </w:r>
          </w:p>
        </w:tc>
        <w:tc>
          <w:tcPr>
            <w:tcW w:w="3120" w:type="dxa"/>
            <w:tcBorders>
              <w:bottom w:val="nil"/>
            </w:tcBorders>
            <w:tcMar>
              <w:top w:w="20" w:type="dxa"/>
              <w:bottom w:w="20" w:type="dxa"/>
            </w:tcMar>
            <w:vAlign w:val="top"/>
          </w:tcPr>
          <w:p>
            <w:pPr>
              <w:spacing w:before="240" w:after="0" w:line="220" w:lineRule="atLeast"/>
              <w:ind w:left="0"/>
              <w:jc w:val="left"/>
            </w:pPr>
            <w:hyperlink r:id="rId545" w:history="1">
              <w:r>
                <w:rPr>
                  <w:rFonts w:ascii="arial" w:eastAsia="arial" w:hAnsi="arial" w:cs="arial"/>
                  <w:b w:val="0"/>
                  <w:i/>
                  <w:strike w:val="0"/>
                  <w:color w:val="0077CC"/>
                  <w:sz w:val="18"/>
                  <w:u w:val="single"/>
                  <w:vertAlign w:val="baseline"/>
                </w:rPr>
                <w:t>77 FR 1661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07/26/13</w:t>
            </w:r>
          </w:p>
        </w:tc>
        <w:tc>
          <w:tcPr>
            <w:tcW w:w="3120" w:type="dxa"/>
            <w:tcBorders>
              <w:bottom w:val="nil"/>
            </w:tcBorders>
            <w:tcMar>
              <w:top w:w="20" w:type="dxa"/>
              <w:bottom w:w="20" w:type="dxa"/>
            </w:tcMar>
            <w:vAlign w:val="top"/>
          </w:tcPr>
          <w:p>
            <w:pPr>
              <w:spacing w:before="240" w:after="0" w:line="220" w:lineRule="atLeast"/>
              <w:ind w:left="0"/>
              <w:jc w:val="left"/>
            </w:pPr>
            <w:hyperlink r:id="rId546" w:history="1">
              <w:r>
                <w:rPr>
                  <w:rFonts w:ascii="arial" w:eastAsia="arial" w:hAnsi="arial" w:cs="arial"/>
                  <w:b w:val="0"/>
                  <w:i/>
                  <w:strike w:val="0"/>
                  <w:color w:val="0077CC"/>
                  <w:sz w:val="18"/>
                  <w:u w:val="single"/>
                  <w:vertAlign w:val="baseline"/>
                </w:rPr>
                <w:t>78 FR 45072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03/06/15</w:t>
            </w:r>
          </w:p>
        </w:tc>
        <w:tc>
          <w:tcPr>
            <w:tcW w:w="3120" w:type="dxa"/>
            <w:tcBorders>
              <w:bottom w:val="nil"/>
            </w:tcBorders>
            <w:tcMar>
              <w:top w:w="20" w:type="dxa"/>
              <w:bottom w:w="20" w:type="dxa"/>
            </w:tcMar>
            <w:vAlign w:val="top"/>
          </w:tcPr>
          <w:p>
            <w:pPr>
              <w:spacing w:before="240" w:after="0" w:line="220" w:lineRule="atLeast"/>
              <w:ind w:left="0"/>
              <w:jc w:val="left"/>
            </w:pPr>
            <w:hyperlink r:id="rId229" w:history="1">
              <w:r>
                <w:rPr>
                  <w:rFonts w:ascii="arial" w:eastAsia="arial" w:hAnsi="arial" w:cs="arial"/>
                  <w:b w:val="0"/>
                  <w:i/>
                  <w:strike w:val="0"/>
                  <w:color w:val="0077CC"/>
                  <w:sz w:val="18"/>
                  <w:u w:val="single"/>
                  <w:vertAlign w:val="baseline"/>
                </w:rPr>
                <w:t>80 FR 12120</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Tim Maguire, Electronics Engineer,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202 418-2155,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202 418-7247, </w:t>
      </w:r>
      <w:r>
        <w:rPr>
          <w:rFonts w:ascii="arial" w:eastAsia="arial" w:hAnsi="arial" w:cs="arial"/>
          <w:b w:val="0"/>
          <w:i/>
          <w:strike w:val="0"/>
          <w:noProof w:val="0"/>
          <w:color w:val="000000"/>
          <w:position w:val="0"/>
          <w:sz w:val="20"/>
          <w:u w:val="none"/>
          <w:vertAlign w:val="baseline"/>
        </w:rPr>
        <w:t xml:space="preserve">Email: </w:t>
      </w:r>
      <w:hyperlink r:id="rId542" w:history="1">
        <w:r>
          <w:rPr>
            <w:rFonts w:ascii="arial" w:eastAsia="arial" w:hAnsi="arial" w:cs="arial"/>
            <w:b w:val="0"/>
            <w:i/>
            <w:strike w:val="0"/>
            <w:noProof w:val="0"/>
            <w:color w:val="0077CC"/>
            <w:position w:val="0"/>
            <w:sz w:val="20"/>
            <w:u w:val="single"/>
            <w:vertAlign w:val="baseline"/>
          </w:rPr>
          <w:t>tim.maguire@fcc.gov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3060-AK04</w:t>
      </w:r>
      <w:r>
        <w:rPr>
          <w:rFonts w:ascii="arial" w:eastAsia="arial" w:hAnsi="arial" w:cs="arial"/>
          <w:b/>
          <w:i w:val="0"/>
          <w:strike w:val="0"/>
          <w:noProof w:val="0"/>
          <w:color w:val="000000"/>
          <w:position w:val="0"/>
          <w:sz w:val="20"/>
          <w:u w:val="none"/>
          <w:vertAlign w:val="baseline"/>
        </w:rPr>
        <w:t> [*35156]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359. Amendment of Part 90 of the Commission's Rules To Permit Terrestrial Trunked Radio (TETRA) Technology; WT Docket No. 11-6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246" w:history="1">
        <w:r>
          <w:rPr>
            <w:rFonts w:ascii="arial" w:eastAsia="arial" w:hAnsi="arial" w:cs="arial"/>
            <w:b w:val="0"/>
            <w:i/>
            <w:strike w:val="0"/>
            <w:noProof w:val="0"/>
            <w:color w:val="0077CC"/>
            <w:position w:val="0"/>
            <w:sz w:val="20"/>
            <w:u w:val="single"/>
            <w:vertAlign w:val="baseline"/>
          </w:rPr>
          <w:t>47 U.S.C. 161</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303(g)</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332(c)(7)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We modify our rules to permit the certification and use of Terrestrial Trunked Radio (TETRA) equipment under part 90 of our rules. TETRA is a spectrally efficient digital technology with the potential to provide valuable benefits to land mobile radio users, such as higher security and lower latency than comparable technologies. It does not, however, conform to all of our current part 90 technical rules. In the Notice of Proposed Rule Making and Order (NPRM) in this proceeding, the Commission proposed to amend part 90 to accommodate TETRA technology. We conclude that modifying the part 90 rules to permit the certification and use of TETRA equipment in two bands-the 450-470 MHz portion of the UHF band (421-512 MHz) and Business/Industrial Land Transportation 800 MHz band channels (809-824/854-869 MHz) that are not in the National Public Safety Planning Advisory Committee (NPSPAC) portion of the band-will give private land mobile radio (PLMR) licensees additional equipment alternatives without increasing the potential for interference or other adverse effects on other licensees.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05/11/11</w:t>
            </w:r>
          </w:p>
        </w:tc>
        <w:tc>
          <w:tcPr>
            <w:tcW w:w="3120" w:type="dxa"/>
            <w:tcBorders>
              <w:bottom w:val="nil"/>
            </w:tcBorders>
            <w:tcMar>
              <w:top w:w="20" w:type="dxa"/>
              <w:bottom w:w="20" w:type="dxa"/>
            </w:tcMar>
            <w:vAlign w:val="top"/>
          </w:tcPr>
          <w:p>
            <w:pPr>
              <w:spacing w:before="240" w:after="0" w:line="220" w:lineRule="atLeast"/>
              <w:ind w:left="0"/>
              <w:jc w:val="left"/>
            </w:pPr>
            <w:hyperlink r:id="rId547" w:history="1">
              <w:r>
                <w:rPr>
                  <w:rFonts w:ascii="arial" w:eastAsia="arial" w:hAnsi="arial" w:cs="arial"/>
                  <w:b w:val="0"/>
                  <w:i/>
                  <w:strike w:val="0"/>
                  <w:color w:val="0077CC"/>
                  <w:sz w:val="18"/>
                  <w:u w:val="single"/>
                  <w:vertAlign w:val="baseline"/>
                </w:rPr>
                <w:t>76 FR 27296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10/10/12</w:t>
            </w:r>
          </w:p>
        </w:tc>
        <w:tc>
          <w:tcPr>
            <w:tcW w:w="3120" w:type="dxa"/>
            <w:tcBorders>
              <w:bottom w:val="nil"/>
            </w:tcBorders>
            <w:tcMar>
              <w:top w:w="20" w:type="dxa"/>
              <w:bottom w:w="20" w:type="dxa"/>
            </w:tcMar>
            <w:vAlign w:val="top"/>
          </w:tcPr>
          <w:p>
            <w:pPr>
              <w:spacing w:before="240" w:after="0" w:line="220" w:lineRule="atLeast"/>
              <w:ind w:left="0"/>
              <w:jc w:val="left"/>
            </w:pPr>
            <w:hyperlink r:id="rId548" w:history="1">
              <w:r>
                <w:rPr>
                  <w:rFonts w:ascii="arial" w:eastAsia="arial" w:hAnsi="arial" w:cs="arial"/>
                  <w:b w:val="0"/>
                  <w:i/>
                  <w:strike w:val="0"/>
                  <w:color w:val="0077CC"/>
                  <w:sz w:val="18"/>
                  <w:u w:val="single"/>
                  <w:vertAlign w:val="baseline"/>
                </w:rPr>
                <w:t>77 FR 61535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08/09/13</w:t>
            </w:r>
          </w:p>
        </w:tc>
        <w:tc>
          <w:tcPr>
            <w:tcW w:w="3120" w:type="dxa"/>
            <w:tcBorders>
              <w:bottom w:val="nil"/>
            </w:tcBorders>
            <w:tcMar>
              <w:top w:w="20" w:type="dxa"/>
              <w:bottom w:w="20" w:type="dxa"/>
            </w:tcMar>
            <w:vAlign w:val="top"/>
          </w:tcPr>
          <w:p>
            <w:pPr>
              <w:spacing w:before="240" w:after="0" w:line="220" w:lineRule="atLeast"/>
              <w:ind w:left="0"/>
              <w:jc w:val="left"/>
            </w:pPr>
            <w:hyperlink r:id="rId549" w:history="1">
              <w:r>
                <w:rPr>
                  <w:rFonts w:ascii="arial" w:eastAsia="arial" w:hAnsi="arial" w:cs="arial"/>
                  <w:b w:val="0"/>
                  <w:i/>
                  <w:strike w:val="0"/>
                  <w:color w:val="0077CC"/>
                  <w:sz w:val="18"/>
                  <w:u w:val="single"/>
                  <w:vertAlign w:val="baseline"/>
                </w:rPr>
                <w:t>78 FR 48627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Tim Maguire, Electronics Engineer,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202 418-2155,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202 418-7247, </w:t>
      </w:r>
      <w:r>
        <w:rPr>
          <w:rFonts w:ascii="arial" w:eastAsia="arial" w:hAnsi="arial" w:cs="arial"/>
          <w:b w:val="0"/>
          <w:i/>
          <w:strike w:val="0"/>
          <w:noProof w:val="0"/>
          <w:color w:val="000000"/>
          <w:position w:val="0"/>
          <w:sz w:val="20"/>
          <w:u w:val="none"/>
          <w:vertAlign w:val="baseline"/>
        </w:rPr>
        <w:t xml:space="preserve">Email: </w:t>
      </w:r>
      <w:hyperlink r:id="rId542" w:history="1">
        <w:r>
          <w:rPr>
            <w:rFonts w:ascii="arial" w:eastAsia="arial" w:hAnsi="arial" w:cs="arial"/>
            <w:b w:val="0"/>
            <w:i/>
            <w:strike w:val="0"/>
            <w:noProof w:val="0"/>
            <w:color w:val="0077CC"/>
            <w:position w:val="0"/>
            <w:sz w:val="20"/>
            <w:u w:val="single"/>
            <w:vertAlign w:val="baseline"/>
          </w:rPr>
          <w:t>tim.maguire@fcc.gov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360. Promoting Technological Solutions To Combat Wireless Contraband Device Use in Correctional Facilities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154(j)</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303(a)</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303(b)</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403"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16" w:history="1">
        <w:r>
          <w:rPr>
            <w:rFonts w:ascii="arial" w:eastAsia="arial" w:hAnsi="arial" w:cs="arial"/>
            <w:b w:val="0"/>
            <w:i/>
            <w:strike w:val="0"/>
            <w:noProof w:val="0"/>
            <w:color w:val="0077CC"/>
            <w:position w:val="0"/>
            <w:sz w:val="20"/>
            <w:u w:val="single"/>
            <w:vertAlign w:val="baseline"/>
          </w:rPr>
          <w:t>47 U.S.C. 310</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the Commission proposes rules to encourage development of multiple technological solutions to combat the use of contraband wireless devices in correctional facilities nationwide. The Commission proposes to streamline rules governing lease agreement modifications between wireless providers and managed access system operators. It also proposes to require wireless providers to terminate service to a contraband wireless device.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06/18/13</w:t>
            </w:r>
          </w:p>
        </w:tc>
        <w:tc>
          <w:tcPr>
            <w:tcW w:w="3120" w:type="dxa"/>
            <w:tcBorders>
              <w:bottom w:val="nil"/>
            </w:tcBorders>
            <w:tcMar>
              <w:top w:w="20" w:type="dxa"/>
              <w:bottom w:w="20" w:type="dxa"/>
            </w:tcMar>
            <w:vAlign w:val="top"/>
          </w:tcPr>
          <w:p>
            <w:pPr>
              <w:spacing w:before="240" w:after="0" w:line="220" w:lineRule="atLeast"/>
              <w:ind w:left="0"/>
              <w:jc w:val="left"/>
            </w:pPr>
            <w:hyperlink r:id="rId550" w:history="1">
              <w:r>
                <w:rPr>
                  <w:rFonts w:ascii="arial" w:eastAsia="arial" w:hAnsi="arial" w:cs="arial"/>
                  <w:b w:val="0"/>
                  <w:i/>
                  <w:strike w:val="0"/>
                  <w:color w:val="0077CC"/>
                  <w:sz w:val="18"/>
                  <w:u w:val="single"/>
                  <w:vertAlign w:val="baseline"/>
                </w:rPr>
                <w:t>78 FR 36469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08/08/13</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Melissa Conway, Attorney Advisor, Wireless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202 418-2887, </w:t>
      </w:r>
      <w:r>
        <w:rPr>
          <w:rFonts w:ascii="arial" w:eastAsia="arial" w:hAnsi="arial" w:cs="arial"/>
          <w:b w:val="0"/>
          <w:i/>
          <w:strike w:val="0"/>
          <w:noProof w:val="0"/>
          <w:color w:val="000000"/>
          <w:position w:val="0"/>
          <w:sz w:val="20"/>
          <w:u w:val="none"/>
          <w:vertAlign w:val="baseline"/>
        </w:rPr>
        <w:t xml:space="preserve">Email: </w:t>
      </w:r>
      <w:hyperlink r:id="rId551" w:history="1">
        <w:r>
          <w:rPr>
            <w:rFonts w:ascii="arial" w:eastAsia="arial" w:hAnsi="arial" w:cs="arial"/>
            <w:b w:val="0"/>
            <w:i/>
            <w:strike w:val="0"/>
            <w:noProof w:val="0"/>
            <w:color w:val="0077CC"/>
            <w:position w:val="0"/>
            <w:sz w:val="20"/>
            <w:u w:val="single"/>
            <w:vertAlign w:val="baseline"/>
          </w:rPr>
          <w:t>melissa.conway@fcc.gov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361. 800 MHz Cellular Telecommunications Licensing Reform; Docket No. 12-40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w:t>
      </w:r>
      <w:hyperlink r:id="rId174"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403"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309(j)</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proceeding was launched to revisit and update various rules governing licensing for the 800 MHz cellular radiotelephone service. Most notably, the current site-based model for issuing licenses is under review, mindful of the evolution of this commercial wireless mobile service since its inception more than 30 years ago and the licensing models used for newer wireless telecommunications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November 10, 2014, the FCC released a Report and Order (R&amp;O) and a companion Further Notice of Proposed Rulemaking (FNPRM) to revise rules governing the 800 MHz Cellular Service. In the R&amp;O, the FCC eliminated various regulatory requirements and streamlined requirements remaining in place, while retaining Cellular Service licensees' ability to expand into an area that is not yet licensed. In the FNPRM, the FCC proposes and seeks comment on additional Cellular Service reforms of licensing rules and the radiated power rules, to promote flexibility and help foster the deployment of newer technologies such as LTE.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03/16/12</w:t>
            </w:r>
          </w:p>
        </w:tc>
        <w:tc>
          <w:tcPr>
            <w:tcW w:w="3120" w:type="dxa"/>
            <w:tcBorders>
              <w:bottom w:val="nil"/>
            </w:tcBorders>
            <w:tcMar>
              <w:top w:w="20" w:type="dxa"/>
              <w:bottom w:w="20" w:type="dxa"/>
            </w:tcMar>
            <w:vAlign w:val="top"/>
          </w:tcPr>
          <w:p>
            <w:pPr>
              <w:spacing w:before="240" w:after="0" w:line="220" w:lineRule="atLeast"/>
              <w:ind w:left="0"/>
              <w:jc w:val="left"/>
            </w:pPr>
            <w:hyperlink r:id="rId552" w:history="1">
              <w:r>
                <w:rPr>
                  <w:rFonts w:ascii="arial" w:eastAsia="arial" w:hAnsi="arial" w:cs="arial"/>
                  <w:b w:val="0"/>
                  <w:i/>
                  <w:strike w:val="0"/>
                  <w:color w:val="0077CC"/>
                  <w:sz w:val="18"/>
                  <w:u w:val="single"/>
                  <w:vertAlign w:val="baseline"/>
                </w:rPr>
                <w:t>77 FR 15665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05/15/12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06/14/12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12/05/14</w:t>
            </w:r>
          </w:p>
        </w:tc>
        <w:tc>
          <w:tcPr>
            <w:tcW w:w="3120" w:type="dxa"/>
            <w:tcBorders>
              <w:bottom w:val="nil"/>
            </w:tcBorders>
            <w:tcMar>
              <w:top w:w="20" w:type="dxa"/>
              <w:bottom w:w="20" w:type="dxa"/>
            </w:tcMar>
            <w:vAlign w:val="top"/>
          </w:tcPr>
          <w:p>
            <w:pPr>
              <w:spacing w:before="240" w:after="0" w:line="220" w:lineRule="atLeast"/>
              <w:ind w:left="0"/>
              <w:jc w:val="left"/>
            </w:pPr>
            <w:hyperlink r:id="rId553" w:history="1">
              <w:r>
                <w:rPr>
                  <w:rFonts w:ascii="arial" w:eastAsia="arial" w:hAnsi="arial" w:cs="arial"/>
                  <w:b w:val="0"/>
                  <w:i/>
                  <w:strike w:val="0"/>
                  <w:color w:val="0077CC"/>
                  <w:sz w:val="18"/>
                  <w:u w:val="single"/>
                  <w:vertAlign w:val="baseline"/>
                </w:rPr>
                <w:t>79 FR 72143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79FR 76268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3 exceptions)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Reply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Nina Shafran, Attorney Advisor, Wireless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202 418-2781, </w:t>
      </w:r>
      <w:r>
        <w:rPr>
          <w:rFonts w:ascii="arial" w:eastAsia="arial" w:hAnsi="arial" w:cs="arial"/>
          <w:b w:val="0"/>
          <w:i/>
          <w:strike w:val="0"/>
          <w:noProof w:val="0"/>
          <w:color w:val="000000"/>
          <w:position w:val="0"/>
          <w:sz w:val="20"/>
          <w:u w:val="none"/>
          <w:vertAlign w:val="baseline"/>
        </w:rPr>
        <w:t xml:space="preserve">Email: </w:t>
      </w:r>
      <w:hyperlink r:id="rId554" w:history="1">
        <w:r>
          <w:rPr>
            <w:rFonts w:ascii="arial" w:eastAsia="arial" w:hAnsi="arial" w:cs="arial"/>
            <w:b w:val="0"/>
            <w:i/>
            <w:strike w:val="0"/>
            <w:noProof w:val="0"/>
            <w:color w:val="0077CC"/>
            <w:position w:val="0"/>
            <w:sz w:val="20"/>
            <w:u w:val="single"/>
            <w:vertAlign w:val="baseline"/>
          </w:rPr>
          <w:t>nina.shafran@fcc.gov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362. . Acceleration of Broadband Deployment by Improving Wireless Facilities Siting Policies; WT Docket Nos. 13-238, 13-32 and WC Docket No. 11-59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555" w:history="1">
        <w:r>
          <w:rPr>
            <w:rFonts w:ascii="arial" w:eastAsia="arial" w:hAnsi="arial" w:cs="arial"/>
            <w:b w:val="0"/>
            <w:i/>
            <w:strike w:val="0"/>
            <w:noProof w:val="0"/>
            <w:color w:val="0077CC"/>
            <w:position w:val="0"/>
            <w:sz w:val="20"/>
            <w:u w:val="single"/>
            <w:vertAlign w:val="baseline"/>
          </w:rPr>
          <w:t>47 U.S.C. 1403</w:t>
        </w:r>
      </w:hyperlink>
      <w:r>
        <w:rPr>
          <w:rFonts w:ascii="arial" w:eastAsia="arial" w:hAnsi="arial" w:cs="arial"/>
          <w:b w:val="0"/>
          <w:i w:val="0"/>
          <w:strike w:val="0"/>
          <w:noProof w:val="0"/>
          <w:color w:val="000000"/>
          <w:position w:val="0"/>
          <w:sz w:val="20"/>
          <w:u w:val="none"/>
          <w:vertAlign w:val="baseline"/>
        </w:rPr>
        <w:t xml:space="preserve">; </w:t>
      </w:r>
      <w:hyperlink r:id="rId556" w:history="1">
        <w:r>
          <w:rPr>
            <w:rFonts w:ascii="arial" w:eastAsia="arial" w:hAnsi="arial" w:cs="arial"/>
            <w:b w:val="0"/>
            <w:i/>
            <w:strike w:val="0"/>
            <w:noProof w:val="0"/>
            <w:color w:val="0077CC"/>
            <w:position w:val="0"/>
            <w:sz w:val="20"/>
            <w:u w:val="single"/>
            <w:vertAlign w:val="baseline"/>
          </w:rPr>
          <w:t>47 U.S.C. 1422</w:t>
        </w:r>
      </w:hyperlink>
      <w:r>
        <w:rPr>
          <w:rFonts w:ascii="arial" w:eastAsia="arial" w:hAnsi="arial" w:cs="arial"/>
          <w:b w:val="0"/>
          <w:i w:val="0"/>
          <w:strike w:val="0"/>
          <w:noProof w:val="0"/>
          <w:color w:val="000000"/>
          <w:position w:val="0"/>
          <w:sz w:val="20"/>
          <w:u w:val="none"/>
          <w:vertAlign w:val="baseline"/>
        </w:rPr>
        <w:t>; 42 U.S.C. &amp;fnl;4332(c);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rulemaking promotes deployment of wireless infrastructure by adopting and clarifying rules, in an effort to reduce regulatory obstacles and bring efficiency to wireless facilities and construction.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73144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02/03/14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Reply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01/08/15</w:t>
            </w:r>
          </w:p>
        </w:tc>
        <w:tc>
          <w:tcPr>
            <w:tcW w:w="3120" w:type="dxa"/>
            <w:tcBorders>
              <w:bottom w:val="nil"/>
            </w:tcBorders>
            <w:tcMar>
              <w:top w:w="20" w:type="dxa"/>
              <w:bottom w:w="20" w:type="dxa"/>
            </w:tcMar>
            <w:vAlign w:val="top"/>
          </w:tcPr>
          <w:p>
            <w:pPr>
              <w:spacing w:before="240" w:after="0" w:line="220" w:lineRule="atLeast"/>
              <w:ind w:left="0"/>
              <w:jc w:val="left"/>
            </w:pPr>
            <w:hyperlink r:id="rId557" w:history="1">
              <w:r>
                <w:rPr>
                  <w:rFonts w:ascii="arial" w:eastAsia="arial" w:hAnsi="arial" w:cs="arial"/>
                  <w:b w:val="0"/>
                  <w:i/>
                  <w:strike w:val="0"/>
                  <w:color w:val="0077CC"/>
                  <w:sz w:val="18"/>
                  <w:u w:val="single"/>
                  <w:vertAlign w:val="baseline"/>
                </w:rPr>
                <w:t>80 FR 1238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02/09/15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04/08/15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Peter Trachtenberg, Deputy Division Chief, SCPD, Federal Communications Commission, Wireless Telecommunications Bureau, 445 12th </w:t>
      </w:r>
      <w:r>
        <w:rPr>
          <w:rFonts w:ascii="arial" w:eastAsia="arial" w:hAnsi="arial" w:cs="arial"/>
          <w:b/>
          <w:i w:val="0"/>
          <w:strike w:val="0"/>
          <w:noProof w:val="0"/>
          <w:color w:val="000000"/>
          <w:position w:val="0"/>
          <w:sz w:val="20"/>
          <w:u w:val="none"/>
          <w:vertAlign w:val="baseline"/>
        </w:rPr>
        <w:t> [*35157] </w:t>
      </w:r>
      <w:r>
        <w:rPr>
          <w:rFonts w:ascii="arial" w:eastAsia="arial" w:hAnsi="arial" w:cs="arial"/>
          <w:b w:val="0"/>
          <w:i w:val="0"/>
          <w:strike w:val="0"/>
          <w:noProof w:val="0"/>
          <w:color w:val="000000"/>
          <w:position w:val="0"/>
          <w:sz w:val="20"/>
          <w:u w:val="none"/>
          <w:vertAlign w:val="baseline"/>
        </w:rPr>
        <w:t xml:space="preserve">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202 418-7369, </w:t>
      </w:r>
      <w:r>
        <w:rPr>
          <w:rFonts w:ascii="arial" w:eastAsia="arial" w:hAnsi="arial" w:cs="arial"/>
          <w:b w:val="0"/>
          <w:i/>
          <w:strike w:val="0"/>
          <w:noProof w:val="0"/>
          <w:color w:val="000000"/>
          <w:position w:val="0"/>
          <w:sz w:val="20"/>
          <w:u w:val="none"/>
          <w:vertAlign w:val="baseline"/>
        </w:rPr>
        <w:t xml:space="preserve">Email: </w:t>
      </w:r>
      <w:hyperlink r:id="rId558" w:history="1">
        <w:r>
          <w:rPr>
            <w:rFonts w:ascii="arial" w:eastAsia="arial" w:hAnsi="arial" w:cs="arial"/>
            <w:b w:val="0"/>
            <w:i/>
            <w:strike w:val="0"/>
            <w:noProof w:val="0"/>
            <w:color w:val="0077CC"/>
            <w:position w:val="0"/>
            <w:sz w:val="20"/>
            <w:u w:val="single"/>
            <w:vertAlign w:val="baseline"/>
          </w:rPr>
          <w:t>peter.trachtenberg@fcc.gov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363. . Updating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Rules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309(j)</w:t>
        </w:r>
      </w:hyperlink>
      <w:r>
        <w:rPr>
          <w:rFonts w:ascii="arial" w:eastAsia="arial" w:hAnsi="arial" w:cs="arial"/>
          <w:b w:val="0"/>
          <w:i w:val="0"/>
          <w:strike w:val="0"/>
          <w:noProof w:val="0"/>
          <w:color w:val="000000"/>
          <w:position w:val="0"/>
          <w:sz w:val="20"/>
          <w:u w:val="none"/>
          <w:vertAlign w:val="baseline"/>
        </w:rPr>
        <w:t xml:space="preserve">; </w:t>
      </w:r>
      <w:hyperlink r:id="rId471" w:history="1">
        <w:r>
          <w:rPr>
            <w:rFonts w:ascii="arial" w:eastAsia="arial" w:hAnsi="arial" w:cs="arial"/>
            <w:b w:val="0"/>
            <w:i/>
            <w:strike w:val="0"/>
            <w:noProof w:val="0"/>
            <w:color w:val="0077CC"/>
            <w:position w:val="0"/>
            <w:sz w:val="20"/>
            <w:u w:val="single"/>
            <w:vertAlign w:val="baseline"/>
          </w:rPr>
          <w:t>47 U.S.C. 316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was initiated to revise some of the Commission's general part 1 rules governing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for spectrum licenses to reflect changes in the marketplace, including the challenges faced by new entrants, as well as to advance the statutory directive to ensure that small businesses, rural telephone companies, and businesses owned by members of minority groups and women are given the opportunity to participate in the provision of spectrum-based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11/14/14</w:t>
            </w:r>
          </w:p>
        </w:tc>
        <w:tc>
          <w:tcPr>
            <w:tcW w:w="3120" w:type="dxa"/>
            <w:tcBorders>
              <w:bottom w:val="nil"/>
            </w:tcBorders>
            <w:tcMar>
              <w:top w:w="20" w:type="dxa"/>
              <w:bottom w:w="20" w:type="dxa"/>
            </w:tcMar>
            <w:vAlign w:val="top"/>
          </w:tcPr>
          <w:p>
            <w:pPr>
              <w:spacing w:before="240" w:after="0" w:line="220" w:lineRule="atLeast"/>
              <w:ind w:left="0"/>
              <w:jc w:val="left"/>
            </w:pPr>
            <w:hyperlink r:id="rId559" w:history="1">
              <w:r>
                <w:rPr>
                  <w:rFonts w:ascii="arial" w:eastAsia="arial" w:hAnsi="arial" w:cs="arial"/>
                  <w:b w:val="0"/>
                  <w:i/>
                  <w:strike w:val="0"/>
                  <w:color w:val="0077CC"/>
                  <w:sz w:val="18"/>
                  <w:u w:val="single"/>
                  <w:vertAlign w:val="baseline"/>
                </w:rPr>
                <w:t>79 FR 68172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Kelly Quinn, Assistant Chief, Auctions and Spectrum Access Division,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202 418-0660, Email: </w:t>
      </w:r>
      <w:hyperlink r:id="rId454" w:history="1">
        <w:r>
          <w:rPr>
            <w:rFonts w:ascii="arial" w:eastAsia="arial" w:hAnsi="arial" w:cs="arial"/>
            <w:b w:val="0"/>
            <w:i/>
            <w:strike w:val="0"/>
            <w:noProof w:val="0"/>
            <w:color w:val="0077CC"/>
            <w:position w:val="0"/>
            <w:sz w:val="20"/>
            <w:u w:val="single"/>
            <w:vertAlign w:val="baseline"/>
          </w:rPr>
          <w:t>kelly.quinn@fcc.gov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3060-AK28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Wireless Telecommunications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Completed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364. Amendment of the Rules Regarding Maritime Automatic Identification Systems (WT Docket No. 04-344)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47 U.S.C. 302(a)</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560" w:history="1">
        <w:r>
          <w:rPr>
            <w:rFonts w:ascii="arial" w:eastAsia="arial" w:hAnsi="arial" w:cs="arial"/>
            <w:b w:val="0"/>
            <w:i/>
            <w:strike w:val="0"/>
            <w:noProof w:val="0"/>
            <w:color w:val="0077CC"/>
            <w:position w:val="0"/>
            <w:sz w:val="20"/>
            <w:u w:val="single"/>
            <w:vertAlign w:val="baseline"/>
          </w:rPr>
          <w:t>47 U.S.C. 306</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307(e)</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246" w:history="1">
        <w:r>
          <w:rPr>
            <w:rFonts w:ascii="arial" w:eastAsia="arial" w:hAnsi="arial" w:cs="arial"/>
            <w:b w:val="0"/>
            <w:i/>
            <w:strike w:val="0"/>
            <w:noProof w:val="0"/>
            <w:color w:val="0077CC"/>
            <w:position w:val="0"/>
            <w:sz w:val="20"/>
            <w:u w:val="single"/>
            <w:vertAlign w:val="baseline"/>
          </w:rPr>
          <w:t>47 U.S.C. 161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action adopts additional measures for domestic implementation of Automatic Identification Systems (AIS), an advanced marine vessel tracking and navigation technology that significantly can enhance our Nation's homeland security as well as maritime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01/29/09</w:t>
            </w:r>
          </w:p>
        </w:tc>
        <w:tc>
          <w:tcPr>
            <w:tcW w:w="3120" w:type="dxa"/>
            <w:tcBorders>
              <w:bottom w:val="nil"/>
            </w:tcBorders>
            <w:tcMar>
              <w:top w:w="20" w:type="dxa"/>
              <w:bottom w:w="20" w:type="dxa"/>
            </w:tcMar>
            <w:vAlign w:val="top"/>
          </w:tcPr>
          <w:p>
            <w:pPr>
              <w:spacing w:before="240" w:after="0" w:line="220" w:lineRule="atLeast"/>
              <w:ind w:left="0"/>
              <w:jc w:val="left"/>
            </w:pPr>
            <w:hyperlink r:id="rId561" w:history="1">
              <w:r>
                <w:rPr>
                  <w:rFonts w:ascii="arial" w:eastAsia="arial" w:hAnsi="arial" w:cs="arial"/>
                  <w:b w:val="0"/>
                  <w:i/>
                  <w:strike w:val="0"/>
                  <w:color w:val="0077CC"/>
                  <w:sz w:val="18"/>
                  <w:u w:val="single"/>
                  <w:vertAlign w:val="baseline"/>
                </w:rPr>
                <w:t>74 FR 5117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04/03/09</w:t>
            </w:r>
          </w:p>
        </w:tc>
        <w:tc>
          <w:tcPr>
            <w:tcW w:w="3120" w:type="dxa"/>
            <w:tcBorders>
              <w:bottom w:val="nil"/>
            </w:tcBorders>
            <w:tcMar>
              <w:top w:w="20" w:type="dxa"/>
              <w:bottom w:w="20" w:type="dxa"/>
            </w:tcMar>
            <w:vAlign w:val="top"/>
          </w:tcPr>
          <w:p>
            <w:pPr>
              <w:spacing w:before="240" w:after="0" w:line="220" w:lineRule="atLeast"/>
              <w:ind w:left="0"/>
              <w:jc w:val="left"/>
            </w:pPr>
            <w:hyperlink r:id="rId562" w:history="1">
              <w:r>
                <w:rPr>
                  <w:rFonts w:ascii="arial" w:eastAsia="arial" w:hAnsi="arial" w:cs="arial"/>
                  <w:b w:val="0"/>
                  <w:i/>
                  <w:strike w:val="0"/>
                  <w:color w:val="0077CC"/>
                  <w:sz w:val="18"/>
                  <w:u w:val="single"/>
                  <w:vertAlign w:val="baseline"/>
                </w:rPr>
                <w:t>74 FR 15271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05/26/11</w:t>
            </w:r>
          </w:p>
        </w:tc>
        <w:tc>
          <w:tcPr>
            <w:tcW w:w="3120" w:type="dxa"/>
            <w:tcBorders>
              <w:bottom w:val="nil"/>
            </w:tcBorders>
            <w:tcMar>
              <w:top w:w="20" w:type="dxa"/>
              <w:bottom w:w="20" w:type="dxa"/>
            </w:tcMar>
            <w:vAlign w:val="top"/>
          </w:tcPr>
          <w:p>
            <w:pPr>
              <w:spacing w:before="240" w:after="0" w:line="220" w:lineRule="atLeast"/>
              <w:ind w:left="0"/>
              <w:jc w:val="left"/>
            </w:pPr>
            <w:hyperlink r:id="rId563" w:history="1">
              <w:r>
                <w:rPr>
                  <w:rFonts w:ascii="arial" w:eastAsia="arial" w:hAnsi="arial" w:cs="arial"/>
                  <w:b w:val="0"/>
                  <w:i/>
                  <w:strike w:val="0"/>
                  <w:color w:val="0077CC"/>
                  <w:sz w:val="18"/>
                  <w:u w:val="single"/>
                  <w:vertAlign w:val="baseline"/>
                </w:rPr>
                <w:t>76 FR 33653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 Terminating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06/09/11</w:t>
            </w:r>
          </w:p>
        </w:tc>
        <w:tc>
          <w:tcPr>
            <w:tcW w:w="3120" w:type="dxa"/>
            <w:tcBorders>
              <w:bottom w:val="nil"/>
            </w:tcBorders>
            <w:tcMar>
              <w:top w:w="20" w:type="dxa"/>
              <w:bottom w:w="20" w:type="dxa"/>
            </w:tcMar>
            <w:vAlign w:val="top"/>
          </w:tcPr>
          <w:p>
            <w:pPr>
              <w:spacing w:before="240" w:after="0" w:line="220" w:lineRule="atLeast"/>
              <w:ind w:left="0"/>
              <w:jc w:val="left"/>
            </w:pPr>
            <w:hyperlink r:id="rId563" w:history="1">
              <w:r>
                <w:rPr>
                  <w:rFonts w:ascii="arial" w:eastAsia="arial" w:hAnsi="arial" w:cs="arial"/>
                  <w:b w:val="0"/>
                  <w:i/>
                  <w:strike w:val="0"/>
                  <w:color w:val="0077CC"/>
                  <w:sz w:val="18"/>
                  <w:u w:val="single"/>
                  <w:vertAlign w:val="baseline"/>
                </w:rPr>
                <w:t>76 FR 33653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Jeff Tobias, Attorney Advisor,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202 418-0680, </w:t>
      </w:r>
      <w:r>
        <w:rPr>
          <w:rFonts w:ascii="arial" w:eastAsia="arial" w:hAnsi="arial" w:cs="arial"/>
          <w:b w:val="0"/>
          <w:i/>
          <w:strike w:val="0"/>
          <w:noProof w:val="0"/>
          <w:color w:val="000000"/>
          <w:position w:val="0"/>
          <w:sz w:val="20"/>
          <w:u w:val="none"/>
          <w:vertAlign w:val="baseline"/>
        </w:rPr>
        <w:t xml:space="preserve">Email: </w:t>
      </w:r>
      <w:hyperlink r:id="rId443" w:history="1">
        <w:r>
          <w:rPr>
            <w:rFonts w:ascii="arial" w:eastAsia="arial" w:hAnsi="arial" w:cs="arial"/>
            <w:b w:val="0"/>
            <w:i/>
            <w:strike w:val="0"/>
            <w:noProof w:val="0"/>
            <w:color w:val="0077CC"/>
            <w:position w:val="0"/>
            <w:sz w:val="20"/>
            <w:u w:val="single"/>
            <w:vertAlign w:val="baseline"/>
          </w:rPr>
          <w:t>jeff.tobias@fcc.gov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365. Implementation of the Universal Service Portions of the 1996 Telecommunications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Telecommunications Act of 1996 expanded the traditional goal of universal service to include increased access to both telecommunications and advanced services such as high-speed Internet for all consumers at just, reasonable and affordable rates. The Act established principles for universal service that specifically focused on increasing access to evolving services for consumers living in rural and insular areas, and for consumers with low-incomes. Additional principles called for increased access to high-speed Internet in the Nation's schools, libraries and rural health care facilities. The FCC established four programs within the Universal Service Fund to implement the statute. The four programs are: Connect America Fund (formally known as High-Cost Support) for rural areas; Lifeline (for low-income consumers), including initiatives to expand phone service for Native Americans; Schools and Libraries (E-rate); and Rural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Universal Service Fund is paid for by contributions from telecommunications carriers, including wireline and wireless companies, and interconnected Voice over Internet Protocol (VoIP) providers, including cable companies that provide voice service, based on an assessment on their interstate and international end-user revenues. The Universal Service Administrative Company, or USAC, administers the four programs and collects monies for the Universal Service Fund under the direction of the FCC.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October 16, 2014, the Commission released a Public Notice seeking comments on proposed methodology for Connect America Fund recipients to measure and report speed and latency performance to fixed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18, 2014, the Commission released a Report and Order finalizing decisions necessary to proceed to Phase II of the Connect America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19, 2014, the Commission released a Second E-rate Modernization Order adjusting program rules and support levels in order to meet long-term program goals for high speed connectivity.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30, 2015, the Commission released a Public Notice seeking comment on the Alliance of Rural Broadband applicants petition for limited waiver of certain RBE letter of credit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February 4, 2015, the Commission released a Public Notice seeking comments on NTCA's emergency petition for limited waiver of RBE letter of credit bank eligibility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 Decision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11/08/96</w:t>
            </w:r>
          </w:p>
        </w:tc>
        <w:tc>
          <w:tcPr>
            <w:tcW w:w="3120" w:type="dxa"/>
            <w:tcBorders>
              <w:bottom w:val="nil"/>
            </w:tcBorders>
            <w:tcMar>
              <w:top w:w="20" w:type="dxa"/>
              <w:bottom w:w="20" w:type="dxa"/>
            </w:tcMar>
            <w:vAlign w:val="top"/>
          </w:tcPr>
          <w:p>
            <w:pPr>
              <w:spacing w:before="240" w:after="0" w:line="220" w:lineRule="atLeast"/>
              <w:ind w:left="0"/>
              <w:jc w:val="left"/>
            </w:pPr>
            <w:hyperlink r:id="rId564" w:history="1">
              <w:r>
                <w:rPr>
                  <w:rFonts w:ascii="arial" w:eastAsia="arial" w:hAnsi="arial" w:cs="arial"/>
                  <w:b w:val="0"/>
                  <w:i/>
                  <w:strike w:val="0"/>
                  <w:color w:val="0077CC"/>
                  <w:sz w:val="18"/>
                  <w:u w:val="single"/>
                  <w:vertAlign w:val="baseline"/>
                </w:rPr>
                <w:t>61 FR 63778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Federal-State Joint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 Universal Service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05/08/97</w:t>
            </w:r>
          </w:p>
        </w:tc>
        <w:tc>
          <w:tcPr>
            <w:tcW w:w="3120" w:type="dxa"/>
            <w:tcBorders>
              <w:bottom w:val="nil"/>
            </w:tcBorders>
            <w:tcMar>
              <w:top w:w="20" w:type="dxa"/>
              <w:bottom w:w="20" w:type="dxa"/>
            </w:tcMar>
            <w:vAlign w:val="top"/>
          </w:tcPr>
          <w:p>
            <w:pPr>
              <w:spacing w:before="240" w:after="0" w:line="220" w:lineRule="atLeast"/>
              <w:ind w:left="0"/>
              <w:jc w:val="left"/>
            </w:pPr>
            <w:hyperlink r:id="rId565" w:history="1">
              <w:r>
                <w:rPr>
                  <w:rFonts w:ascii="arial" w:eastAsia="arial" w:hAnsi="arial" w:cs="arial"/>
                  <w:b w:val="0"/>
                  <w:i/>
                  <w:strike w:val="0"/>
                  <w:color w:val="0077CC"/>
                  <w:sz w:val="18"/>
                  <w:u w:val="single"/>
                  <w:vertAlign w:val="baseline"/>
                </w:rPr>
                <w:t>62 FR 32862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05/08/97</w:t>
            </w:r>
          </w:p>
        </w:tc>
        <w:tc>
          <w:tcPr>
            <w:tcW w:w="3120" w:type="dxa"/>
            <w:tcBorders>
              <w:bottom w:val="nil"/>
            </w:tcBorders>
            <w:tcMar>
              <w:top w:w="20" w:type="dxa"/>
              <w:bottom w:w="20" w:type="dxa"/>
            </w:tcMar>
            <w:vAlign w:val="top"/>
          </w:tcPr>
          <w:p>
            <w:pPr>
              <w:spacing w:before="240" w:after="0" w:line="220" w:lineRule="atLeast"/>
              <w:ind w:left="0"/>
              <w:jc w:val="left"/>
            </w:pPr>
            <w:hyperlink r:id="rId565" w:history="1">
              <w:r>
                <w:rPr>
                  <w:rFonts w:ascii="arial" w:eastAsia="arial" w:hAnsi="arial" w:cs="arial"/>
                  <w:b w:val="0"/>
                  <w:i/>
                  <w:strike w:val="0"/>
                  <w:color w:val="0077CC"/>
                  <w:sz w:val="18"/>
                  <w:u w:val="single"/>
                  <w:vertAlign w:val="baseline"/>
                </w:rPr>
                <w:t>62 FR 32862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07/10/97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62 FR 40742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Second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07/18/97</w:t>
            </w:r>
          </w:p>
        </w:tc>
        <w:tc>
          <w:tcPr>
            <w:tcW w:w="3120" w:type="dxa"/>
            <w:tcBorders>
              <w:bottom w:val="nil"/>
            </w:tcBorders>
            <w:tcMar>
              <w:top w:w="20" w:type="dxa"/>
              <w:bottom w:w="20" w:type="dxa"/>
            </w:tcMar>
            <w:vAlign w:val="top"/>
          </w:tcPr>
          <w:p>
            <w:pPr>
              <w:spacing w:before="240" w:after="0" w:line="220" w:lineRule="atLeast"/>
              <w:ind w:left="0"/>
              <w:jc w:val="left"/>
            </w:pPr>
            <w:hyperlink r:id="rId566" w:history="1">
              <w:r>
                <w:rPr>
                  <w:rFonts w:ascii="arial" w:eastAsia="arial" w:hAnsi="arial" w:cs="arial"/>
                  <w:b w:val="0"/>
                  <w:i/>
                  <w:strike w:val="0"/>
                  <w:color w:val="0077CC"/>
                  <w:sz w:val="18"/>
                  <w:u w:val="single"/>
                  <w:vertAlign w:val="baseline"/>
                </w:rPr>
                <w:t>62 FR 41294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08/15/97</w:t>
            </w:r>
          </w:p>
        </w:tc>
        <w:tc>
          <w:tcPr>
            <w:tcW w:w="3120" w:type="dxa"/>
            <w:tcBorders>
              <w:bottom w:val="nil"/>
            </w:tcBorders>
            <w:tcMar>
              <w:top w:w="20" w:type="dxa"/>
              <w:bottom w:w="20" w:type="dxa"/>
            </w:tcMar>
            <w:vAlign w:val="top"/>
          </w:tcPr>
          <w:p>
            <w:pPr>
              <w:spacing w:before="240" w:after="0" w:line="220" w:lineRule="atLeast"/>
              <w:ind w:left="0"/>
              <w:jc w:val="left"/>
            </w:pPr>
            <w:hyperlink r:id="rId567" w:history="1">
              <w:r>
                <w:rPr>
                  <w:rFonts w:ascii="arial" w:eastAsia="arial" w:hAnsi="arial" w:cs="arial"/>
                  <w:b w:val="0"/>
                  <w:i/>
                  <w:strike w:val="0"/>
                  <w:color w:val="0077CC"/>
                  <w:sz w:val="18"/>
                  <w:u w:val="single"/>
                  <w:vertAlign w:val="baseline"/>
                </w:rPr>
                <w:t>62 FR 47404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10/14/97</w:t>
            </w:r>
          </w:p>
        </w:tc>
        <w:tc>
          <w:tcPr>
            <w:tcW w:w="3120" w:type="dxa"/>
            <w:tcBorders>
              <w:bottom w:val="nil"/>
            </w:tcBorders>
            <w:tcMar>
              <w:top w:w="20" w:type="dxa"/>
              <w:bottom w:w="20" w:type="dxa"/>
            </w:tcMar>
            <w:vAlign w:val="top"/>
          </w:tcPr>
          <w:p>
            <w:pPr>
              <w:spacing w:before="240" w:after="0" w:line="220" w:lineRule="atLeast"/>
              <w:ind w:left="0"/>
              <w:jc w:val="left"/>
            </w:pPr>
            <w:hyperlink r:id="rId568" w:history="1">
              <w:r>
                <w:rPr>
                  <w:rFonts w:ascii="arial" w:eastAsia="arial" w:hAnsi="arial" w:cs="arial"/>
                  <w:b w:val="0"/>
                  <w:i/>
                  <w:strike w:val="0"/>
                  <w:color w:val="0077CC"/>
                  <w:sz w:val="18"/>
                  <w:u w:val="single"/>
                  <w:vertAlign w:val="baseline"/>
                </w:rPr>
                <w:t>62 FR 56118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11/26/97</w:t>
            </w:r>
          </w:p>
        </w:tc>
        <w:tc>
          <w:tcPr>
            <w:tcW w:w="3120" w:type="dxa"/>
            <w:tcBorders>
              <w:bottom w:val="nil"/>
            </w:tcBorders>
            <w:tcMar>
              <w:top w:w="20" w:type="dxa"/>
              <w:bottom w:w="20" w:type="dxa"/>
            </w:tcMar>
            <w:vAlign w:val="top"/>
          </w:tcPr>
          <w:p>
            <w:pPr>
              <w:spacing w:before="240" w:after="0" w:line="220" w:lineRule="atLeast"/>
              <w:ind w:left="0"/>
              <w:jc w:val="left"/>
            </w:pPr>
            <w:hyperlink r:id="rId569" w:history="1">
              <w:r>
                <w:rPr>
                  <w:rFonts w:ascii="arial" w:eastAsia="arial" w:hAnsi="arial" w:cs="arial"/>
                  <w:b w:val="0"/>
                  <w:i/>
                  <w:strike w:val="0"/>
                  <w:color w:val="0077CC"/>
                  <w:sz w:val="18"/>
                  <w:u w:val="single"/>
                  <w:vertAlign w:val="baseline"/>
                </w:rPr>
                <w:t>62 FR 65036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12/30/97</w:t>
            </w:r>
          </w:p>
        </w:tc>
        <w:tc>
          <w:tcPr>
            <w:tcW w:w="3120" w:type="dxa"/>
            <w:tcBorders>
              <w:bottom w:val="nil"/>
            </w:tcBorders>
            <w:tcMar>
              <w:top w:w="20" w:type="dxa"/>
              <w:bottom w:w="20" w:type="dxa"/>
            </w:tcMar>
            <w:vAlign w:val="top"/>
          </w:tcPr>
          <w:p>
            <w:pPr>
              <w:spacing w:before="240" w:after="0" w:line="220" w:lineRule="atLeast"/>
              <w:ind w:left="0"/>
              <w:jc w:val="left"/>
            </w:pPr>
            <w:hyperlink r:id="rId570" w:history="1">
              <w:r>
                <w:rPr>
                  <w:rFonts w:ascii="arial" w:eastAsia="arial" w:hAnsi="arial" w:cs="arial"/>
                  <w:b w:val="0"/>
                  <w:i/>
                  <w:strike w:val="0"/>
                  <w:color w:val="0077CC"/>
                  <w:sz w:val="18"/>
                  <w:u w:val="single"/>
                  <w:vertAlign w:val="baseline"/>
                </w:rPr>
                <w:t>62 FR 2093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Fifth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06/22/98</w:t>
            </w:r>
          </w:p>
        </w:tc>
        <w:tc>
          <w:tcPr>
            <w:tcW w:w="3120" w:type="dxa"/>
            <w:tcBorders>
              <w:bottom w:val="nil"/>
            </w:tcBorders>
            <w:tcMar>
              <w:top w:w="20" w:type="dxa"/>
              <w:bottom w:w="20" w:type="dxa"/>
            </w:tcMar>
            <w:vAlign w:val="top"/>
          </w:tcPr>
          <w:p>
            <w:pPr>
              <w:spacing w:before="240" w:after="0" w:line="220" w:lineRule="atLeast"/>
              <w:ind w:left="0"/>
              <w:jc w:val="left"/>
            </w:pPr>
            <w:hyperlink r:id="rId571" w:history="1">
              <w:r>
                <w:rPr>
                  <w:rFonts w:ascii="arial" w:eastAsia="arial" w:hAnsi="arial" w:cs="arial"/>
                  <w:b w:val="0"/>
                  <w:i/>
                  <w:strike w:val="0"/>
                  <w:color w:val="0077CC"/>
                  <w:sz w:val="18"/>
                  <w:u w:val="single"/>
                  <w:vertAlign w:val="baseline"/>
                </w:rPr>
                <w:t>63 FR 43088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Fifth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10/28/98</w:t>
            </w:r>
          </w:p>
        </w:tc>
        <w:tc>
          <w:tcPr>
            <w:tcW w:w="3120" w:type="dxa"/>
            <w:tcBorders>
              <w:bottom w:val="nil"/>
            </w:tcBorders>
            <w:tcMar>
              <w:top w:w="20" w:type="dxa"/>
              <w:bottom w:w="20" w:type="dxa"/>
            </w:tcMar>
            <w:vAlign w:val="top"/>
          </w:tcPr>
          <w:p>
            <w:pPr>
              <w:spacing w:before="240" w:after="0" w:line="220" w:lineRule="atLeast"/>
              <w:ind w:left="0"/>
              <w:jc w:val="left"/>
            </w:pPr>
            <w:hyperlink r:id="rId572" w:history="1">
              <w:r>
                <w:rPr>
                  <w:rFonts w:ascii="arial" w:eastAsia="arial" w:hAnsi="arial" w:cs="arial"/>
                  <w:b w:val="0"/>
                  <w:i/>
                  <w:strike w:val="0"/>
                  <w:color w:val="0077CC"/>
                  <w:sz w:val="18"/>
                  <w:u w:val="single"/>
                  <w:vertAlign w:val="baseline"/>
                </w:rPr>
                <w:t>63 FR 63993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Eighth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11/21/98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Recommended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11/25/98</w:t>
            </w:r>
          </w:p>
        </w:tc>
        <w:tc>
          <w:tcPr>
            <w:tcW w:w="3120" w:type="dxa"/>
            <w:tcBorders>
              <w:bottom w:val="nil"/>
            </w:tcBorders>
            <w:tcMar>
              <w:top w:w="20" w:type="dxa"/>
              <w:bottom w:w="20" w:type="dxa"/>
            </w:tcMar>
            <w:vAlign w:val="top"/>
          </w:tcPr>
          <w:p>
            <w:pPr>
              <w:spacing w:before="240" w:after="0" w:line="220" w:lineRule="atLeast"/>
              <w:ind w:left="0"/>
              <w:jc w:val="left"/>
            </w:pPr>
            <w:hyperlink r:id="rId573" w:history="1">
              <w:r>
                <w:rPr>
                  <w:rFonts w:ascii="arial" w:eastAsia="arial" w:hAnsi="arial" w:cs="arial"/>
                  <w:b w:val="0"/>
                  <w:i/>
                  <w:strike w:val="0"/>
                  <w:color w:val="0077CC"/>
                  <w:sz w:val="18"/>
                  <w:u w:val="single"/>
                  <w:vertAlign w:val="baseline"/>
                </w:rPr>
                <w:t>63 FR 67837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Decision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Thirteenth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06/09/99</w:t>
            </w:r>
          </w:p>
        </w:tc>
        <w:tc>
          <w:tcPr>
            <w:tcW w:w="3120" w:type="dxa"/>
            <w:tcBorders>
              <w:bottom w:val="nil"/>
            </w:tcBorders>
            <w:tcMar>
              <w:top w:w="20" w:type="dxa"/>
              <w:bottom w:w="20" w:type="dxa"/>
            </w:tcMar>
            <w:vAlign w:val="top"/>
          </w:tcPr>
          <w:p>
            <w:pPr>
              <w:spacing w:before="240" w:after="0" w:line="220" w:lineRule="atLeast"/>
              <w:ind w:left="0"/>
              <w:jc w:val="left"/>
            </w:pPr>
            <w:hyperlink r:id="rId574" w:history="1">
              <w:r>
                <w:rPr>
                  <w:rFonts w:ascii="arial" w:eastAsia="arial" w:hAnsi="arial" w:cs="arial"/>
                  <w:b w:val="0"/>
                  <w:i/>
                  <w:strike w:val="0"/>
                  <w:color w:val="0077CC"/>
                  <w:sz w:val="18"/>
                  <w:u w:val="single"/>
                  <w:vertAlign w:val="baseline"/>
                </w:rPr>
                <w:t>64 FR 30917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06/14/99</w:t>
            </w:r>
          </w:p>
        </w:tc>
        <w:tc>
          <w:tcPr>
            <w:tcW w:w="3120" w:type="dxa"/>
            <w:tcBorders>
              <w:bottom w:val="nil"/>
            </w:tcBorders>
            <w:tcMar>
              <w:top w:w="20" w:type="dxa"/>
              <w:bottom w:w="20" w:type="dxa"/>
            </w:tcMar>
            <w:vAlign w:val="top"/>
          </w:tcPr>
          <w:p>
            <w:pPr>
              <w:spacing w:before="240" w:after="0" w:line="220" w:lineRule="atLeast"/>
              <w:ind w:left="0"/>
              <w:jc w:val="left"/>
            </w:pPr>
            <w:hyperlink r:id="rId575" w:history="1">
              <w:r>
                <w:rPr>
                  <w:rFonts w:ascii="arial" w:eastAsia="arial" w:hAnsi="arial" w:cs="arial"/>
                  <w:b w:val="0"/>
                  <w:i/>
                  <w:strike w:val="0"/>
                  <w:color w:val="0077CC"/>
                  <w:sz w:val="18"/>
                  <w:u w:val="single"/>
                  <w:vertAlign w:val="baseline"/>
                </w:rPr>
                <w:t>64 FR 31780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09/30/99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64 FR 52738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Fourteenth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11/16/99</w:t>
            </w:r>
          </w:p>
        </w:tc>
        <w:tc>
          <w:tcPr>
            <w:tcW w:w="3120" w:type="dxa"/>
            <w:tcBorders>
              <w:bottom w:val="nil"/>
            </w:tcBorders>
            <w:tcMar>
              <w:top w:w="20" w:type="dxa"/>
              <w:bottom w:w="20" w:type="dxa"/>
            </w:tcMar>
            <w:vAlign w:val="top"/>
          </w:tcPr>
          <w:p>
            <w:pPr>
              <w:spacing w:before="240" w:after="0" w:line="220" w:lineRule="atLeast"/>
              <w:ind w:left="0"/>
              <w:jc w:val="left"/>
            </w:pPr>
            <w:hyperlink r:id="rId576" w:history="1">
              <w:r>
                <w:rPr>
                  <w:rFonts w:ascii="arial" w:eastAsia="arial" w:hAnsi="arial" w:cs="arial"/>
                  <w:b w:val="0"/>
                  <w:i/>
                  <w:strike w:val="0"/>
                  <w:color w:val="0077CC"/>
                  <w:sz w:val="18"/>
                  <w:u w:val="single"/>
                  <w:vertAlign w:val="baseline"/>
                </w:rPr>
                <w:t>64 FR 62120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Fifteenth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11/30/99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64 FR 66778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12/01/99</w:t>
            </w:r>
          </w:p>
        </w:tc>
        <w:tc>
          <w:tcPr>
            <w:tcW w:w="3120" w:type="dxa"/>
            <w:tcBorders>
              <w:bottom w:val="nil"/>
            </w:tcBorders>
            <w:tcMar>
              <w:top w:w="20" w:type="dxa"/>
              <w:bottom w:w="20" w:type="dxa"/>
            </w:tcMar>
            <w:vAlign w:val="top"/>
          </w:tcPr>
          <w:p>
            <w:pPr>
              <w:spacing w:before="240" w:after="0" w:line="220" w:lineRule="atLeast"/>
              <w:ind w:left="0"/>
              <w:jc w:val="left"/>
            </w:pPr>
            <w:hyperlink r:id="rId577" w:history="1">
              <w:r>
                <w:rPr>
                  <w:rFonts w:ascii="arial" w:eastAsia="arial" w:hAnsi="arial" w:cs="arial"/>
                  <w:b w:val="0"/>
                  <w:i/>
                  <w:strike w:val="0"/>
                  <w:color w:val="0077CC"/>
                  <w:sz w:val="18"/>
                  <w:u w:val="single"/>
                  <w:vertAlign w:val="baseline"/>
                </w:rPr>
                <w:t>64 FR 67372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Ninth R&amp;O and Eighteenth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12/01/99</w:t>
            </w:r>
          </w:p>
        </w:tc>
        <w:tc>
          <w:tcPr>
            <w:tcW w:w="3120" w:type="dxa"/>
            <w:tcBorders>
              <w:bottom w:val="nil"/>
            </w:tcBorders>
            <w:tcMar>
              <w:top w:w="20" w:type="dxa"/>
              <w:bottom w:w="20" w:type="dxa"/>
            </w:tcMar>
            <w:vAlign w:val="top"/>
          </w:tcPr>
          <w:p>
            <w:pPr>
              <w:spacing w:before="240" w:after="0" w:line="220" w:lineRule="atLeast"/>
              <w:ind w:left="0"/>
              <w:jc w:val="left"/>
            </w:pPr>
            <w:hyperlink r:id="rId578" w:history="1">
              <w:r>
                <w:rPr>
                  <w:rFonts w:ascii="arial" w:eastAsia="arial" w:hAnsi="arial" w:cs="arial"/>
                  <w:b w:val="0"/>
                  <w:i/>
                  <w:strike w:val="0"/>
                  <w:color w:val="0077CC"/>
                  <w:sz w:val="18"/>
                  <w:u w:val="single"/>
                  <w:vertAlign w:val="baseline"/>
                </w:rPr>
                <w:t>64 FR 67416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Nineteenth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12/30/99</w:t>
            </w:r>
          </w:p>
        </w:tc>
        <w:tc>
          <w:tcPr>
            <w:tcW w:w="3120" w:type="dxa"/>
            <w:tcBorders>
              <w:bottom w:val="nil"/>
            </w:tcBorders>
            <w:tcMar>
              <w:top w:w="20" w:type="dxa"/>
              <w:bottom w:w="20" w:type="dxa"/>
            </w:tcMar>
            <w:vAlign w:val="top"/>
          </w:tcPr>
          <w:p>
            <w:pPr>
              <w:spacing w:before="240" w:after="0" w:line="220" w:lineRule="atLeast"/>
              <w:ind w:left="0"/>
              <w:jc w:val="left"/>
            </w:pPr>
            <w:hyperlink r:id="rId579" w:history="1">
              <w:r>
                <w:rPr>
                  <w:rFonts w:ascii="arial" w:eastAsia="arial" w:hAnsi="arial" w:cs="arial"/>
                  <w:b w:val="0"/>
                  <w:i/>
                  <w:strike w:val="0"/>
                  <w:color w:val="0077CC"/>
                  <w:sz w:val="18"/>
                  <w:u w:val="single"/>
                  <w:vertAlign w:val="baseline"/>
                </w:rPr>
                <w:t>64 FR 73427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Twentieth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05/08/00</w:t>
            </w:r>
          </w:p>
        </w:tc>
        <w:tc>
          <w:tcPr>
            <w:tcW w:w="3120" w:type="dxa"/>
            <w:tcBorders>
              <w:bottom w:val="nil"/>
            </w:tcBorders>
            <w:tcMar>
              <w:top w:w="20" w:type="dxa"/>
              <w:bottom w:w="20" w:type="dxa"/>
            </w:tcMar>
            <w:vAlign w:val="top"/>
          </w:tcPr>
          <w:p>
            <w:pPr>
              <w:spacing w:before="240" w:after="0" w:line="220" w:lineRule="atLeast"/>
              <w:ind w:left="0"/>
              <w:jc w:val="left"/>
            </w:pPr>
            <w:hyperlink r:id="rId580" w:history="1">
              <w:r>
                <w:rPr>
                  <w:rFonts w:ascii="arial" w:eastAsia="arial" w:hAnsi="arial" w:cs="arial"/>
                  <w:b w:val="0"/>
                  <w:i/>
                  <w:strike w:val="0"/>
                  <w:color w:val="0077CC"/>
                  <w:sz w:val="18"/>
                  <w:u w:val="single"/>
                  <w:vertAlign w:val="baseline"/>
                </w:rPr>
                <w:t>65 FR 26513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07/18/00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65 FR 44507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Twelfth R&amp;O, MO&amp;O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08/04/00</w:t>
            </w:r>
          </w:p>
        </w:tc>
        <w:tc>
          <w:tcPr>
            <w:tcW w:w="3120" w:type="dxa"/>
            <w:tcBorders>
              <w:bottom w:val="nil"/>
            </w:tcBorders>
            <w:tcMar>
              <w:top w:w="20" w:type="dxa"/>
              <w:bottom w:w="20" w:type="dxa"/>
            </w:tcMar>
            <w:vAlign w:val="top"/>
          </w:tcPr>
          <w:p>
            <w:pPr>
              <w:spacing w:before="240" w:after="0" w:line="220" w:lineRule="atLeast"/>
              <w:ind w:left="0"/>
              <w:jc w:val="left"/>
            </w:pPr>
            <w:hyperlink r:id="rId581" w:history="1">
              <w:r>
                <w:rPr>
                  <w:rFonts w:ascii="arial" w:eastAsia="arial" w:hAnsi="arial" w:cs="arial"/>
                  <w:b w:val="0"/>
                  <w:i/>
                  <w:strike w:val="0"/>
                  <w:color w:val="0077CC"/>
                  <w:sz w:val="18"/>
                  <w:u w:val="single"/>
                  <w:vertAlign w:val="baseline"/>
                </w:rPr>
                <w:t>65 FR 47883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11/09/00</w:t>
            </w:r>
          </w:p>
        </w:tc>
        <w:tc>
          <w:tcPr>
            <w:tcW w:w="3120" w:type="dxa"/>
            <w:tcBorders>
              <w:bottom w:val="nil"/>
            </w:tcBorders>
            <w:tcMar>
              <w:top w:w="20" w:type="dxa"/>
              <w:bottom w:w="20" w:type="dxa"/>
            </w:tcMar>
            <w:vAlign w:val="top"/>
          </w:tcPr>
          <w:p>
            <w:pPr>
              <w:spacing w:before="240" w:after="0" w:line="220" w:lineRule="atLeast"/>
              <w:ind w:left="0"/>
              <w:jc w:val="left"/>
            </w:pPr>
            <w:hyperlink r:id="rId582" w:history="1">
              <w:r>
                <w:rPr>
                  <w:rFonts w:ascii="arial" w:eastAsia="arial" w:hAnsi="arial" w:cs="arial"/>
                  <w:b w:val="0"/>
                  <w:i/>
                  <w:strike w:val="0"/>
                  <w:color w:val="0077CC"/>
                  <w:sz w:val="18"/>
                  <w:u w:val="single"/>
                  <w:vertAlign w:val="baseline"/>
                </w:rPr>
                <w:t>65 FR 67322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01/26/01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66 FR 7867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03/14/01</w:t>
            </w:r>
          </w:p>
        </w:tc>
        <w:tc>
          <w:tcPr>
            <w:tcW w:w="3120" w:type="dxa"/>
            <w:tcBorders>
              <w:bottom w:val="nil"/>
            </w:tcBorders>
            <w:tcMar>
              <w:top w:w="20" w:type="dxa"/>
              <w:bottom w:w="20" w:type="dxa"/>
            </w:tcMar>
            <w:vAlign w:val="top"/>
          </w:tcPr>
          <w:p>
            <w:pPr>
              <w:spacing w:before="240" w:after="0" w:line="220" w:lineRule="atLeast"/>
              <w:ind w:left="0"/>
              <w:jc w:val="left"/>
            </w:pPr>
            <w:hyperlink r:id="rId583" w:history="1">
              <w:r>
                <w:rPr>
                  <w:rFonts w:ascii="arial" w:eastAsia="arial" w:hAnsi="arial" w:cs="arial"/>
                  <w:b w:val="0"/>
                  <w:i/>
                  <w:strike w:val="0"/>
                  <w:color w:val="0077CC"/>
                  <w:sz w:val="18"/>
                  <w:u w:val="single"/>
                  <w:vertAlign w:val="baseline"/>
                </w:rPr>
                <w:t>66 FR 16144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05/08/01</w:t>
            </w:r>
          </w:p>
        </w:tc>
        <w:tc>
          <w:tcPr>
            <w:tcW w:w="3120" w:type="dxa"/>
            <w:tcBorders>
              <w:bottom w:val="nil"/>
            </w:tcBorders>
            <w:tcMar>
              <w:top w:w="20" w:type="dxa"/>
              <w:bottom w:w="20" w:type="dxa"/>
            </w:tcMar>
            <w:vAlign w:val="top"/>
          </w:tcPr>
          <w:p>
            <w:pPr>
              <w:spacing w:before="240" w:after="0" w:line="220" w:lineRule="atLeast"/>
              <w:ind w:left="0"/>
              <w:jc w:val="left"/>
            </w:pPr>
            <w:hyperlink r:id="rId584" w:history="1">
              <w:r>
                <w:rPr>
                  <w:rFonts w:ascii="arial" w:eastAsia="arial" w:hAnsi="arial" w:cs="arial"/>
                  <w:b w:val="0"/>
                  <w:i/>
                  <w:strike w:val="0"/>
                  <w:color w:val="0077CC"/>
                  <w:sz w:val="18"/>
                  <w:u w:val="single"/>
                  <w:vertAlign w:val="baseline"/>
                </w:rPr>
                <w:t>66 FR 28718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05/22/01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66 FR 35107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Fourteenth 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66 FR 30080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01/25/02</w:t>
            </w:r>
          </w:p>
        </w:tc>
        <w:tc>
          <w:tcPr>
            <w:tcW w:w="3120" w:type="dxa"/>
            <w:tcBorders>
              <w:bottom w:val="nil"/>
            </w:tcBorders>
            <w:tcMar>
              <w:top w:w="20" w:type="dxa"/>
              <w:bottom w:w="20" w:type="dxa"/>
            </w:tcMar>
            <w:vAlign w:val="top"/>
          </w:tcPr>
          <w:p>
            <w:pPr>
              <w:spacing w:before="240" w:after="0" w:line="220" w:lineRule="atLeast"/>
              <w:ind w:left="0"/>
              <w:jc w:val="left"/>
            </w:pPr>
            <w:hyperlink r:id="rId585" w:history="1">
              <w:r>
                <w:rPr>
                  <w:rFonts w:ascii="arial" w:eastAsia="arial" w:hAnsi="arial" w:cs="arial"/>
                  <w:b w:val="0"/>
                  <w:i/>
                  <w:strike w:val="0"/>
                  <w:color w:val="0077CC"/>
                  <w:sz w:val="18"/>
                  <w:u w:val="single"/>
                  <w:vertAlign w:val="baseline"/>
                </w:rPr>
                <w:t>67 FR 7327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02/15/02</w:t>
            </w:r>
          </w:p>
        </w:tc>
        <w:tc>
          <w:tcPr>
            <w:tcW w:w="3120" w:type="dxa"/>
            <w:tcBorders>
              <w:bottom w:val="nil"/>
            </w:tcBorders>
            <w:tcMar>
              <w:top w:w="20" w:type="dxa"/>
              <w:bottom w:w="20" w:type="dxa"/>
            </w:tcMar>
            <w:vAlign w:val="top"/>
          </w:tcPr>
          <w:p>
            <w:pPr>
              <w:spacing w:before="240" w:after="0" w:line="220" w:lineRule="atLeast"/>
              <w:ind w:left="0"/>
              <w:jc w:val="left"/>
            </w:pPr>
            <w:hyperlink r:id="rId586" w:history="1">
              <w:r>
                <w:rPr>
                  <w:rFonts w:ascii="arial" w:eastAsia="arial" w:hAnsi="arial" w:cs="arial"/>
                  <w:b w:val="0"/>
                  <w:i/>
                  <w:strike w:val="0"/>
                  <w:color w:val="0077CC"/>
                  <w:sz w:val="18"/>
                  <w:u w:val="single"/>
                  <w:vertAlign w:val="baseline"/>
                </w:rPr>
                <w:t>67 FR 9232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02/15/02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67 FR 10846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and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02/26/02</w:t>
            </w:r>
          </w:p>
        </w:tc>
        <w:tc>
          <w:tcPr>
            <w:tcW w:w="3120" w:type="dxa"/>
            <w:tcBorders>
              <w:bottom w:val="nil"/>
            </w:tcBorders>
            <w:tcMar>
              <w:top w:w="20" w:type="dxa"/>
              <w:bottom w:w="20" w:type="dxa"/>
            </w:tcMar>
            <w:vAlign w:val="top"/>
          </w:tcPr>
          <w:p>
            <w:pPr>
              <w:spacing w:before="240" w:after="0" w:line="220" w:lineRule="atLeast"/>
              <w:ind w:left="0"/>
              <w:jc w:val="left"/>
            </w:pPr>
            <w:hyperlink r:id="rId587" w:history="1">
              <w:r>
                <w:rPr>
                  <w:rFonts w:ascii="arial" w:eastAsia="arial" w:hAnsi="arial" w:cs="arial"/>
                  <w:b w:val="0"/>
                  <w:i/>
                  <w:strike w:val="0"/>
                  <w:color w:val="0077CC"/>
                  <w:sz w:val="18"/>
                  <w:u w:val="single"/>
                  <w:vertAlign w:val="baseline"/>
                </w:rPr>
                <w:t>67 FR 11254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04/19/02</w:t>
            </w:r>
          </w:p>
        </w:tc>
        <w:tc>
          <w:tcPr>
            <w:tcW w:w="3120" w:type="dxa"/>
            <w:tcBorders>
              <w:bottom w:val="nil"/>
            </w:tcBorders>
            <w:tcMar>
              <w:top w:w="20" w:type="dxa"/>
              <w:bottom w:w="20" w:type="dxa"/>
            </w:tcMar>
            <w:vAlign w:val="top"/>
          </w:tcPr>
          <w:p>
            <w:pPr>
              <w:spacing w:before="240" w:after="0" w:line="220" w:lineRule="atLeast"/>
              <w:ind w:left="0"/>
              <w:jc w:val="left"/>
            </w:pPr>
            <w:hyperlink r:id="rId588" w:history="1">
              <w:r>
                <w:rPr>
                  <w:rFonts w:ascii="arial" w:eastAsia="arial" w:hAnsi="arial" w:cs="arial"/>
                  <w:b w:val="0"/>
                  <w:i/>
                  <w:strike w:val="0"/>
                  <w:color w:val="0077CC"/>
                  <w:sz w:val="18"/>
                  <w:u w:val="single"/>
                  <w:vertAlign w:val="baseline"/>
                </w:rPr>
                <w:t>67 FR 34653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12/13/02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67 FR 79543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02/25/03</w:t>
            </w:r>
          </w:p>
        </w:tc>
        <w:tc>
          <w:tcPr>
            <w:tcW w:w="3120" w:type="dxa"/>
            <w:tcBorders>
              <w:bottom w:val="nil"/>
            </w:tcBorders>
            <w:tcMar>
              <w:top w:w="20" w:type="dxa"/>
              <w:bottom w:w="20" w:type="dxa"/>
            </w:tcMar>
            <w:vAlign w:val="top"/>
          </w:tcPr>
          <w:p>
            <w:pPr>
              <w:spacing w:before="240" w:after="0" w:line="220" w:lineRule="atLeast"/>
              <w:ind w:left="0"/>
              <w:jc w:val="left"/>
            </w:pPr>
            <w:hyperlink r:id="rId589" w:history="1">
              <w:r>
                <w:rPr>
                  <w:rFonts w:ascii="arial" w:eastAsia="arial" w:hAnsi="arial" w:cs="arial"/>
                  <w:b w:val="0"/>
                  <w:i/>
                  <w:strike w:val="0"/>
                  <w:color w:val="0077CC"/>
                  <w:sz w:val="18"/>
                  <w:u w:val="single"/>
                  <w:vertAlign w:val="baseline"/>
                </w:rPr>
                <w:t>68 FR 12020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02/26/03</w:t>
            </w:r>
          </w:p>
        </w:tc>
        <w:tc>
          <w:tcPr>
            <w:tcW w:w="3120" w:type="dxa"/>
            <w:tcBorders>
              <w:bottom w:val="nil"/>
            </w:tcBorders>
            <w:tcMar>
              <w:top w:w="20" w:type="dxa"/>
              <w:bottom w:w="20" w:type="dxa"/>
            </w:tcMar>
            <w:vAlign w:val="top"/>
          </w:tcPr>
          <w:p>
            <w:pPr>
              <w:spacing w:before="240" w:after="0" w:line="220" w:lineRule="atLeast"/>
              <w:ind w:left="0"/>
              <w:jc w:val="left"/>
            </w:pPr>
            <w:hyperlink r:id="rId590" w:history="1">
              <w:r>
                <w:rPr>
                  <w:rFonts w:ascii="arial" w:eastAsia="arial" w:hAnsi="arial" w:cs="arial"/>
                  <w:b w:val="0"/>
                  <w:i/>
                  <w:strike w:val="0"/>
                  <w:color w:val="0077CC"/>
                  <w:sz w:val="18"/>
                  <w:u w:val="single"/>
                  <w:vertAlign w:val="baseline"/>
                </w:rPr>
                <w:t>68 FR 10724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06/20/03</w:t>
            </w:r>
          </w:p>
        </w:tc>
        <w:tc>
          <w:tcPr>
            <w:tcW w:w="3120" w:type="dxa"/>
            <w:tcBorders>
              <w:bottom w:val="nil"/>
            </w:tcBorders>
            <w:tcMar>
              <w:top w:w="20" w:type="dxa"/>
              <w:bottom w:w="20" w:type="dxa"/>
            </w:tcMar>
            <w:vAlign w:val="top"/>
          </w:tcPr>
          <w:p>
            <w:pPr>
              <w:spacing w:before="240" w:after="0" w:line="220" w:lineRule="atLeast"/>
              <w:ind w:left="0"/>
              <w:jc w:val="left"/>
            </w:pPr>
            <w:hyperlink r:id="rId591" w:history="1">
              <w:r>
                <w:rPr>
                  <w:rFonts w:ascii="arial" w:eastAsia="arial" w:hAnsi="arial" w:cs="arial"/>
                  <w:b w:val="0"/>
                  <w:i/>
                  <w:strike w:val="0"/>
                  <w:color w:val="0077CC"/>
                  <w:sz w:val="18"/>
                  <w:u w:val="single"/>
                  <w:vertAlign w:val="baseline"/>
                </w:rPr>
                <w:t>68 FR 36961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Twenty-Fifth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07/16/03</w:t>
            </w:r>
          </w:p>
        </w:tc>
        <w:tc>
          <w:tcPr>
            <w:tcW w:w="3120" w:type="dxa"/>
            <w:tcBorders>
              <w:bottom w:val="nil"/>
            </w:tcBorders>
            <w:tcMar>
              <w:top w:w="20" w:type="dxa"/>
              <w:bottom w:w="20" w:type="dxa"/>
            </w:tcMar>
            <w:vAlign w:val="top"/>
          </w:tcPr>
          <w:p>
            <w:pPr>
              <w:spacing w:before="240" w:after="0" w:line="220" w:lineRule="atLeast"/>
              <w:ind w:left="0"/>
              <w:jc w:val="left"/>
            </w:pPr>
            <w:hyperlink r:id="rId592" w:history="1">
              <w:r>
                <w:rPr>
                  <w:rFonts w:ascii="arial" w:eastAsia="arial" w:hAnsi="arial" w:cs="arial"/>
                  <w:b w:val="0"/>
                  <w:i/>
                  <w:strike w:val="0"/>
                  <w:color w:val="0077CC"/>
                  <w:sz w:val="18"/>
                  <w:u w:val="single"/>
                  <w:vertAlign w:val="baseline"/>
                </w:rPr>
                <w:t>68 FR 41996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R&amp;O,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FNPRM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07/17/03</w:t>
            </w:r>
          </w:p>
        </w:tc>
        <w:tc>
          <w:tcPr>
            <w:tcW w:w="3120" w:type="dxa"/>
            <w:tcBorders>
              <w:bottom w:val="nil"/>
            </w:tcBorders>
            <w:tcMar>
              <w:top w:w="20" w:type="dxa"/>
              <w:bottom w:w="20" w:type="dxa"/>
            </w:tcMar>
            <w:vAlign w:val="top"/>
          </w:tcPr>
          <w:p>
            <w:pPr>
              <w:spacing w:before="240" w:after="0" w:line="220" w:lineRule="atLeast"/>
              <w:ind w:left="0"/>
              <w:jc w:val="left"/>
            </w:pPr>
            <w:hyperlink r:id="rId593" w:history="1">
              <w:r>
                <w:rPr>
                  <w:rFonts w:ascii="arial" w:eastAsia="arial" w:hAnsi="arial" w:cs="arial"/>
                  <w:b w:val="0"/>
                  <w:i/>
                  <w:strike w:val="0"/>
                  <w:color w:val="0077CC"/>
                  <w:sz w:val="18"/>
                  <w:u w:val="single"/>
                  <w:vertAlign w:val="baseline"/>
                </w:rPr>
                <w:t>68 FR 42333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07/24/03</w:t>
            </w:r>
          </w:p>
        </w:tc>
        <w:tc>
          <w:tcPr>
            <w:tcW w:w="3120" w:type="dxa"/>
            <w:tcBorders>
              <w:bottom w:val="nil"/>
            </w:tcBorders>
            <w:tcMar>
              <w:top w:w="20" w:type="dxa"/>
              <w:bottom w:w="20" w:type="dxa"/>
            </w:tcMar>
            <w:vAlign w:val="top"/>
          </w:tcPr>
          <w:p>
            <w:pPr>
              <w:spacing w:before="240" w:after="0" w:line="220" w:lineRule="atLeast"/>
              <w:ind w:left="0"/>
              <w:jc w:val="left"/>
            </w:pPr>
            <w:hyperlink r:id="rId594" w:history="1">
              <w:r>
                <w:rPr>
                  <w:rFonts w:ascii="arial" w:eastAsia="arial" w:hAnsi="arial" w:cs="arial"/>
                  <w:b w:val="0"/>
                  <w:i/>
                  <w:strike w:val="0"/>
                  <w:color w:val="0077CC"/>
                  <w:sz w:val="18"/>
                  <w:u w:val="single"/>
                  <w:vertAlign w:val="baseline"/>
                </w:rPr>
                <w:t>68 FR 47453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08/06/03</w:t>
            </w:r>
          </w:p>
        </w:tc>
        <w:tc>
          <w:tcPr>
            <w:tcW w:w="3120" w:type="dxa"/>
            <w:tcBorders>
              <w:bottom w:val="nil"/>
            </w:tcBorders>
            <w:tcMar>
              <w:top w:w="20" w:type="dxa"/>
              <w:bottom w:w="20" w:type="dxa"/>
            </w:tcMar>
            <w:vAlign w:val="top"/>
          </w:tcPr>
          <w:p>
            <w:pPr>
              <w:spacing w:before="240" w:after="0" w:line="220" w:lineRule="atLeast"/>
              <w:ind w:left="0"/>
              <w:jc w:val="left"/>
            </w:pPr>
            <w:hyperlink r:id="rId595" w:history="1">
              <w:r>
                <w:rPr>
                  <w:rFonts w:ascii="arial" w:eastAsia="arial" w:hAnsi="arial" w:cs="arial"/>
                  <w:b w:val="0"/>
                  <w:i/>
                  <w:strike w:val="0"/>
                  <w:color w:val="0077CC"/>
                  <w:sz w:val="18"/>
                  <w:u w:val="single"/>
                  <w:vertAlign w:val="baseline"/>
                </w:rPr>
                <w:t>68 FR 46500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08/19/03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68 FR 49707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Remand,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10/27/03</w:t>
            </w:r>
          </w:p>
        </w:tc>
        <w:tc>
          <w:tcPr>
            <w:tcW w:w="3120" w:type="dxa"/>
            <w:tcBorders>
              <w:bottom w:val="nil"/>
            </w:tcBorders>
            <w:tcMar>
              <w:top w:w="20" w:type="dxa"/>
              <w:bottom w:w="20" w:type="dxa"/>
            </w:tcMar>
            <w:vAlign w:val="top"/>
          </w:tcPr>
          <w:p>
            <w:pPr>
              <w:spacing w:before="240" w:after="0" w:line="220" w:lineRule="atLeast"/>
              <w:ind w:left="0"/>
              <w:jc w:val="left"/>
            </w:pPr>
            <w:hyperlink r:id="rId596" w:history="1">
              <w:r>
                <w:rPr>
                  <w:rFonts w:ascii="arial" w:eastAsia="arial" w:hAnsi="arial" w:cs="arial"/>
                  <w:b w:val="0"/>
                  <w:i/>
                  <w:strike w:val="0"/>
                  <w:color w:val="0077CC"/>
                  <w:sz w:val="18"/>
                  <w:u w:val="single"/>
                  <w:vertAlign w:val="baseline"/>
                </w:rPr>
                <w:t>68 FR 69641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11/17/03</w:t>
            </w:r>
          </w:p>
        </w:tc>
        <w:tc>
          <w:tcPr>
            <w:tcW w:w="3120" w:type="dxa"/>
            <w:tcBorders>
              <w:bottom w:val="nil"/>
            </w:tcBorders>
            <w:tcMar>
              <w:top w:w="20" w:type="dxa"/>
              <w:bottom w:w="20" w:type="dxa"/>
            </w:tcMar>
            <w:vAlign w:val="top"/>
          </w:tcPr>
          <w:p>
            <w:pPr>
              <w:spacing w:before="240" w:after="0" w:line="220" w:lineRule="atLeast"/>
              <w:ind w:left="0"/>
              <w:jc w:val="left"/>
            </w:pPr>
            <w:hyperlink r:id="rId597" w:history="1">
              <w:r>
                <w:rPr>
                  <w:rFonts w:ascii="arial" w:eastAsia="arial" w:hAnsi="arial" w:cs="arial"/>
                  <w:b w:val="0"/>
                  <w:i/>
                  <w:strike w:val="0"/>
                  <w:color w:val="0077CC"/>
                  <w:sz w:val="18"/>
                  <w:u w:val="single"/>
                  <w:vertAlign w:val="baseline"/>
                </w:rPr>
                <w:t>68 FR 74492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FNPRM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02/26/04</w:t>
            </w:r>
          </w:p>
        </w:tc>
        <w:tc>
          <w:tcPr>
            <w:tcW w:w="3120" w:type="dxa"/>
            <w:tcBorders>
              <w:bottom w:val="nil"/>
            </w:tcBorders>
            <w:tcMar>
              <w:top w:w="20" w:type="dxa"/>
              <w:bottom w:w="20" w:type="dxa"/>
            </w:tcMar>
            <w:vAlign w:val="top"/>
          </w:tcPr>
          <w:p>
            <w:pPr>
              <w:spacing w:before="240" w:after="0" w:line="220" w:lineRule="atLeast"/>
              <w:ind w:left="0"/>
              <w:jc w:val="left"/>
            </w:pPr>
            <w:hyperlink r:id="rId598" w:history="1">
              <w:r>
                <w:rPr>
                  <w:rFonts w:ascii="arial" w:eastAsia="arial" w:hAnsi="arial" w:cs="arial"/>
                  <w:b w:val="0"/>
                  <w:i/>
                  <w:strike w:val="0"/>
                  <w:color w:val="0077CC"/>
                  <w:sz w:val="18"/>
                  <w:u w:val="single"/>
                  <w:vertAlign w:val="baseline"/>
                </w:rPr>
                <w:t>69 FR 13794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04/29/04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05/14/04</w:t>
            </w:r>
          </w:p>
        </w:tc>
        <w:tc>
          <w:tcPr>
            <w:tcW w:w="3120" w:type="dxa"/>
            <w:tcBorders>
              <w:bottom w:val="nil"/>
            </w:tcBorders>
            <w:tcMar>
              <w:top w:w="20" w:type="dxa"/>
              <w:bottom w:w="20" w:type="dxa"/>
            </w:tcMar>
            <w:vAlign w:val="top"/>
          </w:tcPr>
          <w:p>
            <w:pPr>
              <w:spacing w:before="240" w:after="0" w:line="220" w:lineRule="atLeast"/>
              <w:ind w:left="0"/>
              <w:jc w:val="left"/>
            </w:pPr>
            <w:hyperlink r:id="rId599" w:history="1">
              <w:r>
                <w:rPr>
                  <w:rFonts w:ascii="arial" w:eastAsia="arial" w:hAnsi="arial" w:cs="arial"/>
                  <w:b w:val="0"/>
                  <w:i/>
                  <w:strike w:val="0"/>
                  <w:color w:val="0077CC"/>
                  <w:sz w:val="18"/>
                  <w:u w:val="single"/>
                  <w:vertAlign w:val="baseline"/>
                </w:rPr>
                <w:t>69 FR 3130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06/08/04</w:t>
            </w:r>
          </w:p>
        </w:tc>
        <w:tc>
          <w:tcPr>
            <w:tcW w:w="3120" w:type="dxa"/>
            <w:tcBorders>
              <w:bottom w:val="nil"/>
            </w:tcBorders>
            <w:tcMar>
              <w:top w:w="20" w:type="dxa"/>
              <w:bottom w:w="20" w:type="dxa"/>
            </w:tcMar>
            <w:vAlign w:val="top"/>
          </w:tcPr>
          <w:p>
            <w:pPr>
              <w:spacing w:before="240" w:after="0" w:line="220" w:lineRule="atLeast"/>
              <w:ind w:left="0"/>
              <w:jc w:val="left"/>
            </w:pPr>
            <w:hyperlink r:id="rId600" w:history="1">
              <w:r>
                <w:rPr>
                  <w:rFonts w:ascii="arial" w:eastAsia="arial" w:hAnsi="arial" w:cs="arial"/>
                  <w:b w:val="0"/>
                  <w:i/>
                  <w:strike w:val="0"/>
                  <w:color w:val="0077CC"/>
                  <w:sz w:val="18"/>
                  <w:u w:val="single"/>
                  <w:vertAlign w:val="baseline"/>
                </w:rPr>
                <w:t>69 FR 40839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06/28/04</w:t>
            </w:r>
          </w:p>
        </w:tc>
        <w:tc>
          <w:tcPr>
            <w:tcW w:w="3120" w:type="dxa"/>
            <w:tcBorders>
              <w:bottom w:val="nil"/>
            </w:tcBorders>
            <w:tcMar>
              <w:top w:w="20" w:type="dxa"/>
              <w:bottom w:w="20" w:type="dxa"/>
            </w:tcMar>
            <w:vAlign w:val="top"/>
          </w:tcPr>
          <w:p>
            <w:pPr>
              <w:spacing w:before="240" w:after="0" w:line="220" w:lineRule="atLeast"/>
              <w:ind w:left="0"/>
              <w:jc w:val="left"/>
            </w:pPr>
            <w:hyperlink r:id="rId601" w:history="1">
              <w:r>
                <w:rPr>
                  <w:rFonts w:ascii="arial" w:eastAsia="arial" w:hAnsi="arial" w:cs="arial"/>
                  <w:b w:val="0"/>
                  <w:i/>
                  <w:strike w:val="0"/>
                  <w:color w:val="0077CC"/>
                  <w:sz w:val="18"/>
                  <w:u w:val="single"/>
                  <w:vertAlign w:val="baseline"/>
                </w:rPr>
                <w:t>69 FR 48232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07/30/04</w:t>
            </w:r>
          </w:p>
        </w:tc>
        <w:tc>
          <w:tcPr>
            <w:tcW w:w="3120" w:type="dxa"/>
            <w:tcBorders>
              <w:bottom w:val="nil"/>
            </w:tcBorders>
            <w:tcMar>
              <w:top w:w="20" w:type="dxa"/>
              <w:bottom w:w="20" w:type="dxa"/>
            </w:tcMar>
            <w:vAlign w:val="top"/>
          </w:tcPr>
          <w:p>
            <w:pPr>
              <w:spacing w:before="240" w:after="0" w:line="220" w:lineRule="atLeast"/>
              <w:ind w:left="0"/>
              <w:jc w:val="left"/>
            </w:pPr>
            <w:hyperlink r:id="rId602" w:history="1">
              <w:r>
                <w:rPr>
                  <w:rFonts w:ascii="arial" w:eastAsia="arial" w:hAnsi="arial" w:cs="arial"/>
                  <w:b w:val="0"/>
                  <w:i/>
                  <w:strike w:val="0"/>
                  <w:color w:val="0077CC"/>
                  <w:sz w:val="18"/>
                  <w:u w:val="single"/>
                  <w:vertAlign w:val="baseline"/>
                </w:rPr>
                <w:t>69 FR 55983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Fourth R&amp;O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Fifth R&amp;O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08/13/04</w:t>
            </w:r>
          </w:p>
        </w:tc>
        <w:tc>
          <w:tcPr>
            <w:tcW w:w="3120" w:type="dxa"/>
            <w:tcBorders>
              <w:bottom w:val="nil"/>
            </w:tcBorders>
            <w:tcMar>
              <w:top w:w="20" w:type="dxa"/>
              <w:bottom w:w="20" w:type="dxa"/>
            </w:tcMar>
            <w:vAlign w:val="top"/>
          </w:tcPr>
          <w:p>
            <w:pPr>
              <w:spacing w:before="240" w:after="0" w:line="220" w:lineRule="atLeast"/>
              <w:ind w:left="0"/>
              <w:jc w:val="left"/>
            </w:pPr>
            <w:hyperlink r:id="rId603" w:history="1">
              <w:r>
                <w:rPr>
                  <w:rFonts w:ascii="arial" w:eastAsia="arial" w:hAnsi="arial" w:cs="arial"/>
                  <w:b w:val="0"/>
                  <w:i/>
                  <w:strike w:val="0"/>
                  <w:color w:val="0077CC"/>
                  <w:sz w:val="18"/>
                  <w:u w:val="single"/>
                  <w:vertAlign w:val="baseline"/>
                </w:rPr>
                <w:t>69 FR 55097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08/26/04</w:t>
            </w:r>
          </w:p>
        </w:tc>
        <w:tc>
          <w:tcPr>
            <w:tcW w:w="3120" w:type="dxa"/>
            <w:tcBorders>
              <w:bottom w:val="nil"/>
            </w:tcBorders>
            <w:tcMar>
              <w:top w:w="20" w:type="dxa"/>
              <w:bottom w:w="20" w:type="dxa"/>
            </w:tcMar>
            <w:vAlign w:val="top"/>
          </w:tcPr>
          <w:p>
            <w:pPr>
              <w:spacing w:before="240" w:after="0" w:line="220" w:lineRule="atLeast"/>
              <w:ind w:left="0"/>
              <w:jc w:val="left"/>
            </w:pPr>
            <w:hyperlink r:id="rId604" w:history="1">
              <w:r>
                <w:rPr>
                  <w:rFonts w:ascii="arial" w:eastAsia="arial" w:hAnsi="arial" w:cs="arial"/>
                  <w:b w:val="0"/>
                  <w:i/>
                  <w:strike w:val="0"/>
                  <w:color w:val="0077CC"/>
                  <w:sz w:val="18"/>
                  <w:u w:val="single"/>
                  <w:vertAlign w:val="baseline"/>
                </w:rPr>
                <w:t>69 FR 57289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09/16/04</w:t>
            </w:r>
          </w:p>
        </w:tc>
        <w:tc>
          <w:tcPr>
            <w:tcW w:w="3120" w:type="dxa"/>
            <w:tcBorders>
              <w:bottom w:val="nil"/>
            </w:tcBorders>
            <w:tcMar>
              <w:top w:w="20" w:type="dxa"/>
              <w:bottom w:w="20" w:type="dxa"/>
            </w:tcMar>
            <w:vAlign w:val="top"/>
          </w:tcPr>
          <w:p>
            <w:pPr>
              <w:spacing w:before="240" w:after="0" w:line="220" w:lineRule="atLeast"/>
              <w:ind w:left="0"/>
              <w:jc w:val="left"/>
            </w:pPr>
            <w:hyperlink r:id="rId605" w:history="1">
              <w:r>
                <w:rPr>
                  <w:rFonts w:ascii="arial" w:eastAsia="arial" w:hAnsi="arial" w:cs="arial"/>
                  <w:b w:val="0"/>
                  <w:i/>
                  <w:strike w:val="0"/>
                  <w:color w:val="0077CC"/>
                  <w:sz w:val="18"/>
                  <w:u w:val="single"/>
                  <w:vertAlign w:val="baseline"/>
                </w:rPr>
                <w:t>69 FR 61334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&amp;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01/10/05</w:t>
            </w:r>
          </w:p>
        </w:tc>
        <w:tc>
          <w:tcPr>
            <w:tcW w:w="3120" w:type="dxa"/>
            <w:tcBorders>
              <w:bottom w:val="nil"/>
            </w:tcBorders>
            <w:tcMar>
              <w:top w:w="20" w:type="dxa"/>
              <w:bottom w:w="20" w:type="dxa"/>
            </w:tcMar>
            <w:vAlign w:val="top"/>
          </w:tcPr>
          <w:p>
            <w:pPr>
              <w:spacing w:before="240" w:after="0" w:line="220" w:lineRule="atLeast"/>
              <w:ind w:left="0"/>
              <w:jc w:val="left"/>
            </w:pPr>
            <w:hyperlink r:id="rId606" w:history="1">
              <w:r>
                <w:rPr>
                  <w:rFonts w:ascii="arial" w:eastAsia="arial" w:hAnsi="arial" w:cs="arial"/>
                  <w:b w:val="0"/>
                  <w:i/>
                  <w:strike w:val="0"/>
                  <w:color w:val="0077CC"/>
                  <w:sz w:val="18"/>
                  <w:u w:val="single"/>
                  <w:vertAlign w:val="baseline"/>
                </w:rPr>
                <w:t>70 FR 10057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Sixth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03/14/05</w:t>
            </w:r>
          </w:p>
        </w:tc>
        <w:tc>
          <w:tcPr>
            <w:tcW w:w="3120" w:type="dxa"/>
            <w:tcBorders>
              <w:bottom w:val="nil"/>
            </w:tcBorders>
            <w:tcMar>
              <w:top w:w="20" w:type="dxa"/>
              <w:bottom w:w="20" w:type="dxa"/>
            </w:tcMar>
            <w:vAlign w:val="top"/>
          </w:tcPr>
          <w:p>
            <w:pPr>
              <w:spacing w:before="240" w:after="0" w:line="220" w:lineRule="atLeast"/>
              <w:ind w:left="0"/>
              <w:jc w:val="left"/>
            </w:pPr>
            <w:hyperlink r:id="rId607" w:history="1">
              <w:r>
                <w:rPr>
                  <w:rFonts w:ascii="arial" w:eastAsia="arial" w:hAnsi="arial" w:cs="arial"/>
                  <w:b w:val="0"/>
                  <w:i/>
                  <w:strike w:val="0"/>
                  <w:color w:val="0077CC"/>
                  <w:sz w:val="18"/>
                  <w:u w:val="single"/>
                  <w:vertAlign w:val="baseline"/>
                </w:rPr>
                <w:t>70 FR 19321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03/17/05</w:t>
            </w:r>
          </w:p>
        </w:tc>
        <w:tc>
          <w:tcPr>
            <w:tcW w:w="3120" w:type="dxa"/>
            <w:tcBorders>
              <w:bottom w:val="nil"/>
            </w:tcBorders>
            <w:tcMar>
              <w:top w:w="20" w:type="dxa"/>
              <w:bottom w:w="20" w:type="dxa"/>
            </w:tcMar>
            <w:vAlign w:val="top"/>
          </w:tcPr>
          <w:p>
            <w:pPr>
              <w:spacing w:before="240" w:after="0" w:line="220" w:lineRule="atLeast"/>
              <w:ind w:left="0"/>
              <w:jc w:val="left"/>
            </w:pPr>
            <w:hyperlink r:id="rId608" w:history="1">
              <w:r>
                <w:rPr>
                  <w:rFonts w:ascii="arial" w:eastAsia="arial" w:hAnsi="arial" w:cs="arial"/>
                  <w:b w:val="0"/>
                  <w:i/>
                  <w:strike w:val="0"/>
                  <w:color w:val="0077CC"/>
                  <w:sz w:val="18"/>
                  <w:u w:val="single"/>
                  <w:vertAlign w:val="baseline"/>
                </w:rPr>
                <w:t>70 FR 29960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03/30/05</w:t>
            </w:r>
          </w:p>
        </w:tc>
        <w:tc>
          <w:tcPr>
            <w:tcW w:w="3120" w:type="dxa"/>
            <w:tcBorders>
              <w:bottom w:val="nil"/>
            </w:tcBorders>
            <w:tcMar>
              <w:top w:w="20" w:type="dxa"/>
              <w:bottom w:w="20" w:type="dxa"/>
            </w:tcMar>
            <w:vAlign w:val="top"/>
          </w:tcPr>
          <w:p>
            <w:pPr>
              <w:spacing w:before="240" w:after="0" w:line="220" w:lineRule="atLeast"/>
              <w:ind w:left="0"/>
              <w:jc w:val="left"/>
            </w:pPr>
            <w:hyperlink r:id="rId609" w:history="1">
              <w:r>
                <w:rPr>
                  <w:rFonts w:ascii="arial" w:eastAsia="arial" w:hAnsi="arial" w:cs="arial"/>
                  <w:b w:val="0"/>
                  <w:i/>
                  <w:strike w:val="0"/>
                  <w:color w:val="0077CC"/>
                  <w:sz w:val="18"/>
                  <w:u w:val="single"/>
                  <w:vertAlign w:val="baseline"/>
                </w:rPr>
                <w:t>70 FR 21779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&amp;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06/14/05</w:t>
            </w:r>
          </w:p>
        </w:tc>
        <w:tc>
          <w:tcPr>
            <w:tcW w:w="3120" w:type="dxa"/>
            <w:tcBorders>
              <w:bottom w:val="nil"/>
            </w:tcBorders>
            <w:tcMar>
              <w:top w:w="20" w:type="dxa"/>
              <w:bottom w:w="20" w:type="dxa"/>
            </w:tcMar>
            <w:vAlign w:val="top"/>
          </w:tcPr>
          <w:p>
            <w:pPr>
              <w:spacing w:before="240" w:after="0" w:line="220" w:lineRule="atLeast"/>
              <w:ind w:left="0"/>
              <w:jc w:val="left"/>
            </w:pPr>
            <w:hyperlink r:id="rId610" w:history="1">
              <w:r>
                <w:rPr>
                  <w:rFonts w:ascii="arial" w:eastAsia="arial" w:hAnsi="arial" w:cs="arial"/>
                  <w:b w:val="0"/>
                  <w:i/>
                  <w:strike w:val="0"/>
                  <w:color w:val="0077CC"/>
                  <w:sz w:val="18"/>
                  <w:u w:val="single"/>
                  <w:vertAlign w:val="baseline"/>
                </w:rPr>
                <w:t>70 FR 41658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10/14/05</w:t>
            </w:r>
          </w:p>
        </w:tc>
        <w:tc>
          <w:tcPr>
            <w:tcW w:w="3120" w:type="dxa"/>
            <w:tcBorders>
              <w:bottom w:val="nil"/>
            </w:tcBorders>
            <w:tcMar>
              <w:top w:w="20" w:type="dxa"/>
              <w:bottom w:w="20" w:type="dxa"/>
            </w:tcMar>
            <w:vAlign w:val="top"/>
          </w:tcPr>
          <w:p>
            <w:pPr>
              <w:spacing w:before="240" w:after="0" w:line="220" w:lineRule="atLeast"/>
              <w:ind w:left="0"/>
              <w:jc w:val="left"/>
            </w:pPr>
            <w:hyperlink r:id="rId611" w:history="1">
              <w:r>
                <w:rPr>
                  <w:rFonts w:ascii="arial" w:eastAsia="arial" w:hAnsi="arial" w:cs="arial"/>
                  <w:b w:val="0"/>
                  <w:i/>
                  <w:strike w:val="0"/>
                  <w:color w:val="0077CC"/>
                  <w:sz w:val="18"/>
                  <w:u w:val="single"/>
                  <w:vertAlign w:val="baseline"/>
                </w:rPr>
                <w:t>70 FR 65850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10/27/05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01/11/06</w:t>
            </w:r>
          </w:p>
        </w:tc>
        <w:tc>
          <w:tcPr>
            <w:tcW w:w="3120" w:type="dxa"/>
            <w:tcBorders>
              <w:bottom w:val="nil"/>
            </w:tcBorders>
            <w:tcMar>
              <w:top w:w="20" w:type="dxa"/>
              <w:bottom w:w="20" w:type="dxa"/>
            </w:tcMar>
            <w:vAlign w:val="top"/>
          </w:tcPr>
          <w:p>
            <w:pPr>
              <w:spacing w:before="240" w:after="0" w:line="220" w:lineRule="atLeast"/>
              <w:ind w:left="0"/>
              <w:jc w:val="left"/>
            </w:pPr>
            <w:hyperlink r:id="rId612" w:history="1">
              <w:r>
                <w:rPr>
                  <w:rFonts w:ascii="arial" w:eastAsia="arial" w:hAnsi="arial" w:cs="arial"/>
                  <w:b w:val="0"/>
                  <w:i/>
                  <w:strike w:val="0"/>
                  <w:color w:val="0077CC"/>
                  <w:sz w:val="18"/>
                  <w:u w:val="single"/>
                  <w:vertAlign w:val="baseline"/>
                </w:rPr>
                <w:t>71 FR 1721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Number 2747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01/12/06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71 FR 2042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02/08/06</w:t>
            </w:r>
          </w:p>
        </w:tc>
        <w:tc>
          <w:tcPr>
            <w:tcW w:w="3120" w:type="dxa"/>
            <w:tcBorders>
              <w:bottom w:val="nil"/>
            </w:tcBorders>
            <w:tcMar>
              <w:top w:w="20" w:type="dxa"/>
              <w:bottom w:w="20" w:type="dxa"/>
            </w:tcMar>
            <w:vAlign w:val="top"/>
          </w:tcPr>
          <w:p>
            <w:pPr>
              <w:spacing w:before="240" w:after="0" w:line="220" w:lineRule="atLeast"/>
              <w:ind w:left="0"/>
              <w:jc w:val="left"/>
            </w:pPr>
            <w:hyperlink r:id="rId613" w:history="1">
              <w:r>
                <w:rPr>
                  <w:rFonts w:ascii="arial" w:eastAsia="arial" w:hAnsi="arial" w:cs="arial"/>
                  <w:b w:val="0"/>
                  <w:i/>
                  <w:strike w:val="0"/>
                  <w:color w:val="0077CC"/>
                  <w:sz w:val="18"/>
                  <w:u w:val="single"/>
                  <w:vertAlign w:val="baseline"/>
                </w:rPr>
                <w:t>71 FR 6485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03/15/06</w:t>
            </w:r>
          </w:p>
        </w:tc>
        <w:tc>
          <w:tcPr>
            <w:tcW w:w="3120" w:type="dxa"/>
            <w:tcBorders>
              <w:bottom w:val="nil"/>
            </w:tcBorders>
            <w:tcMar>
              <w:top w:w="20" w:type="dxa"/>
              <w:bottom w:w="20" w:type="dxa"/>
            </w:tcMar>
            <w:vAlign w:val="top"/>
          </w:tcPr>
          <w:p>
            <w:pPr>
              <w:spacing w:before="240" w:after="0" w:line="220" w:lineRule="atLeast"/>
              <w:ind w:left="0"/>
              <w:jc w:val="left"/>
            </w:pPr>
            <w:hyperlink r:id="rId614" w:history="1">
              <w:r>
                <w:rPr>
                  <w:rFonts w:ascii="arial" w:eastAsia="arial" w:hAnsi="arial" w:cs="arial"/>
                  <w:b w:val="0"/>
                  <w:i/>
                  <w:strike w:val="0"/>
                  <w:color w:val="0077CC"/>
                  <w:sz w:val="18"/>
                  <w:u w:val="single"/>
                  <w:vertAlign w:val="baseline"/>
                </w:rPr>
                <w:t>71 FR 13393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07/10/06</w:t>
            </w:r>
          </w:p>
        </w:tc>
        <w:tc>
          <w:tcPr>
            <w:tcW w:w="3120" w:type="dxa"/>
            <w:tcBorders>
              <w:bottom w:val="nil"/>
            </w:tcBorders>
            <w:tcMar>
              <w:top w:w="20" w:type="dxa"/>
              <w:bottom w:w="20" w:type="dxa"/>
            </w:tcMar>
            <w:vAlign w:val="top"/>
          </w:tcPr>
          <w:p>
            <w:pPr>
              <w:spacing w:before="240" w:after="0" w:line="220" w:lineRule="atLeast"/>
              <w:ind w:left="0"/>
              <w:jc w:val="left"/>
            </w:pPr>
            <w:hyperlink r:id="rId615" w:history="1">
              <w:r>
                <w:rPr>
                  <w:rFonts w:ascii="arial" w:eastAsia="arial" w:hAnsi="arial" w:cs="arial"/>
                  <w:b w:val="0"/>
                  <w:i/>
                  <w:strike w:val="0"/>
                  <w:color w:val="0077CC"/>
                  <w:sz w:val="18"/>
                  <w:u w:val="single"/>
                  <w:vertAlign w:val="baseline"/>
                </w:rPr>
                <w:t>71 FR 38781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01/01/06</w:t>
            </w:r>
          </w:p>
        </w:tc>
        <w:tc>
          <w:tcPr>
            <w:tcW w:w="3120" w:type="dxa"/>
            <w:tcBorders>
              <w:bottom w:val="nil"/>
            </w:tcBorders>
            <w:tcMar>
              <w:top w:w="20" w:type="dxa"/>
              <w:bottom w:w="20" w:type="dxa"/>
            </w:tcMar>
            <w:vAlign w:val="top"/>
          </w:tcPr>
          <w:p>
            <w:pPr>
              <w:spacing w:before="240" w:after="0" w:line="220" w:lineRule="atLeast"/>
              <w:ind w:left="0"/>
              <w:jc w:val="left"/>
            </w:pPr>
            <w:hyperlink r:id="rId613" w:history="1">
              <w:r>
                <w:rPr>
                  <w:rFonts w:ascii="arial" w:eastAsia="arial" w:hAnsi="arial" w:cs="arial"/>
                  <w:b w:val="0"/>
                  <w:i/>
                  <w:strike w:val="0"/>
                  <w:color w:val="0077CC"/>
                  <w:sz w:val="18"/>
                  <w:u w:val="single"/>
                  <w:vertAlign w:val="baseline"/>
                </w:rPr>
                <w:t>71 FR 6485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05/16/06</w:t>
            </w:r>
          </w:p>
        </w:tc>
        <w:tc>
          <w:tcPr>
            <w:tcW w:w="3120" w:type="dxa"/>
            <w:tcBorders>
              <w:bottom w:val="nil"/>
            </w:tcBorders>
            <w:tcMar>
              <w:top w:w="20" w:type="dxa"/>
              <w:bottom w:w="20" w:type="dxa"/>
            </w:tcMar>
            <w:vAlign w:val="top"/>
          </w:tcPr>
          <w:p>
            <w:pPr>
              <w:spacing w:before="240" w:after="0" w:line="220" w:lineRule="atLeast"/>
              <w:ind w:left="0"/>
              <w:jc w:val="left"/>
            </w:pPr>
            <w:hyperlink r:id="rId616" w:history="1">
              <w:r>
                <w:rPr>
                  <w:rFonts w:ascii="arial" w:eastAsia="arial" w:hAnsi="arial" w:cs="arial"/>
                  <w:b w:val="0"/>
                  <w:i/>
                  <w:strike w:val="0"/>
                  <w:color w:val="0077CC"/>
                  <w:sz w:val="18"/>
                  <w:u w:val="single"/>
                  <w:vertAlign w:val="baseline"/>
                </w:rPr>
                <w:t>71 FR 30298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05/16/06</w:t>
            </w:r>
          </w:p>
        </w:tc>
        <w:tc>
          <w:tcPr>
            <w:tcW w:w="3120" w:type="dxa"/>
            <w:tcBorders>
              <w:bottom w:val="nil"/>
            </w:tcBorders>
            <w:tcMar>
              <w:top w:w="20" w:type="dxa"/>
              <w:bottom w:w="20" w:type="dxa"/>
            </w:tcMar>
            <w:vAlign w:val="top"/>
          </w:tcPr>
          <w:p>
            <w:pPr>
              <w:spacing w:before="240" w:after="0" w:line="220" w:lineRule="atLeast"/>
              <w:ind w:left="0"/>
              <w:jc w:val="left"/>
            </w:pPr>
            <w:hyperlink r:id="rId617" w:history="1">
              <w:r>
                <w:rPr>
                  <w:rFonts w:ascii="arial" w:eastAsia="arial" w:hAnsi="arial" w:cs="arial"/>
                  <w:b w:val="0"/>
                  <w:i/>
                  <w:strike w:val="0"/>
                  <w:color w:val="0077CC"/>
                  <w:sz w:val="18"/>
                  <w:u w:val="single"/>
                  <w:vertAlign w:val="baseline"/>
                </w:rPr>
                <w:t>71 FR 29843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06/27/06</w:t>
            </w:r>
          </w:p>
        </w:tc>
        <w:tc>
          <w:tcPr>
            <w:tcW w:w="3120" w:type="dxa"/>
            <w:tcBorders>
              <w:bottom w:val="nil"/>
            </w:tcBorders>
            <w:tcMar>
              <w:top w:w="20" w:type="dxa"/>
              <w:bottom w:w="20" w:type="dxa"/>
            </w:tcMar>
            <w:vAlign w:val="top"/>
          </w:tcPr>
          <w:p>
            <w:pPr>
              <w:spacing w:before="240" w:after="0" w:line="220" w:lineRule="atLeast"/>
              <w:ind w:left="0"/>
              <w:jc w:val="left"/>
            </w:pPr>
            <w:hyperlink r:id="rId615" w:history="1">
              <w:r>
                <w:rPr>
                  <w:rFonts w:ascii="arial" w:eastAsia="arial" w:hAnsi="arial" w:cs="arial"/>
                  <w:b w:val="0"/>
                  <w:i/>
                  <w:strike w:val="0"/>
                  <w:color w:val="0077CC"/>
                  <w:sz w:val="18"/>
                  <w:u w:val="single"/>
                  <w:vertAlign w:val="baseline"/>
                </w:rPr>
                <w:t>71 FR 38781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08/11/06</w:t>
            </w:r>
          </w:p>
        </w:tc>
        <w:tc>
          <w:tcPr>
            <w:tcW w:w="3120" w:type="dxa"/>
            <w:tcBorders>
              <w:bottom w:val="nil"/>
            </w:tcBorders>
            <w:tcMar>
              <w:top w:w="20" w:type="dxa"/>
              <w:bottom w:w="20" w:type="dxa"/>
            </w:tcMar>
            <w:vAlign w:val="top"/>
          </w:tcPr>
          <w:p>
            <w:pPr>
              <w:spacing w:before="240" w:after="0" w:line="220" w:lineRule="atLeast"/>
              <w:ind w:left="0"/>
              <w:jc w:val="left"/>
            </w:pPr>
            <w:hyperlink r:id="rId618" w:history="1">
              <w:r>
                <w:rPr>
                  <w:rFonts w:ascii="arial" w:eastAsia="arial" w:hAnsi="arial" w:cs="arial"/>
                  <w:b w:val="0"/>
                  <w:i/>
                  <w:strike w:val="0"/>
                  <w:color w:val="0077CC"/>
                  <w:sz w:val="18"/>
                  <w:u w:val="single"/>
                  <w:vertAlign w:val="baseline"/>
                </w:rPr>
                <w:t>71 FR 50420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09/29/06</w:t>
            </w:r>
          </w:p>
        </w:tc>
        <w:tc>
          <w:tcPr>
            <w:tcW w:w="3120" w:type="dxa"/>
            <w:tcBorders>
              <w:bottom w:val="nil"/>
            </w:tcBorders>
            <w:tcMar>
              <w:top w:w="20" w:type="dxa"/>
              <w:bottom w:w="20" w:type="dxa"/>
            </w:tcMar>
            <w:vAlign w:val="top"/>
          </w:tcPr>
          <w:p>
            <w:pPr>
              <w:spacing w:before="240" w:after="0" w:line="220" w:lineRule="atLeast"/>
              <w:ind w:left="0"/>
              <w:jc w:val="left"/>
            </w:pPr>
            <w:hyperlink r:id="rId619" w:history="1">
              <w:r>
                <w:rPr>
                  <w:rFonts w:ascii="arial" w:eastAsia="arial" w:hAnsi="arial" w:cs="arial"/>
                  <w:b w:val="0"/>
                  <w:i/>
                  <w:strike w:val="0"/>
                  <w:color w:val="0077CC"/>
                  <w:sz w:val="18"/>
                  <w:u w:val="single"/>
                  <w:vertAlign w:val="baseline"/>
                </w:rPr>
                <w:t>71 FR 65517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03/12/07</w:t>
            </w:r>
          </w:p>
        </w:tc>
        <w:tc>
          <w:tcPr>
            <w:tcW w:w="3120" w:type="dxa"/>
            <w:tcBorders>
              <w:bottom w:val="nil"/>
            </w:tcBorders>
            <w:tcMar>
              <w:top w:w="20" w:type="dxa"/>
              <w:bottom w:w="20" w:type="dxa"/>
            </w:tcMar>
            <w:vAlign w:val="top"/>
          </w:tcPr>
          <w:p>
            <w:pPr>
              <w:spacing w:before="240" w:after="0" w:line="220" w:lineRule="atLeast"/>
              <w:ind w:left="0"/>
              <w:jc w:val="left"/>
            </w:pPr>
            <w:hyperlink r:id="rId620" w:history="1">
              <w:r>
                <w:rPr>
                  <w:rFonts w:ascii="arial" w:eastAsia="arial" w:hAnsi="arial" w:cs="arial"/>
                  <w:b w:val="0"/>
                  <w:i/>
                  <w:strike w:val="0"/>
                  <w:color w:val="0077CC"/>
                  <w:sz w:val="18"/>
                  <w:u w:val="single"/>
                  <w:vertAlign w:val="baseline"/>
                </w:rPr>
                <w:t>72 FR 36706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03/13/07</w:t>
            </w:r>
          </w:p>
        </w:tc>
        <w:tc>
          <w:tcPr>
            <w:tcW w:w="3120" w:type="dxa"/>
            <w:tcBorders>
              <w:bottom w:val="nil"/>
            </w:tcBorders>
            <w:tcMar>
              <w:top w:w="20" w:type="dxa"/>
              <w:bottom w:w="20" w:type="dxa"/>
            </w:tcMar>
            <w:vAlign w:val="top"/>
          </w:tcPr>
          <w:p>
            <w:pPr>
              <w:spacing w:before="240" w:after="0" w:line="220" w:lineRule="atLeast"/>
              <w:ind w:left="0"/>
              <w:jc w:val="left"/>
            </w:pPr>
            <w:hyperlink r:id="rId621" w:history="1">
              <w:r>
                <w:rPr>
                  <w:rFonts w:ascii="arial" w:eastAsia="arial" w:hAnsi="arial" w:cs="arial"/>
                  <w:b w:val="0"/>
                  <w:i/>
                  <w:strike w:val="0"/>
                  <w:color w:val="0077CC"/>
                  <w:sz w:val="18"/>
                  <w:u w:val="single"/>
                  <w:vertAlign w:val="baseline"/>
                </w:rPr>
                <w:t>72 FR 40816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03/16/07</w:t>
            </w:r>
          </w:p>
        </w:tc>
        <w:tc>
          <w:tcPr>
            <w:tcW w:w="3120" w:type="dxa"/>
            <w:tcBorders>
              <w:bottom w:val="nil"/>
            </w:tcBorders>
            <w:tcMar>
              <w:top w:w="20" w:type="dxa"/>
              <w:bottom w:w="20" w:type="dxa"/>
            </w:tcMar>
            <w:vAlign w:val="top"/>
          </w:tcPr>
          <w:p>
            <w:pPr>
              <w:spacing w:before="240" w:after="0" w:line="220" w:lineRule="atLeast"/>
              <w:ind w:left="0"/>
              <w:jc w:val="left"/>
            </w:pPr>
            <w:hyperlink r:id="rId622" w:history="1">
              <w:r>
                <w:rPr>
                  <w:rFonts w:ascii="arial" w:eastAsia="arial" w:hAnsi="arial" w:cs="arial"/>
                  <w:b w:val="0"/>
                  <w:i/>
                  <w:strike w:val="0"/>
                  <w:color w:val="0077CC"/>
                  <w:sz w:val="18"/>
                  <w:u w:val="single"/>
                  <w:vertAlign w:val="baseline"/>
                </w:rPr>
                <w:t>72 FR 39421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Inquiry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04/16/07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05/14/07</w:t>
            </w:r>
          </w:p>
        </w:tc>
        <w:tc>
          <w:tcPr>
            <w:tcW w:w="3120" w:type="dxa"/>
            <w:tcBorders>
              <w:bottom w:val="nil"/>
            </w:tcBorders>
            <w:tcMar>
              <w:top w:w="20" w:type="dxa"/>
              <w:bottom w:w="20" w:type="dxa"/>
            </w:tcMar>
            <w:vAlign w:val="top"/>
          </w:tcPr>
          <w:p>
            <w:pPr>
              <w:spacing w:before="240" w:after="0" w:line="220" w:lineRule="atLeast"/>
              <w:ind w:left="0"/>
              <w:jc w:val="left"/>
            </w:pPr>
            <w:hyperlink r:id="rId623" w:history="1">
              <w:r>
                <w:rPr>
                  <w:rFonts w:ascii="arial" w:eastAsia="arial" w:hAnsi="arial" w:cs="arial"/>
                  <w:b w:val="0"/>
                  <w:i/>
                  <w:strike w:val="0"/>
                  <w:color w:val="0077CC"/>
                  <w:sz w:val="18"/>
                  <w:u w:val="single"/>
                  <w:vertAlign w:val="baseline"/>
                </w:rPr>
                <w:t>72 FR 28936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 Decision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8670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03/04/08</w:t>
            </w:r>
          </w:p>
        </w:tc>
        <w:tc>
          <w:tcPr>
            <w:tcW w:w="3120" w:type="dxa"/>
            <w:tcBorders>
              <w:bottom w:val="nil"/>
            </w:tcBorders>
            <w:tcMar>
              <w:top w:w="20" w:type="dxa"/>
              <w:bottom w:w="20" w:type="dxa"/>
            </w:tcMar>
            <w:vAlign w:val="top"/>
          </w:tcPr>
          <w:p>
            <w:pPr>
              <w:spacing w:before="240" w:after="0" w:line="220" w:lineRule="atLeast"/>
              <w:ind w:left="0"/>
              <w:jc w:val="left"/>
            </w:pPr>
            <w:hyperlink r:id="rId624" w:history="1">
              <w:r>
                <w:rPr>
                  <w:rFonts w:ascii="arial" w:eastAsia="arial" w:hAnsi="arial" w:cs="arial"/>
                  <w:b w:val="0"/>
                  <w:i/>
                  <w:strike w:val="0"/>
                  <w:color w:val="0077CC"/>
                  <w:sz w:val="18"/>
                  <w:u w:val="single"/>
                  <w:vertAlign w:val="baseline"/>
                </w:rPr>
                <w:t>73 FR 11580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03/04/08</w:t>
            </w:r>
          </w:p>
        </w:tc>
        <w:tc>
          <w:tcPr>
            <w:tcW w:w="3120" w:type="dxa"/>
            <w:tcBorders>
              <w:bottom w:val="nil"/>
            </w:tcBorders>
            <w:tcMar>
              <w:top w:w="20" w:type="dxa"/>
              <w:bottom w:w="20" w:type="dxa"/>
            </w:tcMar>
            <w:vAlign w:val="top"/>
          </w:tcPr>
          <w:p>
            <w:pPr>
              <w:spacing w:before="240" w:after="0" w:line="220" w:lineRule="atLeast"/>
              <w:ind w:left="0"/>
              <w:jc w:val="left"/>
            </w:pPr>
            <w:hyperlink r:id="rId625" w:history="1">
              <w:r>
                <w:rPr>
                  <w:rFonts w:ascii="arial" w:eastAsia="arial" w:hAnsi="arial" w:cs="arial"/>
                  <w:b w:val="0"/>
                  <w:i/>
                  <w:strike w:val="0"/>
                  <w:color w:val="0077CC"/>
                  <w:sz w:val="18"/>
                  <w:u w:val="single"/>
                  <w:vertAlign w:val="baseline"/>
                </w:rPr>
                <w:t>73 FR 11591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05/05/08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11837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07/02/08</w:t>
            </w:r>
          </w:p>
        </w:tc>
        <w:tc>
          <w:tcPr>
            <w:tcW w:w="3120" w:type="dxa"/>
            <w:tcBorders>
              <w:bottom w:val="nil"/>
            </w:tcBorders>
            <w:tcMar>
              <w:top w:w="20" w:type="dxa"/>
              <w:bottom w:w="20" w:type="dxa"/>
            </w:tcMar>
            <w:vAlign w:val="top"/>
          </w:tcPr>
          <w:p>
            <w:pPr>
              <w:spacing w:before="240" w:after="0" w:line="220" w:lineRule="atLeast"/>
              <w:ind w:left="0"/>
              <w:jc w:val="left"/>
            </w:pPr>
            <w:hyperlink r:id="rId626" w:history="1">
              <w:r>
                <w:rPr>
                  <w:rFonts w:ascii="arial" w:eastAsia="arial" w:hAnsi="arial" w:cs="arial"/>
                  <w:b w:val="0"/>
                  <w:i/>
                  <w:strike w:val="0"/>
                  <w:color w:val="0077CC"/>
                  <w:sz w:val="18"/>
                  <w:u w:val="single"/>
                  <w:vertAlign w:val="baseline"/>
                </w:rPr>
                <w:t>73 FR 37882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08/19/08</w:t>
            </w:r>
          </w:p>
        </w:tc>
        <w:tc>
          <w:tcPr>
            <w:tcW w:w="3120" w:type="dxa"/>
            <w:tcBorders>
              <w:bottom w:val="nil"/>
            </w:tcBorders>
            <w:tcMar>
              <w:top w:w="20" w:type="dxa"/>
              <w:bottom w:w="20" w:type="dxa"/>
            </w:tcMar>
            <w:vAlign w:val="top"/>
          </w:tcPr>
          <w:p>
            <w:pPr>
              <w:spacing w:before="240" w:after="0" w:line="220" w:lineRule="atLeast"/>
              <w:ind w:left="0"/>
              <w:jc w:val="left"/>
            </w:pPr>
            <w:hyperlink r:id="rId627" w:history="1">
              <w:r>
                <w:rPr>
                  <w:rFonts w:ascii="arial" w:eastAsia="arial" w:hAnsi="arial" w:cs="arial"/>
                  <w:b w:val="0"/>
                  <w:i/>
                  <w:strike w:val="0"/>
                  <w:color w:val="0077CC"/>
                  <w:sz w:val="18"/>
                  <w:u w:val="single"/>
                  <w:vertAlign w:val="baseline"/>
                </w:rPr>
                <w:t>73 FR 48352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Inquiry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10/14/08</w:t>
            </w:r>
          </w:p>
        </w:tc>
        <w:tc>
          <w:tcPr>
            <w:tcW w:w="3120" w:type="dxa"/>
            <w:tcBorders>
              <w:bottom w:val="nil"/>
            </w:tcBorders>
            <w:tcMar>
              <w:top w:w="20" w:type="dxa"/>
              <w:bottom w:w="20" w:type="dxa"/>
            </w:tcMar>
            <w:vAlign w:val="top"/>
          </w:tcPr>
          <w:p>
            <w:pPr>
              <w:spacing w:before="240" w:after="0" w:line="220" w:lineRule="atLeast"/>
              <w:ind w:left="0"/>
              <w:jc w:val="left"/>
            </w:pPr>
            <w:hyperlink r:id="rId628" w:history="1">
              <w:r>
                <w:rPr>
                  <w:rFonts w:ascii="arial" w:eastAsia="arial" w:hAnsi="arial" w:cs="arial"/>
                  <w:b w:val="0"/>
                  <w:i/>
                  <w:strike w:val="0"/>
                  <w:color w:val="0077CC"/>
                  <w:sz w:val="18"/>
                  <w:u w:val="single"/>
                  <w:vertAlign w:val="baseline"/>
                </w:rPr>
                <w:t>73 FR 60689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Remand,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11/12/08</w:t>
            </w:r>
          </w:p>
        </w:tc>
        <w:tc>
          <w:tcPr>
            <w:tcW w:w="3120" w:type="dxa"/>
            <w:tcBorders>
              <w:bottom w:val="nil"/>
            </w:tcBorders>
            <w:tcMar>
              <w:top w:w="20" w:type="dxa"/>
              <w:bottom w:w="20" w:type="dxa"/>
            </w:tcMar>
            <w:vAlign w:val="top"/>
          </w:tcPr>
          <w:p>
            <w:pPr>
              <w:spacing w:before="240" w:after="0" w:line="220" w:lineRule="atLeast"/>
              <w:ind w:left="0"/>
              <w:jc w:val="left"/>
            </w:pPr>
            <w:hyperlink r:id="rId629" w:history="1">
              <w:r>
                <w:rPr>
                  <w:rFonts w:ascii="arial" w:eastAsia="arial" w:hAnsi="arial" w:cs="arial"/>
                  <w:b w:val="0"/>
                  <w:i/>
                  <w:strike w:val="0"/>
                  <w:color w:val="0077CC"/>
                  <w:sz w:val="18"/>
                  <w:u w:val="single"/>
                  <w:vertAlign w:val="baseline"/>
                </w:rPr>
                <w:t>73 FR 66821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05/22/09</w:t>
            </w:r>
          </w:p>
        </w:tc>
        <w:tc>
          <w:tcPr>
            <w:tcW w:w="3120" w:type="dxa"/>
            <w:tcBorders>
              <w:bottom w:val="nil"/>
            </w:tcBorders>
            <w:tcMar>
              <w:top w:w="20" w:type="dxa"/>
              <w:bottom w:w="20" w:type="dxa"/>
            </w:tcMar>
            <w:vAlign w:val="top"/>
          </w:tcPr>
          <w:p>
            <w:pPr>
              <w:spacing w:before="240" w:after="0" w:line="220" w:lineRule="atLeast"/>
              <w:ind w:left="0"/>
              <w:jc w:val="left"/>
            </w:pPr>
            <w:hyperlink r:id="rId630" w:history="1">
              <w:r>
                <w:rPr>
                  <w:rFonts w:ascii="arial" w:eastAsia="arial" w:hAnsi="arial" w:cs="arial"/>
                  <w:b w:val="0"/>
                  <w:i/>
                  <w:strike w:val="0"/>
                  <w:color w:val="0077CC"/>
                  <w:sz w:val="18"/>
                  <w:u w:val="single"/>
                  <w:vertAlign w:val="baseline"/>
                </w:rPr>
                <w:t>74 FR 2395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&amp;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03/24/10</w:t>
            </w:r>
          </w:p>
        </w:tc>
        <w:tc>
          <w:tcPr>
            <w:tcW w:w="3120" w:type="dxa"/>
            <w:tcBorders>
              <w:bottom w:val="nil"/>
            </w:tcBorders>
            <w:tcMar>
              <w:top w:w="20" w:type="dxa"/>
              <w:bottom w:w="20" w:type="dxa"/>
            </w:tcMar>
            <w:vAlign w:val="top"/>
          </w:tcPr>
          <w:p>
            <w:pPr>
              <w:spacing w:before="240" w:after="0" w:line="220" w:lineRule="atLeast"/>
              <w:ind w:left="0"/>
              <w:jc w:val="left"/>
            </w:pPr>
            <w:hyperlink r:id="rId631" w:history="1">
              <w:r>
                <w:rPr>
                  <w:rFonts w:ascii="arial" w:eastAsia="arial" w:hAnsi="arial" w:cs="arial"/>
                  <w:b w:val="0"/>
                  <w:i/>
                  <w:strike w:val="0"/>
                  <w:color w:val="0077CC"/>
                  <w:sz w:val="18"/>
                  <w:u w:val="single"/>
                  <w:vertAlign w:val="baseline"/>
                </w:rPr>
                <w:t>75 FR 10199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04/08/10</w:t>
            </w:r>
          </w:p>
        </w:tc>
        <w:tc>
          <w:tcPr>
            <w:tcW w:w="3120" w:type="dxa"/>
            <w:tcBorders>
              <w:bottom w:val="nil"/>
            </w:tcBorders>
            <w:tcMar>
              <w:top w:w="20" w:type="dxa"/>
              <w:bottom w:w="20" w:type="dxa"/>
            </w:tcMar>
            <w:vAlign w:val="top"/>
          </w:tcPr>
          <w:p>
            <w:pPr>
              <w:spacing w:before="240" w:after="0" w:line="220" w:lineRule="atLeast"/>
              <w:ind w:left="0"/>
              <w:jc w:val="left"/>
            </w:pPr>
            <w:hyperlink r:id="rId632" w:history="1">
              <w:r>
                <w:rPr>
                  <w:rFonts w:ascii="arial" w:eastAsia="arial" w:hAnsi="arial" w:cs="arial"/>
                  <w:b w:val="0"/>
                  <w:i/>
                  <w:strike w:val="0"/>
                  <w:color w:val="0077CC"/>
                  <w:sz w:val="18"/>
                  <w:u w:val="single"/>
                  <w:vertAlign w:val="baseline"/>
                </w:rPr>
                <w:t>75 FR 17872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NOI and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75 FR 26906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05/28/10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75 FR 30024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06/09/10</w:t>
            </w:r>
          </w:p>
        </w:tc>
        <w:tc>
          <w:tcPr>
            <w:tcW w:w="3120" w:type="dxa"/>
            <w:tcBorders>
              <w:bottom w:val="nil"/>
            </w:tcBorders>
            <w:tcMar>
              <w:top w:w="20" w:type="dxa"/>
              <w:bottom w:w="20" w:type="dxa"/>
            </w:tcMar>
            <w:vAlign w:val="top"/>
          </w:tcPr>
          <w:p>
            <w:pPr>
              <w:spacing w:before="240" w:after="0" w:line="220" w:lineRule="atLeast"/>
              <w:ind w:left="0"/>
              <w:jc w:val="left"/>
            </w:pPr>
            <w:hyperlink r:id="rId633" w:history="1">
              <w:r>
                <w:rPr>
                  <w:rFonts w:ascii="arial" w:eastAsia="arial" w:hAnsi="arial" w:cs="arial"/>
                  <w:b w:val="0"/>
                  <w:i/>
                  <w:strike w:val="0"/>
                  <w:color w:val="0077CC"/>
                  <w:sz w:val="18"/>
                  <w:u w:val="single"/>
                  <w:vertAlign w:val="baseline"/>
                </w:rPr>
                <w:t>75 FR 32699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08/09/10</w:t>
            </w:r>
          </w:p>
        </w:tc>
        <w:tc>
          <w:tcPr>
            <w:tcW w:w="3120" w:type="dxa"/>
            <w:tcBorders>
              <w:bottom w:val="nil"/>
            </w:tcBorders>
            <w:tcMar>
              <w:top w:w="20" w:type="dxa"/>
              <w:bottom w:w="20" w:type="dxa"/>
            </w:tcMar>
            <w:vAlign w:val="top"/>
          </w:tcPr>
          <w:p>
            <w:pPr>
              <w:spacing w:before="240" w:after="0" w:line="220" w:lineRule="atLeast"/>
              <w:ind w:left="0"/>
              <w:jc w:val="left"/>
            </w:pPr>
            <w:hyperlink r:id="rId634" w:history="1">
              <w:r>
                <w:rPr>
                  <w:rFonts w:ascii="arial" w:eastAsia="arial" w:hAnsi="arial" w:cs="arial"/>
                  <w:b w:val="0"/>
                  <w:i/>
                  <w:strike w:val="0"/>
                  <w:color w:val="0077CC"/>
                  <w:sz w:val="18"/>
                  <w:u w:val="single"/>
                  <w:vertAlign w:val="baseline"/>
                </w:rPr>
                <w:t>75 FR 48236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09/21/10</w:t>
            </w:r>
          </w:p>
        </w:tc>
        <w:tc>
          <w:tcPr>
            <w:tcW w:w="3120" w:type="dxa"/>
            <w:tcBorders>
              <w:bottom w:val="nil"/>
            </w:tcBorders>
            <w:tcMar>
              <w:top w:w="20" w:type="dxa"/>
              <w:bottom w:w="20" w:type="dxa"/>
            </w:tcMar>
            <w:vAlign w:val="top"/>
          </w:tcPr>
          <w:p>
            <w:pPr>
              <w:spacing w:before="240" w:after="0" w:line="220" w:lineRule="atLeast"/>
              <w:ind w:left="0"/>
              <w:jc w:val="left"/>
            </w:pPr>
            <w:hyperlink r:id="rId635" w:history="1">
              <w:r>
                <w:rPr>
                  <w:rFonts w:ascii="arial" w:eastAsia="arial" w:hAnsi="arial" w:cs="arial"/>
                  <w:b w:val="0"/>
                  <w:i/>
                  <w:strike w:val="0"/>
                  <w:color w:val="0077CC"/>
                  <w:sz w:val="18"/>
                  <w:u w:val="single"/>
                  <w:vertAlign w:val="baseline"/>
                </w:rPr>
                <w:t>75 FR 56494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12/03/10</w:t>
            </w:r>
          </w:p>
        </w:tc>
        <w:tc>
          <w:tcPr>
            <w:tcW w:w="3120" w:type="dxa"/>
            <w:tcBorders>
              <w:bottom w:val="nil"/>
            </w:tcBorders>
            <w:tcMar>
              <w:top w:w="20" w:type="dxa"/>
              <w:bottom w:w="20" w:type="dxa"/>
            </w:tcMar>
            <w:vAlign w:val="top"/>
          </w:tcPr>
          <w:p>
            <w:pPr>
              <w:spacing w:before="240" w:after="0" w:line="220" w:lineRule="atLeast"/>
              <w:ind w:left="0"/>
              <w:jc w:val="left"/>
            </w:pPr>
            <w:hyperlink r:id="rId636" w:history="1">
              <w:r>
                <w:rPr>
                  <w:rFonts w:ascii="arial" w:eastAsia="arial" w:hAnsi="arial" w:cs="arial"/>
                  <w:b w:val="0"/>
                  <w:i/>
                  <w:strike w:val="0"/>
                  <w:color w:val="0077CC"/>
                  <w:sz w:val="18"/>
                  <w:u w:val="single"/>
                  <w:vertAlign w:val="baseline"/>
                </w:rPr>
                <w:t>75 FR 75393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01/27/11</w:t>
            </w:r>
          </w:p>
        </w:tc>
        <w:tc>
          <w:tcPr>
            <w:tcW w:w="3120" w:type="dxa"/>
            <w:tcBorders>
              <w:bottom w:val="nil"/>
            </w:tcBorders>
            <w:tcMar>
              <w:top w:w="20" w:type="dxa"/>
              <w:bottom w:w="20" w:type="dxa"/>
            </w:tcMar>
            <w:vAlign w:val="top"/>
          </w:tcPr>
          <w:p>
            <w:pPr>
              <w:spacing w:before="240" w:after="0" w:line="220" w:lineRule="atLeast"/>
              <w:ind w:left="0"/>
              <w:jc w:val="left"/>
            </w:pPr>
            <w:hyperlink r:id="rId637" w:history="1">
              <w:r>
                <w:rPr>
                  <w:rFonts w:ascii="arial" w:eastAsia="arial" w:hAnsi="arial" w:cs="arial"/>
                  <w:b w:val="0"/>
                  <w:i/>
                  <w:strike w:val="0"/>
                  <w:color w:val="0077CC"/>
                  <w:sz w:val="18"/>
                  <w:u w:val="single"/>
                  <w:vertAlign w:val="baseline"/>
                </w:rPr>
                <w:t>76 FR 4827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03/02/11</w:t>
            </w:r>
          </w:p>
        </w:tc>
        <w:tc>
          <w:tcPr>
            <w:tcW w:w="3120" w:type="dxa"/>
            <w:tcBorders>
              <w:bottom w:val="nil"/>
            </w:tcBorders>
            <w:tcMar>
              <w:top w:w="20" w:type="dxa"/>
              <w:bottom w:w="20" w:type="dxa"/>
            </w:tcMar>
            <w:vAlign w:val="top"/>
          </w:tcPr>
          <w:p>
            <w:pPr>
              <w:spacing w:before="240" w:after="0" w:line="220" w:lineRule="atLeast"/>
              <w:ind w:left="0"/>
              <w:jc w:val="left"/>
            </w:pPr>
            <w:hyperlink r:id="rId638" w:history="1">
              <w:r>
                <w:rPr>
                  <w:rFonts w:ascii="arial" w:eastAsia="arial" w:hAnsi="arial" w:cs="arial"/>
                  <w:b w:val="0"/>
                  <w:i/>
                  <w:strike w:val="0"/>
                  <w:color w:val="0077CC"/>
                  <w:sz w:val="18"/>
                  <w:u w:val="single"/>
                  <w:vertAlign w:val="baseline"/>
                </w:rPr>
                <w:t>76 FR 11407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03/02/11</w:t>
            </w:r>
          </w:p>
        </w:tc>
        <w:tc>
          <w:tcPr>
            <w:tcW w:w="3120" w:type="dxa"/>
            <w:tcBorders>
              <w:bottom w:val="nil"/>
            </w:tcBorders>
            <w:tcMar>
              <w:top w:w="20" w:type="dxa"/>
              <w:bottom w:w="20" w:type="dxa"/>
            </w:tcMar>
            <w:vAlign w:val="top"/>
          </w:tcPr>
          <w:p>
            <w:pPr>
              <w:spacing w:before="240" w:after="0" w:line="220" w:lineRule="atLeast"/>
              <w:ind w:left="0"/>
              <w:jc w:val="left"/>
            </w:pPr>
            <w:hyperlink r:id="rId639" w:history="1">
              <w:r>
                <w:rPr>
                  <w:rFonts w:ascii="arial" w:eastAsia="arial" w:hAnsi="arial" w:cs="arial"/>
                  <w:b w:val="0"/>
                  <w:i/>
                  <w:strike w:val="0"/>
                  <w:color w:val="0077CC"/>
                  <w:sz w:val="18"/>
                  <w:u w:val="single"/>
                  <w:vertAlign w:val="baseline"/>
                </w:rPr>
                <w:t>76 FR 11632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03/23/11</w:t>
            </w:r>
          </w:p>
        </w:tc>
        <w:tc>
          <w:tcPr>
            <w:tcW w:w="3120" w:type="dxa"/>
            <w:tcBorders>
              <w:bottom w:val="nil"/>
            </w:tcBorders>
            <w:tcMar>
              <w:top w:w="20" w:type="dxa"/>
              <w:bottom w:w="20" w:type="dxa"/>
            </w:tcMar>
            <w:vAlign w:val="top"/>
          </w:tcPr>
          <w:p>
            <w:pPr>
              <w:spacing w:before="240" w:after="0" w:line="220" w:lineRule="atLeast"/>
              <w:ind w:left="0"/>
              <w:jc w:val="left"/>
            </w:pPr>
            <w:hyperlink r:id="rId640" w:history="1">
              <w:r>
                <w:rPr>
                  <w:rFonts w:ascii="arial" w:eastAsia="arial" w:hAnsi="arial" w:cs="arial"/>
                  <w:b w:val="0"/>
                  <w:i/>
                  <w:strike w:val="0"/>
                  <w:color w:val="0077CC"/>
                  <w:sz w:val="18"/>
                  <w:u w:val="single"/>
                  <w:vertAlign w:val="baseline"/>
                </w:rPr>
                <w:t>76 FR 16482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06/27/11</w:t>
            </w:r>
          </w:p>
        </w:tc>
        <w:tc>
          <w:tcPr>
            <w:tcW w:w="3120" w:type="dxa"/>
            <w:tcBorders>
              <w:bottom w:val="nil"/>
            </w:tcBorders>
            <w:tcMar>
              <w:top w:w="20" w:type="dxa"/>
              <w:bottom w:w="20" w:type="dxa"/>
            </w:tcMar>
            <w:vAlign w:val="top"/>
          </w:tcPr>
          <w:p>
            <w:pPr>
              <w:spacing w:before="240" w:after="0" w:line="220" w:lineRule="atLeast"/>
              <w:ind w:left="0"/>
              <w:jc w:val="left"/>
            </w:pPr>
            <w:hyperlink r:id="rId641" w:history="1">
              <w:r>
                <w:rPr>
                  <w:rFonts w:ascii="arial" w:eastAsia="arial" w:hAnsi="arial" w:cs="arial"/>
                  <w:b w:val="0"/>
                  <w:i/>
                  <w:strike w:val="0"/>
                  <w:color w:val="0077CC"/>
                  <w:sz w:val="18"/>
                  <w:u w:val="single"/>
                  <w:vertAlign w:val="baseline"/>
                </w:rPr>
                <w:t>76 FR 37307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12/28/11</w:t>
            </w:r>
          </w:p>
        </w:tc>
        <w:tc>
          <w:tcPr>
            <w:tcW w:w="3120" w:type="dxa"/>
            <w:tcBorders>
              <w:bottom w:val="nil"/>
            </w:tcBorders>
            <w:tcMar>
              <w:top w:w="20" w:type="dxa"/>
              <w:bottom w:w="20" w:type="dxa"/>
            </w:tcMar>
            <w:vAlign w:val="top"/>
          </w:tcPr>
          <w:p>
            <w:pPr>
              <w:spacing w:before="240" w:after="0" w:line="220" w:lineRule="atLeast"/>
              <w:ind w:left="0"/>
              <w:jc w:val="left"/>
            </w:pPr>
            <w:hyperlink r:id="rId515" w:history="1">
              <w:r>
                <w:rPr>
                  <w:rFonts w:ascii="arial" w:eastAsia="arial" w:hAnsi="arial" w:cs="arial"/>
                  <w:b w:val="0"/>
                  <w:i/>
                  <w:strike w:val="0"/>
                  <w:color w:val="0077CC"/>
                  <w:sz w:val="18"/>
                  <w:u w:val="single"/>
                  <w:vertAlign w:val="baseline"/>
                </w:rPr>
                <w:t>76 FR 81562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03/09/12</w:t>
            </w:r>
          </w:p>
        </w:tc>
        <w:tc>
          <w:tcPr>
            <w:tcW w:w="3120" w:type="dxa"/>
            <w:tcBorders>
              <w:bottom w:val="nil"/>
            </w:tcBorders>
            <w:tcMar>
              <w:top w:w="20" w:type="dxa"/>
              <w:bottom w:w="20" w:type="dxa"/>
            </w:tcMar>
            <w:vAlign w:val="top"/>
          </w:tcPr>
          <w:p>
            <w:pPr>
              <w:spacing w:before="240" w:after="0" w:line="220" w:lineRule="atLeast"/>
              <w:ind w:left="0"/>
              <w:jc w:val="left"/>
            </w:pPr>
            <w:hyperlink r:id="rId642" w:history="1">
              <w:r>
                <w:rPr>
                  <w:rFonts w:ascii="arial" w:eastAsia="arial" w:hAnsi="arial" w:cs="arial"/>
                  <w:b w:val="0"/>
                  <w:i/>
                  <w:strike w:val="0"/>
                  <w:color w:val="0077CC"/>
                  <w:sz w:val="18"/>
                  <w:u w:val="single"/>
                  <w:vertAlign w:val="baseline"/>
                </w:rPr>
                <w:t>77 FR 14297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03/30/12</w:t>
            </w:r>
          </w:p>
        </w:tc>
        <w:tc>
          <w:tcPr>
            <w:tcW w:w="3120" w:type="dxa"/>
            <w:tcBorders>
              <w:bottom w:val="nil"/>
            </w:tcBorders>
            <w:tcMar>
              <w:top w:w="20" w:type="dxa"/>
              <w:bottom w:w="20" w:type="dxa"/>
            </w:tcMar>
            <w:vAlign w:val="top"/>
          </w:tcPr>
          <w:p>
            <w:pPr>
              <w:spacing w:before="240" w:after="0" w:line="220" w:lineRule="atLeast"/>
              <w:ind w:left="0"/>
              <w:jc w:val="left"/>
            </w:pPr>
            <w:hyperlink r:id="rId643" w:history="1">
              <w:r>
                <w:rPr>
                  <w:rFonts w:ascii="arial" w:eastAsia="arial" w:hAnsi="arial" w:cs="arial"/>
                  <w:b w:val="0"/>
                  <w:i/>
                  <w:strike w:val="0"/>
                  <w:color w:val="0077CC"/>
                  <w:sz w:val="18"/>
                  <w:u w:val="single"/>
                  <w:vertAlign w:val="baseline"/>
                </w:rPr>
                <w:t>77 FR 19125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05/23/12</w:t>
            </w:r>
          </w:p>
        </w:tc>
        <w:tc>
          <w:tcPr>
            <w:tcW w:w="3120" w:type="dxa"/>
            <w:tcBorders>
              <w:bottom w:val="nil"/>
            </w:tcBorders>
            <w:tcMar>
              <w:top w:w="20" w:type="dxa"/>
              <w:bottom w:w="20" w:type="dxa"/>
            </w:tcMar>
            <w:vAlign w:val="top"/>
          </w:tcPr>
          <w:p>
            <w:pPr>
              <w:spacing w:before="240" w:after="0" w:line="220" w:lineRule="atLeast"/>
              <w:ind w:left="0"/>
              <w:jc w:val="left"/>
            </w:pPr>
            <w:hyperlink r:id="rId644" w:history="1">
              <w:r>
                <w:rPr>
                  <w:rFonts w:ascii="arial" w:eastAsia="arial" w:hAnsi="arial" w:cs="arial"/>
                  <w:b w:val="0"/>
                  <w:i/>
                  <w:strike w:val="0"/>
                  <w:color w:val="0077CC"/>
                  <w:sz w:val="18"/>
                  <w:u w:val="single"/>
                  <w:vertAlign w:val="baseline"/>
                </w:rPr>
                <w:t>77 FR 30411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05/24/12</w:t>
            </w:r>
          </w:p>
        </w:tc>
        <w:tc>
          <w:tcPr>
            <w:tcW w:w="3120" w:type="dxa"/>
            <w:tcBorders>
              <w:bottom w:val="nil"/>
            </w:tcBorders>
            <w:tcMar>
              <w:top w:w="20" w:type="dxa"/>
              <w:bottom w:w="20" w:type="dxa"/>
            </w:tcMar>
            <w:vAlign w:val="top"/>
          </w:tcPr>
          <w:p>
            <w:pPr>
              <w:spacing w:before="240" w:after="0" w:line="220" w:lineRule="atLeast"/>
              <w:ind w:left="0"/>
              <w:jc w:val="left"/>
            </w:pPr>
            <w:hyperlink r:id="rId645" w:history="1">
              <w:r>
                <w:rPr>
                  <w:rFonts w:ascii="arial" w:eastAsia="arial" w:hAnsi="arial" w:cs="arial"/>
                  <w:b w:val="0"/>
                  <w:i/>
                  <w:strike w:val="0"/>
                  <w:color w:val="0077CC"/>
                  <w:sz w:val="18"/>
                  <w:u w:val="single"/>
                  <w:vertAlign w:val="baseline"/>
                </w:rPr>
                <w:t>77 FR 30904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05/31/12</w:t>
            </w:r>
          </w:p>
        </w:tc>
        <w:tc>
          <w:tcPr>
            <w:tcW w:w="3120" w:type="dxa"/>
            <w:tcBorders>
              <w:bottom w:val="nil"/>
            </w:tcBorders>
            <w:tcMar>
              <w:top w:w="20" w:type="dxa"/>
              <w:bottom w:w="20" w:type="dxa"/>
            </w:tcMar>
            <w:vAlign w:val="top"/>
          </w:tcPr>
          <w:p>
            <w:pPr>
              <w:spacing w:before="240" w:after="0" w:line="220" w:lineRule="atLeast"/>
              <w:ind w:left="0"/>
              <w:jc w:val="left"/>
            </w:pPr>
            <w:hyperlink r:id="rId646" w:history="1">
              <w:r>
                <w:rPr>
                  <w:rFonts w:ascii="arial" w:eastAsia="arial" w:hAnsi="arial" w:cs="arial"/>
                  <w:b w:val="0"/>
                  <w:i/>
                  <w:strike w:val="0"/>
                  <w:color w:val="0077CC"/>
                  <w:sz w:val="18"/>
                  <w:u w:val="single"/>
                  <w:vertAlign w:val="baseline"/>
                </w:rPr>
                <w:t>77 FR 32113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06/07/12</w:t>
            </w:r>
          </w:p>
        </w:tc>
        <w:tc>
          <w:tcPr>
            <w:tcW w:w="3120" w:type="dxa"/>
            <w:tcBorders>
              <w:bottom w:val="nil"/>
            </w:tcBorders>
            <w:tcMar>
              <w:top w:w="20" w:type="dxa"/>
              <w:bottom w:w="20" w:type="dxa"/>
            </w:tcMar>
            <w:vAlign w:val="top"/>
          </w:tcPr>
          <w:p>
            <w:pPr>
              <w:spacing w:before="240" w:after="0" w:line="220" w:lineRule="atLeast"/>
              <w:ind w:left="0"/>
              <w:jc w:val="left"/>
            </w:pPr>
            <w:hyperlink r:id="rId647" w:history="1">
              <w:r>
                <w:rPr>
                  <w:rFonts w:ascii="arial" w:eastAsia="arial" w:hAnsi="arial" w:cs="arial"/>
                  <w:b w:val="0"/>
                  <w:i/>
                  <w:strike w:val="0"/>
                  <w:color w:val="0077CC"/>
                  <w:sz w:val="18"/>
                  <w:u w:val="single"/>
                  <w:vertAlign w:val="baseline"/>
                </w:rPr>
                <w:t>77 FR 33896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07/26/12</w:t>
            </w:r>
          </w:p>
        </w:tc>
        <w:tc>
          <w:tcPr>
            <w:tcW w:w="3120" w:type="dxa"/>
            <w:tcBorders>
              <w:bottom w:val="nil"/>
            </w:tcBorders>
            <w:tcMar>
              <w:top w:w="20" w:type="dxa"/>
              <w:bottom w:w="20" w:type="dxa"/>
            </w:tcMar>
            <w:vAlign w:val="top"/>
          </w:tcPr>
          <w:p>
            <w:pPr>
              <w:spacing w:before="240" w:after="0" w:line="220" w:lineRule="atLeast"/>
              <w:ind w:left="0"/>
              <w:jc w:val="left"/>
            </w:pPr>
            <w:hyperlink r:id="rId648" w:history="1">
              <w:r>
                <w:rPr>
                  <w:rFonts w:ascii="arial" w:eastAsia="arial" w:hAnsi="arial" w:cs="arial"/>
                  <w:b w:val="0"/>
                  <w:i/>
                  <w:strike w:val="0"/>
                  <w:color w:val="0077CC"/>
                  <w:sz w:val="18"/>
                  <w:u w:val="single"/>
                  <w:vertAlign w:val="baseline"/>
                </w:rPr>
                <w:t>77 FR 43773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08/30/12</w:t>
            </w:r>
          </w:p>
        </w:tc>
        <w:tc>
          <w:tcPr>
            <w:tcW w:w="3120" w:type="dxa"/>
            <w:tcBorders>
              <w:bottom w:val="nil"/>
            </w:tcBorders>
            <w:tcMar>
              <w:top w:w="20" w:type="dxa"/>
              <w:bottom w:w="20" w:type="dxa"/>
            </w:tcMar>
            <w:vAlign w:val="top"/>
          </w:tcPr>
          <w:p>
            <w:pPr>
              <w:spacing w:before="240" w:after="0" w:line="220" w:lineRule="atLeast"/>
              <w:ind w:left="0"/>
              <w:jc w:val="left"/>
            </w:pPr>
            <w:hyperlink r:id="rId649" w:history="1">
              <w:r>
                <w:rPr>
                  <w:rFonts w:ascii="arial" w:eastAsia="arial" w:hAnsi="arial" w:cs="arial"/>
                  <w:b w:val="0"/>
                  <w:i/>
                  <w:strike w:val="0"/>
                  <w:color w:val="0077CC"/>
                  <w:sz w:val="18"/>
                  <w:u w:val="single"/>
                  <w:vertAlign w:val="baseline"/>
                </w:rPr>
                <w:t>77 FR 52616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02/28/12</w:t>
            </w:r>
          </w:p>
        </w:tc>
        <w:tc>
          <w:tcPr>
            <w:tcW w:w="3120" w:type="dxa"/>
            <w:tcBorders>
              <w:bottom w:val="nil"/>
            </w:tcBorders>
            <w:tcMar>
              <w:top w:w="20" w:type="dxa"/>
              <w:bottom w:w="20" w:type="dxa"/>
            </w:tcMar>
            <w:vAlign w:val="top"/>
          </w:tcPr>
          <w:p>
            <w:pPr>
              <w:spacing w:before="240" w:after="0" w:line="220" w:lineRule="atLeast"/>
              <w:ind w:left="0"/>
              <w:jc w:val="left"/>
            </w:pPr>
            <w:hyperlink r:id="rId650" w:history="1">
              <w:r>
                <w:rPr>
                  <w:rFonts w:ascii="arial" w:eastAsia="arial" w:hAnsi="arial" w:cs="arial"/>
                  <w:b w:val="0"/>
                  <w:i/>
                  <w:strike w:val="0"/>
                  <w:color w:val="0077CC"/>
                  <w:sz w:val="18"/>
                  <w:u w:val="single"/>
                  <w:vertAlign w:val="baseline"/>
                </w:rPr>
                <w:t>77 FR 76345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08/29/12</w:t>
            </w:r>
          </w:p>
        </w:tc>
        <w:tc>
          <w:tcPr>
            <w:tcW w:w="3120" w:type="dxa"/>
            <w:tcBorders>
              <w:bottom w:val="nil"/>
            </w:tcBorders>
            <w:tcMar>
              <w:top w:w="20" w:type="dxa"/>
              <w:bottom w:w="20" w:type="dxa"/>
            </w:tcMar>
            <w:vAlign w:val="top"/>
          </w:tcPr>
          <w:p>
            <w:pPr>
              <w:spacing w:before="240" w:after="0" w:line="220" w:lineRule="atLeast"/>
              <w:ind w:left="0"/>
              <w:jc w:val="left"/>
            </w:pPr>
            <w:hyperlink r:id="rId651" w:history="1">
              <w:r>
                <w:rPr>
                  <w:rFonts w:ascii="arial" w:eastAsia="arial" w:hAnsi="arial" w:cs="arial"/>
                  <w:b w:val="0"/>
                  <w:i/>
                  <w:strike w:val="0"/>
                  <w:color w:val="0077CC"/>
                  <w:sz w:val="18"/>
                  <w:u w:val="single"/>
                  <w:vertAlign w:val="baseline"/>
                </w:rPr>
                <w:t>77 FR 52279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12/12/12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74010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01/17/13</w:t>
            </w:r>
          </w:p>
        </w:tc>
        <w:tc>
          <w:tcPr>
            <w:tcW w:w="3120" w:type="dxa"/>
            <w:tcBorders>
              <w:bottom w:val="nil"/>
            </w:tcBorders>
            <w:tcMar>
              <w:top w:w="20" w:type="dxa"/>
              <w:bottom w:w="20" w:type="dxa"/>
            </w:tcMar>
            <w:vAlign w:val="top"/>
          </w:tcPr>
          <w:p>
            <w:pPr>
              <w:spacing w:before="240" w:after="0" w:line="220" w:lineRule="atLeast"/>
              <w:ind w:left="0"/>
              <w:jc w:val="left"/>
            </w:pPr>
            <w:hyperlink r:id="rId652" w:history="1">
              <w:r>
                <w:rPr>
                  <w:rFonts w:ascii="arial" w:eastAsia="arial" w:hAnsi="arial" w:cs="arial"/>
                  <w:b w:val="0"/>
                  <w:i/>
                  <w:strike w:val="0"/>
                  <w:color w:val="0077CC"/>
                  <w:sz w:val="18"/>
                  <w:u w:val="single"/>
                  <w:vertAlign w:val="baseline"/>
                </w:rPr>
                <w:t>78 FR 3837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02/07/13</w:t>
            </w:r>
          </w:p>
        </w:tc>
        <w:tc>
          <w:tcPr>
            <w:tcW w:w="3120" w:type="dxa"/>
            <w:tcBorders>
              <w:bottom w:val="nil"/>
            </w:tcBorders>
            <w:tcMar>
              <w:top w:w="20" w:type="dxa"/>
              <w:bottom w:w="20" w:type="dxa"/>
            </w:tcMar>
            <w:vAlign w:val="top"/>
          </w:tcPr>
          <w:p>
            <w:pPr>
              <w:spacing w:before="240" w:after="0" w:line="220" w:lineRule="atLeast"/>
              <w:ind w:left="0"/>
              <w:jc w:val="left"/>
            </w:pPr>
            <w:hyperlink r:id="rId653" w:history="1">
              <w:r>
                <w:rPr>
                  <w:rFonts w:ascii="arial" w:eastAsia="arial" w:hAnsi="arial" w:cs="arial"/>
                  <w:b w:val="0"/>
                  <w:i/>
                  <w:strike w:val="0"/>
                  <w:color w:val="0077CC"/>
                  <w:sz w:val="18"/>
                  <w:u w:val="single"/>
                  <w:vertAlign w:val="baseline"/>
                </w:rPr>
                <w:t>78 FR 9020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02/21/13</w:t>
            </w:r>
          </w:p>
        </w:tc>
        <w:tc>
          <w:tcPr>
            <w:tcW w:w="3120" w:type="dxa"/>
            <w:tcBorders>
              <w:bottom w:val="nil"/>
            </w:tcBorders>
            <w:tcMar>
              <w:top w:w="20" w:type="dxa"/>
              <w:bottom w:w="20" w:type="dxa"/>
            </w:tcMar>
            <w:vAlign w:val="top"/>
          </w:tcPr>
          <w:p>
            <w:pPr>
              <w:spacing w:before="240" w:after="0" w:line="220" w:lineRule="atLeast"/>
              <w:ind w:left="0"/>
              <w:jc w:val="left"/>
            </w:pPr>
            <w:hyperlink r:id="rId654" w:history="1">
              <w:r>
                <w:rPr>
                  <w:rFonts w:ascii="arial" w:eastAsia="arial" w:hAnsi="arial" w:cs="arial"/>
                  <w:b w:val="0"/>
                  <w:i/>
                  <w:strike w:val="0"/>
                  <w:color w:val="0077CC"/>
                  <w:sz w:val="18"/>
                  <w:u w:val="single"/>
                  <w:vertAlign w:val="baseline"/>
                </w:rPr>
                <w:t>78 FR 12006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02/22/13</w:t>
            </w:r>
          </w:p>
        </w:tc>
        <w:tc>
          <w:tcPr>
            <w:tcW w:w="3120" w:type="dxa"/>
            <w:tcBorders>
              <w:bottom w:val="nil"/>
            </w:tcBorders>
            <w:tcMar>
              <w:top w:w="20" w:type="dxa"/>
              <w:bottom w:w="20" w:type="dxa"/>
            </w:tcMar>
            <w:vAlign w:val="top"/>
          </w:tcPr>
          <w:p>
            <w:pPr>
              <w:spacing w:before="240" w:after="0" w:line="220" w:lineRule="atLeast"/>
              <w:ind w:left="0"/>
              <w:jc w:val="left"/>
            </w:pPr>
            <w:hyperlink r:id="rId655" w:history="1">
              <w:r>
                <w:rPr>
                  <w:rFonts w:ascii="arial" w:eastAsia="arial" w:hAnsi="arial" w:cs="arial"/>
                  <w:b w:val="0"/>
                  <w:i/>
                  <w:strike w:val="0"/>
                  <w:color w:val="0077CC"/>
                  <w:sz w:val="18"/>
                  <w:u w:val="single"/>
                  <w:vertAlign w:val="baseline"/>
                </w:rPr>
                <w:t>78 FR 12269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03/15/13</w:t>
            </w:r>
          </w:p>
        </w:tc>
        <w:tc>
          <w:tcPr>
            <w:tcW w:w="3120" w:type="dxa"/>
            <w:tcBorders>
              <w:bottom w:val="nil"/>
            </w:tcBorders>
            <w:tcMar>
              <w:top w:w="20" w:type="dxa"/>
              <w:bottom w:w="20" w:type="dxa"/>
            </w:tcMar>
            <w:vAlign w:val="top"/>
          </w:tcPr>
          <w:p>
            <w:pPr>
              <w:spacing w:before="240" w:after="0" w:line="220" w:lineRule="atLeast"/>
              <w:ind w:left="0"/>
              <w:jc w:val="left"/>
            </w:pPr>
            <w:hyperlink r:id="rId656" w:history="1">
              <w:r>
                <w:rPr>
                  <w:rFonts w:ascii="arial" w:eastAsia="arial" w:hAnsi="arial" w:cs="arial"/>
                  <w:b w:val="0"/>
                  <w:i/>
                  <w:strike w:val="0"/>
                  <w:color w:val="0077CC"/>
                  <w:sz w:val="18"/>
                  <w:u w:val="single"/>
                  <w:vertAlign w:val="baseline"/>
                </w:rPr>
                <w:t>78 FR 16456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03/19/13</w:t>
            </w:r>
          </w:p>
        </w:tc>
        <w:tc>
          <w:tcPr>
            <w:tcW w:w="3120" w:type="dxa"/>
            <w:tcBorders>
              <w:bottom w:val="nil"/>
            </w:tcBorders>
            <w:tcMar>
              <w:top w:w="20" w:type="dxa"/>
              <w:bottom w:w="20" w:type="dxa"/>
            </w:tcMar>
            <w:vAlign w:val="top"/>
          </w:tcPr>
          <w:p>
            <w:pPr>
              <w:spacing w:before="240" w:after="0" w:line="220" w:lineRule="atLeast"/>
              <w:ind w:left="0"/>
              <w:jc w:val="left"/>
            </w:pPr>
            <w:hyperlink r:id="rId657" w:history="1">
              <w:r>
                <w:rPr>
                  <w:rFonts w:ascii="arial" w:eastAsia="arial" w:hAnsi="arial" w:cs="arial"/>
                  <w:b w:val="0"/>
                  <w:i/>
                  <w:strike w:val="0"/>
                  <w:color w:val="0077CC"/>
                  <w:sz w:val="18"/>
                  <w:u w:val="single"/>
                  <w:vertAlign w:val="baseline"/>
                </w:rPr>
                <w:t>78 FR 16808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and MO&amp;O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05/08/13</w:t>
            </w:r>
          </w:p>
        </w:tc>
        <w:tc>
          <w:tcPr>
            <w:tcW w:w="3120" w:type="dxa"/>
            <w:tcBorders>
              <w:bottom w:val="nil"/>
            </w:tcBorders>
            <w:tcMar>
              <w:top w:w="20" w:type="dxa"/>
              <w:bottom w:w="20" w:type="dxa"/>
            </w:tcMar>
            <w:vAlign w:val="top"/>
          </w:tcPr>
          <w:p>
            <w:pPr>
              <w:spacing w:before="240" w:after="0" w:line="220" w:lineRule="atLeast"/>
              <w:ind w:left="0"/>
              <w:jc w:val="left"/>
            </w:pPr>
            <w:hyperlink r:id="rId658" w:history="1">
              <w:r>
                <w:rPr>
                  <w:rFonts w:ascii="arial" w:eastAsia="arial" w:hAnsi="arial" w:cs="arial"/>
                  <w:b w:val="0"/>
                  <w:i/>
                  <w:strike w:val="0"/>
                  <w:color w:val="0077CC"/>
                  <w:sz w:val="18"/>
                  <w:u w:val="single"/>
                  <w:vertAlign w:val="baseline"/>
                </w:rPr>
                <w:t>78 FR 26705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05/06/13</w:t>
            </w:r>
          </w:p>
        </w:tc>
        <w:tc>
          <w:tcPr>
            <w:tcW w:w="3120" w:type="dxa"/>
            <w:tcBorders>
              <w:bottom w:val="nil"/>
            </w:tcBorders>
            <w:tcMar>
              <w:top w:w="20" w:type="dxa"/>
              <w:bottom w:w="20" w:type="dxa"/>
            </w:tcMar>
            <w:vAlign w:val="top"/>
          </w:tcPr>
          <w:p>
            <w:pPr>
              <w:spacing w:before="240" w:after="0" w:line="220" w:lineRule="atLeast"/>
              <w:ind w:left="0"/>
              <w:jc w:val="left"/>
            </w:pPr>
            <w:hyperlink r:id="rId659" w:history="1">
              <w:r>
                <w:rPr>
                  <w:rFonts w:ascii="arial" w:eastAsia="arial" w:hAnsi="arial" w:cs="arial"/>
                  <w:b w:val="0"/>
                  <w:i/>
                  <w:strike w:val="0"/>
                  <w:color w:val="0077CC"/>
                  <w:sz w:val="18"/>
                  <w:u w:val="single"/>
                  <w:vertAlign w:val="baseline"/>
                </w:rPr>
                <w:t>78 FR 26269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06/03/13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32991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06/13/13</w:t>
            </w:r>
          </w:p>
        </w:tc>
        <w:tc>
          <w:tcPr>
            <w:tcW w:w="3120" w:type="dxa"/>
            <w:tcBorders>
              <w:bottom w:val="nil"/>
            </w:tcBorders>
            <w:tcMar>
              <w:top w:w="20" w:type="dxa"/>
              <w:bottom w:w="20" w:type="dxa"/>
            </w:tcMar>
            <w:vAlign w:val="top"/>
          </w:tcPr>
          <w:p>
            <w:pPr>
              <w:spacing w:before="240" w:after="0" w:line="220" w:lineRule="atLeast"/>
              <w:ind w:left="0"/>
              <w:jc w:val="left"/>
            </w:pPr>
            <w:hyperlink r:id="rId660" w:history="1">
              <w:r>
                <w:rPr>
                  <w:rFonts w:ascii="arial" w:eastAsia="arial" w:hAnsi="arial" w:cs="arial"/>
                  <w:b w:val="0"/>
                  <w:i/>
                  <w:strike w:val="0"/>
                  <w:color w:val="0077CC"/>
                  <w:sz w:val="18"/>
                  <w:u w:val="single"/>
                  <w:vertAlign w:val="baseline"/>
                </w:rPr>
                <w:t>78 FR 35632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06/26/13</w:t>
            </w:r>
          </w:p>
        </w:tc>
        <w:tc>
          <w:tcPr>
            <w:tcW w:w="3120" w:type="dxa"/>
            <w:tcBorders>
              <w:bottom w:val="nil"/>
            </w:tcBorders>
            <w:tcMar>
              <w:top w:w="20" w:type="dxa"/>
              <w:bottom w:w="20" w:type="dxa"/>
            </w:tcMar>
            <w:vAlign w:val="top"/>
          </w:tcPr>
          <w:p>
            <w:pPr>
              <w:spacing w:before="240" w:after="0" w:line="220" w:lineRule="atLeast"/>
              <w:ind w:left="0"/>
              <w:jc w:val="left"/>
            </w:pPr>
            <w:hyperlink r:id="rId661" w:history="1">
              <w:r>
                <w:rPr>
                  <w:rFonts w:ascii="arial" w:eastAsia="arial" w:hAnsi="arial" w:cs="arial"/>
                  <w:b w:val="0"/>
                  <w:i/>
                  <w:strike w:val="0"/>
                  <w:color w:val="0077CC"/>
                  <w:sz w:val="18"/>
                  <w:u w:val="single"/>
                  <w:vertAlign w:val="baseline"/>
                </w:rPr>
                <w:t>78 FR 38227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08/08/13</w:t>
            </w:r>
          </w:p>
        </w:tc>
        <w:tc>
          <w:tcPr>
            <w:tcW w:w="3120" w:type="dxa"/>
            <w:tcBorders>
              <w:bottom w:val="nil"/>
            </w:tcBorders>
            <w:tcMar>
              <w:top w:w="20" w:type="dxa"/>
              <w:bottom w:w="20" w:type="dxa"/>
            </w:tcMar>
            <w:vAlign w:val="top"/>
          </w:tcPr>
          <w:p>
            <w:pPr>
              <w:spacing w:before="240" w:after="0" w:line="220" w:lineRule="atLeast"/>
              <w:ind w:left="0"/>
              <w:jc w:val="left"/>
            </w:pPr>
            <w:hyperlink r:id="rId662" w:history="1">
              <w:r>
                <w:rPr>
                  <w:rFonts w:ascii="arial" w:eastAsia="arial" w:hAnsi="arial" w:cs="arial"/>
                  <w:b w:val="0"/>
                  <w:i/>
                  <w:strike w:val="0"/>
                  <w:color w:val="0077CC"/>
                  <w:sz w:val="18"/>
                  <w:u w:val="single"/>
                  <w:vertAlign w:val="baseline"/>
                </w:rPr>
                <w:t>78 FR 48622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03/01/13</w:t>
            </w:r>
          </w:p>
        </w:tc>
        <w:tc>
          <w:tcPr>
            <w:tcW w:w="3120" w:type="dxa"/>
            <w:tcBorders>
              <w:bottom w:val="nil"/>
            </w:tcBorders>
            <w:tcMar>
              <w:top w:w="20" w:type="dxa"/>
              <w:bottom w:w="20" w:type="dxa"/>
            </w:tcMar>
            <w:vAlign w:val="top"/>
          </w:tcPr>
          <w:p>
            <w:pPr>
              <w:spacing w:before="240" w:after="0" w:line="220" w:lineRule="atLeast"/>
              <w:ind w:left="0"/>
              <w:jc w:val="left"/>
            </w:pPr>
            <w:hyperlink r:id="rId663" w:history="1">
              <w:r>
                <w:rPr>
                  <w:rFonts w:ascii="arial" w:eastAsia="arial" w:hAnsi="arial" w:cs="arial"/>
                  <w:b w:val="0"/>
                  <w:i/>
                  <w:strike w:val="0"/>
                  <w:color w:val="0077CC"/>
                  <w:sz w:val="18"/>
                  <w:u w:val="single"/>
                  <w:vertAlign w:val="baseline"/>
                </w:rPr>
                <w:t>78 FR 13935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12/19/13</w:t>
            </w:r>
          </w:p>
        </w:tc>
        <w:tc>
          <w:tcPr>
            <w:tcW w:w="3120" w:type="dxa"/>
            <w:tcBorders>
              <w:bottom w:val="nil"/>
            </w:tcBorders>
            <w:tcMar>
              <w:top w:w="20" w:type="dxa"/>
              <w:bottom w:w="20" w:type="dxa"/>
            </w:tcMar>
            <w:vAlign w:val="top"/>
          </w:tcPr>
          <w:p>
            <w:pPr>
              <w:spacing w:before="240" w:after="0" w:line="220" w:lineRule="atLeast"/>
              <w:ind w:left="0"/>
              <w:jc w:val="left"/>
            </w:pPr>
            <w:hyperlink r:id="rId664" w:history="1">
              <w:r>
                <w:rPr>
                  <w:rFonts w:ascii="arial" w:eastAsia="arial" w:hAnsi="arial" w:cs="arial"/>
                  <w:b w:val="0"/>
                  <w:i/>
                  <w:strike w:val="0"/>
                  <w:color w:val="0077CC"/>
                  <w:sz w:val="18"/>
                  <w:u w:val="single"/>
                  <w:vertAlign w:val="baseline"/>
                </w:rPr>
                <w:t>78 FR 76789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02/28/14</w:t>
            </w:r>
          </w:p>
        </w:tc>
        <w:tc>
          <w:tcPr>
            <w:tcW w:w="3120" w:type="dxa"/>
            <w:tcBorders>
              <w:bottom w:val="nil"/>
            </w:tcBorders>
            <w:tcMar>
              <w:top w:w="20" w:type="dxa"/>
              <w:bottom w:w="20" w:type="dxa"/>
            </w:tcMar>
            <w:vAlign w:val="top"/>
          </w:tcPr>
          <w:p>
            <w:pPr>
              <w:spacing w:before="240" w:after="0" w:line="220" w:lineRule="atLeast"/>
              <w:ind w:left="0"/>
              <w:jc w:val="left"/>
            </w:pPr>
            <w:hyperlink r:id="rId665" w:history="1">
              <w:r>
                <w:rPr>
                  <w:rFonts w:ascii="arial" w:eastAsia="arial" w:hAnsi="arial" w:cs="arial"/>
                  <w:b w:val="0"/>
                  <w:i/>
                  <w:strike w:val="0"/>
                  <w:color w:val="0077CC"/>
                  <w:sz w:val="18"/>
                  <w:u w:val="single"/>
                  <w:vertAlign w:val="baseline"/>
                </w:rPr>
                <w:t>79 FR 11366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03/11/14</w:t>
            </w:r>
          </w:p>
        </w:tc>
        <w:tc>
          <w:tcPr>
            <w:tcW w:w="3120" w:type="dxa"/>
            <w:tcBorders>
              <w:bottom w:val="nil"/>
            </w:tcBorders>
            <w:tcMar>
              <w:top w:w="20" w:type="dxa"/>
              <w:bottom w:w="20" w:type="dxa"/>
            </w:tcMar>
            <w:vAlign w:val="top"/>
          </w:tcPr>
          <w:p>
            <w:pPr>
              <w:spacing w:before="240" w:after="0" w:line="220" w:lineRule="atLeast"/>
              <w:ind w:left="0"/>
              <w:jc w:val="left"/>
            </w:pPr>
            <w:hyperlink r:id="rId666" w:history="1">
              <w:r>
                <w:rPr>
                  <w:rFonts w:ascii="arial" w:eastAsia="arial" w:hAnsi="arial" w:cs="arial"/>
                  <w:b w:val="0"/>
                  <w:i/>
                  <w:strike w:val="0"/>
                  <w:color w:val="0077CC"/>
                  <w:sz w:val="18"/>
                  <w:u w:val="single"/>
                  <w:vertAlign w:val="baseline"/>
                </w:rPr>
                <w:t>79 FR 13599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03/17/14</w:t>
            </w:r>
          </w:p>
        </w:tc>
        <w:tc>
          <w:tcPr>
            <w:tcW w:w="3120" w:type="dxa"/>
            <w:tcBorders>
              <w:bottom w:val="nil"/>
            </w:tcBorders>
            <w:tcMar>
              <w:top w:w="20" w:type="dxa"/>
              <w:bottom w:w="20" w:type="dxa"/>
            </w:tcMar>
            <w:vAlign w:val="top"/>
          </w:tcPr>
          <w:p>
            <w:pPr>
              <w:spacing w:before="240" w:after="0" w:line="220" w:lineRule="atLeast"/>
              <w:ind w:left="0"/>
              <w:jc w:val="left"/>
            </w:pPr>
            <w:hyperlink r:id="rId667" w:history="1">
              <w:r>
                <w:rPr>
                  <w:rFonts w:ascii="arial" w:eastAsia="arial" w:hAnsi="arial" w:cs="arial"/>
                  <w:b w:val="0"/>
                  <w:i/>
                  <w:strike w:val="0"/>
                  <w:color w:val="0077CC"/>
                  <w:sz w:val="18"/>
                  <w:u w:val="single"/>
                  <w:vertAlign w:val="baseline"/>
                </w:rPr>
                <w:t>79 FR 17070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04/18/14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21924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05/21/14</w:t>
            </w:r>
          </w:p>
        </w:tc>
        <w:tc>
          <w:tcPr>
            <w:tcW w:w="3120" w:type="dxa"/>
            <w:tcBorders>
              <w:bottom w:val="nil"/>
            </w:tcBorders>
            <w:tcMar>
              <w:top w:w="20" w:type="dxa"/>
              <w:bottom w:w="20" w:type="dxa"/>
            </w:tcMar>
            <w:vAlign w:val="top"/>
          </w:tcPr>
          <w:p>
            <w:pPr>
              <w:spacing w:before="240" w:after="0" w:line="220" w:lineRule="atLeast"/>
              <w:ind w:left="0"/>
              <w:jc w:val="left"/>
            </w:pPr>
            <w:hyperlink r:id="rId668" w:history="1">
              <w:r>
                <w:rPr>
                  <w:rFonts w:ascii="arial" w:eastAsia="arial" w:hAnsi="arial" w:cs="arial"/>
                  <w:b w:val="0"/>
                  <w:i/>
                  <w:strike w:val="0"/>
                  <w:color w:val="0077CC"/>
                  <w:sz w:val="18"/>
                  <w:u w:val="single"/>
                  <w:vertAlign w:val="baseline"/>
                </w:rPr>
                <w:t>79 FR 29111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05/23/14</w:t>
            </w:r>
          </w:p>
        </w:tc>
        <w:tc>
          <w:tcPr>
            <w:tcW w:w="3120" w:type="dxa"/>
            <w:tcBorders>
              <w:bottom w:val="nil"/>
            </w:tcBorders>
            <w:tcMar>
              <w:top w:w="20" w:type="dxa"/>
              <w:bottom w:w="20" w:type="dxa"/>
            </w:tcMar>
            <w:vAlign w:val="top"/>
          </w:tcPr>
          <w:p>
            <w:pPr>
              <w:spacing w:before="240" w:after="0" w:line="220" w:lineRule="atLeast"/>
              <w:ind w:left="0"/>
              <w:jc w:val="left"/>
            </w:pPr>
            <w:hyperlink r:id="rId669" w:history="1">
              <w:r>
                <w:rPr>
                  <w:rFonts w:ascii="arial" w:eastAsia="arial" w:hAnsi="arial" w:cs="arial"/>
                  <w:b w:val="0"/>
                  <w:i/>
                  <w:strike w:val="0"/>
                  <w:color w:val="0077CC"/>
                  <w:sz w:val="18"/>
                  <w:u w:val="single"/>
                  <w:vertAlign w:val="baseline"/>
                </w:rPr>
                <w:t>79 FR 33705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07/09/14</w:t>
            </w:r>
          </w:p>
        </w:tc>
        <w:tc>
          <w:tcPr>
            <w:tcW w:w="3120" w:type="dxa"/>
            <w:tcBorders>
              <w:bottom w:val="nil"/>
            </w:tcBorders>
            <w:tcMar>
              <w:top w:w="20" w:type="dxa"/>
              <w:bottom w:w="20" w:type="dxa"/>
            </w:tcMar>
            <w:vAlign w:val="top"/>
          </w:tcPr>
          <w:p>
            <w:pPr>
              <w:spacing w:before="240" w:after="0" w:line="220" w:lineRule="atLeast"/>
              <w:ind w:left="0"/>
              <w:jc w:val="left"/>
            </w:pPr>
            <w:hyperlink r:id="rId670" w:history="1">
              <w:r>
                <w:rPr>
                  <w:rFonts w:ascii="arial" w:eastAsia="arial" w:hAnsi="arial" w:cs="arial"/>
                  <w:b w:val="0"/>
                  <w:i/>
                  <w:strike w:val="0"/>
                  <w:color w:val="0077CC"/>
                  <w:sz w:val="18"/>
                  <w:u w:val="single"/>
                  <w:vertAlign w:val="baseline"/>
                </w:rPr>
                <w:t>79 FR 39163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07/31/14</w:t>
            </w:r>
          </w:p>
        </w:tc>
        <w:tc>
          <w:tcPr>
            <w:tcW w:w="3120" w:type="dxa"/>
            <w:tcBorders>
              <w:bottom w:val="nil"/>
            </w:tcBorders>
            <w:tcMar>
              <w:top w:w="20" w:type="dxa"/>
              <w:bottom w:w="20" w:type="dxa"/>
            </w:tcMar>
            <w:vAlign w:val="top"/>
          </w:tcPr>
          <w:p>
            <w:pPr>
              <w:spacing w:before="240" w:after="0" w:line="220" w:lineRule="atLeast"/>
              <w:ind w:left="0"/>
              <w:jc w:val="left"/>
            </w:pPr>
            <w:hyperlink r:id="rId671" w:history="1">
              <w:r>
                <w:rPr>
                  <w:rFonts w:ascii="arial" w:eastAsia="arial" w:hAnsi="arial" w:cs="arial"/>
                  <w:b w:val="0"/>
                  <w:i/>
                  <w:strike w:val="0"/>
                  <w:color w:val="0077CC"/>
                  <w:sz w:val="18"/>
                  <w:u w:val="single"/>
                  <w:vertAlign w:val="baseline"/>
                </w:rPr>
                <w:t>79 FR 44352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08/19/14</w:t>
            </w:r>
          </w:p>
        </w:tc>
        <w:tc>
          <w:tcPr>
            <w:tcW w:w="3120" w:type="dxa"/>
            <w:tcBorders>
              <w:bottom w:val="nil"/>
            </w:tcBorders>
            <w:tcMar>
              <w:top w:w="20" w:type="dxa"/>
              <w:bottom w:w="20" w:type="dxa"/>
            </w:tcMar>
            <w:vAlign w:val="top"/>
          </w:tcPr>
          <w:p>
            <w:pPr>
              <w:spacing w:before="240" w:after="0" w:line="220" w:lineRule="atLeast"/>
              <w:ind w:left="0"/>
              <w:jc w:val="left"/>
            </w:pPr>
            <w:hyperlink r:id="rId672" w:history="1">
              <w:r>
                <w:rPr>
                  <w:rFonts w:ascii="arial" w:eastAsia="arial" w:hAnsi="arial" w:cs="arial"/>
                  <w:b w:val="0"/>
                  <w:i/>
                  <w:strike w:val="0"/>
                  <w:color w:val="0077CC"/>
                  <w:sz w:val="18"/>
                  <w:u w:val="single"/>
                  <w:vertAlign w:val="baseline"/>
                </w:rPr>
                <w:t>79 FR 49160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11/20/14</w:t>
            </w:r>
          </w:p>
        </w:tc>
        <w:tc>
          <w:tcPr>
            <w:tcW w:w="3120" w:type="dxa"/>
            <w:tcBorders>
              <w:bottom w:val="nil"/>
            </w:tcBorders>
            <w:tcMar>
              <w:top w:w="20" w:type="dxa"/>
              <w:bottom w:w="20" w:type="dxa"/>
            </w:tcMar>
            <w:vAlign w:val="top"/>
          </w:tcPr>
          <w:p>
            <w:pPr>
              <w:spacing w:before="240" w:after="0" w:line="220" w:lineRule="atLeast"/>
              <w:ind w:left="0"/>
              <w:jc w:val="left"/>
            </w:pPr>
            <w:hyperlink r:id="rId673" w:history="1">
              <w:r>
                <w:rPr>
                  <w:rFonts w:ascii="arial" w:eastAsia="arial" w:hAnsi="arial" w:cs="arial"/>
                  <w:b w:val="0"/>
                  <w:i/>
                  <w:strike w:val="0"/>
                  <w:color w:val="0077CC"/>
                  <w:sz w:val="18"/>
                  <w:u w:val="single"/>
                  <w:vertAlign w:val="baseline"/>
                </w:rPr>
                <w:t>79 FR 69091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01/27/15</w:t>
            </w:r>
          </w:p>
        </w:tc>
        <w:tc>
          <w:tcPr>
            <w:tcW w:w="3120" w:type="dxa"/>
            <w:tcBorders>
              <w:bottom w:val="nil"/>
            </w:tcBorders>
            <w:tcMar>
              <w:top w:w="20" w:type="dxa"/>
              <w:bottom w:w="20" w:type="dxa"/>
            </w:tcMar>
            <w:vAlign w:val="top"/>
          </w:tcPr>
          <w:p>
            <w:pPr>
              <w:spacing w:before="240" w:after="0" w:line="220" w:lineRule="atLeast"/>
              <w:ind w:left="0"/>
              <w:jc w:val="left"/>
            </w:pPr>
            <w:hyperlink r:id="rId674" w:history="1">
              <w:r>
                <w:rPr>
                  <w:rFonts w:ascii="arial" w:eastAsia="arial" w:hAnsi="arial" w:cs="arial"/>
                  <w:b w:val="0"/>
                  <w:i/>
                  <w:strike w:val="0"/>
                  <w:color w:val="0077CC"/>
                  <w:sz w:val="18"/>
                  <w:u w:val="single"/>
                  <w:vertAlign w:val="baseline"/>
                </w:rPr>
                <w:t>80 FR 4446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02/04/15</w:t>
            </w:r>
          </w:p>
        </w:tc>
        <w:tc>
          <w:tcPr>
            <w:tcW w:w="3120" w:type="dxa"/>
            <w:tcBorders>
              <w:bottom w:val="nil"/>
            </w:tcBorders>
            <w:tcMar>
              <w:top w:w="20" w:type="dxa"/>
              <w:bottom w:w="20" w:type="dxa"/>
            </w:tcMar>
            <w:vAlign w:val="top"/>
          </w:tcPr>
          <w:p>
            <w:pPr>
              <w:spacing w:before="240" w:after="0" w:line="220" w:lineRule="atLeast"/>
              <w:ind w:left="0"/>
              <w:jc w:val="left"/>
            </w:pPr>
            <w:hyperlink r:id="rId675" w:history="1">
              <w:r>
                <w:rPr>
                  <w:rFonts w:ascii="arial" w:eastAsia="arial" w:hAnsi="arial" w:cs="arial"/>
                  <w:b w:val="0"/>
                  <w:i/>
                  <w:strike w:val="0"/>
                  <w:color w:val="0077CC"/>
                  <w:sz w:val="18"/>
                  <w:u w:val="single"/>
                  <w:vertAlign w:val="baseline"/>
                </w:rPr>
                <w:t>80 FR 5961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02/27/15</w:t>
            </w:r>
          </w:p>
        </w:tc>
        <w:tc>
          <w:tcPr>
            <w:tcW w:w="3120" w:type="dxa"/>
            <w:tcBorders>
              <w:bottom w:val="nil"/>
            </w:tcBorders>
            <w:tcMar>
              <w:top w:w="20" w:type="dxa"/>
              <w:bottom w:w="20" w:type="dxa"/>
            </w:tcMar>
            <w:vAlign w:val="top"/>
          </w:tcPr>
          <w:p>
            <w:pPr>
              <w:spacing w:before="240" w:after="0" w:line="220" w:lineRule="atLeast"/>
              <w:ind w:left="0"/>
              <w:jc w:val="left"/>
            </w:pPr>
            <w:hyperlink r:id="rId676" w:history="1">
              <w:r>
                <w:rPr>
                  <w:rFonts w:ascii="arial" w:eastAsia="arial" w:hAnsi="arial" w:cs="arial"/>
                  <w:b w:val="0"/>
                  <w:i/>
                  <w:strike w:val="0"/>
                  <w:color w:val="0077CC"/>
                  <w:sz w:val="18"/>
                  <w:u w:val="single"/>
                  <w:vertAlign w:val="baseline"/>
                </w:rPr>
                <w:t>80 FR 10658</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Nakesha Woodward, Program Support Assistant,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202 418-1502, </w:t>
      </w:r>
      <w:r>
        <w:rPr>
          <w:rFonts w:ascii="arial" w:eastAsia="arial" w:hAnsi="arial" w:cs="arial"/>
          <w:b w:val="0"/>
          <w:i/>
          <w:strike w:val="0"/>
          <w:noProof w:val="0"/>
          <w:color w:val="000000"/>
          <w:position w:val="0"/>
          <w:sz w:val="20"/>
          <w:u w:val="none"/>
          <w:vertAlign w:val="baseline"/>
        </w:rPr>
        <w:t xml:space="preserve">Email: </w:t>
      </w:r>
      <w:hyperlink r:id="rId677" w:history="1">
        <w:r>
          <w:rPr>
            <w:rFonts w:ascii="arial" w:eastAsia="arial" w:hAnsi="arial" w:cs="arial"/>
            <w:b w:val="0"/>
            <w:i/>
            <w:strike w:val="0"/>
            <w:noProof w:val="0"/>
            <w:color w:val="0077CC"/>
            <w:position w:val="0"/>
            <w:sz w:val="20"/>
            <w:u w:val="single"/>
            <w:vertAlign w:val="baseline"/>
          </w:rPr>
          <w:t>kesha.woodward@fcc.gov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3060-AF85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366. 2000 Biennial Regulatory Review-Telecommunications Service Quality Reporting Requirements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47 U.S.C. 201(b)</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47 U.S.C. 403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rulemaking (NPRM) proposed to eliminate our current service quality reports (Automated Reporting Management Information System (ARMIS) Report 43-05 and 43-06) and replace them with a more consumer-oriented report. The NPRM proposed to reduce the reporting categories from more than 30 to six, and addressed the needs of carriers, consumers, State public utility commissions, and other interested parties. On February 15, 2005, the Commission adopted an Order that extended the Federal-State Joint Conference on Accounting Issues until March 1, 2007. On September 6, 2008, the Commission adopted a Memorandum Opinion and Order granting conditional forbearance from the ARMIS 43-05 and 43-06 reporting requirements to all carriers that are required to file these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12/04/00</w:t>
            </w:r>
          </w:p>
        </w:tc>
        <w:tc>
          <w:tcPr>
            <w:tcW w:w="3120" w:type="dxa"/>
            <w:tcBorders>
              <w:bottom w:val="nil"/>
            </w:tcBorders>
            <w:tcMar>
              <w:top w:w="20" w:type="dxa"/>
              <w:bottom w:w="20" w:type="dxa"/>
            </w:tcMar>
            <w:vAlign w:val="top"/>
          </w:tcPr>
          <w:p>
            <w:pPr>
              <w:spacing w:before="240" w:after="0" w:line="220" w:lineRule="atLeast"/>
              <w:ind w:left="0"/>
              <w:jc w:val="left"/>
            </w:pPr>
            <w:hyperlink r:id="rId678" w:history="1">
              <w:r>
                <w:rPr>
                  <w:rFonts w:ascii="arial" w:eastAsia="arial" w:hAnsi="arial" w:cs="arial"/>
                  <w:b w:val="0"/>
                  <w:i/>
                  <w:strike w:val="0"/>
                  <w:color w:val="0077CC"/>
                  <w:sz w:val="18"/>
                  <w:u w:val="single"/>
                  <w:vertAlign w:val="baseline"/>
                </w:rPr>
                <w:t>65 FR 75657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02/06/02</w:t>
            </w:r>
          </w:p>
        </w:tc>
        <w:tc>
          <w:tcPr>
            <w:tcW w:w="3120" w:type="dxa"/>
            <w:tcBorders>
              <w:bottom w:val="nil"/>
            </w:tcBorders>
            <w:tcMar>
              <w:top w:w="20" w:type="dxa"/>
              <w:bottom w:w="20" w:type="dxa"/>
            </w:tcMar>
            <w:vAlign w:val="top"/>
          </w:tcPr>
          <w:p>
            <w:pPr>
              <w:spacing w:before="240" w:after="0" w:line="220" w:lineRule="atLeast"/>
              <w:ind w:left="0"/>
              <w:jc w:val="left"/>
            </w:pPr>
            <w:hyperlink r:id="rId679" w:history="1">
              <w:r>
                <w:rPr>
                  <w:rFonts w:ascii="arial" w:eastAsia="arial" w:hAnsi="arial" w:cs="arial"/>
                  <w:b w:val="0"/>
                  <w:i/>
                  <w:strike w:val="0"/>
                  <w:color w:val="0077CC"/>
                  <w:sz w:val="18"/>
                  <w:u w:val="single"/>
                  <w:vertAlign w:val="baseline"/>
                </w:rPr>
                <w:t>67 FR 5670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03/22/05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70 FR 14466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10/15/08</w:t>
            </w:r>
          </w:p>
        </w:tc>
        <w:tc>
          <w:tcPr>
            <w:tcW w:w="3120" w:type="dxa"/>
            <w:tcBorders>
              <w:bottom w:val="nil"/>
            </w:tcBorders>
            <w:tcMar>
              <w:top w:w="20" w:type="dxa"/>
              <w:bottom w:w="20" w:type="dxa"/>
            </w:tcMar>
            <w:vAlign w:val="top"/>
          </w:tcPr>
          <w:p>
            <w:pPr>
              <w:spacing w:before="240" w:after="0" w:line="220" w:lineRule="atLeast"/>
              <w:ind w:left="0"/>
              <w:jc w:val="left"/>
            </w:pPr>
            <w:hyperlink r:id="rId680" w:history="1">
              <w:r>
                <w:rPr>
                  <w:rFonts w:ascii="arial" w:eastAsia="arial" w:hAnsi="arial" w:cs="arial"/>
                  <w:b w:val="0"/>
                  <w:i/>
                  <w:strike w:val="0"/>
                  <w:color w:val="0077CC"/>
                  <w:sz w:val="18"/>
                  <w:u w:val="single"/>
                  <w:vertAlign w:val="baseline"/>
                </w:rPr>
                <w:t>73 FR 60997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Cathy Zima, Deputy Chief, Industry Analysis Division, WCB,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202 418-7380,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202 418-6768, </w:t>
      </w:r>
      <w:r>
        <w:rPr>
          <w:rFonts w:ascii="arial" w:eastAsia="arial" w:hAnsi="arial" w:cs="arial"/>
          <w:b w:val="0"/>
          <w:i/>
          <w:strike w:val="0"/>
          <w:noProof w:val="0"/>
          <w:color w:val="000000"/>
          <w:position w:val="0"/>
          <w:sz w:val="20"/>
          <w:u w:val="none"/>
          <w:vertAlign w:val="baseline"/>
        </w:rPr>
        <w:t xml:space="preserve">Email: </w:t>
      </w:r>
      <w:hyperlink r:id="rId681" w:history="1">
        <w:r>
          <w:rPr>
            <w:rFonts w:ascii="arial" w:eastAsia="arial" w:hAnsi="arial" w:cs="arial"/>
            <w:b w:val="0"/>
            <w:i/>
            <w:strike w:val="0"/>
            <w:noProof w:val="0"/>
            <w:color w:val="0077CC"/>
            <w:position w:val="0"/>
            <w:sz w:val="20"/>
            <w:u w:val="single"/>
            <w:vertAlign w:val="baseline"/>
          </w:rPr>
          <w:t>cathy.zima@fcc.gov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367. Access Charge Reform and Universal Service Reform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to </w:t>
      </w:r>
      <w:hyperlink r:id="rId247"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511" w:history="1">
        <w:r>
          <w:rPr>
            <w:rFonts w:ascii="arial" w:eastAsia="arial" w:hAnsi="arial" w:cs="arial"/>
            <w:b w:val="0"/>
            <w:i/>
            <w:strike w:val="0"/>
            <w:noProof w:val="0"/>
            <w:color w:val="0077CC"/>
            <w:position w:val="0"/>
            <w:sz w:val="20"/>
            <w:u w:val="single"/>
            <w:vertAlign w:val="baseline"/>
          </w:rPr>
          <w:t>47 U.S.C. 254</w:t>
        </w:r>
      </w:hyperlink>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47 U.S.C. 403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On October 11, 2001, the Commission adopted an Order reforming the interstate access charge and universal service support system for rate-of-return incumbent carriers. The Order adopts three principal reforms. First, the Order modifies the interstate access rate structure for small carriers to align it more closely with the manner in which costs are incurred. Second, the Order removes implicit support for universal service from the rate structure and replaces it with explicit, portable support. Third, the Order permits small carriers to continue to set rates based on the authorized rate of return of 11.25 percent. The Order became effective on January 1, 2002, and the support mechanism established by the Order was implemented beginning July 1, 2002. The Commission also adopted a Further Notice of Proposed Rulemaking (FNPRM) seeking additional comment on proposals for incentive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increased pricing flexibility for rate-of-return carriers, and proposed changes to the Commission's "all-or-nothing" rule. Comments on the FNPRM were due on February 14, 2002, and reply comments on March 18, 2002. On February 12, 2004, the Commission adopted a Second Report and Order resolving several issues on which the Commission sought comment in the FNPRM. First, the Commission modified the "all-or-nothing" rule to permit rate-of-return carriers to bring recently acquired price cap lines back to rate-of-return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Second, the Commission granted rate-of-return carriers the authority immediately to provide geographically de-averaged transport and special access rates, subject to certain limitations. Third, the Commission merged Long Term Support (LTS) with Interstate Common Line Support (ICLS). The Commission also adopted a Second FNPRM seeking comment on two specific plans that propose establishing optional alternative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mechanisms for rate-of-return carriers. In conjunction with the consideration of those alternative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proposals, the Commission sought comment on modification that would permit a rate-of-return carrier to adopt an alternative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plan for some study areas, while retaining rate-of-return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other of its study areas. Comments on the Second FNPRM were due on April 23, 2004, and May 10, 2004.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01/25/01</w:t>
            </w:r>
          </w:p>
        </w:tc>
        <w:tc>
          <w:tcPr>
            <w:tcW w:w="3120" w:type="dxa"/>
            <w:tcBorders>
              <w:bottom w:val="nil"/>
            </w:tcBorders>
            <w:tcMar>
              <w:top w:w="20" w:type="dxa"/>
              <w:bottom w:w="20" w:type="dxa"/>
            </w:tcMar>
            <w:vAlign w:val="top"/>
          </w:tcPr>
          <w:p>
            <w:pPr>
              <w:spacing w:before="240" w:after="0" w:line="220" w:lineRule="atLeast"/>
              <w:ind w:left="0"/>
              <w:jc w:val="left"/>
            </w:pPr>
            <w:hyperlink r:id="rId682" w:history="1">
              <w:r>
                <w:rPr>
                  <w:rFonts w:ascii="arial" w:eastAsia="arial" w:hAnsi="arial" w:cs="arial"/>
                  <w:b w:val="0"/>
                  <w:i/>
                  <w:strike w:val="0"/>
                  <w:color w:val="0077CC"/>
                  <w:sz w:val="18"/>
                  <w:u w:val="single"/>
                  <w:vertAlign w:val="baseline"/>
                </w:rPr>
                <w:t>66 FR 7725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02/26/01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11/30/01</w:t>
            </w:r>
          </w:p>
        </w:tc>
        <w:tc>
          <w:tcPr>
            <w:tcW w:w="3120" w:type="dxa"/>
            <w:tcBorders>
              <w:bottom w:val="nil"/>
            </w:tcBorders>
            <w:tcMar>
              <w:top w:w="20" w:type="dxa"/>
              <w:bottom w:w="20" w:type="dxa"/>
            </w:tcMar>
            <w:vAlign w:val="top"/>
          </w:tcPr>
          <w:p>
            <w:pPr>
              <w:spacing w:before="240" w:after="0" w:line="220" w:lineRule="atLeast"/>
              <w:ind w:left="0"/>
              <w:jc w:val="left"/>
            </w:pPr>
            <w:hyperlink r:id="rId683" w:history="1">
              <w:r>
                <w:rPr>
                  <w:rFonts w:ascii="arial" w:eastAsia="arial" w:hAnsi="arial" w:cs="arial"/>
                  <w:b w:val="0"/>
                  <w:i/>
                  <w:strike w:val="0"/>
                  <w:color w:val="0077CC"/>
                  <w:sz w:val="18"/>
                  <w:u w:val="single"/>
                  <w:vertAlign w:val="baseline"/>
                </w:rPr>
                <w:t>66 FR 59761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12/31/01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66 FR 59719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03/23/04</w:t>
            </w:r>
          </w:p>
        </w:tc>
        <w:tc>
          <w:tcPr>
            <w:tcW w:w="3120" w:type="dxa"/>
            <w:tcBorders>
              <w:bottom w:val="nil"/>
            </w:tcBorders>
            <w:tcMar>
              <w:top w:w="20" w:type="dxa"/>
              <w:bottom w:w="20" w:type="dxa"/>
            </w:tcMar>
            <w:vAlign w:val="top"/>
          </w:tcPr>
          <w:p>
            <w:pPr>
              <w:spacing w:before="240" w:after="0" w:line="220" w:lineRule="atLeast"/>
              <w:ind w:left="0"/>
              <w:jc w:val="left"/>
            </w:pPr>
            <w:hyperlink r:id="rId598" w:history="1">
              <w:r>
                <w:rPr>
                  <w:rFonts w:ascii="arial" w:eastAsia="arial" w:hAnsi="arial" w:cs="arial"/>
                  <w:b w:val="0"/>
                  <w:i/>
                  <w:strike w:val="0"/>
                  <w:color w:val="0077CC"/>
                  <w:sz w:val="18"/>
                  <w:u w:val="single"/>
                  <w:vertAlign w:val="baseline"/>
                </w:rPr>
                <w:t>69 FR 13794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04/23/04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05/06/04</w:t>
            </w:r>
          </w:p>
        </w:tc>
        <w:tc>
          <w:tcPr>
            <w:tcW w:w="3120" w:type="dxa"/>
            <w:tcBorders>
              <w:bottom w:val="nil"/>
            </w:tcBorders>
            <w:tcMar>
              <w:top w:w="20" w:type="dxa"/>
              <w:bottom w:w="20" w:type="dxa"/>
            </w:tcMar>
            <w:vAlign w:val="top"/>
          </w:tcPr>
          <w:p>
            <w:pPr>
              <w:spacing w:before="240" w:after="0" w:line="220" w:lineRule="atLeast"/>
              <w:ind w:left="0"/>
              <w:jc w:val="left"/>
            </w:pPr>
            <w:hyperlink r:id="rId684" w:history="1">
              <w:r>
                <w:rPr>
                  <w:rFonts w:ascii="arial" w:eastAsia="arial" w:hAnsi="arial" w:cs="arial"/>
                  <w:b w:val="0"/>
                  <w:i/>
                  <w:strike w:val="0"/>
                  <w:color w:val="0077CC"/>
                  <w:sz w:val="18"/>
                  <w:u w:val="single"/>
                  <w:vertAlign w:val="baseline"/>
                </w:rPr>
                <w:t>69 FR 25325</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Douglas Slotten, Attorney Advisor,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202 418-1572, </w:t>
      </w:r>
      <w:r>
        <w:rPr>
          <w:rFonts w:ascii="arial" w:eastAsia="arial" w:hAnsi="arial" w:cs="arial"/>
          <w:b w:val="0"/>
          <w:i/>
          <w:strike w:val="0"/>
          <w:noProof w:val="0"/>
          <w:color w:val="000000"/>
          <w:position w:val="0"/>
          <w:sz w:val="20"/>
          <w:u w:val="none"/>
          <w:vertAlign w:val="baseline"/>
        </w:rPr>
        <w:t xml:space="preserve">Email: </w:t>
      </w:r>
      <w:hyperlink r:id="rId685" w:history="1">
        <w:r>
          <w:rPr>
            <w:rFonts w:ascii="arial" w:eastAsia="arial" w:hAnsi="arial" w:cs="arial"/>
            <w:b w:val="0"/>
            <w:i/>
            <w:strike w:val="0"/>
            <w:noProof w:val="0"/>
            <w:color w:val="0077CC"/>
            <w:position w:val="0"/>
            <w:sz w:val="20"/>
            <w:u w:val="single"/>
            <w:vertAlign w:val="baseline"/>
          </w:rPr>
          <w:t>douglas.slotten@fcc.gov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368. National Exchange Carrier Association Petition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w:t>
      </w:r>
      <w:hyperlink r:id="rId227"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and </w:t>
      </w:r>
      <w:hyperlink r:id="rId401"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a Notice of Proposed Rulemaking (NPRM) released on July 19, 2004, the Commission initiated a rulemaking proceeding to examine the proper number of end user common line charges (commonly referred to as subscriber line charges or SLCs) that carriers may assess upon customers that obtain derived channel T-1 service where the customer provides the terminating channelization equipment and upon customers that obtain Primary Rate Interface (PRI) Integrated Service Digital Network (ISDN)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08/13/04</w:t>
            </w:r>
          </w:p>
        </w:tc>
        <w:tc>
          <w:tcPr>
            <w:tcW w:w="3120" w:type="dxa"/>
            <w:tcBorders>
              <w:bottom w:val="nil"/>
            </w:tcBorders>
            <w:tcMar>
              <w:top w:w="20" w:type="dxa"/>
              <w:bottom w:w="20" w:type="dxa"/>
            </w:tcMar>
            <w:vAlign w:val="top"/>
          </w:tcPr>
          <w:p>
            <w:pPr>
              <w:spacing w:before="240" w:after="0" w:line="220" w:lineRule="atLeast"/>
              <w:ind w:left="0"/>
              <w:jc w:val="left"/>
            </w:pPr>
            <w:hyperlink r:id="rId686" w:history="1">
              <w:r>
                <w:rPr>
                  <w:rFonts w:ascii="arial" w:eastAsia="arial" w:hAnsi="arial" w:cs="arial"/>
                  <w:b w:val="0"/>
                  <w:i/>
                  <w:strike w:val="0"/>
                  <w:color w:val="0077CC"/>
                  <w:sz w:val="18"/>
                  <w:u w:val="single"/>
                  <w:vertAlign w:val="baseline"/>
                </w:rPr>
                <w:t>69 FR 50141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11/12/04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Douglas Slotten, Attorney Advisor,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202 418-1572, </w:t>
      </w:r>
      <w:r>
        <w:rPr>
          <w:rFonts w:ascii="arial" w:eastAsia="arial" w:hAnsi="arial" w:cs="arial"/>
          <w:b w:val="0"/>
          <w:i/>
          <w:strike w:val="0"/>
          <w:noProof w:val="0"/>
          <w:color w:val="000000"/>
          <w:position w:val="0"/>
          <w:sz w:val="20"/>
          <w:u w:val="none"/>
          <w:vertAlign w:val="baseline"/>
        </w:rPr>
        <w:t xml:space="preserve">Email: </w:t>
      </w:r>
      <w:hyperlink r:id="rId685" w:history="1">
        <w:r>
          <w:rPr>
            <w:rFonts w:ascii="arial" w:eastAsia="arial" w:hAnsi="arial" w:cs="arial"/>
            <w:b w:val="0"/>
            <w:i/>
            <w:strike w:val="0"/>
            <w:noProof w:val="0"/>
            <w:color w:val="0077CC"/>
            <w:position w:val="0"/>
            <w:sz w:val="20"/>
            <w:u w:val="single"/>
            <w:vertAlign w:val="baseline"/>
          </w:rPr>
          <w:t>douglas.slotten@fcc.gov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3060-AI47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369. IP-Enabled Services; WC Docket No. 04-36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w:t>
      </w:r>
      <w:hyperlink r:id="rId227"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seeks comment on ways in which the Commission might categorize or regulate IP-enabled services. It poses questions regarding the proper allocation of jurisdiction over each category of IP-enabled service. The notice then requests comment on whether the services comprising each category constitute "telecommunications services" or "information services" under the definitions set forth in the Act. Finally, noting the Commission's statutory forbearance authority and title I ancillary jurisdiction, the notice describes a number of central regulatory requirements (including, for example, those relating to access charges, universal service, E911, and disability accessibility), and asks which, if any, should apply to each category of IP-enabled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03/29/04</w:t>
            </w:r>
          </w:p>
        </w:tc>
        <w:tc>
          <w:tcPr>
            <w:tcW w:w="3120" w:type="dxa"/>
            <w:tcBorders>
              <w:bottom w:val="nil"/>
            </w:tcBorders>
            <w:tcMar>
              <w:top w:w="20" w:type="dxa"/>
              <w:bottom w:w="20" w:type="dxa"/>
            </w:tcMar>
            <w:vAlign w:val="top"/>
          </w:tcPr>
          <w:p>
            <w:pPr>
              <w:spacing w:before="240" w:after="0" w:line="220" w:lineRule="atLeast"/>
              <w:ind w:left="0"/>
              <w:jc w:val="left"/>
            </w:pPr>
            <w:hyperlink r:id="rId414" w:history="1">
              <w:r>
                <w:rPr>
                  <w:rFonts w:ascii="arial" w:eastAsia="arial" w:hAnsi="arial" w:cs="arial"/>
                  <w:b w:val="0"/>
                  <w:i/>
                  <w:strike w:val="0"/>
                  <w:color w:val="0077CC"/>
                  <w:sz w:val="18"/>
                  <w:u w:val="single"/>
                  <w:vertAlign w:val="baseline"/>
                </w:rPr>
                <w:t>69 FR 16193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07/14/04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06/03/05</w:t>
            </w:r>
          </w:p>
        </w:tc>
        <w:tc>
          <w:tcPr>
            <w:tcW w:w="3120" w:type="dxa"/>
            <w:tcBorders>
              <w:bottom w:val="nil"/>
            </w:tcBorders>
            <w:tcMar>
              <w:top w:w="20" w:type="dxa"/>
              <w:bottom w:w="20" w:type="dxa"/>
            </w:tcMar>
            <w:vAlign w:val="top"/>
          </w:tcPr>
          <w:p>
            <w:pPr>
              <w:spacing w:before="240" w:after="0" w:line="220" w:lineRule="atLeast"/>
              <w:ind w:left="0"/>
              <w:jc w:val="left"/>
            </w:pPr>
            <w:hyperlink r:id="rId416" w:history="1">
              <w:r>
                <w:rPr>
                  <w:rFonts w:ascii="arial" w:eastAsia="arial" w:hAnsi="arial" w:cs="arial"/>
                  <w:b w:val="0"/>
                  <w:i/>
                  <w:strike w:val="0"/>
                  <w:color w:val="0077CC"/>
                  <w:sz w:val="18"/>
                  <w:u w:val="single"/>
                  <w:vertAlign w:val="baseline"/>
                </w:rPr>
                <w:t>70 FR 37273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06/16/05</w:t>
            </w:r>
          </w:p>
        </w:tc>
        <w:tc>
          <w:tcPr>
            <w:tcW w:w="3120" w:type="dxa"/>
            <w:tcBorders>
              <w:bottom w:val="nil"/>
            </w:tcBorders>
            <w:tcMar>
              <w:top w:w="20" w:type="dxa"/>
              <w:bottom w:w="20" w:type="dxa"/>
            </w:tcMar>
            <w:vAlign w:val="top"/>
          </w:tcPr>
          <w:p>
            <w:pPr>
              <w:spacing w:before="240" w:after="0" w:line="220" w:lineRule="atLeast"/>
              <w:ind w:left="0"/>
              <w:jc w:val="left"/>
            </w:pPr>
            <w:hyperlink r:id="rId687" w:history="1">
              <w:r>
                <w:rPr>
                  <w:rFonts w:ascii="arial" w:eastAsia="arial" w:hAnsi="arial" w:cs="arial"/>
                  <w:b w:val="0"/>
                  <w:i/>
                  <w:strike w:val="0"/>
                  <w:color w:val="0077CC"/>
                  <w:sz w:val="18"/>
                  <w:u w:val="single"/>
                  <w:vertAlign w:val="baseline"/>
                </w:rPr>
                <w:t>70 FR 37403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70 FR 43323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08/31/05</w:t>
            </w:r>
          </w:p>
        </w:tc>
        <w:tc>
          <w:tcPr>
            <w:tcW w:w="3120" w:type="dxa"/>
            <w:tcBorders>
              <w:bottom w:val="nil"/>
            </w:tcBorders>
            <w:tcMar>
              <w:top w:w="20" w:type="dxa"/>
              <w:bottom w:w="20" w:type="dxa"/>
            </w:tcMar>
            <w:vAlign w:val="top"/>
          </w:tcPr>
          <w:p>
            <w:pPr>
              <w:spacing w:before="240" w:after="0" w:line="220" w:lineRule="atLeast"/>
              <w:ind w:left="0"/>
              <w:jc w:val="left"/>
            </w:pPr>
            <w:hyperlink r:id="rId688" w:history="1">
              <w:r>
                <w:rPr>
                  <w:rFonts w:ascii="arial" w:eastAsia="arial" w:hAnsi="arial" w:cs="arial"/>
                  <w:b w:val="0"/>
                  <w:i/>
                  <w:strike w:val="0"/>
                  <w:color w:val="0077CC"/>
                  <w:sz w:val="18"/>
                  <w:u w:val="single"/>
                  <w:vertAlign w:val="baseline"/>
                </w:rPr>
                <w:t>70 FR 51815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07/10/06</w:t>
            </w:r>
          </w:p>
        </w:tc>
        <w:tc>
          <w:tcPr>
            <w:tcW w:w="3120" w:type="dxa"/>
            <w:tcBorders>
              <w:bottom w:val="nil"/>
            </w:tcBorders>
            <w:tcMar>
              <w:top w:w="20" w:type="dxa"/>
              <w:bottom w:w="20" w:type="dxa"/>
            </w:tcMar>
            <w:vAlign w:val="top"/>
          </w:tcPr>
          <w:p>
            <w:pPr>
              <w:spacing w:before="240" w:after="0" w:line="220" w:lineRule="atLeast"/>
              <w:ind w:left="0"/>
              <w:jc w:val="left"/>
            </w:pPr>
            <w:hyperlink r:id="rId615" w:history="1">
              <w:r>
                <w:rPr>
                  <w:rFonts w:ascii="arial" w:eastAsia="arial" w:hAnsi="arial" w:cs="arial"/>
                  <w:b w:val="0"/>
                  <w:i/>
                  <w:strike w:val="0"/>
                  <w:color w:val="0077CC"/>
                  <w:sz w:val="18"/>
                  <w:u w:val="single"/>
                  <w:vertAlign w:val="baseline"/>
                </w:rPr>
                <w:t>71 FR 38781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06/08/07</w:t>
            </w:r>
          </w:p>
        </w:tc>
        <w:tc>
          <w:tcPr>
            <w:tcW w:w="3120" w:type="dxa"/>
            <w:tcBorders>
              <w:bottom w:val="nil"/>
            </w:tcBorders>
            <w:tcMar>
              <w:top w:w="20" w:type="dxa"/>
              <w:bottom w:w="20" w:type="dxa"/>
            </w:tcMar>
            <w:vAlign w:val="top"/>
          </w:tcPr>
          <w:p>
            <w:pPr>
              <w:spacing w:before="240" w:after="0" w:line="220" w:lineRule="atLeast"/>
              <w:ind w:left="0"/>
              <w:jc w:val="left"/>
            </w:pPr>
            <w:hyperlink r:id="rId689" w:history="1">
              <w:r>
                <w:rPr>
                  <w:rFonts w:ascii="arial" w:eastAsia="arial" w:hAnsi="arial" w:cs="arial"/>
                  <w:b w:val="0"/>
                  <w:i/>
                  <w:strike w:val="0"/>
                  <w:color w:val="0077CC"/>
                  <w:sz w:val="18"/>
                  <w:u w:val="single"/>
                  <w:vertAlign w:val="baseline"/>
                </w:rPr>
                <w:t>72 FR 31948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07/09/07</w:t>
            </w:r>
          </w:p>
        </w:tc>
        <w:tc>
          <w:tcPr>
            <w:tcW w:w="3120" w:type="dxa"/>
            <w:tcBorders>
              <w:bottom w:val="nil"/>
            </w:tcBorders>
            <w:tcMar>
              <w:top w:w="20" w:type="dxa"/>
              <w:bottom w:w="20" w:type="dxa"/>
            </w:tcMar>
            <w:vAlign w:val="top"/>
          </w:tcPr>
          <w:p>
            <w:pPr>
              <w:spacing w:before="240" w:after="0" w:line="220" w:lineRule="atLeast"/>
              <w:ind w:left="0"/>
              <w:jc w:val="left"/>
            </w:pPr>
            <w:hyperlink r:id="rId690" w:history="1">
              <w:r>
                <w:rPr>
                  <w:rFonts w:ascii="arial" w:eastAsia="arial" w:hAnsi="arial" w:cs="arial"/>
                  <w:b w:val="0"/>
                  <w:i/>
                  <w:strike w:val="0"/>
                  <w:color w:val="0077CC"/>
                  <w:sz w:val="18"/>
                  <w:u w:val="single"/>
                  <w:vertAlign w:val="baseline"/>
                </w:rPr>
                <w:t>72 FR 31782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08/06/07</w:t>
            </w:r>
          </w:p>
        </w:tc>
        <w:tc>
          <w:tcPr>
            <w:tcW w:w="3120" w:type="dxa"/>
            <w:tcBorders>
              <w:bottom w:val="nil"/>
            </w:tcBorders>
            <w:tcMar>
              <w:top w:w="20" w:type="dxa"/>
              <w:bottom w:w="20" w:type="dxa"/>
            </w:tcMar>
            <w:vAlign w:val="top"/>
          </w:tcPr>
          <w:p>
            <w:pPr>
              <w:spacing w:before="240" w:after="0" w:line="220" w:lineRule="atLeast"/>
              <w:ind w:left="0"/>
              <w:jc w:val="left"/>
            </w:pPr>
            <w:hyperlink r:id="rId15" w:history="1">
              <w:r>
                <w:rPr>
                  <w:rFonts w:ascii="arial" w:eastAsia="arial" w:hAnsi="arial" w:cs="arial"/>
                  <w:b w:val="0"/>
                  <w:i/>
                  <w:strike w:val="0"/>
                  <w:color w:val="0077CC"/>
                  <w:sz w:val="18"/>
                  <w:u w:val="single"/>
                  <w:vertAlign w:val="baseline"/>
                </w:rPr>
                <w:t>72 FR 43546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08/07/07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72 FR 44136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08/16/07</w:t>
            </w:r>
          </w:p>
        </w:tc>
        <w:tc>
          <w:tcPr>
            <w:tcW w:w="3120" w:type="dxa"/>
            <w:tcBorders>
              <w:bottom w:val="nil"/>
            </w:tcBorders>
            <w:tcMar>
              <w:top w:w="20" w:type="dxa"/>
              <w:bottom w:w="20" w:type="dxa"/>
            </w:tcMar>
            <w:vAlign w:val="top"/>
          </w:tcPr>
          <w:p>
            <w:pPr>
              <w:spacing w:before="240" w:after="0" w:line="220" w:lineRule="atLeast"/>
              <w:ind w:left="0"/>
              <w:jc w:val="left"/>
            </w:pPr>
            <w:hyperlink r:id="rId328" w:history="1">
              <w:r>
                <w:rPr>
                  <w:rFonts w:ascii="arial" w:eastAsia="arial" w:hAnsi="arial" w:cs="arial"/>
                  <w:b w:val="0"/>
                  <w:i/>
                  <w:strike w:val="0"/>
                  <w:color w:val="0077CC"/>
                  <w:sz w:val="18"/>
                  <w:u w:val="single"/>
                  <w:vertAlign w:val="baseline"/>
                </w:rPr>
                <w:t>72 FR 45908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11/01/07</w:t>
            </w:r>
          </w:p>
        </w:tc>
        <w:tc>
          <w:tcPr>
            <w:tcW w:w="3120" w:type="dxa"/>
            <w:tcBorders>
              <w:bottom w:val="nil"/>
            </w:tcBorders>
            <w:tcMar>
              <w:top w:w="20" w:type="dxa"/>
              <w:bottom w:w="20" w:type="dxa"/>
            </w:tcMar>
            <w:vAlign w:val="top"/>
          </w:tcPr>
          <w:p>
            <w:pPr>
              <w:spacing w:before="240" w:after="0" w:line="220" w:lineRule="atLeast"/>
              <w:ind w:left="0"/>
              <w:jc w:val="left"/>
            </w:pPr>
            <w:hyperlink r:id="rId16" w:history="1">
              <w:r>
                <w:rPr>
                  <w:rFonts w:ascii="arial" w:eastAsia="arial" w:hAnsi="arial" w:cs="arial"/>
                  <w:b w:val="0"/>
                  <w:i/>
                  <w:strike w:val="0"/>
                  <w:color w:val="0077CC"/>
                  <w:sz w:val="18"/>
                  <w:u w:val="single"/>
                  <w:vertAlign w:val="baseline"/>
                </w:rPr>
                <w:t>72 FR 61813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11/01/07</w:t>
            </w:r>
          </w:p>
        </w:tc>
        <w:tc>
          <w:tcPr>
            <w:tcW w:w="3120" w:type="dxa"/>
            <w:tcBorders>
              <w:bottom w:val="nil"/>
            </w:tcBorders>
            <w:tcMar>
              <w:top w:w="20" w:type="dxa"/>
              <w:bottom w:w="20" w:type="dxa"/>
            </w:tcMar>
            <w:vAlign w:val="top"/>
          </w:tcPr>
          <w:p>
            <w:pPr>
              <w:spacing w:before="240" w:after="0" w:line="220" w:lineRule="atLeast"/>
              <w:ind w:left="0"/>
              <w:jc w:val="left"/>
            </w:pPr>
            <w:hyperlink r:id="rId17" w:history="1">
              <w:r>
                <w:rPr>
                  <w:rFonts w:ascii="arial" w:eastAsia="arial" w:hAnsi="arial" w:cs="arial"/>
                  <w:b w:val="0"/>
                  <w:i/>
                  <w:strike w:val="0"/>
                  <w:color w:val="0077CC"/>
                  <w:sz w:val="18"/>
                  <w:u w:val="single"/>
                  <w:vertAlign w:val="baseline"/>
                </w:rPr>
                <w:t>72 FR 61882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12/13/07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72 FR 70808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12/20/07</w:t>
            </w:r>
          </w:p>
        </w:tc>
        <w:tc>
          <w:tcPr>
            <w:tcW w:w="3120" w:type="dxa"/>
            <w:tcBorders>
              <w:bottom w:val="nil"/>
            </w:tcBorders>
            <w:tcMar>
              <w:top w:w="20" w:type="dxa"/>
              <w:bottom w:w="20" w:type="dxa"/>
            </w:tcMar>
            <w:vAlign w:val="top"/>
          </w:tcPr>
          <w:p>
            <w:pPr>
              <w:spacing w:before="240" w:after="0" w:line="220" w:lineRule="atLeast"/>
              <w:ind w:left="0"/>
              <w:jc w:val="left"/>
            </w:pPr>
            <w:hyperlink r:id="rId691" w:history="1">
              <w:r>
                <w:rPr>
                  <w:rFonts w:ascii="arial" w:eastAsia="arial" w:hAnsi="arial" w:cs="arial"/>
                  <w:b w:val="0"/>
                  <w:i/>
                  <w:strike w:val="0"/>
                  <w:color w:val="0077CC"/>
                  <w:sz w:val="18"/>
                  <w:u w:val="single"/>
                  <w:vertAlign w:val="baseline"/>
                </w:rPr>
                <w:t>72 FR 72358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02/21/08</w:t>
            </w:r>
          </w:p>
        </w:tc>
        <w:tc>
          <w:tcPr>
            <w:tcW w:w="3120" w:type="dxa"/>
            <w:tcBorders>
              <w:bottom w:val="nil"/>
            </w:tcBorders>
            <w:tcMar>
              <w:top w:w="20" w:type="dxa"/>
              <w:bottom w:w="20" w:type="dxa"/>
            </w:tcMar>
            <w:vAlign w:val="top"/>
          </w:tcPr>
          <w:p>
            <w:pPr>
              <w:spacing w:before="240" w:after="0" w:line="220" w:lineRule="atLeast"/>
              <w:ind w:left="0"/>
              <w:jc w:val="left"/>
            </w:pPr>
            <w:hyperlink r:id="rId692" w:history="1">
              <w:r>
                <w:rPr>
                  <w:rFonts w:ascii="arial" w:eastAsia="arial" w:hAnsi="arial" w:cs="arial"/>
                  <w:b w:val="0"/>
                  <w:i/>
                  <w:strike w:val="0"/>
                  <w:color w:val="0077CC"/>
                  <w:sz w:val="18"/>
                  <w:u w:val="single"/>
                  <w:vertAlign w:val="baseline"/>
                </w:rPr>
                <w:t>73 FR 9463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02/21/08</w:t>
            </w:r>
          </w:p>
        </w:tc>
        <w:tc>
          <w:tcPr>
            <w:tcW w:w="3120" w:type="dxa"/>
            <w:tcBorders>
              <w:bottom w:val="nil"/>
            </w:tcBorders>
            <w:tcMar>
              <w:top w:w="20" w:type="dxa"/>
              <w:bottom w:w="20" w:type="dxa"/>
            </w:tcMar>
            <w:vAlign w:val="top"/>
          </w:tcPr>
          <w:p>
            <w:pPr>
              <w:spacing w:before="240" w:after="0" w:line="220" w:lineRule="atLeast"/>
              <w:ind w:left="0"/>
              <w:jc w:val="left"/>
            </w:pPr>
            <w:hyperlink r:id="rId693" w:history="1">
              <w:r>
                <w:rPr>
                  <w:rFonts w:ascii="arial" w:eastAsia="arial" w:hAnsi="arial" w:cs="arial"/>
                  <w:b w:val="0"/>
                  <w:i/>
                  <w:strike w:val="0"/>
                  <w:color w:val="0077CC"/>
                  <w:sz w:val="18"/>
                  <w:u w:val="single"/>
                  <w:vertAlign w:val="baseline"/>
                </w:rPr>
                <w:t>73 FR 9507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05/15/08</w:t>
            </w:r>
          </w:p>
        </w:tc>
        <w:tc>
          <w:tcPr>
            <w:tcW w:w="3120" w:type="dxa"/>
            <w:tcBorders>
              <w:bottom w:val="nil"/>
            </w:tcBorders>
            <w:tcMar>
              <w:top w:w="20" w:type="dxa"/>
              <w:bottom w:w="20" w:type="dxa"/>
            </w:tcMar>
            <w:vAlign w:val="top"/>
          </w:tcPr>
          <w:p>
            <w:pPr>
              <w:spacing w:before="240" w:after="0" w:line="220" w:lineRule="atLeast"/>
              <w:ind w:left="0"/>
              <w:jc w:val="left"/>
            </w:pPr>
            <w:hyperlink r:id="rId19" w:history="1">
              <w:r>
                <w:rPr>
                  <w:rFonts w:ascii="arial" w:eastAsia="arial" w:hAnsi="arial" w:cs="arial"/>
                  <w:b w:val="0"/>
                  <w:i/>
                  <w:strike w:val="0"/>
                  <w:color w:val="0077CC"/>
                  <w:sz w:val="18"/>
                  <w:u w:val="single"/>
                  <w:vertAlign w:val="baseline"/>
                </w:rPr>
                <w:t>73 FR 28057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07/29/09</w:t>
            </w:r>
          </w:p>
        </w:tc>
        <w:tc>
          <w:tcPr>
            <w:tcW w:w="3120" w:type="dxa"/>
            <w:tcBorders>
              <w:bottom w:val="nil"/>
            </w:tcBorders>
            <w:tcMar>
              <w:top w:w="20" w:type="dxa"/>
              <w:bottom w:w="20" w:type="dxa"/>
            </w:tcMar>
            <w:vAlign w:val="top"/>
          </w:tcPr>
          <w:p>
            <w:pPr>
              <w:spacing w:before="240" w:after="0" w:line="220" w:lineRule="atLeast"/>
              <w:ind w:left="0"/>
              <w:jc w:val="left"/>
            </w:pPr>
            <w:hyperlink r:id="rId22" w:history="1">
              <w:r>
                <w:rPr>
                  <w:rFonts w:ascii="arial" w:eastAsia="arial" w:hAnsi="arial" w:cs="arial"/>
                  <w:b w:val="0"/>
                  <w:i/>
                  <w:strike w:val="0"/>
                  <w:color w:val="0077CC"/>
                  <w:sz w:val="18"/>
                  <w:u w:val="single"/>
                  <w:vertAlign w:val="baseline"/>
                </w:rPr>
                <w:t>74 FR 37624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08/07/09</w:t>
            </w:r>
          </w:p>
        </w:tc>
        <w:tc>
          <w:tcPr>
            <w:tcW w:w="3120" w:type="dxa"/>
            <w:tcBorders>
              <w:bottom w:val="nil"/>
            </w:tcBorders>
            <w:tcMar>
              <w:top w:w="20" w:type="dxa"/>
              <w:bottom w:w="20" w:type="dxa"/>
            </w:tcMar>
            <w:vAlign w:val="top"/>
          </w:tcPr>
          <w:p>
            <w:pPr>
              <w:spacing w:before="240" w:after="0" w:line="220" w:lineRule="atLeast"/>
              <w:ind w:left="0"/>
              <w:jc w:val="left"/>
            </w:pPr>
            <w:hyperlink r:id="rId694" w:history="1">
              <w:r>
                <w:rPr>
                  <w:rFonts w:ascii="arial" w:eastAsia="arial" w:hAnsi="arial" w:cs="arial"/>
                  <w:b w:val="0"/>
                  <w:i/>
                  <w:strike w:val="0"/>
                  <w:color w:val="0077CC"/>
                  <w:sz w:val="18"/>
                  <w:u w:val="single"/>
                  <w:vertAlign w:val="baseline"/>
                </w:rPr>
                <w:t>74 FR 39551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10/14/09</w:t>
            </w:r>
          </w:p>
        </w:tc>
        <w:tc>
          <w:tcPr>
            <w:tcW w:w="3120" w:type="dxa"/>
            <w:tcBorders>
              <w:bottom w:val="nil"/>
            </w:tcBorders>
            <w:tcMar>
              <w:top w:w="20" w:type="dxa"/>
              <w:bottom w:w="20" w:type="dxa"/>
            </w:tcMar>
            <w:vAlign w:val="top"/>
          </w:tcPr>
          <w:p>
            <w:pPr>
              <w:spacing w:before="240" w:after="0" w:line="220" w:lineRule="atLeast"/>
              <w:ind w:left="0"/>
              <w:jc w:val="left"/>
            </w:pPr>
            <w:hyperlink r:id="rId695" w:history="1">
              <w:r>
                <w:rPr>
                  <w:rFonts w:ascii="arial" w:eastAsia="arial" w:hAnsi="arial" w:cs="arial"/>
                  <w:b w:val="0"/>
                  <w:i/>
                  <w:strike w:val="0"/>
                  <w:color w:val="0077CC"/>
                  <w:sz w:val="18"/>
                  <w:u w:val="single"/>
                  <w:vertAlign w:val="baseline"/>
                </w:rPr>
                <w:t>74 FR 52808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75 FR 13235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05/20/10</w:t>
            </w:r>
          </w:p>
        </w:tc>
        <w:tc>
          <w:tcPr>
            <w:tcW w:w="3120" w:type="dxa"/>
            <w:tcBorders>
              <w:bottom w:val="nil"/>
            </w:tcBorders>
            <w:tcMar>
              <w:top w:w="20" w:type="dxa"/>
              <w:bottom w:w="20" w:type="dxa"/>
            </w:tcMar>
            <w:vAlign w:val="top"/>
          </w:tcPr>
          <w:p>
            <w:pPr>
              <w:spacing w:before="240" w:after="0" w:line="220" w:lineRule="atLeast"/>
              <w:ind w:left="0"/>
              <w:jc w:val="left"/>
            </w:pPr>
            <w:hyperlink r:id="rId136" w:history="1">
              <w:r>
                <w:rPr>
                  <w:rFonts w:ascii="arial" w:eastAsia="arial" w:hAnsi="arial" w:cs="arial"/>
                  <w:b w:val="0"/>
                  <w:i/>
                  <w:strike w:val="0"/>
                  <w:color w:val="0077CC"/>
                  <w:sz w:val="18"/>
                  <w:u w:val="single"/>
                  <w:vertAlign w:val="baseline"/>
                </w:rPr>
                <w:t>75 FR 28249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06/11/10</w:t>
            </w:r>
          </w:p>
        </w:tc>
        <w:tc>
          <w:tcPr>
            <w:tcW w:w="3120" w:type="dxa"/>
            <w:tcBorders>
              <w:bottom w:val="nil"/>
            </w:tcBorders>
            <w:tcMar>
              <w:top w:w="20" w:type="dxa"/>
              <w:bottom w:w="20" w:type="dxa"/>
            </w:tcMar>
            <w:vAlign w:val="top"/>
          </w:tcPr>
          <w:p>
            <w:pPr>
              <w:spacing w:before="240" w:after="0" w:line="220" w:lineRule="atLeast"/>
              <w:ind w:left="0"/>
              <w:jc w:val="left"/>
            </w:pPr>
            <w:hyperlink r:id="rId137" w:history="1">
              <w:r>
                <w:rPr>
                  <w:rFonts w:ascii="arial" w:eastAsia="arial" w:hAnsi="arial" w:cs="arial"/>
                  <w:b w:val="0"/>
                  <w:i/>
                  <w:strike w:val="0"/>
                  <w:color w:val="0077CC"/>
                  <w:sz w:val="18"/>
                  <w:u w:val="single"/>
                  <w:vertAlign w:val="baseline"/>
                </w:rPr>
                <w:t>75 FR 33303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Order, &amp; 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06/19/13</w:t>
            </w:r>
          </w:p>
        </w:tc>
        <w:tc>
          <w:tcPr>
            <w:tcW w:w="3120" w:type="dxa"/>
            <w:tcBorders>
              <w:bottom w:val="nil"/>
            </w:tcBorders>
            <w:tcMar>
              <w:top w:w="20" w:type="dxa"/>
              <w:bottom w:w="20" w:type="dxa"/>
            </w:tcMar>
            <w:vAlign w:val="top"/>
          </w:tcPr>
          <w:p>
            <w:pPr>
              <w:spacing w:before="240" w:after="0" w:line="220" w:lineRule="atLeast"/>
              <w:ind w:left="0"/>
              <w:jc w:val="left"/>
            </w:pPr>
            <w:hyperlink r:id="rId696" w:history="1">
              <w:r>
                <w:rPr>
                  <w:rFonts w:ascii="arial" w:eastAsia="arial" w:hAnsi="arial" w:cs="arial"/>
                  <w:b w:val="0"/>
                  <w:i/>
                  <w:strike w:val="0"/>
                  <w:color w:val="0077CC"/>
                  <w:sz w:val="18"/>
                  <w:u w:val="single"/>
                  <w:vertAlign w:val="baseline"/>
                </w:rPr>
                <w:t>78 FR 36679</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Melissa Kirkel, Attorney Advisor,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202 418-7958,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202 418-1413, </w:t>
      </w:r>
      <w:r>
        <w:rPr>
          <w:rFonts w:ascii="arial" w:eastAsia="arial" w:hAnsi="arial" w:cs="arial"/>
          <w:b w:val="0"/>
          <w:i/>
          <w:strike w:val="0"/>
          <w:noProof w:val="0"/>
          <w:color w:val="000000"/>
          <w:position w:val="0"/>
          <w:sz w:val="20"/>
          <w:u w:val="none"/>
          <w:vertAlign w:val="baseline"/>
        </w:rPr>
        <w:t xml:space="preserve">Email: </w:t>
      </w:r>
      <w:hyperlink r:id="rId697" w:history="1">
        <w:r>
          <w:rPr>
            <w:rFonts w:ascii="arial" w:eastAsia="arial" w:hAnsi="arial" w:cs="arial"/>
            <w:b w:val="0"/>
            <w:i/>
            <w:strike w:val="0"/>
            <w:noProof w:val="0"/>
            <w:color w:val="0077CC"/>
            <w:position w:val="0"/>
            <w:sz w:val="20"/>
            <w:u w:val="single"/>
            <w:vertAlign w:val="baseline"/>
          </w:rPr>
          <w:t>melissa.kirkel@fcc.gov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3060-AI48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370. Establishing Just and Reasonable Rates for Local Exchange Carriers (WC Docket No. 07-135)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Not Yet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Federal Communications Commission (Commission) is examining whether its existing rules governing the setting of tariffed rates by local exchange carriers (LECs) provide incentives and opportunities for carriers to increase access demand endogenously with the result that the tariff rates are no longer just and reasonable. The Commission tentatively concluded that it must revise its tariff rules so that it can be confident that tariffed rates remain just and reasonable even if a carrier experiences or induces significant increases in access demand. The Commission sought comment on the types of activities that caused increases in interstate access demand and the effects of such demand increases on the cost structures of LECs. The Commission also sought comment on several means of ensuring just and reasonable rates going forward. The NPRM invited comment on potential traffic stimulation by rate-of-return LECs, price cap LECs,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as well as other forms of intercarrier traffic stimulation. Comments were received on December 17, 2007, and reply comments were received on January 16, 2008. On February 8, 2011, the Commission adopted a Further Notice of Proposed Rulemaking seeking comment on proposed rule revisions to address access stimulation. The Commission sought comment on a proposal to require rate-of-return LECs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to file revised tariffs if they enter into or have existing revenue sharing agreements. The proposed tariff filing requirements vary depending on the type of LEC involved. The Commission also sought comment on other record proposals and on possible rules for addressing access stimulation in the context of intra-MTA call terminations by CMRS providers. Comments were filed on April 1, 2011, and reply comments were filed on April 18, 2011. In the USF/ICC Transformation Order, we defined access stimulation. The access stimulation definition we adopted has two conditions: (1) A revenue sharing condition; and (2) an additional traffic volume condition, which is met where the LEC either; (a) has a three-to-one interstate terminating-to-originating traffic ratio in a calendar month; or (b) has had more than a 100 percent growth in interstate originating and/or terminating switched access minutes of use in a month compared to the same month in the preceding year. If both conditions are satisfied, the LEC generally must file revised tariffs to account for its increased traffic.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11/15/07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72 FR 64179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12/17/07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03/02/11</w:t>
            </w:r>
          </w:p>
        </w:tc>
        <w:tc>
          <w:tcPr>
            <w:tcW w:w="3120" w:type="dxa"/>
            <w:tcBorders>
              <w:bottom w:val="nil"/>
            </w:tcBorders>
            <w:tcMar>
              <w:top w:w="20" w:type="dxa"/>
              <w:bottom w:w="20" w:type="dxa"/>
            </w:tcMar>
            <w:vAlign w:val="top"/>
          </w:tcPr>
          <w:p>
            <w:pPr>
              <w:spacing w:before="240" w:after="0" w:line="220" w:lineRule="atLeast"/>
              <w:ind w:left="0"/>
              <w:jc w:val="left"/>
            </w:pPr>
            <w:hyperlink r:id="rId639" w:history="1">
              <w:r>
                <w:rPr>
                  <w:rFonts w:ascii="arial" w:eastAsia="arial" w:hAnsi="arial" w:cs="arial"/>
                  <w:b w:val="0"/>
                  <w:i/>
                  <w:strike w:val="0"/>
                  <w:color w:val="0077CC"/>
                  <w:sz w:val="18"/>
                  <w:u w:val="single"/>
                  <w:vertAlign w:val="baseline"/>
                </w:rPr>
                <w:t>76 FR 11632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12/08/11</w:t>
            </w:r>
          </w:p>
        </w:tc>
        <w:tc>
          <w:tcPr>
            <w:tcW w:w="3120" w:type="dxa"/>
            <w:tcBorders>
              <w:bottom w:val="nil"/>
            </w:tcBorders>
            <w:tcMar>
              <w:top w:w="20" w:type="dxa"/>
              <w:bottom w:w="20" w:type="dxa"/>
            </w:tcMar>
            <w:vAlign w:val="top"/>
          </w:tcPr>
          <w:p>
            <w:pPr>
              <w:spacing w:before="240" w:after="0" w:line="220" w:lineRule="atLeast"/>
              <w:ind w:left="0"/>
              <w:jc w:val="left"/>
            </w:pPr>
            <w:hyperlink r:id="rId698" w:history="1">
              <w:r>
                <w:rPr>
                  <w:rFonts w:ascii="arial" w:eastAsia="arial" w:hAnsi="arial" w:cs="arial"/>
                  <w:b w:val="0"/>
                  <w:i/>
                  <w:strike w:val="0"/>
                  <w:color w:val="0077CC"/>
                  <w:sz w:val="18"/>
                  <w:u w:val="single"/>
                  <w:vertAlign w:val="baseline"/>
                </w:rPr>
                <w:t>76 FR 76623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Douglas Slotten, Attorney Advisor,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202 418-1572, </w:t>
      </w:r>
      <w:r>
        <w:rPr>
          <w:rFonts w:ascii="arial" w:eastAsia="arial" w:hAnsi="arial" w:cs="arial"/>
          <w:b w:val="0"/>
          <w:i/>
          <w:strike w:val="0"/>
          <w:noProof w:val="0"/>
          <w:color w:val="000000"/>
          <w:position w:val="0"/>
          <w:sz w:val="20"/>
          <w:u w:val="none"/>
          <w:vertAlign w:val="baseline"/>
        </w:rPr>
        <w:t xml:space="preserve">Email: </w:t>
      </w:r>
      <w:hyperlink r:id="rId685" w:history="1">
        <w:r>
          <w:rPr>
            <w:rFonts w:ascii="arial" w:eastAsia="arial" w:hAnsi="arial" w:cs="arial"/>
            <w:b w:val="0"/>
            <w:i/>
            <w:strike w:val="0"/>
            <w:noProof w:val="0"/>
            <w:color w:val="0077CC"/>
            <w:position w:val="0"/>
            <w:sz w:val="20"/>
            <w:u w:val="single"/>
            <w:vertAlign w:val="baseline"/>
          </w:rPr>
          <w:t>douglas.slotten@fcc.gov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371. Jurisdictional Separations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47" w:history="1">
        <w:r>
          <w:rPr>
            <w:rFonts w:ascii="arial" w:eastAsia="arial" w:hAnsi="arial" w:cs="arial"/>
            <w:b w:val="0"/>
            <w:i/>
            <w:strike w:val="0"/>
            <w:noProof w:val="0"/>
            <w:color w:val="0077CC"/>
            <w:position w:val="0"/>
            <w:sz w:val="20"/>
            <w:u w:val="single"/>
            <w:vertAlign w:val="baseline"/>
          </w:rPr>
          <w:t>47 U.S.C. 205</w:t>
        </w:r>
      </w:hyperlink>
      <w:r>
        <w:rPr>
          <w:rFonts w:ascii="arial" w:eastAsia="arial" w:hAnsi="arial" w:cs="arial"/>
          <w:b w:val="0"/>
          <w:i w:val="0"/>
          <w:strike w:val="0"/>
          <w:noProof w:val="0"/>
          <w:color w:val="000000"/>
          <w:position w:val="0"/>
          <w:sz w:val="20"/>
          <w:u w:val="none"/>
          <w:vertAlign w:val="baseline"/>
        </w:rPr>
        <w:t xml:space="preserve">; </w:t>
      </w:r>
      <w:hyperlink r:id="rId699" w:history="1">
        <w:r>
          <w:rPr>
            <w:rFonts w:ascii="arial" w:eastAsia="arial" w:hAnsi="arial" w:cs="arial"/>
            <w:b w:val="0"/>
            <w:i/>
            <w:strike w:val="0"/>
            <w:noProof w:val="0"/>
            <w:color w:val="0077CC"/>
            <w:position w:val="0"/>
            <w:sz w:val="20"/>
            <w:u w:val="single"/>
            <w:vertAlign w:val="baseline"/>
          </w:rPr>
          <w:t>47 U.S.C. 221(c)</w:t>
        </w:r>
      </w:hyperlink>
      <w:r>
        <w:rPr>
          <w:rFonts w:ascii="arial" w:eastAsia="arial" w:hAnsi="arial" w:cs="arial"/>
          <w:b w:val="0"/>
          <w:i w:val="0"/>
          <w:strike w:val="0"/>
          <w:noProof w:val="0"/>
          <w:color w:val="000000"/>
          <w:position w:val="0"/>
          <w:sz w:val="20"/>
          <w:u w:val="none"/>
          <w:vertAlign w:val="baseline"/>
        </w:rPr>
        <w:t xml:space="preserve">; </w:t>
      </w:r>
      <w:hyperlink r:id="rId511" w:history="1">
        <w:r>
          <w:rPr>
            <w:rFonts w:ascii="arial" w:eastAsia="arial" w:hAnsi="arial" w:cs="arial"/>
            <w:b w:val="0"/>
            <w:i/>
            <w:strike w:val="0"/>
            <w:noProof w:val="0"/>
            <w:color w:val="0077CC"/>
            <w:position w:val="0"/>
            <w:sz w:val="20"/>
            <w:u w:val="single"/>
            <w:vertAlign w:val="baseline"/>
          </w:rPr>
          <w:t>47 U.S.C. 254</w:t>
        </w:r>
      </w:hyperlink>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47 U.S.C. 403</w:t>
        </w:r>
      </w:hyperlink>
      <w:r>
        <w:rPr>
          <w:rFonts w:ascii="arial" w:eastAsia="arial" w:hAnsi="arial" w:cs="arial"/>
          <w:b w:val="0"/>
          <w:i w:val="0"/>
          <w:strike w:val="0"/>
          <w:noProof w:val="0"/>
          <w:color w:val="000000"/>
          <w:position w:val="0"/>
          <w:sz w:val="20"/>
          <w:u w:val="none"/>
          <w:vertAlign w:val="baseline"/>
        </w:rPr>
        <w:t xml:space="preserve">; </w:t>
      </w:r>
      <w:hyperlink r:id="rId700" w:history="1">
        <w:r>
          <w:rPr>
            <w:rFonts w:ascii="arial" w:eastAsia="arial" w:hAnsi="arial" w:cs="arial"/>
            <w:b w:val="0"/>
            <w:i/>
            <w:strike w:val="0"/>
            <w:noProof w:val="0"/>
            <w:color w:val="0077CC"/>
            <w:position w:val="0"/>
            <w:sz w:val="20"/>
            <w:u w:val="single"/>
            <w:vertAlign w:val="baseline"/>
          </w:rPr>
          <w:t>47 U.S.C. 410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Jurisdictional separations is the process, pursuant to part 36 of the Commission's rules, by which incumbent local exchange carriers apportion regulated costs between the intrastate and interstate jurisdictions. In 1997, the Commission initiated a proceeding seeking comment on the extent to which legislative changes, technological changes, and market changes warrant comprehensive reform of the separations process. In 2001, the Commission adopted the Federal-State Joint Board on Jurisdictional Separations' recommendation to impose an interim freeze on the part 36 category relationships and jurisdictional cost allocation factors for a period of five years, pending comprehensive reform of the part 36 separations rules. In 2006, the Commission adopted an Order and Further Notice of Proposed Rulemaking, which extended the separations freeze for a period of three years and sought comment on comprehensive reform. In 2009, the Commission adopted a Report and Order extending the separations freeze an additional year to June 2010. In 2010, the Commission adopted a Report and Order extending the separations freeze for an additional year to June 2011. In 2011, the Commission adopted a Report and Order extending the separations freeze for an additional year to June 2012. In 2012, the Commission adopted a Report and Order extending the separations freeze for an additional two years to June 2014. In 2014, the Commission adopted a Report and Order extending the separations freeze for an additional three years to June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11/05/97</w:t>
            </w:r>
          </w:p>
        </w:tc>
        <w:tc>
          <w:tcPr>
            <w:tcW w:w="3120" w:type="dxa"/>
            <w:tcBorders>
              <w:bottom w:val="nil"/>
            </w:tcBorders>
            <w:tcMar>
              <w:top w:w="20" w:type="dxa"/>
              <w:bottom w:w="20" w:type="dxa"/>
            </w:tcMar>
            <w:vAlign w:val="top"/>
          </w:tcPr>
          <w:p>
            <w:pPr>
              <w:spacing w:before="240" w:after="0" w:line="220" w:lineRule="atLeast"/>
              <w:ind w:left="0"/>
              <w:jc w:val="left"/>
            </w:pPr>
            <w:hyperlink r:id="rId701" w:history="1">
              <w:r>
                <w:rPr>
                  <w:rFonts w:ascii="arial" w:eastAsia="arial" w:hAnsi="arial" w:cs="arial"/>
                  <w:b w:val="0"/>
                  <w:i/>
                  <w:strike w:val="0"/>
                  <w:color w:val="0077CC"/>
                  <w:sz w:val="18"/>
                  <w:u w:val="single"/>
                  <w:vertAlign w:val="baseline"/>
                </w:rPr>
                <w:t>62 FR 59842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12/10/97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06/21/01</w:t>
            </w:r>
          </w:p>
        </w:tc>
        <w:tc>
          <w:tcPr>
            <w:tcW w:w="3120" w:type="dxa"/>
            <w:tcBorders>
              <w:bottom w:val="nil"/>
            </w:tcBorders>
            <w:tcMar>
              <w:top w:w="20" w:type="dxa"/>
              <w:bottom w:w="20" w:type="dxa"/>
            </w:tcMar>
            <w:vAlign w:val="top"/>
          </w:tcPr>
          <w:p>
            <w:pPr>
              <w:spacing w:before="240" w:after="0" w:line="220" w:lineRule="atLeast"/>
              <w:ind w:left="0"/>
              <w:jc w:val="left"/>
            </w:pPr>
            <w:hyperlink r:id="rId702" w:history="1">
              <w:r>
                <w:rPr>
                  <w:rFonts w:ascii="arial" w:eastAsia="arial" w:hAnsi="arial" w:cs="arial"/>
                  <w:b w:val="0"/>
                  <w:i/>
                  <w:strike w:val="0"/>
                  <w:color w:val="0077CC"/>
                  <w:sz w:val="18"/>
                  <w:u w:val="single"/>
                  <w:vertAlign w:val="baseline"/>
                </w:rPr>
                <w:t>66 FR 33202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05/26/06</w:t>
            </w:r>
          </w:p>
        </w:tc>
        <w:tc>
          <w:tcPr>
            <w:tcW w:w="3120" w:type="dxa"/>
            <w:tcBorders>
              <w:bottom w:val="nil"/>
            </w:tcBorders>
            <w:tcMar>
              <w:top w:w="20" w:type="dxa"/>
              <w:bottom w:w="20" w:type="dxa"/>
            </w:tcMar>
            <w:vAlign w:val="top"/>
          </w:tcPr>
          <w:p>
            <w:pPr>
              <w:spacing w:before="240" w:after="0" w:line="220" w:lineRule="atLeast"/>
              <w:ind w:left="0"/>
              <w:jc w:val="left"/>
            </w:pPr>
            <w:hyperlink r:id="rId703" w:history="1">
              <w:r>
                <w:rPr>
                  <w:rFonts w:ascii="arial" w:eastAsia="arial" w:hAnsi="arial" w:cs="arial"/>
                  <w:b w:val="0"/>
                  <w:i/>
                  <w:strike w:val="0"/>
                  <w:color w:val="0077CC"/>
                  <w:sz w:val="18"/>
                  <w:u w:val="single"/>
                  <w:vertAlign w:val="baseline"/>
                </w:rPr>
                <w:t>71 FR 29882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FNPRM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08/22/06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05/15/09</w:t>
            </w:r>
          </w:p>
        </w:tc>
        <w:tc>
          <w:tcPr>
            <w:tcW w:w="3120" w:type="dxa"/>
            <w:tcBorders>
              <w:bottom w:val="nil"/>
            </w:tcBorders>
            <w:tcMar>
              <w:top w:w="20" w:type="dxa"/>
              <w:bottom w:w="20" w:type="dxa"/>
            </w:tcMar>
            <w:vAlign w:val="top"/>
          </w:tcPr>
          <w:p>
            <w:pPr>
              <w:spacing w:before="240" w:after="0" w:line="220" w:lineRule="atLeast"/>
              <w:ind w:left="0"/>
              <w:jc w:val="left"/>
            </w:pPr>
            <w:hyperlink r:id="rId704" w:history="1">
              <w:r>
                <w:rPr>
                  <w:rFonts w:ascii="arial" w:eastAsia="arial" w:hAnsi="arial" w:cs="arial"/>
                  <w:b w:val="0"/>
                  <w:i/>
                  <w:strike w:val="0"/>
                  <w:color w:val="0077CC"/>
                  <w:sz w:val="18"/>
                  <w:u w:val="single"/>
                  <w:vertAlign w:val="baseline"/>
                </w:rPr>
                <w:t>74 FR 23955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05/25/10</w:t>
            </w:r>
          </w:p>
        </w:tc>
        <w:tc>
          <w:tcPr>
            <w:tcW w:w="3120" w:type="dxa"/>
            <w:tcBorders>
              <w:bottom w:val="nil"/>
            </w:tcBorders>
            <w:tcMar>
              <w:top w:w="20" w:type="dxa"/>
              <w:bottom w:w="20" w:type="dxa"/>
            </w:tcMar>
            <w:vAlign w:val="top"/>
          </w:tcPr>
          <w:p>
            <w:pPr>
              <w:spacing w:before="240" w:after="0" w:line="220" w:lineRule="atLeast"/>
              <w:ind w:left="0"/>
              <w:jc w:val="left"/>
            </w:pPr>
            <w:hyperlink r:id="rId705" w:history="1">
              <w:r>
                <w:rPr>
                  <w:rFonts w:ascii="arial" w:eastAsia="arial" w:hAnsi="arial" w:cs="arial"/>
                  <w:b w:val="0"/>
                  <w:i/>
                  <w:strike w:val="0"/>
                  <w:color w:val="0077CC"/>
                  <w:sz w:val="18"/>
                  <w:u w:val="single"/>
                  <w:vertAlign w:val="baseline"/>
                </w:rPr>
                <w:t>75 FR 30301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05/27/11</w:t>
            </w:r>
          </w:p>
        </w:tc>
        <w:tc>
          <w:tcPr>
            <w:tcW w:w="3120" w:type="dxa"/>
            <w:tcBorders>
              <w:bottom w:val="nil"/>
            </w:tcBorders>
            <w:tcMar>
              <w:top w:w="20" w:type="dxa"/>
              <w:bottom w:w="20" w:type="dxa"/>
            </w:tcMar>
            <w:vAlign w:val="top"/>
          </w:tcPr>
          <w:p>
            <w:pPr>
              <w:spacing w:before="240" w:after="0" w:line="220" w:lineRule="atLeast"/>
              <w:ind w:left="0"/>
              <w:jc w:val="left"/>
            </w:pPr>
            <w:hyperlink r:id="rId706" w:history="1">
              <w:r>
                <w:rPr>
                  <w:rFonts w:ascii="arial" w:eastAsia="arial" w:hAnsi="arial" w:cs="arial"/>
                  <w:b w:val="0"/>
                  <w:i/>
                  <w:strike w:val="0"/>
                  <w:color w:val="0077CC"/>
                  <w:sz w:val="18"/>
                  <w:u w:val="single"/>
                  <w:vertAlign w:val="baseline"/>
                </w:rPr>
                <w:t>76 FR 30840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05/23/12</w:t>
            </w:r>
          </w:p>
        </w:tc>
        <w:tc>
          <w:tcPr>
            <w:tcW w:w="3120" w:type="dxa"/>
            <w:tcBorders>
              <w:bottom w:val="nil"/>
            </w:tcBorders>
            <w:tcMar>
              <w:top w:w="20" w:type="dxa"/>
              <w:bottom w:w="20" w:type="dxa"/>
            </w:tcMar>
            <w:vAlign w:val="top"/>
          </w:tcPr>
          <w:p>
            <w:pPr>
              <w:spacing w:before="240" w:after="0" w:line="220" w:lineRule="atLeast"/>
              <w:ind w:left="0"/>
              <w:jc w:val="left"/>
            </w:pPr>
            <w:hyperlink r:id="rId707" w:history="1">
              <w:r>
                <w:rPr>
                  <w:rFonts w:ascii="arial" w:eastAsia="arial" w:hAnsi="arial" w:cs="arial"/>
                  <w:b w:val="0"/>
                  <w:i/>
                  <w:strike w:val="0"/>
                  <w:color w:val="0077CC"/>
                  <w:sz w:val="18"/>
                  <w:u w:val="single"/>
                  <w:vertAlign w:val="baseline"/>
                </w:rPr>
                <w:t>77 FR 30410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06/13/14</w:t>
            </w:r>
          </w:p>
        </w:tc>
        <w:tc>
          <w:tcPr>
            <w:tcW w:w="3120" w:type="dxa"/>
            <w:tcBorders>
              <w:bottom w:val="nil"/>
            </w:tcBorders>
            <w:tcMar>
              <w:top w:w="20" w:type="dxa"/>
              <w:bottom w:w="20" w:type="dxa"/>
            </w:tcMar>
            <w:vAlign w:val="top"/>
          </w:tcPr>
          <w:p>
            <w:pPr>
              <w:spacing w:before="240" w:after="0" w:line="220" w:lineRule="atLeast"/>
              <w:ind w:left="0"/>
              <w:jc w:val="left"/>
            </w:pPr>
            <w:hyperlink r:id="rId708" w:history="1">
              <w:r>
                <w:rPr>
                  <w:rFonts w:ascii="arial" w:eastAsia="arial" w:hAnsi="arial" w:cs="arial"/>
                  <w:b w:val="0"/>
                  <w:i/>
                  <w:strike w:val="0"/>
                  <w:color w:val="0077CC"/>
                  <w:sz w:val="18"/>
                  <w:u w:val="single"/>
                  <w:vertAlign w:val="baseline"/>
                </w:rPr>
                <w:t>79 FR 36232</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John Hunter, Attorney-Advisor,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202 418-1520, </w:t>
      </w:r>
      <w:r>
        <w:rPr>
          <w:rFonts w:ascii="arial" w:eastAsia="arial" w:hAnsi="arial" w:cs="arial"/>
          <w:b w:val="0"/>
          <w:i/>
          <w:strike w:val="0"/>
          <w:noProof w:val="0"/>
          <w:color w:val="000000"/>
          <w:position w:val="0"/>
          <w:sz w:val="20"/>
          <w:u w:val="none"/>
          <w:vertAlign w:val="baseline"/>
        </w:rPr>
        <w:t xml:space="preserve">Email: </w:t>
      </w:r>
      <w:hyperlink r:id="rId709" w:history="1">
        <w:r>
          <w:rPr>
            <w:rFonts w:ascii="arial" w:eastAsia="arial" w:hAnsi="arial" w:cs="arial"/>
            <w:b w:val="0"/>
            <w:i/>
            <w:strike w:val="0"/>
            <w:noProof w:val="0"/>
            <w:color w:val="0077CC"/>
            <w:position w:val="0"/>
            <w:sz w:val="20"/>
            <w:u w:val="single"/>
            <w:vertAlign w:val="baseline"/>
          </w:rPr>
          <w:t>john.hunter@fcc.gov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3060-AJ06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372. Service Quality, Customer Satisfaction, Infrastructure and Operating Data Gathering (WC Docket Nos. 08-190, 07-139, 07-204, 07-273, 07-21)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to </w:t>
      </w:r>
      <w:hyperlink r:id="rId407"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400"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and </w:t>
      </w:r>
      <w:hyperlink r:id="rId246" w:history="1">
        <w:r>
          <w:rPr>
            <w:rFonts w:ascii="arial" w:eastAsia="arial" w:hAnsi="arial" w:cs="arial"/>
            <w:b w:val="0"/>
            <w:i/>
            <w:strike w:val="0"/>
            <w:noProof w:val="0"/>
            <w:color w:val="0077CC"/>
            <w:position w:val="0"/>
            <w:sz w:val="20"/>
            <w:u w:val="single"/>
            <w:vertAlign w:val="baseline"/>
          </w:rPr>
          <w:t>161</w:t>
        </w:r>
      </w:hyperlink>
      <w:r>
        <w:rPr>
          <w:rFonts w:ascii="arial" w:eastAsia="arial" w:hAnsi="arial" w:cs="arial"/>
          <w:b w:val="0"/>
          <w:i w:val="0"/>
          <w:strike w:val="0"/>
          <w:noProof w:val="0"/>
          <w:color w:val="000000"/>
          <w:position w:val="0"/>
          <w:sz w:val="20"/>
          <w:u w:val="none"/>
          <w:vertAlign w:val="baseline"/>
        </w:rPr>
        <w:t xml:space="preserve">; 47 U.S.C. 20 to </w:t>
      </w:r>
      <w:hyperlink r:id="rId247"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351" w:history="1">
        <w:r>
          <w:rPr>
            <w:rFonts w:ascii="arial" w:eastAsia="arial" w:hAnsi="arial" w:cs="arial"/>
            <w:b w:val="0"/>
            <w:i/>
            <w:strike w:val="0"/>
            <w:noProof w:val="0"/>
            <w:color w:val="0077CC"/>
            <w:position w:val="0"/>
            <w:sz w:val="20"/>
            <w:u w:val="single"/>
            <w:vertAlign w:val="baseline"/>
          </w:rPr>
          <w:t>47 U.S.C. 215</w:t>
        </w:r>
      </w:hyperlink>
      <w:r>
        <w:rPr>
          <w:rFonts w:ascii="arial" w:eastAsia="arial" w:hAnsi="arial" w:cs="arial"/>
          <w:b w:val="0"/>
          <w:i w:val="0"/>
          <w:strike w:val="0"/>
          <w:noProof w:val="0"/>
          <w:color w:val="000000"/>
          <w:position w:val="0"/>
          <w:sz w:val="20"/>
          <w:u w:val="none"/>
          <w:vertAlign w:val="baseline"/>
        </w:rPr>
        <w:t xml:space="preserve">; </w:t>
      </w:r>
      <w:hyperlink r:id="rId710" w:history="1">
        <w:r>
          <w:rPr>
            <w:rFonts w:ascii="arial" w:eastAsia="arial" w:hAnsi="arial" w:cs="arial"/>
            <w:b w:val="0"/>
            <w:i/>
            <w:strike w:val="0"/>
            <w:noProof w:val="0"/>
            <w:color w:val="0077CC"/>
            <w:position w:val="0"/>
            <w:sz w:val="20"/>
            <w:u w:val="single"/>
            <w:vertAlign w:val="baseline"/>
          </w:rPr>
          <w:t>47 U.S.C. 218</w:t>
        </w:r>
      </w:hyperlink>
      <w:r>
        <w:rPr>
          <w:rFonts w:ascii="arial" w:eastAsia="arial" w:hAnsi="arial" w:cs="arial"/>
          <w:b w:val="0"/>
          <w:i w:val="0"/>
          <w:strike w:val="0"/>
          <w:noProof w:val="0"/>
          <w:color w:val="000000"/>
          <w:position w:val="0"/>
          <w:sz w:val="20"/>
          <w:u w:val="none"/>
          <w:vertAlign w:val="baseline"/>
        </w:rPr>
        <w:t xml:space="preserve"> to </w:t>
      </w:r>
      <w:hyperlink r:id="rId711"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w:t>
        </w:r>
      </w:hyperlink>
      <w:r>
        <w:rPr>
          <w:rFonts w:ascii="arial" w:eastAsia="arial" w:hAnsi="arial" w:cs="arial"/>
          <w:b w:val="0"/>
          <w:i w:val="0"/>
          <w:strike w:val="0"/>
          <w:noProof w:val="0"/>
          <w:color w:val="000000"/>
          <w:position w:val="0"/>
          <w:sz w:val="20"/>
          <w:u w:val="none"/>
          <w:vertAlign w:val="baseline"/>
        </w:rPr>
        <w:t xml:space="preserve"> to </w:t>
      </w:r>
      <w:hyperlink r:id="rId712" w:history="1">
        <w:r>
          <w:rPr>
            <w:rFonts w:ascii="arial" w:eastAsia="arial" w:hAnsi="arial" w:cs="arial"/>
            <w:b w:val="0"/>
            <w:i/>
            <w:strike w:val="0"/>
            <w:noProof w:val="0"/>
            <w:color w:val="0077CC"/>
            <w:position w:val="0"/>
            <w:sz w:val="20"/>
            <w:u w:val="single"/>
            <w:vertAlign w:val="baseline"/>
          </w:rPr>
          <w:t>271</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and </w:t>
      </w:r>
      <w:hyperlink r:id="rId175"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47 U.S.C. 403</w:t>
        </w:r>
      </w:hyperlink>
      <w:r>
        <w:rPr>
          <w:rFonts w:ascii="arial" w:eastAsia="arial" w:hAnsi="arial" w:cs="arial"/>
          <w:b w:val="0"/>
          <w:i w:val="0"/>
          <w:strike w:val="0"/>
          <w:noProof w:val="0"/>
          <w:color w:val="000000"/>
          <w:position w:val="0"/>
          <w:sz w:val="20"/>
          <w:u w:val="none"/>
          <w:vertAlign w:val="baseline"/>
        </w:rPr>
        <w:t xml:space="preserve">; </w:t>
      </w:r>
      <w:hyperlink r:id="rId713" w:history="1">
        <w:r>
          <w:rPr>
            <w:rFonts w:ascii="arial" w:eastAsia="arial" w:hAnsi="arial" w:cs="arial"/>
            <w:b w:val="0"/>
            <w:i/>
            <w:strike w:val="0"/>
            <w:noProof w:val="0"/>
            <w:color w:val="0077CC"/>
            <w:position w:val="0"/>
            <w:sz w:val="20"/>
            <w:u w:val="single"/>
            <w:vertAlign w:val="baseline"/>
          </w:rPr>
          <w:t>47 U.S.C. 502</w:t>
        </w:r>
      </w:hyperlink>
      <w:r>
        <w:rPr>
          <w:rFonts w:ascii="arial" w:eastAsia="arial" w:hAnsi="arial" w:cs="arial"/>
          <w:b w:val="0"/>
          <w:i w:val="0"/>
          <w:strike w:val="0"/>
          <w:noProof w:val="0"/>
          <w:color w:val="000000"/>
          <w:position w:val="0"/>
          <w:sz w:val="20"/>
          <w:u w:val="none"/>
          <w:vertAlign w:val="baseline"/>
        </w:rPr>
        <w:t xml:space="preserve"> and </w:t>
      </w:r>
      <w:hyperlink r:id="rId714" w:history="1">
        <w:r>
          <w:rPr>
            <w:rFonts w:ascii="arial" w:eastAsia="arial" w:hAnsi="arial" w:cs="arial"/>
            <w:b w:val="0"/>
            <w:i/>
            <w:strike w:val="0"/>
            <w:noProof w:val="0"/>
            <w:color w:val="0077CC"/>
            <w:position w:val="0"/>
            <w:sz w:val="20"/>
            <w:u w:val="single"/>
            <w:vertAlign w:val="baseline"/>
          </w:rPr>
          <w:t>503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notice of proposed rulemaking (NPRM) tentatively proposes to collect infrastructure and operating data that is tailored in scope to be consistent with Commission objectives from all facilities-based providers of broadband and telecommunications. Similarly, the NPRM also tentatively proposes to </w:t>
      </w:r>
      <w:r>
        <w:rPr>
          <w:rFonts w:ascii="arial" w:eastAsia="arial" w:hAnsi="arial" w:cs="arial"/>
          <w:b/>
          <w:i w:val="0"/>
          <w:strike w:val="0"/>
          <w:noProof w:val="0"/>
          <w:color w:val="000000"/>
          <w:position w:val="0"/>
          <w:sz w:val="20"/>
          <w:u w:val="none"/>
          <w:vertAlign w:val="baseline"/>
        </w:rPr>
        <w:t> [*35161] </w:t>
      </w:r>
      <w:r>
        <w:rPr>
          <w:rFonts w:ascii="arial" w:eastAsia="arial" w:hAnsi="arial" w:cs="arial"/>
          <w:b w:val="0"/>
          <w:i w:val="0"/>
          <w:strike w:val="0"/>
          <w:noProof w:val="0"/>
          <w:color w:val="000000"/>
          <w:position w:val="0"/>
          <w:sz w:val="20"/>
          <w:u w:val="none"/>
          <w:vertAlign w:val="baseline"/>
        </w:rPr>
        <w:t xml:space="preserve"> collect data concerning service quality and customer satisfaction from all facilities-based providers of broadband and telecommunications. The NPRM seeks comment on the proposals, on the specific information to be collected, and on the mechanisms for collecting information. On June 27, 2013, the Commission adopted a Report and Order addressing collection of broadband deployment data from facilities-based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10/15/08</w:t>
            </w:r>
          </w:p>
        </w:tc>
        <w:tc>
          <w:tcPr>
            <w:tcW w:w="3120" w:type="dxa"/>
            <w:tcBorders>
              <w:bottom w:val="nil"/>
            </w:tcBorders>
            <w:tcMar>
              <w:top w:w="20" w:type="dxa"/>
              <w:bottom w:w="20" w:type="dxa"/>
            </w:tcMar>
            <w:vAlign w:val="top"/>
          </w:tcPr>
          <w:p>
            <w:pPr>
              <w:spacing w:before="240" w:after="0" w:line="220" w:lineRule="atLeast"/>
              <w:ind w:left="0"/>
              <w:jc w:val="left"/>
            </w:pPr>
            <w:hyperlink r:id="rId680" w:history="1">
              <w:r>
                <w:rPr>
                  <w:rFonts w:ascii="arial" w:eastAsia="arial" w:hAnsi="arial" w:cs="arial"/>
                  <w:b w:val="0"/>
                  <w:i/>
                  <w:strike w:val="0"/>
                  <w:color w:val="0077CC"/>
                  <w:sz w:val="18"/>
                  <w:u w:val="single"/>
                  <w:vertAlign w:val="baseline"/>
                </w:rPr>
                <w:t>73 FR 60997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12/15/08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02/28/11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12308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03/30/11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04/14/11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08/13/13</w:t>
            </w:r>
          </w:p>
        </w:tc>
        <w:tc>
          <w:tcPr>
            <w:tcW w:w="3120" w:type="dxa"/>
            <w:tcBorders>
              <w:bottom w:val="nil"/>
            </w:tcBorders>
            <w:tcMar>
              <w:top w:w="20" w:type="dxa"/>
              <w:bottom w:w="20" w:type="dxa"/>
            </w:tcMar>
            <w:vAlign w:val="top"/>
          </w:tcPr>
          <w:p>
            <w:pPr>
              <w:spacing w:before="240" w:after="0" w:line="220" w:lineRule="atLeast"/>
              <w:ind w:left="0"/>
              <w:jc w:val="left"/>
            </w:pPr>
            <w:hyperlink r:id="rId715" w:history="1">
              <w:r>
                <w:rPr>
                  <w:rFonts w:ascii="arial" w:eastAsia="arial" w:hAnsi="arial" w:cs="arial"/>
                  <w:b w:val="0"/>
                  <w:i/>
                  <w:strike w:val="0"/>
                  <w:color w:val="0077CC"/>
                  <w:sz w:val="18"/>
                  <w:u w:val="single"/>
                  <w:vertAlign w:val="baseline"/>
                </w:rPr>
                <w:t>78 FR 49126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Cathy Zima, Deputy Chief, Industry Analysis Division, WCB,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202 418-7380,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202 418-6768, </w:t>
      </w:r>
      <w:r>
        <w:rPr>
          <w:rFonts w:ascii="arial" w:eastAsia="arial" w:hAnsi="arial" w:cs="arial"/>
          <w:b w:val="0"/>
          <w:i/>
          <w:strike w:val="0"/>
          <w:noProof w:val="0"/>
          <w:color w:val="000000"/>
          <w:position w:val="0"/>
          <w:sz w:val="20"/>
          <w:u w:val="none"/>
          <w:vertAlign w:val="baseline"/>
        </w:rPr>
        <w:t xml:space="preserve">Email: </w:t>
      </w:r>
      <w:hyperlink r:id="rId681" w:history="1">
        <w:r>
          <w:rPr>
            <w:rFonts w:ascii="arial" w:eastAsia="arial" w:hAnsi="arial" w:cs="arial"/>
            <w:b w:val="0"/>
            <w:i/>
            <w:strike w:val="0"/>
            <w:noProof w:val="0"/>
            <w:color w:val="0077CC"/>
            <w:position w:val="0"/>
            <w:sz w:val="20"/>
            <w:u w:val="single"/>
            <w:vertAlign w:val="baseline"/>
          </w:rPr>
          <w:t>cathy.zima@fcc.gov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373. FORM 477; Development of Nationwide Broadband Data To Evaluate Reasonable and Timely Deployment of Advanced Services to All Americans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716" w:history="1">
        <w:r>
          <w:rPr>
            <w:rFonts w:ascii="arial" w:eastAsia="arial" w:hAnsi="arial" w:cs="arial"/>
            <w:b w:val="0"/>
            <w:i/>
            <w:strike w:val="0"/>
            <w:noProof w:val="0"/>
            <w:color w:val="0077CC"/>
            <w:position w:val="0"/>
            <w:sz w:val="20"/>
            <w:u w:val="single"/>
            <w:vertAlign w:val="baseline"/>
          </w:rPr>
          <w:t>15 U.S.C. 251</w:t>
        </w:r>
      </w:hyperlink>
      <w:r>
        <w:rPr>
          <w:rFonts w:ascii="arial" w:eastAsia="arial" w:hAnsi="arial" w:cs="arial"/>
          <w:b w:val="0"/>
          <w:i w:val="0"/>
          <w:strike w:val="0"/>
          <w:noProof w:val="0"/>
          <w:color w:val="000000"/>
          <w:position w:val="0"/>
          <w:sz w:val="20"/>
          <w:u w:val="none"/>
          <w:vertAlign w:val="baseline"/>
        </w:rPr>
        <w:t xml:space="preserve">; </w:t>
      </w:r>
      <w:hyperlink r:id="rId717" w:history="1">
        <w:r>
          <w:rPr>
            <w:rFonts w:ascii="arial" w:eastAsia="arial" w:hAnsi="arial" w:cs="arial"/>
            <w:b w:val="0"/>
            <w:i/>
            <w:strike w:val="0"/>
            <w:noProof w:val="0"/>
            <w:color w:val="0077CC"/>
            <w:position w:val="0"/>
            <w:sz w:val="20"/>
            <w:u w:val="single"/>
            <w:vertAlign w:val="baseline"/>
          </w:rPr>
          <w:t>47 U.S.C. 252</w:t>
        </w:r>
      </w:hyperlink>
      <w:r>
        <w:rPr>
          <w:rFonts w:ascii="arial" w:eastAsia="arial" w:hAnsi="arial" w:cs="arial"/>
          <w:b w:val="0"/>
          <w:i w:val="0"/>
          <w:strike w:val="0"/>
          <w:noProof w:val="0"/>
          <w:color w:val="000000"/>
          <w:position w:val="0"/>
          <w:sz w:val="20"/>
          <w:u w:val="none"/>
          <w:vertAlign w:val="baseline"/>
        </w:rPr>
        <w:t xml:space="preserve">; </w:t>
      </w:r>
      <w:hyperlink r:id="rId291" w:history="1">
        <w:r>
          <w:rPr>
            <w:rFonts w:ascii="arial" w:eastAsia="arial" w:hAnsi="arial" w:cs="arial"/>
            <w:b w:val="0"/>
            <w:i/>
            <w:strike w:val="0"/>
            <w:noProof w:val="0"/>
            <w:color w:val="0077CC"/>
            <w:position w:val="0"/>
            <w:sz w:val="20"/>
            <w:u w:val="single"/>
            <w:vertAlign w:val="baseline"/>
          </w:rPr>
          <w:t>47 U.S.C. 257</w:t>
        </w:r>
      </w:hyperlink>
      <w:r>
        <w:rPr>
          <w:rFonts w:ascii="arial" w:eastAsia="arial" w:hAnsi="arial" w:cs="arial"/>
          <w:b w:val="0"/>
          <w:i w:val="0"/>
          <w:strike w:val="0"/>
          <w:noProof w:val="0"/>
          <w:color w:val="000000"/>
          <w:position w:val="0"/>
          <w:sz w:val="20"/>
          <w:u w:val="none"/>
          <w:vertAlign w:val="baseline"/>
        </w:rPr>
        <w:t xml:space="preserve">; </w:t>
      </w:r>
      <w:hyperlink r:id="rId712" w:history="1">
        <w:r>
          <w:rPr>
            <w:rFonts w:ascii="arial" w:eastAsia="arial" w:hAnsi="arial" w:cs="arial"/>
            <w:b w:val="0"/>
            <w:i/>
            <w:strike w:val="0"/>
            <w:noProof w:val="0"/>
            <w:color w:val="0077CC"/>
            <w:position w:val="0"/>
            <w:sz w:val="20"/>
            <w:u w:val="single"/>
            <w:vertAlign w:val="baseline"/>
          </w:rPr>
          <w:t>47 U.S.C. 271</w:t>
        </w:r>
      </w:hyperlink>
      <w:r>
        <w:rPr>
          <w:rFonts w:ascii="arial" w:eastAsia="arial" w:hAnsi="arial" w:cs="arial"/>
          <w:b w:val="0"/>
          <w:i w:val="0"/>
          <w:strike w:val="0"/>
          <w:noProof w:val="0"/>
          <w:color w:val="000000"/>
          <w:position w:val="0"/>
          <w:sz w:val="20"/>
          <w:u w:val="none"/>
          <w:vertAlign w:val="baseline"/>
        </w:rPr>
        <w:t xml:space="preserve">; </w:t>
      </w:r>
      <w:hyperlink r:id="rId718" w:history="1">
        <w:r>
          <w:rPr>
            <w:rFonts w:ascii="arial" w:eastAsia="arial" w:hAnsi="arial" w:cs="arial"/>
            <w:b w:val="0"/>
            <w:i/>
            <w:strike w:val="0"/>
            <w:noProof w:val="0"/>
            <w:color w:val="0077CC"/>
            <w:position w:val="0"/>
            <w:sz w:val="20"/>
            <w:u w:val="single"/>
            <w:vertAlign w:val="baseline"/>
          </w:rPr>
          <w:t>47 U.S.C. 1302</w:t>
        </w:r>
      </w:hyperlink>
      <w:r>
        <w:rPr>
          <w:rFonts w:ascii="arial" w:eastAsia="arial" w:hAnsi="arial" w:cs="arial"/>
          <w:b w:val="0"/>
          <w:i w:val="0"/>
          <w:strike w:val="0"/>
          <w:noProof w:val="0"/>
          <w:color w:val="000000"/>
          <w:position w:val="0"/>
          <w:sz w:val="20"/>
          <w:u w:val="none"/>
          <w:vertAlign w:val="baseline"/>
        </w:rPr>
        <w:t xml:space="preserve">; </w:t>
      </w:r>
      <w:hyperlink r:id="rId400" w:history="1">
        <w:r>
          <w:rPr>
            <w:rFonts w:ascii="arial" w:eastAsia="arial" w:hAnsi="arial" w:cs="arial"/>
            <w:b w:val="0"/>
            <w:i/>
            <w:strike w:val="0"/>
            <w:noProof w:val="0"/>
            <w:color w:val="0077CC"/>
            <w:position w:val="0"/>
            <w:sz w:val="20"/>
            <w:u w:val="single"/>
            <w:vertAlign w:val="baseline"/>
          </w:rPr>
          <w:t>47 U.S.C. 160(b)</w:t>
        </w:r>
      </w:hyperlink>
      <w:r>
        <w:rPr>
          <w:rFonts w:ascii="arial" w:eastAsia="arial" w:hAnsi="arial" w:cs="arial"/>
          <w:b w:val="0"/>
          <w:i w:val="0"/>
          <w:strike w:val="0"/>
          <w:noProof w:val="0"/>
          <w:color w:val="000000"/>
          <w:position w:val="0"/>
          <w:sz w:val="20"/>
          <w:u w:val="none"/>
          <w:vertAlign w:val="baseline"/>
        </w:rPr>
        <w:t xml:space="preserve">; </w:t>
      </w:r>
      <w:hyperlink r:id="rId246" w:history="1">
        <w:r>
          <w:rPr>
            <w:rFonts w:ascii="arial" w:eastAsia="arial" w:hAnsi="arial" w:cs="arial"/>
            <w:b w:val="0"/>
            <w:i/>
            <w:strike w:val="0"/>
            <w:noProof w:val="0"/>
            <w:color w:val="0077CC"/>
            <w:position w:val="0"/>
            <w:sz w:val="20"/>
            <w:u w:val="single"/>
            <w:vertAlign w:val="baseline"/>
          </w:rPr>
          <w:t>47 U.S.C. 161(a)(2)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Report and Order streamlined and reformed the Commission's Form 477 Data Program, which is the Commission's primary tool to collect data on broadband and telephone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05/16/07</w:t>
            </w:r>
          </w:p>
        </w:tc>
        <w:tc>
          <w:tcPr>
            <w:tcW w:w="3120" w:type="dxa"/>
            <w:tcBorders>
              <w:bottom w:val="nil"/>
            </w:tcBorders>
            <w:tcMar>
              <w:top w:w="20" w:type="dxa"/>
              <w:bottom w:w="20" w:type="dxa"/>
            </w:tcMar>
            <w:vAlign w:val="top"/>
          </w:tcPr>
          <w:p>
            <w:pPr>
              <w:spacing w:before="240" w:after="0" w:line="220" w:lineRule="atLeast"/>
              <w:ind w:left="0"/>
              <w:jc w:val="left"/>
            </w:pPr>
            <w:hyperlink r:id="rId719" w:history="1">
              <w:r>
                <w:rPr>
                  <w:rFonts w:ascii="arial" w:eastAsia="arial" w:hAnsi="arial" w:cs="arial"/>
                  <w:b w:val="0"/>
                  <w:i/>
                  <w:strike w:val="0"/>
                  <w:color w:val="0077CC"/>
                  <w:sz w:val="18"/>
                  <w:u w:val="single"/>
                  <w:vertAlign w:val="baseline"/>
                </w:rPr>
                <w:t>72 FR 27519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07/02/08</w:t>
            </w:r>
          </w:p>
        </w:tc>
        <w:tc>
          <w:tcPr>
            <w:tcW w:w="3120" w:type="dxa"/>
            <w:tcBorders>
              <w:bottom w:val="nil"/>
            </w:tcBorders>
            <w:tcMar>
              <w:top w:w="20" w:type="dxa"/>
              <w:bottom w:w="20" w:type="dxa"/>
            </w:tcMar>
            <w:vAlign w:val="top"/>
          </w:tcPr>
          <w:p>
            <w:pPr>
              <w:spacing w:before="240" w:after="0" w:line="220" w:lineRule="atLeast"/>
              <w:ind w:left="0"/>
              <w:jc w:val="left"/>
            </w:pPr>
            <w:hyperlink r:id="rId720" w:history="1">
              <w:r>
                <w:rPr>
                  <w:rFonts w:ascii="arial" w:eastAsia="arial" w:hAnsi="arial" w:cs="arial"/>
                  <w:b w:val="0"/>
                  <w:i/>
                  <w:strike w:val="0"/>
                  <w:color w:val="0077CC"/>
                  <w:sz w:val="18"/>
                  <w:u w:val="single"/>
                  <w:vertAlign w:val="baseline"/>
                </w:rPr>
                <w:t>73 FR 37861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10/15/08</w:t>
            </w:r>
          </w:p>
        </w:tc>
        <w:tc>
          <w:tcPr>
            <w:tcW w:w="3120" w:type="dxa"/>
            <w:tcBorders>
              <w:bottom w:val="nil"/>
            </w:tcBorders>
            <w:tcMar>
              <w:top w:w="20" w:type="dxa"/>
              <w:bottom w:w="20" w:type="dxa"/>
            </w:tcMar>
            <w:vAlign w:val="top"/>
          </w:tcPr>
          <w:p>
            <w:pPr>
              <w:spacing w:before="240" w:after="0" w:line="220" w:lineRule="atLeast"/>
              <w:ind w:left="0"/>
              <w:jc w:val="left"/>
            </w:pPr>
            <w:hyperlink r:id="rId680" w:history="1">
              <w:r>
                <w:rPr>
                  <w:rFonts w:ascii="arial" w:eastAsia="arial" w:hAnsi="arial" w:cs="arial"/>
                  <w:b w:val="0"/>
                  <w:i/>
                  <w:strike w:val="0"/>
                  <w:color w:val="0077CC"/>
                  <w:sz w:val="18"/>
                  <w:u w:val="single"/>
                  <w:vertAlign w:val="baseline"/>
                </w:rPr>
                <w:t>73 FR 60997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02/08/11</w:t>
            </w:r>
          </w:p>
        </w:tc>
        <w:tc>
          <w:tcPr>
            <w:tcW w:w="3120" w:type="dxa"/>
            <w:tcBorders>
              <w:bottom w:val="nil"/>
            </w:tcBorders>
            <w:tcMar>
              <w:top w:w="20" w:type="dxa"/>
              <w:bottom w:w="20" w:type="dxa"/>
            </w:tcMar>
            <w:vAlign w:val="top"/>
          </w:tcPr>
          <w:p>
            <w:pPr>
              <w:spacing w:before="240" w:after="0" w:line="220" w:lineRule="atLeast"/>
              <w:ind w:left="0"/>
              <w:jc w:val="left"/>
            </w:pPr>
            <w:hyperlink r:id="rId721" w:history="1">
              <w:r>
                <w:rPr>
                  <w:rFonts w:ascii="arial" w:eastAsia="arial" w:hAnsi="arial" w:cs="arial"/>
                  <w:b w:val="0"/>
                  <w:i/>
                  <w:strike w:val="0"/>
                  <w:color w:val="0077CC"/>
                  <w:sz w:val="18"/>
                  <w:u w:val="single"/>
                  <w:vertAlign w:val="baseline"/>
                </w:rPr>
                <w:t>76 FR 10827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06/27/13</w:t>
            </w:r>
          </w:p>
        </w:tc>
        <w:tc>
          <w:tcPr>
            <w:tcW w:w="3120" w:type="dxa"/>
            <w:tcBorders>
              <w:bottom w:val="nil"/>
            </w:tcBorders>
            <w:tcMar>
              <w:top w:w="20" w:type="dxa"/>
              <w:bottom w:w="20" w:type="dxa"/>
            </w:tcMar>
            <w:vAlign w:val="top"/>
          </w:tcPr>
          <w:p>
            <w:pPr>
              <w:spacing w:before="240" w:after="0" w:line="220" w:lineRule="atLeast"/>
              <w:ind w:left="0"/>
              <w:jc w:val="left"/>
            </w:pPr>
            <w:hyperlink r:id="rId715" w:history="1">
              <w:r>
                <w:rPr>
                  <w:rFonts w:ascii="arial" w:eastAsia="arial" w:hAnsi="arial" w:cs="arial"/>
                  <w:b w:val="0"/>
                  <w:i/>
                  <w:strike w:val="0"/>
                  <w:color w:val="0077CC"/>
                  <w:sz w:val="18"/>
                  <w:u w:val="single"/>
                  <w:vertAlign w:val="baseline"/>
                </w:rPr>
                <w:t>78 FR 49126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Carol Simpson, Deputy Chief, Policy Division, Federal Communications Commission, Public Safety and Homeland Security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202 418-2391,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202 418-2816, </w:t>
      </w:r>
      <w:r>
        <w:rPr>
          <w:rFonts w:ascii="arial" w:eastAsia="arial" w:hAnsi="arial" w:cs="arial"/>
          <w:b w:val="0"/>
          <w:i/>
          <w:strike w:val="0"/>
          <w:noProof w:val="0"/>
          <w:color w:val="000000"/>
          <w:position w:val="0"/>
          <w:sz w:val="20"/>
          <w:u w:val="none"/>
          <w:vertAlign w:val="baseline"/>
        </w:rPr>
        <w:t xml:space="preserve">Email: </w:t>
      </w:r>
      <w:hyperlink r:id="rId722" w:history="1">
        <w:r>
          <w:rPr>
            <w:rFonts w:ascii="arial" w:eastAsia="arial" w:hAnsi="arial" w:cs="arial"/>
            <w:b w:val="0"/>
            <w:i/>
            <w:strike w:val="0"/>
            <w:noProof w:val="0"/>
            <w:color w:val="0077CC"/>
            <w:position w:val="0"/>
            <w:sz w:val="20"/>
            <w:u w:val="single"/>
            <w:vertAlign w:val="baseline"/>
          </w:rPr>
          <w:t>carol.simpson@fcc.gov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374. Local Number Portability Porting Interval and Validation Requirements (WC Docket No. 07-244)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154(j)</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2007, the Commission released a Notice of Proposed Rulemaking in WC Docket No. 07-244. The Notice sought comment on whether the Commission should adopt rules specifying the length of the porting intervals or other details of the porting process. It also tentatively concluded that the Commission should adopt rules reducing the porting interval for wireline-to-wireline and intermodal simple port requests, specifically, to a 48-hour porting interval.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Local Number Portability Porting Interval and Validation Requirements First Report and Order and Further Notice of Proposed Rulemaking, released on May 13, 2009, the Commission reduced the porting interval for simple wireline and simple intermodal port requests, requiring all entities subject to its local number portability (LNP) rules to complete simple wireline-to-wireline and simple intermodal port requests within one business day. In a related Further Notice of Proposed Rulemaking (FNPRM), the Commission sought comment on what further steps, if any, the Commission should take to improve the process of changing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LNP Standard Fields Order, released on May 20, 2010, the Commission adopted standardized data fields for simple wireline and intermodal ports. The Order also adopts the NANC's recommendations for porting process provisioning flows and for counting a business day in the context of number 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02/21/08</w:t>
            </w:r>
          </w:p>
        </w:tc>
        <w:tc>
          <w:tcPr>
            <w:tcW w:w="3120" w:type="dxa"/>
            <w:tcBorders>
              <w:bottom w:val="nil"/>
            </w:tcBorders>
            <w:tcMar>
              <w:top w:w="20" w:type="dxa"/>
              <w:bottom w:w="20" w:type="dxa"/>
            </w:tcMar>
            <w:vAlign w:val="top"/>
          </w:tcPr>
          <w:p>
            <w:pPr>
              <w:spacing w:before="240" w:after="0" w:line="220" w:lineRule="atLeast"/>
              <w:ind w:left="0"/>
              <w:jc w:val="left"/>
            </w:pPr>
            <w:hyperlink r:id="rId693" w:history="1">
              <w:r>
                <w:rPr>
                  <w:rFonts w:ascii="arial" w:eastAsia="arial" w:hAnsi="arial" w:cs="arial"/>
                  <w:b w:val="0"/>
                  <w:i/>
                  <w:strike w:val="0"/>
                  <w:color w:val="0077CC"/>
                  <w:sz w:val="18"/>
                  <w:u w:val="single"/>
                  <w:vertAlign w:val="baseline"/>
                </w:rPr>
                <w:t>73 FR 9507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07/02/09</w:t>
            </w:r>
          </w:p>
        </w:tc>
        <w:tc>
          <w:tcPr>
            <w:tcW w:w="3120" w:type="dxa"/>
            <w:tcBorders>
              <w:bottom w:val="nil"/>
            </w:tcBorders>
            <w:tcMar>
              <w:top w:w="20" w:type="dxa"/>
              <w:bottom w:w="20" w:type="dxa"/>
            </w:tcMar>
            <w:vAlign w:val="top"/>
          </w:tcPr>
          <w:p>
            <w:pPr>
              <w:spacing w:before="240" w:after="0" w:line="220" w:lineRule="atLeast"/>
              <w:ind w:left="0"/>
              <w:jc w:val="left"/>
            </w:pPr>
            <w:hyperlink r:id="rId723" w:history="1">
              <w:r>
                <w:rPr>
                  <w:rFonts w:ascii="arial" w:eastAsia="arial" w:hAnsi="arial" w:cs="arial"/>
                  <w:b w:val="0"/>
                  <w:i/>
                  <w:strike w:val="0"/>
                  <w:color w:val="0077CC"/>
                  <w:sz w:val="18"/>
                  <w:u w:val="single"/>
                  <w:vertAlign w:val="baseline"/>
                </w:rPr>
                <w:t>74 FR 31630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06/22/10</w:t>
            </w:r>
          </w:p>
        </w:tc>
        <w:tc>
          <w:tcPr>
            <w:tcW w:w="3120" w:type="dxa"/>
            <w:tcBorders>
              <w:bottom w:val="nil"/>
            </w:tcBorders>
            <w:tcMar>
              <w:top w:w="20" w:type="dxa"/>
              <w:bottom w:w="20" w:type="dxa"/>
            </w:tcMar>
            <w:vAlign w:val="top"/>
          </w:tcPr>
          <w:p>
            <w:pPr>
              <w:spacing w:before="240" w:after="0" w:line="220" w:lineRule="atLeast"/>
              <w:ind w:left="0"/>
              <w:jc w:val="left"/>
            </w:pPr>
            <w:hyperlink r:id="rId724" w:history="1">
              <w:r>
                <w:rPr>
                  <w:rFonts w:ascii="arial" w:eastAsia="arial" w:hAnsi="arial" w:cs="arial"/>
                  <w:b w:val="0"/>
                  <w:i/>
                  <w:strike w:val="0"/>
                  <w:color w:val="0077CC"/>
                  <w:sz w:val="18"/>
                  <w:u w:val="single"/>
                  <w:vertAlign w:val="baseline"/>
                </w:rPr>
                <w:t>75 FR 35305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12/21/11</w:t>
            </w:r>
          </w:p>
        </w:tc>
        <w:tc>
          <w:tcPr>
            <w:tcW w:w="3120" w:type="dxa"/>
            <w:tcBorders>
              <w:bottom w:val="nil"/>
            </w:tcBorders>
            <w:tcMar>
              <w:top w:w="20" w:type="dxa"/>
              <w:bottom w:w="20" w:type="dxa"/>
            </w:tcMar>
            <w:vAlign w:val="top"/>
          </w:tcPr>
          <w:p>
            <w:pPr>
              <w:spacing w:before="240" w:after="0" w:line="220" w:lineRule="atLeast"/>
              <w:ind w:left="0"/>
              <w:jc w:val="left"/>
            </w:pPr>
            <w:hyperlink r:id="rId725" w:history="1">
              <w:r>
                <w:rPr>
                  <w:rFonts w:ascii="arial" w:eastAsia="arial" w:hAnsi="arial" w:cs="arial"/>
                  <w:b w:val="0"/>
                  <w:i/>
                  <w:strike w:val="0"/>
                  <w:color w:val="0077CC"/>
                  <w:sz w:val="18"/>
                  <w:u w:val="single"/>
                  <w:vertAlign w:val="baseline"/>
                </w:rPr>
                <w:t>76 FR 79607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06/06/13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34015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Melissa Kirkel, Attorney Advisor,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202 418-7958,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202 418-1413, </w:t>
      </w:r>
      <w:r>
        <w:rPr>
          <w:rFonts w:ascii="arial" w:eastAsia="arial" w:hAnsi="arial" w:cs="arial"/>
          <w:b w:val="0"/>
          <w:i/>
          <w:strike w:val="0"/>
          <w:noProof w:val="0"/>
          <w:color w:val="000000"/>
          <w:position w:val="0"/>
          <w:sz w:val="20"/>
          <w:u w:val="none"/>
          <w:vertAlign w:val="baseline"/>
        </w:rPr>
        <w:t xml:space="preserve">Email: </w:t>
      </w:r>
      <w:hyperlink r:id="rId697" w:history="1">
        <w:r>
          <w:rPr>
            <w:rFonts w:ascii="arial" w:eastAsia="arial" w:hAnsi="arial" w:cs="arial"/>
            <w:b w:val="0"/>
            <w:i/>
            <w:strike w:val="0"/>
            <w:noProof w:val="0"/>
            <w:color w:val="0077CC"/>
            <w:position w:val="0"/>
            <w:sz w:val="20"/>
            <w:u w:val="single"/>
            <w:vertAlign w:val="baseline"/>
          </w:rPr>
          <w:t>melissa.kirkel@fcc.gov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375. Implementation of Section 224 of the Act; A National Broadband Plan for Our Future (WC Docket No. 07-245, GN Docket No. 09-51)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154(j)</w:t>
        </w:r>
      </w:hyperlink>
      <w:r>
        <w:rPr>
          <w:rFonts w:ascii="arial" w:eastAsia="arial" w:hAnsi="arial" w:cs="arial"/>
          <w:b w:val="0"/>
          <w:i w:val="0"/>
          <w:strike w:val="0"/>
          <w:noProof w:val="0"/>
          <w:color w:val="000000"/>
          <w:position w:val="0"/>
          <w:sz w:val="20"/>
          <w:u w:val="none"/>
          <w:vertAlign w:val="baseline"/>
        </w:rPr>
        <w:t xml:space="preserve">; </w:t>
      </w:r>
      <w:hyperlink r:id="rId726" w:history="1">
        <w:r>
          <w:rPr>
            <w:rFonts w:ascii="arial" w:eastAsia="arial" w:hAnsi="arial" w:cs="arial"/>
            <w:b w:val="0"/>
            <w:i/>
            <w:strike w:val="0"/>
            <w:noProof w:val="0"/>
            <w:color w:val="0077CC"/>
            <w:position w:val="0"/>
            <w:sz w:val="20"/>
            <w:u w:val="single"/>
            <w:vertAlign w:val="baseline"/>
          </w:rPr>
          <w:t>47 U.S.C. 224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2010, the Commission released an Order and Further Notice of Proposed Rulemaking that implemented certain pole attachment recommendations of the National Broadband Plan and sought comment regarding others. On April 7, 2011, the Commission adopted a Report and Order and Order on Reconsideration that sets forth a comprehensive regulatory scheme for access to poles, and modifies existing rules for pole attachment rates and 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02/06/08</w:t>
            </w:r>
          </w:p>
        </w:tc>
        <w:tc>
          <w:tcPr>
            <w:tcW w:w="3120" w:type="dxa"/>
            <w:tcBorders>
              <w:bottom w:val="nil"/>
            </w:tcBorders>
            <w:tcMar>
              <w:top w:w="20" w:type="dxa"/>
              <w:bottom w:w="20" w:type="dxa"/>
            </w:tcMar>
            <w:vAlign w:val="top"/>
          </w:tcPr>
          <w:p>
            <w:pPr>
              <w:spacing w:before="240" w:after="0" w:line="220" w:lineRule="atLeast"/>
              <w:ind w:left="0"/>
              <w:jc w:val="left"/>
            </w:pPr>
            <w:hyperlink r:id="rId727" w:history="1">
              <w:r>
                <w:rPr>
                  <w:rFonts w:ascii="arial" w:eastAsia="arial" w:hAnsi="arial" w:cs="arial"/>
                  <w:b w:val="0"/>
                  <w:i/>
                  <w:strike w:val="0"/>
                  <w:color w:val="0077CC"/>
                  <w:sz w:val="18"/>
                  <w:u w:val="single"/>
                  <w:vertAlign w:val="baseline"/>
                </w:rPr>
                <w:t>73 FR 6879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07/15/10</w:t>
            </w:r>
          </w:p>
        </w:tc>
        <w:tc>
          <w:tcPr>
            <w:tcW w:w="3120" w:type="dxa"/>
            <w:tcBorders>
              <w:bottom w:val="nil"/>
            </w:tcBorders>
            <w:tcMar>
              <w:top w:w="20" w:type="dxa"/>
              <w:bottom w:w="20" w:type="dxa"/>
            </w:tcMar>
            <w:vAlign w:val="top"/>
          </w:tcPr>
          <w:p>
            <w:pPr>
              <w:spacing w:before="240" w:after="0" w:line="220" w:lineRule="atLeast"/>
              <w:ind w:left="0"/>
              <w:jc w:val="left"/>
            </w:pPr>
            <w:hyperlink r:id="rId728" w:history="1">
              <w:r>
                <w:rPr>
                  <w:rFonts w:ascii="arial" w:eastAsia="arial" w:hAnsi="arial" w:cs="arial"/>
                  <w:b w:val="0"/>
                  <w:i/>
                  <w:strike w:val="0"/>
                  <w:color w:val="0077CC"/>
                  <w:sz w:val="18"/>
                  <w:u w:val="single"/>
                  <w:vertAlign w:val="baseline"/>
                </w:rPr>
                <w:t>75 FR 41338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08/03/10</w:t>
            </w:r>
          </w:p>
        </w:tc>
        <w:tc>
          <w:tcPr>
            <w:tcW w:w="3120" w:type="dxa"/>
            <w:tcBorders>
              <w:bottom w:val="nil"/>
            </w:tcBorders>
            <w:tcMar>
              <w:top w:w="20" w:type="dxa"/>
              <w:bottom w:w="20" w:type="dxa"/>
            </w:tcMar>
            <w:vAlign w:val="top"/>
          </w:tcPr>
          <w:p>
            <w:pPr>
              <w:spacing w:before="240" w:after="0" w:line="220" w:lineRule="atLeast"/>
              <w:ind w:left="0"/>
              <w:jc w:val="left"/>
            </w:pPr>
            <w:hyperlink r:id="rId729" w:history="1">
              <w:r>
                <w:rPr>
                  <w:rFonts w:ascii="arial" w:eastAsia="arial" w:hAnsi="arial" w:cs="arial"/>
                  <w:b w:val="0"/>
                  <w:i/>
                  <w:strike w:val="0"/>
                  <w:color w:val="0077CC"/>
                  <w:sz w:val="18"/>
                  <w:u w:val="single"/>
                  <w:vertAlign w:val="baseline"/>
                </w:rPr>
                <w:t>75 FR 45494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05/09/11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26620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Jonathan Reel, Attorney Advisor,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202 418-0637, </w:t>
      </w:r>
      <w:r>
        <w:rPr>
          <w:rFonts w:ascii="arial" w:eastAsia="arial" w:hAnsi="arial" w:cs="arial"/>
          <w:b w:val="0"/>
          <w:i/>
          <w:strike w:val="0"/>
          <w:noProof w:val="0"/>
          <w:color w:val="000000"/>
          <w:position w:val="0"/>
          <w:sz w:val="20"/>
          <w:u w:val="none"/>
          <w:vertAlign w:val="baseline"/>
        </w:rPr>
        <w:t xml:space="preserve">Email: </w:t>
      </w:r>
      <w:hyperlink r:id="rId730" w:history="1">
        <w:r>
          <w:rPr>
            <w:rFonts w:ascii="arial" w:eastAsia="arial" w:hAnsi="arial" w:cs="arial"/>
            <w:b w:val="0"/>
            <w:i/>
            <w:strike w:val="0"/>
            <w:noProof w:val="0"/>
            <w:color w:val="0077CC"/>
            <w:position w:val="0"/>
            <w:sz w:val="20"/>
            <w:u w:val="single"/>
            <w:vertAlign w:val="baseline"/>
          </w:rPr>
          <w:t>jonathan.reel@fcc.gov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3060-AJ64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376. Rural Call Completion; WC Docket No. 13-39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47 U.S.C. 201(b)</w:t>
        </w:r>
      </w:hyperlink>
      <w:r>
        <w:rPr>
          <w:rFonts w:ascii="arial" w:eastAsia="arial" w:hAnsi="arial" w:cs="arial"/>
          <w:b w:val="0"/>
          <w:i w:val="0"/>
          <w:strike w:val="0"/>
          <w:noProof w:val="0"/>
          <w:color w:val="000000"/>
          <w:position w:val="0"/>
          <w:sz w:val="20"/>
          <w:u w:val="none"/>
          <w:vertAlign w:val="baseline"/>
        </w:rPr>
        <w:t xml:space="preserve">; </w:t>
      </w:r>
      <w:hyperlink r:id="rId401" w:history="1">
        <w:r>
          <w:rPr>
            <w:rFonts w:ascii="arial" w:eastAsia="arial" w:hAnsi="arial" w:cs="arial"/>
            <w:b w:val="0"/>
            <w:i/>
            <w:strike w:val="0"/>
            <w:noProof w:val="0"/>
            <w:color w:val="0077CC"/>
            <w:position w:val="0"/>
            <w:sz w:val="20"/>
            <w:u w:val="single"/>
            <w:vertAlign w:val="baseline"/>
          </w:rPr>
          <w:t>47 U.S.C. 202(a)</w:t>
        </w:r>
      </w:hyperlink>
      <w:r>
        <w:rPr>
          <w:rFonts w:ascii="arial" w:eastAsia="arial" w:hAnsi="arial" w:cs="arial"/>
          <w:b w:val="0"/>
          <w:i w:val="0"/>
          <w:strike w:val="0"/>
          <w:noProof w:val="0"/>
          <w:color w:val="000000"/>
          <w:position w:val="0"/>
          <w:sz w:val="20"/>
          <w:u w:val="none"/>
          <w:vertAlign w:val="baseline"/>
        </w:rPr>
        <w:t xml:space="preserve">; </w:t>
      </w:r>
      <w:hyperlink r:id="rId710" w:history="1">
        <w:r>
          <w:rPr>
            <w:rFonts w:ascii="arial" w:eastAsia="arial" w:hAnsi="arial" w:cs="arial"/>
            <w:b w:val="0"/>
            <w:i/>
            <w:strike w:val="0"/>
            <w:noProof w:val="0"/>
            <w:color w:val="0077CC"/>
            <w:position w:val="0"/>
            <w:sz w:val="20"/>
            <w:u w:val="single"/>
            <w:vertAlign w:val="baseline"/>
          </w:rPr>
          <w:t>47 U.S.C. 218</w:t>
        </w:r>
      </w:hyperlink>
      <w:r>
        <w:rPr>
          <w:rFonts w:ascii="arial" w:eastAsia="arial" w:hAnsi="arial" w:cs="arial"/>
          <w:b w:val="0"/>
          <w:i w:val="0"/>
          <w:strike w:val="0"/>
          <w:noProof w:val="0"/>
          <w:color w:val="000000"/>
          <w:position w:val="0"/>
          <w:sz w:val="20"/>
          <w:u w:val="none"/>
          <w:vertAlign w:val="baseline"/>
        </w:rPr>
        <w:t xml:space="preserve">; </w:t>
      </w:r>
      <w:hyperlink r:id="rId711" w:history="1">
        <w:r>
          <w:rPr>
            <w:rFonts w:ascii="arial" w:eastAsia="arial" w:hAnsi="arial" w:cs="arial"/>
            <w:b w:val="0"/>
            <w:i/>
            <w:strike w:val="0"/>
            <w:noProof w:val="0"/>
            <w:color w:val="0077CC"/>
            <w:position w:val="0"/>
            <w:sz w:val="20"/>
            <w:u w:val="single"/>
            <w:vertAlign w:val="baseline"/>
          </w:rPr>
          <w:t>47 U.S.C. 220(a)</w:t>
        </w:r>
      </w:hyperlink>
      <w:r>
        <w:rPr>
          <w:rFonts w:ascii="arial" w:eastAsia="arial" w:hAnsi="arial" w:cs="arial"/>
          <w:b w:val="0"/>
          <w:i w:val="0"/>
          <w:strike w:val="0"/>
          <w:noProof w:val="0"/>
          <w:color w:val="000000"/>
          <w:position w:val="0"/>
          <w:sz w:val="20"/>
          <w:u w:val="none"/>
          <w:vertAlign w:val="baseline"/>
        </w:rPr>
        <w:t xml:space="preserve">; </w:t>
      </w:r>
      <w:hyperlink r:id="rId291" w:history="1">
        <w:r>
          <w:rPr>
            <w:rFonts w:ascii="arial" w:eastAsia="arial" w:hAnsi="arial" w:cs="arial"/>
            <w:b w:val="0"/>
            <w:i/>
            <w:strike w:val="0"/>
            <w:noProof w:val="0"/>
            <w:color w:val="0077CC"/>
            <w:position w:val="0"/>
            <w:sz w:val="20"/>
            <w:u w:val="single"/>
            <w:vertAlign w:val="baseline"/>
          </w:rPr>
          <w:t>47 U.S.C. 257(a)</w:t>
        </w:r>
      </w:hyperlink>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47 U.S.C. 403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recordkeeping, retention, and reporting requirements in the Report and Order improve the Commission's ability to monitor problems with completing calls to rural areas, and enforce restrictions against blocking, choking, reducing, or restricting calls. The Further Notice of Proposed Rulemaking sought comment on additional measures intended to further ensure reasonable and nondiscriminatory service to rural areas. The Report and Order applies new recordkeeping, retention, and reporting requirements to providers of long-distance voice service that make the </w:t>
      </w:r>
      <w:r>
        <w:rPr>
          <w:rFonts w:ascii="arial" w:eastAsia="arial" w:hAnsi="arial" w:cs="arial"/>
          <w:b/>
          <w:i w:val="0"/>
          <w:strike w:val="0"/>
          <w:noProof w:val="0"/>
          <w:color w:val="000000"/>
          <w:position w:val="0"/>
          <w:sz w:val="20"/>
          <w:u w:val="none"/>
          <w:vertAlign w:val="baseline"/>
        </w:rPr>
        <w:t> [*35162] </w:t>
      </w:r>
      <w:r>
        <w:rPr>
          <w:rFonts w:ascii="arial" w:eastAsia="arial" w:hAnsi="arial" w:cs="arial"/>
          <w:b w:val="0"/>
          <w:i w:val="0"/>
          <w:strike w:val="0"/>
          <w:noProof w:val="0"/>
          <w:color w:val="000000"/>
          <w:position w:val="0"/>
          <w:sz w:val="20"/>
          <w:u w:val="none"/>
          <w:vertAlign w:val="baseline"/>
        </w:rPr>
        <w:t xml:space="preserve"> initial long-distance call path choice for more than 100,000 domestic retail subscriber lines which, in most cases, is the calling party's long-distance provider. Covered providers are required to file quarterly reports and retain the call detail records for at least six calendar months. Qualifying providers may certify that they meet a Safe Harbor which reduces their reporting and retention obligations, or seek a waiver of these rules from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in consultation with the Enforcement Bureau. The Report and Order also adopts a rule prohibiting all originating and intermediate providers from causing audible ringing to be sent to the caller before the terminating provider has signaled that the called party is being alerted.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04/12/13</w:t>
            </w:r>
          </w:p>
        </w:tc>
        <w:tc>
          <w:tcPr>
            <w:tcW w:w="3120" w:type="dxa"/>
            <w:tcBorders>
              <w:bottom w:val="nil"/>
            </w:tcBorders>
            <w:tcMar>
              <w:top w:w="20" w:type="dxa"/>
              <w:bottom w:w="20" w:type="dxa"/>
            </w:tcMar>
            <w:vAlign w:val="top"/>
          </w:tcPr>
          <w:p>
            <w:pPr>
              <w:spacing w:before="240" w:after="0" w:line="220" w:lineRule="atLeast"/>
              <w:ind w:left="0"/>
              <w:jc w:val="left"/>
            </w:pPr>
            <w:hyperlink r:id="rId731" w:history="1">
              <w:r>
                <w:rPr>
                  <w:rFonts w:ascii="arial" w:eastAsia="arial" w:hAnsi="arial" w:cs="arial"/>
                  <w:b w:val="0"/>
                  <w:i/>
                  <w:strike w:val="0"/>
                  <w:color w:val="0077CC"/>
                  <w:sz w:val="18"/>
                  <w:u w:val="single"/>
                  <w:vertAlign w:val="baseline"/>
                </w:rPr>
                <w:t>78 FR 21891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05/07/13</w:t>
            </w:r>
          </w:p>
        </w:tc>
        <w:tc>
          <w:tcPr>
            <w:tcW w:w="3120" w:type="dxa"/>
            <w:tcBorders>
              <w:bottom w:val="nil"/>
            </w:tcBorders>
            <w:tcMar>
              <w:top w:w="20" w:type="dxa"/>
              <w:bottom w:w="20" w:type="dxa"/>
            </w:tcMar>
            <w:vAlign w:val="top"/>
          </w:tcPr>
          <w:p>
            <w:pPr>
              <w:spacing w:before="240" w:after="0" w:line="220" w:lineRule="atLeast"/>
              <w:ind w:left="0"/>
              <w:jc w:val="left"/>
            </w:pPr>
            <w:hyperlink r:id="rId732" w:history="1">
              <w:r>
                <w:rPr>
                  <w:rFonts w:ascii="arial" w:eastAsia="arial" w:hAnsi="arial" w:cs="arial"/>
                  <w:b w:val="0"/>
                  <w:i/>
                  <w:strike w:val="0"/>
                  <w:color w:val="0077CC"/>
                  <w:sz w:val="18"/>
                  <w:u w:val="single"/>
                  <w:vertAlign w:val="baseline"/>
                </w:rPr>
                <w:t>78 FR 26572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05/28/13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12/17/13</w:t>
            </w:r>
          </w:p>
        </w:tc>
        <w:tc>
          <w:tcPr>
            <w:tcW w:w="3120" w:type="dxa"/>
            <w:tcBorders>
              <w:bottom w:val="nil"/>
            </w:tcBorders>
            <w:tcMar>
              <w:top w:w="20" w:type="dxa"/>
              <w:bottom w:w="20" w:type="dxa"/>
            </w:tcMar>
            <w:vAlign w:val="top"/>
          </w:tcPr>
          <w:p>
            <w:pPr>
              <w:spacing w:before="240" w:after="0" w:line="220" w:lineRule="atLeast"/>
              <w:ind w:left="0"/>
              <w:jc w:val="left"/>
            </w:pPr>
            <w:hyperlink r:id="rId733" w:history="1">
              <w:r>
                <w:rPr>
                  <w:rFonts w:ascii="arial" w:eastAsia="arial" w:hAnsi="arial" w:cs="arial"/>
                  <w:b w:val="0"/>
                  <w:i/>
                  <w:strike w:val="0"/>
                  <w:color w:val="0077CC"/>
                  <w:sz w:val="18"/>
                  <w:u w:val="single"/>
                  <w:vertAlign w:val="baseline"/>
                </w:rPr>
                <w:t>78 FR 76218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 60 Day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12/30/13</w:t>
            </w:r>
          </w:p>
        </w:tc>
        <w:tc>
          <w:tcPr>
            <w:tcW w:w="3120" w:type="dxa"/>
            <w:tcBorders>
              <w:bottom w:val="nil"/>
            </w:tcBorders>
            <w:tcMar>
              <w:top w:w="20" w:type="dxa"/>
              <w:bottom w:w="20" w:type="dxa"/>
            </w:tcMar>
            <w:vAlign w:val="top"/>
          </w:tcPr>
          <w:p>
            <w:pPr>
              <w:spacing w:before="240" w:after="0" w:line="220" w:lineRule="atLeast"/>
              <w:ind w:left="0"/>
              <w:jc w:val="left"/>
            </w:pPr>
            <w:hyperlink r:id="rId734" w:history="1">
              <w:r>
                <w:rPr>
                  <w:rFonts w:ascii="arial" w:eastAsia="arial" w:hAnsi="arial" w:cs="arial"/>
                  <w:b w:val="0"/>
                  <w:i/>
                  <w:strike w:val="0"/>
                  <w:color w:val="0077CC"/>
                  <w:sz w:val="18"/>
                  <w:u w:val="single"/>
                  <w:vertAlign w:val="baseline"/>
                </w:rPr>
                <w:t>78 FR 79448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 Comments Due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25682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12/10/14</w:t>
            </w:r>
          </w:p>
        </w:tc>
        <w:tc>
          <w:tcPr>
            <w:tcW w:w="3120" w:type="dxa"/>
            <w:tcBorders>
              <w:bottom w:val="nil"/>
            </w:tcBorders>
            <w:tcMar>
              <w:top w:w="20" w:type="dxa"/>
              <w:bottom w:w="20" w:type="dxa"/>
            </w:tcMar>
            <w:vAlign w:val="top"/>
          </w:tcPr>
          <w:p>
            <w:pPr>
              <w:spacing w:before="240" w:after="0" w:line="220" w:lineRule="atLeast"/>
              <w:ind w:left="0"/>
              <w:jc w:val="left"/>
            </w:pPr>
            <w:hyperlink r:id="rId735" w:history="1">
              <w:r>
                <w:rPr>
                  <w:rFonts w:ascii="arial" w:eastAsia="arial" w:hAnsi="arial" w:cs="arial"/>
                  <w:b w:val="0"/>
                  <w:i/>
                  <w:strike w:val="0"/>
                  <w:color w:val="0077CC"/>
                  <w:sz w:val="18"/>
                  <w:u w:val="single"/>
                  <w:vertAlign w:val="baseline"/>
                </w:rPr>
                <w:t>79 FR 73227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Erratum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01/08/15</w:t>
            </w:r>
          </w:p>
        </w:tc>
        <w:tc>
          <w:tcPr>
            <w:tcW w:w="3120" w:type="dxa"/>
            <w:tcBorders>
              <w:bottom w:val="nil"/>
            </w:tcBorders>
            <w:tcMar>
              <w:top w:w="20" w:type="dxa"/>
              <w:bottom w:w="20" w:type="dxa"/>
            </w:tcMar>
            <w:vAlign w:val="top"/>
          </w:tcPr>
          <w:p>
            <w:pPr>
              <w:spacing w:before="240" w:after="0" w:line="220" w:lineRule="atLeast"/>
              <w:ind w:left="0"/>
              <w:jc w:val="left"/>
            </w:pPr>
            <w:hyperlink r:id="rId736" w:history="1">
              <w:r>
                <w:rPr>
                  <w:rFonts w:ascii="arial" w:eastAsia="arial" w:hAnsi="arial" w:cs="arial"/>
                  <w:b w:val="0"/>
                  <w:i/>
                  <w:strike w:val="0"/>
                  <w:color w:val="0077CC"/>
                  <w:sz w:val="18"/>
                  <w:u w:val="single"/>
                  <w:vertAlign w:val="baseline"/>
                </w:rPr>
                <w:t>80 FR 1007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John Visclosky,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202 418-0825, </w:t>
      </w:r>
      <w:r>
        <w:rPr>
          <w:rFonts w:ascii="arial" w:eastAsia="arial" w:hAnsi="arial" w:cs="arial"/>
          <w:b w:val="0"/>
          <w:i/>
          <w:strike w:val="0"/>
          <w:noProof w:val="0"/>
          <w:color w:val="000000"/>
          <w:position w:val="0"/>
          <w:sz w:val="20"/>
          <w:u w:val="none"/>
          <w:vertAlign w:val="baseline"/>
        </w:rPr>
        <w:t xml:space="preserve">Email: </w:t>
      </w:r>
      <w:hyperlink r:id="rId737" w:history="1">
        <w:r>
          <w:rPr>
            <w:rFonts w:ascii="arial" w:eastAsia="arial" w:hAnsi="arial" w:cs="arial"/>
            <w:b w:val="0"/>
            <w:i/>
            <w:strike w:val="0"/>
            <w:noProof w:val="0"/>
            <w:color w:val="0077CC"/>
            <w:position w:val="0"/>
            <w:sz w:val="20"/>
            <w:u w:val="single"/>
            <w:vertAlign w:val="baseline"/>
          </w:rPr>
          <w:t>john.visclosky@fcc.gov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377. Rates for Inmate Calling Services; WC Docket No. 12-375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to (j); </w:t>
      </w:r>
      <w:hyperlink r:id="rId56"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w:t>
      </w:r>
      <w:hyperlink r:id="rId738" w:history="1">
        <w:r>
          <w:rPr>
            <w:rFonts w:ascii="arial" w:eastAsia="arial" w:hAnsi="arial" w:cs="arial"/>
            <w:b w:val="0"/>
            <w:i/>
            <w:strike w:val="0"/>
            <w:noProof w:val="0"/>
            <w:color w:val="0077CC"/>
            <w:position w:val="0"/>
            <w:sz w:val="20"/>
            <w:u w:val="single"/>
            <w:vertAlign w:val="baseline"/>
          </w:rPr>
          <w:t>47 U.S.C. 276</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47 CFR 64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the Report and Order portion of this document, the Federal Communications Commission adopts rule changes to bring high interstate inmate calling service (ICS) rates into compliance with the statutory mandate of being just, reasonable, and fair. In the Report and Order, the Commission requires that ICS rates be cost-based and concludes that site commission payments are not a cost of providing the ICS service. The Commission addresses ICS rates and adopts both interim safe harbor rates and per-minute interim interstate rate caps. The Commission requires that ancillary service charges be cost-based, and concludes that rates for the use of TTY equipment for the deaf and hard-of-hearing may not be any higher than rates for other ICS services. Finally, the Commission addresses collect-calling only requirements at correctional facilities, requires an annual certification filing, and initiates a mandatory data collection. In the Further Notice portion of the item, the Commission asks a number of questions about the future of ICS rate reform. In the Second Further Notice, the Commission asks additional questions about ICS rate reform including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intrastate 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01/22/13</w:t>
            </w:r>
          </w:p>
        </w:tc>
        <w:tc>
          <w:tcPr>
            <w:tcW w:w="3120" w:type="dxa"/>
            <w:tcBorders>
              <w:bottom w:val="nil"/>
            </w:tcBorders>
            <w:tcMar>
              <w:top w:w="20" w:type="dxa"/>
              <w:bottom w:w="20" w:type="dxa"/>
            </w:tcMar>
            <w:vAlign w:val="top"/>
          </w:tcPr>
          <w:p>
            <w:pPr>
              <w:spacing w:before="240" w:after="0" w:line="220" w:lineRule="atLeast"/>
              <w:ind w:left="0"/>
              <w:jc w:val="left"/>
            </w:pPr>
            <w:hyperlink r:id="rId739" w:history="1">
              <w:r>
                <w:rPr>
                  <w:rFonts w:ascii="arial" w:eastAsia="arial" w:hAnsi="arial" w:cs="arial"/>
                  <w:b w:val="0"/>
                  <w:i/>
                  <w:strike w:val="0"/>
                  <w:color w:val="0077CC"/>
                  <w:sz w:val="18"/>
                  <w:u w:val="single"/>
                  <w:vertAlign w:val="baseline"/>
                </w:rPr>
                <w:t>78 FR 4369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11/13/13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68005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11/13/13</w:t>
            </w:r>
          </w:p>
        </w:tc>
        <w:tc>
          <w:tcPr>
            <w:tcW w:w="3120" w:type="dxa"/>
            <w:tcBorders>
              <w:bottom w:val="nil"/>
            </w:tcBorders>
            <w:tcMar>
              <w:top w:w="20" w:type="dxa"/>
              <w:bottom w:w="20" w:type="dxa"/>
            </w:tcMar>
            <w:vAlign w:val="top"/>
          </w:tcPr>
          <w:p>
            <w:pPr>
              <w:spacing w:before="240" w:after="0" w:line="220" w:lineRule="atLeast"/>
              <w:ind w:left="0"/>
              <w:jc w:val="left"/>
            </w:pPr>
            <w:hyperlink r:id="rId740" w:history="1">
              <w:r>
                <w:rPr>
                  <w:rFonts w:ascii="arial" w:eastAsia="arial" w:hAnsi="arial" w:cs="arial"/>
                  <w:b w:val="0"/>
                  <w:i/>
                  <w:strike w:val="0"/>
                  <w:color w:val="0077CC"/>
                  <w:sz w:val="18"/>
                  <w:u w:val="single"/>
                  <w:vertAlign w:val="baseline"/>
                </w:rPr>
                <w:t>78 FR 67956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06/20/14</w:t>
            </w:r>
          </w:p>
        </w:tc>
        <w:tc>
          <w:tcPr>
            <w:tcW w:w="3120" w:type="dxa"/>
            <w:tcBorders>
              <w:bottom w:val="nil"/>
            </w:tcBorders>
            <w:tcMar>
              <w:top w:w="20" w:type="dxa"/>
              <w:bottom w:w="20" w:type="dxa"/>
            </w:tcMar>
            <w:vAlign w:val="top"/>
          </w:tcPr>
          <w:p>
            <w:pPr>
              <w:spacing w:before="240" w:after="0" w:line="220" w:lineRule="atLeast"/>
              <w:ind w:left="0"/>
              <w:jc w:val="left"/>
            </w:pPr>
            <w:hyperlink r:id="rId741" w:history="1">
              <w:r>
                <w:rPr>
                  <w:rFonts w:ascii="arial" w:eastAsia="arial" w:hAnsi="arial" w:cs="arial"/>
                  <w:b w:val="0"/>
                  <w:i/>
                  <w:strike w:val="0"/>
                  <w:color w:val="0077CC"/>
                  <w:sz w:val="18"/>
                  <w:u w:val="single"/>
                  <w:vertAlign w:val="baseline"/>
                </w:rPr>
                <w:t>79 FR 33709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11/21/14</w:t>
            </w:r>
          </w:p>
        </w:tc>
        <w:tc>
          <w:tcPr>
            <w:tcW w:w="3120" w:type="dxa"/>
            <w:tcBorders>
              <w:bottom w:val="nil"/>
            </w:tcBorders>
            <w:tcMar>
              <w:top w:w="20" w:type="dxa"/>
              <w:bottom w:w="20" w:type="dxa"/>
            </w:tcMar>
            <w:vAlign w:val="top"/>
          </w:tcPr>
          <w:p>
            <w:pPr>
              <w:spacing w:before="240" w:after="0" w:line="220" w:lineRule="atLeast"/>
              <w:ind w:left="0"/>
              <w:jc w:val="left"/>
            </w:pPr>
            <w:hyperlink r:id="rId742" w:history="1">
              <w:r>
                <w:rPr>
                  <w:rFonts w:ascii="arial" w:eastAsia="arial" w:hAnsi="arial" w:cs="arial"/>
                  <w:b w:val="0"/>
                  <w:i/>
                  <w:strike w:val="0"/>
                  <w:color w:val="0077CC"/>
                  <w:sz w:val="18"/>
                  <w:u w:val="single"/>
                  <w:vertAlign w:val="baseline"/>
                </w:rPr>
                <w:t>79 FR 69682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 Reply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Lynne H Engledow, Assistant Division Chief, Pricing Policy Division,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202 418-1520,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202 418-1567, </w:t>
      </w:r>
      <w:r>
        <w:rPr>
          <w:rFonts w:ascii="arial" w:eastAsia="arial" w:hAnsi="arial" w:cs="arial"/>
          <w:b w:val="0"/>
          <w:i/>
          <w:strike w:val="0"/>
          <w:noProof w:val="0"/>
          <w:color w:val="000000"/>
          <w:position w:val="0"/>
          <w:sz w:val="20"/>
          <w:u w:val="none"/>
          <w:vertAlign w:val="baseline"/>
        </w:rPr>
        <w:t xml:space="preserve">Email: </w:t>
      </w:r>
      <w:hyperlink r:id="rId743" w:history="1">
        <w:r>
          <w:rPr>
            <w:rFonts w:ascii="arial" w:eastAsia="arial" w:hAnsi="arial" w:cs="arial"/>
            <w:b w:val="0"/>
            <w:i/>
            <w:strike w:val="0"/>
            <w:noProof w:val="0"/>
            <w:color w:val="0077CC"/>
            <w:position w:val="0"/>
            <w:sz w:val="20"/>
            <w:u w:val="single"/>
            <w:vertAlign w:val="baseline"/>
          </w:rPr>
          <w:t>lynne.engledow@fcc.gov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378. Comprehensive Review of the Part 32 Uniform System of Accounts (WC Docket No. 14-130)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47 U.S.C. 201(b)</w:t>
        </w:r>
      </w:hyperlink>
      <w:r>
        <w:rPr>
          <w:rFonts w:ascii="arial" w:eastAsia="arial" w:hAnsi="arial" w:cs="arial"/>
          <w:b w:val="0"/>
          <w:i w:val="0"/>
          <w:strike w:val="0"/>
          <w:noProof w:val="0"/>
          <w:color w:val="000000"/>
          <w:position w:val="0"/>
          <w:sz w:val="20"/>
          <w:u w:val="none"/>
          <w:vertAlign w:val="baseline"/>
        </w:rPr>
        <w:t xml:space="preserve">; </w:t>
      </w:r>
      <w:hyperlink r:id="rId744" w:history="1">
        <w:r>
          <w:rPr>
            <w:rFonts w:ascii="arial" w:eastAsia="arial" w:hAnsi="arial" w:cs="arial"/>
            <w:b w:val="0"/>
            <w:i/>
            <w:strike w:val="0"/>
            <w:noProof w:val="0"/>
            <w:color w:val="0077CC"/>
            <w:position w:val="0"/>
            <w:sz w:val="20"/>
            <w:u w:val="single"/>
            <w:vertAlign w:val="baseline"/>
          </w:rPr>
          <w:t>47 U.S.C. 219</w:t>
        </w:r>
      </w:hyperlink>
      <w:r>
        <w:rPr>
          <w:rFonts w:ascii="arial" w:eastAsia="arial" w:hAnsi="arial" w:cs="arial"/>
          <w:b w:val="0"/>
          <w:i w:val="0"/>
          <w:strike w:val="0"/>
          <w:noProof w:val="0"/>
          <w:color w:val="000000"/>
          <w:position w:val="0"/>
          <w:sz w:val="20"/>
          <w:u w:val="none"/>
          <w:vertAlign w:val="baseline"/>
        </w:rPr>
        <w:t xml:space="preserve">; </w:t>
      </w:r>
      <w:hyperlink r:id="rId711" w:history="1">
        <w:r>
          <w:rPr>
            <w:rFonts w:ascii="arial" w:eastAsia="arial" w:hAnsi="arial" w:cs="arial"/>
            <w:b w:val="0"/>
            <w:i/>
            <w:strike w:val="0"/>
            <w:noProof w:val="0"/>
            <w:color w:val="0077CC"/>
            <w:position w:val="0"/>
            <w:sz w:val="20"/>
            <w:u w:val="single"/>
            <w:vertAlign w:val="baseline"/>
          </w:rPr>
          <w:t>47 U.S.C. 220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initiates a rulemaking proceeding to review the Uniform System of Accounts (USOA) to consider ways to minimize the compliance burdens on incumbent local exchange carriers while ensuring that the agency retains access to the information it needs to fulfill its regulatory duties. n light of the Commission's actions in areas of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universal service reform, and inter-carrier compensation reform, the Commission stated that it is likely appropriate to streamline the existing rules even though those reforms may not have eliminated the need for accounting data for some purposes. The Commission's analysis and proposals are divided into three parts. First, the Commission proposes to streamline the USOA accounting rules while preserving their existing structure. Second, the Commission seeks more focused comment on the accounting requirements needed for price cap carriers to address our statutory and regulatory obligations. Third, the Commission seeks comment on several related issues, including state requirements, rate effects, implementation, continuing property records, and legal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09/15/14</w:t>
            </w:r>
          </w:p>
        </w:tc>
        <w:tc>
          <w:tcPr>
            <w:tcW w:w="3120" w:type="dxa"/>
            <w:tcBorders>
              <w:bottom w:val="nil"/>
            </w:tcBorders>
            <w:tcMar>
              <w:top w:w="20" w:type="dxa"/>
              <w:bottom w:w="20" w:type="dxa"/>
            </w:tcMar>
            <w:vAlign w:val="top"/>
          </w:tcPr>
          <w:p>
            <w:pPr>
              <w:spacing w:before="240" w:after="0" w:line="220" w:lineRule="atLeast"/>
              <w:ind w:left="0"/>
              <w:jc w:val="left"/>
            </w:pPr>
            <w:hyperlink r:id="rId745" w:history="1">
              <w:r>
                <w:rPr>
                  <w:rFonts w:ascii="arial" w:eastAsia="arial" w:hAnsi="arial" w:cs="arial"/>
                  <w:b w:val="0"/>
                  <w:i/>
                  <w:strike w:val="0"/>
                  <w:color w:val="0077CC"/>
                  <w:sz w:val="18"/>
                  <w:u w:val="single"/>
                  <w:vertAlign w:val="baseline"/>
                </w:rPr>
                <w:t>79 FR 54942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Robin Cohn,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202 418-2747, </w:t>
      </w:r>
      <w:r>
        <w:rPr>
          <w:rFonts w:ascii="arial" w:eastAsia="arial" w:hAnsi="arial" w:cs="arial"/>
          <w:b w:val="0"/>
          <w:i/>
          <w:strike w:val="0"/>
          <w:noProof w:val="0"/>
          <w:color w:val="000000"/>
          <w:position w:val="0"/>
          <w:sz w:val="20"/>
          <w:u w:val="none"/>
          <w:vertAlign w:val="baseline"/>
        </w:rPr>
        <w:t xml:space="preserve">Email: </w:t>
      </w:r>
      <w:hyperlink r:id="rId746" w:history="1">
        <w:r>
          <w:rPr>
            <w:rFonts w:ascii="arial" w:eastAsia="arial" w:hAnsi="arial" w:cs="arial"/>
            <w:b w:val="0"/>
            <w:i/>
            <w:strike w:val="0"/>
            <w:noProof w:val="0"/>
            <w:color w:val="0077CC"/>
            <w:position w:val="0"/>
            <w:sz w:val="20"/>
            <w:u w:val="single"/>
            <w:vertAlign w:val="baseline"/>
          </w:rPr>
          <w:t>robin.cohn@fcc.gov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379. Protecting and Promoting the Open Internet; (WC Docket No. 14-28)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to (j); </w:t>
      </w:r>
      <w:hyperlink r:id="rId132" w:history="1">
        <w:r>
          <w:rPr>
            <w:rFonts w:ascii="arial" w:eastAsia="arial" w:hAnsi="arial" w:cs="arial"/>
            <w:b w:val="0"/>
            <w:i/>
            <w:strike w:val="0"/>
            <w:noProof w:val="0"/>
            <w:color w:val="0077CC"/>
            <w:position w:val="0"/>
            <w:sz w:val="20"/>
            <w:u w:val="single"/>
            <w:vertAlign w:val="baseline"/>
          </w:rPr>
          <w:t>47 U.S.C. 201(b)</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January of 2014, the D.C. Circuit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FCC</w:t>
      </w:r>
      <w:r>
        <w:rPr>
          <w:rFonts w:ascii="arial" w:eastAsia="arial" w:hAnsi="arial" w:cs="arial"/>
          <w:b w:val="0"/>
          <w:i w:val="0"/>
          <w:strike w:val="0"/>
          <w:noProof w:val="0"/>
          <w:color w:val="000000"/>
          <w:position w:val="0"/>
          <w:sz w:val="20"/>
          <w:u w:val="none"/>
          <w:vertAlign w:val="baseline"/>
        </w:rPr>
        <w:t xml:space="preserve"> struck down the no-blocking and no-unreasonable discrimination rules contained in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invalidating the Commission's attempt to create legally enforceable standards to preserve the open Internet. In response to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in May 2014, the Commission released a Notice of Proposed Rulemaking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that sought comment on a fundamental question: What is the right public policy to ensure that the Internet remains open? After careful review of the record generated by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the Commission issued a combined Report and Order on Remand, Declaratory Ruling, and Order in this proceeding. The Report and Order established bright-line rules banning three specific practices that invariably harm the open Internet: Blocking, </w:t>
      </w:r>
      <w:r>
        <w:rPr>
          <w:rFonts w:ascii="arial" w:eastAsia="arial" w:hAnsi="arial" w:cs="arial"/>
          <w:b/>
          <w:i w:val="0"/>
          <w:strike w:val="0"/>
          <w:noProof w:val="0"/>
          <w:color w:val="000000"/>
          <w:position w:val="0"/>
          <w:sz w:val="20"/>
          <w:u w:val="none"/>
          <w:vertAlign w:val="baseline"/>
        </w:rPr>
        <w:t> [*35163] </w:t>
      </w:r>
      <w:r>
        <w:rPr>
          <w:rFonts w:ascii="arial" w:eastAsia="arial" w:hAnsi="arial" w:cs="arial"/>
          <w:b w:val="0"/>
          <w:i w:val="0"/>
          <w:strike w:val="0"/>
          <w:noProof w:val="0"/>
          <w:color w:val="000000"/>
          <w:position w:val="0"/>
          <w:sz w:val="20"/>
          <w:u w:val="none"/>
          <w:vertAlign w:val="baseline"/>
        </w:rPr>
        <w:t xml:space="preserve"> Throttling, and Paid Prioritization, and applied those rules to both fixed and mobile broadband Internet access service. In addition, the Report and Order put in place a general conduct standard to prevent a broadband service provider from unreasonably interfering with or disadvantaging the ability of end users to access content, applications, services or devices offered by edge providers. The Report and Order also strengthened the transparency rules that remained in place following </w:t>
      </w:r>
      <w:r>
        <w:rPr>
          <w:rFonts w:ascii="arial" w:eastAsia="arial" w:hAnsi="arial" w:cs="arial"/>
          <w:b w:val="0"/>
          <w:i/>
          <w:strike w:val="0"/>
          <w:noProof w:val="0"/>
          <w:color w:val="000000"/>
          <w:position w:val="0"/>
          <w:sz w:val="20"/>
          <w:u w:val="none"/>
          <w:vertAlign w:val="baseline"/>
        </w:rPr>
        <w:t>Verizon.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provide the best possible legal foundation for these rules, the Commission's Declaratory Ruling reclassified broadband Internet access service as a telecommunications service subject to title II of the Communications Act. Finally, in order to tailor title II to the 21st century broadband ecosystem, the Commission issued an Order forbearing from the majority of title II provisions, leaving in place a light-touch regime that will support regulatory action while simultaneously encouraging broadband investment, innovation, and deployment.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07/01/14</w:t>
            </w:r>
          </w:p>
        </w:tc>
        <w:tc>
          <w:tcPr>
            <w:tcW w:w="3120" w:type="dxa"/>
            <w:tcBorders>
              <w:bottom w:val="nil"/>
            </w:tcBorders>
            <w:tcMar>
              <w:top w:w="20" w:type="dxa"/>
              <w:bottom w:w="20" w:type="dxa"/>
            </w:tcMar>
            <w:vAlign w:val="top"/>
          </w:tcPr>
          <w:p>
            <w:pPr>
              <w:spacing w:before="240" w:after="0" w:line="220" w:lineRule="atLeast"/>
              <w:ind w:left="0"/>
              <w:jc w:val="left"/>
            </w:pPr>
            <w:hyperlink r:id="rId747" w:history="1">
              <w:r>
                <w:rPr>
                  <w:rFonts w:ascii="arial" w:eastAsia="arial" w:hAnsi="arial" w:cs="arial"/>
                  <w:b w:val="0"/>
                  <w:i/>
                  <w:strike w:val="0"/>
                  <w:color w:val="0077CC"/>
                  <w:sz w:val="18"/>
                  <w:u w:val="single"/>
                  <w:vertAlign w:val="baseline"/>
                </w:rPr>
                <w:t>79 FR 37448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Zachary Ross, Law Clerk, </w:t>
      </w:r>
      <w:r>
        <w:rPr>
          <w:rFonts w:ascii="arial" w:eastAsia="arial" w:hAnsi="arial" w:cs="arial"/>
          <w:b/>
          <w:i/>
          <w:strike w:val="0"/>
          <w:noProof w:val="0"/>
          <w:color w:val="000000"/>
          <w:position w:val="0"/>
          <w:sz w:val="20"/>
          <w:u w:val="single"/>
          <w:vertAlign w:val="baseline"/>
        </w:rPr>
        <w:t>Competiton</w:t>
      </w:r>
      <w:r>
        <w:rPr>
          <w:rFonts w:ascii="arial" w:eastAsia="arial" w:hAnsi="arial" w:cs="arial"/>
          <w:b w:val="0"/>
          <w:i w:val="0"/>
          <w:strike w:val="0"/>
          <w:noProof w:val="0"/>
          <w:color w:val="000000"/>
          <w:position w:val="0"/>
          <w:sz w:val="20"/>
          <w:u w:val="none"/>
          <w:vertAlign w:val="baseline"/>
        </w:rPr>
        <w:t xml:space="preserve"> Policy Division, WCB,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202 418-1033, </w:t>
      </w:r>
      <w:r>
        <w:rPr>
          <w:rFonts w:ascii="arial" w:eastAsia="arial" w:hAnsi="arial" w:cs="arial"/>
          <w:b w:val="0"/>
          <w:i/>
          <w:strike w:val="0"/>
          <w:noProof w:val="0"/>
          <w:color w:val="000000"/>
          <w:position w:val="0"/>
          <w:sz w:val="20"/>
          <w:u w:val="none"/>
          <w:vertAlign w:val="baseline"/>
        </w:rPr>
        <w:t xml:space="preserve">Email: </w:t>
      </w:r>
      <w:hyperlink r:id="rId748" w:history="1">
        <w:r>
          <w:rPr>
            <w:rFonts w:ascii="arial" w:eastAsia="arial" w:hAnsi="arial" w:cs="arial"/>
            <w:b w:val="0"/>
            <w:i/>
            <w:strike w:val="0"/>
            <w:noProof w:val="0"/>
            <w:color w:val="0077CC"/>
            <w:position w:val="0"/>
            <w:sz w:val="20"/>
            <w:u w:val="single"/>
            <w:vertAlign w:val="baseline"/>
          </w:rPr>
          <w:t>zachary.ross@fcc.gov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380. .Emerging Wireline Networks and Services; GN Docket No 13-5, WC Docket No. 05-25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56"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w:t>
        </w:r>
      </w:hyperlink>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seeks to strengthen public safety, pro-consumer and pro-</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policies and protections in a manner appropriate for technology transitions that are underway and for networks and services that emerge from those transitions.The Notice of Proposed Rulemaking proposed new rules to ensure reliable backup power for consumers of IP-based voice and data services across networks that provide residential fixed service that substitutes for and improves upon the kind of traditional telephony used by people to dial 911. It also proposed new and revised rules to protect consumers by ensuring they are informed about their choices and the services provided to them when carriers retire legacy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copper networks) and seek to discontinue legacy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basic voice service). Finally, it proposed revised rules to protect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where it exists today, so that the mere change of a network facility or discontinuance of a legacy service does not deprive small- and medium-size business, schools, libraries, and other enterprises of the ability to choose the kinds of innovative services that best suit their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01/06/15</w:t>
            </w:r>
          </w:p>
        </w:tc>
        <w:tc>
          <w:tcPr>
            <w:tcW w:w="3120" w:type="dxa"/>
            <w:tcBorders>
              <w:bottom w:val="nil"/>
            </w:tcBorders>
            <w:tcMar>
              <w:top w:w="20" w:type="dxa"/>
              <w:bottom w:w="20" w:type="dxa"/>
            </w:tcMar>
            <w:vAlign w:val="top"/>
          </w:tcPr>
          <w:p>
            <w:pPr>
              <w:spacing w:before="240" w:after="0" w:line="220" w:lineRule="atLeast"/>
              <w:ind w:left="0"/>
              <w:jc w:val="left"/>
            </w:pPr>
            <w:hyperlink r:id="rId749" w:history="1">
              <w:r>
                <w:rPr>
                  <w:rFonts w:ascii="arial" w:eastAsia="arial" w:hAnsi="arial" w:cs="arial"/>
                  <w:b w:val="0"/>
                  <w:i/>
                  <w:strike w:val="0"/>
                  <w:color w:val="0077CC"/>
                  <w:sz w:val="18"/>
                  <w:u w:val="single"/>
                  <w:vertAlign w:val="baseline"/>
                </w:rPr>
                <w:t>80 FR 450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03/09/15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Michele Levy Berlove,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202 418-1477, </w:t>
      </w:r>
      <w:r>
        <w:rPr>
          <w:rFonts w:ascii="arial" w:eastAsia="arial" w:hAnsi="arial" w:cs="arial"/>
          <w:b w:val="0"/>
          <w:i/>
          <w:strike w:val="0"/>
          <w:noProof w:val="0"/>
          <w:color w:val="000000"/>
          <w:position w:val="0"/>
          <w:sz w:val="20"/>
          <w:u w:val="none"/>
          <w:vertAlign w:val="baseline"/>
        </w:rPr>
        <w:t xml:space="preserve">Email: </w:t>
      </w:r>
      <w:hyperlink r:id="rId750" w:history="1">
        <w:r>
          <w:rPr>
            <w:rFonts w:ascii="arial" w:eastAsia="arial" w:hAnsi="arial" w:cs="arial"/>
            <w:b w:val="0"/>
            <w:i/>
            <w:strike w:val="0"/>
            <w:noProof w:val="0"/>
            <w:color w:val="0077CC"/>
            <w:position w:val="0"/>
            <w:sz w:val="20"/>
            <w:u w:val="single"/>
            <w:vertAlign w:val="baseline"/>
          </w:rPr>
          <w:t>michele.berlove@fcc.gov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381. .Modernizing Common Carrier Rules, WC Docket No 15-33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152(a)</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U.S.C.154(j)</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U.S.C.154(i)</w:t>
        </w:r>
      </w:hyperlink>
      <w:r>
        <w:rPr>
          <w:rFonts w:ascii="arial" w:eastAsia="arial" w:hAnsi="arial" w:cs="arial"/>
          <w:b w:val="0"/>
          <w:i w:val="0"/>
          <w:strike w:val="0"/>
          <w:noProof w:val="0"/>
          <w:color w:val="000000"/>
          <w:position w:val="0"/>
          <w:sz w:val="20"/>
          <w:u w:val="none"/>
          <w:vertAlign w:val="baseline"/>
        </w:rPr>
        <w:t xml:space="preserve">; </w:t>
      </w:r>
      <w:hyperlink r:id="rId400" w:history="1">
        <w:r>
          <w:rPr>
            <w:rFonts w:ascii="arial" w:eastAsia="arial" w:hAnsi="arial" w:cs="arial"/>
            <w:b w:val="0"/>
            <w:i/>
            <w:strike w:val="0"/>
            <w:noProof w:val="0"/>
            <w:color w:val="0077CC"/>
            <w:position w:val="0"/>
            <w:sz w:val="20"/>
            <w:u w:val="single"/>
            <w:vertAlign w:val="baseline"/>
          </w:rPr>
          <w:t>47 U.S.C.160</w:t>
        </w:r>
      </w:hyperlink>
      <w:r>
        <w:rPr>
          <w:rFonts w:ascii="arial" w:eastAsia="arial" w:hAnsi="arial" w:cs="arial"/>
          <w:b w:val="0"/>
          <w:i w:val="0"/>
          <w:strike w:val="0"/>
          <w:noProof w:val="0"/>
          <w:color w:val="000000"/>
          <w:position w:val="0"/>
          <w:sz w:val="20"/>
          <w:u w:val="none"/>
          <w:vertAlign w:val="baseline"/>
        </w:rPr>
        <w:t xml:space="preserve"> to </w:t>
      </w:r>
      <w:hyperlink r:id="rId246" w:history="1">
        <w:r>
          <w:rPr>
            <w:rFonts w:ascii="arial" w:eastAsia="arial" w:hAnsi="arial" w:cs="arial"/>
            <w:b w:val="0"/>
            <w:i/>
            <w:strike w:val="0"/>
            <w:noProof w:val="0"/>
            <w:color w:val="0077CC"/>
            <w:position w:val="0"/>
            <w:sz w:val="20"/>
            <w:u w:val="single"/>
            <w:vertAlign w:val="baseline"/>
          </w:rPr>
          <w:t>161</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to </w:t>
      </w:r>
      <w:hyperlink r:id="rId247"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256"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710" w:history="1">
        <w:r>
          <w:rPr>
            <w:rFonts w:ascii="arial" w:eastAsia="arial" w:hAnsi="arial" w:cs="arial"/>
            <w:b w:val="0"/>
            <w:i/>
            <w:strike w:val="0"/>
            <w:noProof w:val="0"/>
            <w:color w:val="0077CC"/>
            <w:position w:val="0"/>
            <w:sz w:val="20"/>
            <w:u w:val="single"/>
            <w:vertAlign w:val="baseline"/>
          </w:rPr>
          <w:t>47 U.S.C.218</w:t>
        </w:r>
      </w:hyperlink>
      <w:r>
        <w:rPr>
          <w:rFonts w:ascii="arial" w:eastAsia="arial" w:hAnsi="arial" w:cs="arial"/>
          <w:b w:val="0"/>
          <w:i w:val="0"/>
          <w:strike w:val="0"/>
          <w:noProof w:val="0"/>
          <w:color w:val="000000"/>
          <w:position w:val="0"/>
          <w:sz w:val="20"/>
          <w:u w:val="none"/>
          <w:vertAlign w:val="baseline"/>
        </w:rPr>
        <w:t xml:space="preserve"> to </w:t>
      </w:r>
      <w:hyperlink r:id="rId699" w:history="1">
        <w:r>
          <w:rPr>
            <w:rFonts w:ascii="arial" w:eastAsia="arial" w:hAnsi="arial" w:cs="arial"/>
            <w:b w:val="0"/>
            <w:i/>
            <w:strike w:val="0"/>
            <w:noProof w:val="0"/>
            <w:color w:val="0077CC"/>
            <w:position w:val="0"/>
            <w:sz w:val="20"/>
            <w:u w:val="single"/>
            <w:vertAlign w:val="baseline"/>
          </w:rPr>
          <w:t>221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U.S.C.225</w:t>
        </w:r>
      </w:hyperlink>
      <w:r>
        <w:rPr>
          <w:rFonts w:ascii="arial" w:eastAsia="arial" w:hAnsi="arial" w:cs="arial"/>
          <w:b w:val="0"/>
          <w:i w:val="0"/>
          <w:strike w:val="0"/>
          <w:noProof w:val="0"/>
          <w:color w:val="000000"/>
          <w:position w:val="0"/>
          <w:sz w:val="20"/>
          <w:u w:val="none"/>
          <w:vertAlign w:val="baseline"/>
        </w:rPr>
        <w:t xml:space="preserve"> to </w:t>
      </w:r>
      <w:hyperlink r:id="rId751" w:history="1">
        <w:r>
          <w:rPr>
            <w:rFonts w:ascii="arial" w:eastAsia="arial" w:hAnsi="arial" w:cs="arial"/>
            <w:b w:val="0"/>
            <w:i/>
            <w:strike w:val="0"/>
            <w:noProof w:val="0"/>
            <w:color w:val="0077CC"/>
            <w:position w:val="0"/>
            <w:sz w:val="20"/>
            <w:u w:val="single"/>
            <w:vertAlign w:val="baseline"/>
          </w:rPr>
          <w:t>228</w:t>
        </w:r>
      </w:hyperlink>
      <w:r>
        <w:rPr>
          <w:rFonts w:ascii="arial" w:eastAsia="arial" w:hAnsi="arial" w:cs="arial"/>
          <w:b w:val="0"/>
          <w:i w:val="0"/>
          <w:strike w:val="0"/>
          <w:noProof w:val="0"/>
          <w:color w:val="000000"/>
          <w:position w:val="0"/>
          <w:sz w:val="20"/>
          <w:u w:val="none"/>
          <w:vertAlign w:val="baseline"/>
        </w:rPr>
        <w:t xml:space="preserve">; </w:t>
      </w:r>
      <w:hyperlink r:id="rId511" w:history="1">
        <w:r>
          <w:rPr>
            <w:rFonts w:ascii="arial" w:eastAsia="arial" w:hAnsi="arial" w:cs="arial"/>
            <w:b w:val="0"/>
            <w:i/>
            <w:strike w:val="0"/>
            <w:noProof w:val="0"/>
            <w:color w:val="0077CC"/>
            <w:position w:val="0"/>
            <w:sz w:val="20"/>
            <w:u w:val="single"/>
            <w:vertAlign w:val="baseline"/>
          </w:rPr>
          <w:t>47 U.S.C.254</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47 U.S.C.303</w:t>
        </w:r>
      </w:hyperlink>
      <w:r>
        <w:rPr>
          <w:rFonts w:ascii="arial" w:eastAsia="arial" w:hAnsi="arial" w:cs="arial"/>
          <w:b w:val="0"/>
          <w:i w:val="0"/>
          <w:strike w:val="0"/>
          <w:noProof w:val="0"/>
          <w:color w:val="000000"/>
          <w:position w:val="0"/>
          <w:sz w:val="20"/>
          <w:u w:val="none"/>
          <w:vertAlign w:val="baseline"/>
        </w:rPr>
        <w:t xml:space="preserve">; </w:t>
      </w:r>
      <w:hyperlink r:id="rId403" w:history="1">
        <w:r>
          <w:rPr>
            <w:rFonts w:ascii="arial" w:eastAsia="arial" w:hAnsi="arial" w:cs="arial"/>
            <w:b w:val="0"/>
            <w:i/>
            <w:strike w:val="0"/>
            <w:noProof w:val="0"/>
            <w:color w:val="0077CC"/>
            <w:position w:val="0"/>
            <w:sz w:val="20"/>
            <w:u w:val="single"/>
            <w:vertAlign w:val="baseline"/>
          </w:rPr>
          <w:t>47 U.S.C.308</w:t>
        </w:r>
      </w:hyperlink>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47 U.S.C.403</w:t>
        </w:r>
      </w:hyperlink>
      <w:r>
        <w:rPr>
          <w:rFonts w:ascii="arial" w:eastAsia="arial" w:hAnsi="arial" w:cs="arial"/>
          <w:b w:val="0"/>
          <w:i w:val="0"/>
          <w:strike w:val="0"/>
          <w:noProof w:val="0"/>
          <w:color w:val="000000"/>
          <w:position w:val="0"/>
          <w:sz w:val="20"/>
          <w:u w:val="none"/>
          <w:vertAlign w:val="baseline"/>
        </w:rPr>
        <w:t xml:space="preserve">; </w:t>
      </w:r>
      <w:hyperlink r:id="rId700" w:history="1">
        <w:r>
          <w:rPr>
            <w:rFonts w:ascii="arial" w:eastAsia="arial" w:hAnsi="arial" w:cs="arial"/>
            <w:b w:val="0"/>
            <w:i/>
            <w:strike w:val="0"/>
            <w:noProof w:val="0"/>
            <w:color w:val="0077CC"/>
            <w:position w:val="0"/>
            <w:sz w:val="20"/>
            <w:u w:val="single"/>
            <w:vertAlign w:val="baseline"/>
          </w:rPr>
          <w:t>47 U.S.C.410</w:t>
        </w:r>
      </w:hyperlink>
      <w:r>
        <w:rPr>
          <w:rFonts w:ascii="arial" w:eastAsia="arial" w:hAnsi="arial" w:cs="arial"/>
          <w:b w:val="0"/>
          <w:i w:val="0"/>
          <w:strike w:val="0"/>
          <w:noProof w:val="0"/>
          <w:color w:val="000000"/>
          <w:position w:val="0"/>
          <w:sz w:val="20"/>
          <w:u w:val="none"/>
          <w:vertAlign w:val="baseline"/>
        </w:rPr>
        <w:t xml:space="preserve">; </w:t>
      </w:r>
      <w:hyperlink r:id="rId752" w:history="1">
        <w:r>
          <w:rPr>
            <w:rFonts w:ascii="arial" w:eastAsia="arial" w:hAnsi="arial" w:cs="arial"/>
            <w:b w:val="0"/>
            <w:i/>
            <w:strike w:val="0"/>
            <w:noProof w:val="0"/>
            <w:color w:val="0077CC"/>
            <w:position w:val="0"/>
            <w:sz w:val="20"/>
            <w:u w:val="single"/>
            <w:vertAlign w:val="baseline"/>
          </w:rPr>
          <w:t>47 U.S.C. 571</w:t>
        </w:r>
      </w:hyperlink>
      <w:r>
        <w:rPr>
          <w:rFonts w:ascii="arial" w:eastAsia="arial" w:hAnsi="arial" w:cs="arial"/>
          <w:b w:val="0"/>
          <w:i w:val="0"/>
          <w:strike w:val="0"/>
          <w:noProof w:val="0"/>
          <w:color w:val="000000"/>
          <w:position w:val="0"/>
          <w:sz w:val="20"/>
          <w:u w:val="none"/>
          <w:vertAlign w:val="baseline"/>
        </w:rPr>
        <w:t xml:space="preserve">; </w:t>
      </w:r>
      <w:hyperlink r:id="rId718" w:history="1">
        <w:r>
          <w:rPr>
            <w:rFonts w:ascii="arial" w:eastAsia="arial" w:hAnsi="arial" w:cs="arial"/>
            <w:b w:val="0"/>
            <w:i/>
            <w:strike w:val="0"/>
            <w:noProof w:val="0"/>
            <w:color w:val="0077CC"/>
            <w:position w:val="0"/>
            <w:sz w:val="20"/>
            <w:u w:val="single"/>
            <w:vertAlign w:val="baseline"/>
          </w:rPr>
          <w:t>47 U.S.C.1302</w:t>
        </w:r>
      </w:hyperlink>
      <w:r>
        <w:rPr>
          <w:rFonts w:ascii="arial" w:eastAsia="arial" w:hAnsi="arial" w:cs="arial"/>
          <w:b w:val="0"/>
          <w:i w:val="0"/>
          <w:strike w:val="0"/>
          <w:noProof w:val="0"/>
          <w:color w:val="000000"/>
          <w:position w:val="0"/>
          <w:sz w:val="20"/>
          <w:u w:val="none"/>
          <w:vertAlign w:val="baseline"/>
        </w:rPr>
        <w:t xml:space="preserve">; </w:t>
      </w:r>
      <w:hyperlink r:id="rId753" w:history="1">
        <w:r>
          <w:rPr>
            <w:rFonts w:ascii="arial" w:eastAsia="arial" w:hAnsi="arial" w:cs="arial"/>
            <w:b w:val="0"/>
            <w:i/>
            <w:strike w:val="0"/>
            <w:noProof w:val="0"/>
            <w:color w:val="0077CC"/>
            <w:position w:val="0"/>
            <w:sz w:val="20"/>
            <w:u w:val="single"/>
            <w:vertAlign w:val="baseline"/>
          </w:rPr>
          <w:t>52 U.S.C. 30141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Rulemaking (Notice) seeks to update our rules to better reflect current requirements and technology by removing outmoded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The Notice proposes to update the CFR by (1) eliminating certain rules from which the Commission has forborn, and (2) eliminating references to telegraph service in certain rules. We propose to eliminate several rules from which the Commission has granted unconditional forbearance for all carriers. These are: (1) Section 64.804(c)-(g), which governs a carrier's recordkeeping and other obligations when it extends to federal candidates unsecured credit for communications service; (2) sections 42.4, 42.5, and 42.7, which require carriers to preserve certain records; (3) section 64.301, which requires carriers to provide communications service to foreign governments for international communications; (4) section 64.501, governing telephone companies' obligations when recording telephone conversations; (5) section 64.5001(a)-(c)(2), and (c)(4), which imposes certain reporting and certification requirements for prepaid calling card providers; and (6) section 64.1, governing traffic damage claims for carriers engaged in radio-telegraph, wire-telegraph, or ocean-cable service. We also propose to remove references to telegraph from certain sections of the Commission's rules. This proposal is consistent with Recommendation 5.38 of the Process Reform Report. Specifically, we propose to remove telegraph from: (1) section 36.126 (separations); (2) section 54.706(a)(13) (universal service contributions); and (3) sections 63.60(c), 63.61, 63.62, 63.65(a)(4), 63.500(g), 63.501(g), and 63.504(k) (discontinuance).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(Release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Denise Coca, Assistant Division Chief,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202 418-0574, </w:t>
      </w:r>
      <w:r>
        <w:rPr>
          <w:rFonts w:ascii="arial" w:eastAsia="arial" w:hAnsi="arial" w:cs="arial"/>
          <w:b w:val="0"/>
          <w:i/>
          <w:strike w:val="0"/>
          <w:noProof w:val="0"/>
          <w:color w:val="000000"/>
          <w:position w:val="0"/>
          <w:sz w:val="20"/>
          <w:u w:val="none"/>
          <w:vertAlign w:val="baseline"/>
        </w:rPr>
        <w:t xml:space="preserve">Email: </w:t>
      </w:r>
      <w:hyperlink r:id="rId754" w:history="1">
        <w:r>
          <w:rPr>
            <w:rFonts w:ascii="arial" w:eastAsia="arial" w:hAnsi="arial" w:cs="arial"/>
            <w:b w:val="0"/>
            <w:i/>
            <w:strike w:val="0"/>
            <w:noProof w:val="0"/>
            <w:color w:val="0077CC"/>
            <w:position w:val="0"/>
            <w:sz w:val="20"/>
            <w:u w:val="single"/>
            <w:vertAlign w:val="baseline"/>
          </w:rPr>
          <w:t>denise.coca@fcc.gov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3060-AK33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Completed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382. Preserving the Open Internet; Broadband Industry Practices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to (j); </w:t>
      </w:r>
      <w:hyperlink r:id="rId132" w:history="1">
        <w:r>
          <w:rPr>
            <w:rFonts w:ascii="arial" w:eastAsia="arial" w:hAnsi="arial" w:cs="arial"/>
            <w:b w:val="0"/>
            <w:i/>
            <w:strike w:val="0"/>
            <w:noProof w:val="0"/>
            <w:color w:val="0077CC"/>
            <w:position w:val="0"/>
            <w:sz w:val="20"/>
            <w:u w:val="single"/>
            <w:vertAlign w:val="baseline"/>
          </w:rPr>
          <w:t>47 U.S.C. 201(b)</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2009, the FCC launched a public process to determine whether and what actions might be necessary to preserve the characteristics that have allowed the Internet to grow into an indispensable platform supporting our Nation's economy and civic life. After receiving input from more than 100,000 individuals and organizations and several public workshops, this process </w:t>
      </w:r>
      <w:r>
        <w:rPr>
          <w:rFonts w:ascii="arial" w:eastAsia="arial" w:hAnsi="arial" w:cs="arial"/>
          <w:b/>
          <w:i w:val="0"/>
          <w:strike w:val="0"/>
          <w:noProof w:val="0"/>
          <w:color w:val="000000"/>
          <w:position w:val="0"/>
          <w:sz w:val="20"/>
          <w:u w:val="none"/>
          <w:vertAlign w:val="baseline"/>
        </w:rPr>
        <w:t> [*35164] </w:t>
      </w:r>
      <w:r>
        <w:rPr>
          <w:rFonts w:ascii="arial" w:eastAsia="arial" w:hAnsi="arial" w:cs="arial"/>
          <w:b w:val="0"/>
          <w:i w:val="0"/>
          <w:strike w:val="0"/>
          <w:noProof w:val="0"/>
          <w:color w:val="000000"/>
          <w:position w:val="0"/>
          <w:sz w:val="20"/>
          <w:u w:val="none"/>
          <w:vertAlign w:val="baseline"/>
        </w:rPr>
        <w:t xml:space="preserve"> has made clear that the Internet has thrived because of its freedom and openness-the absence of any gatekeeper blocking lawful uses of the network, or picking winners and losers online. The Open Internet Order builds on the bipartisan Internet Policy Statement the Commission adopted in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Order requires that all broadband providers are required to be transparent by disclosing their network management practices, performance, and commercial terms. Fixed providers may not block lawful content, applications, services, or non-harmful devices; they also may not unreasonably discriminate in transmitting lawful network traffic. Mobile providers may not block access to lawful Web sites or applications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their voice or video telephony services. All providers may engage in "reasonable network management," such as managing the network to address congestion or security issues. The rules do not prevent broadband providers from offering specialized services, such as facilities-based VoIP; do not prevent providers from blocking unlawful content or unlawful transfers of content; and do not supersede any obligation or authorization a provider may have to address the needs of emergency communications or law enforcement, public safety, or national security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2014, the D.C. Circuit in Verizon v. FCC struck down the no-blocking and no-discrimination rules contained in the 2010 Open Internet Order, for the second time invalidating the Commission's attempt to create legally enforceable standards to preserve the open Internet. Consequently, the docket has been closed and a new one opened, WC Docket No. 14-28.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11/30/09</w:t>
            </w:r>
          </w:p>
        </w:tc>
        <w:tc>
          <w:tcPr>
            <w:tcW w:w="3120" w:type="dxa"/>
            <w:tcBorders>
              <w:bottom w:val="nil"/>
            </w:tcBorders>
            <w:tcMar>
              <w:top w:w="20" w:type="dxa"/>
              <w:bottom w:w="20" w:type="dxa"/>
            </w:tcMar>
            <w:vAlign w:val="top"/>
          </w:tcPr>
          <w:p>
            <w:pPr>
              <w:spacing w:before="240" w:after="0" w:line="220" w:lineRule="atLeast"/>
              <w:ind w:left="0"/>
              <w:jc w:val="left"/>
            </w:pPr>
            <w:hyperlink r:id="rId755" w:history="1">
              <w:r>
                <w:rPr>
                  <w:rFonts w:ascii="arial" w:eastAsia="arial" w:hAnsi="arial" w:cs="arial"/>
                  <w:b w:val="0"/>
                  <w:i/>
                  <w:strike w:val="0"/>
                  <w:color w:val="0077CC"/>
                  <w:sz w:val="18"/>
                  <w:u w:val="single"/>
                  <w:vertAlign w:val="baseline"/>
                </w:rPr>
                <w:t>74 FR 62638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04/26/10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09/10/10</w:t>
            </w:r>
          </w:p>
        </w:tc>
        <w:tc>
          <w:tcPr>
            <w:tcW w:w="3120" w:type="dxa"/>
            <w:tcBorders>
              <w:bottom w:val="nil"/>
            </w:tcBorders>
            <w:tcMar>
              <w:top w:w="20" w:type="dxa"/>
              <w:bottom w:w="20" w:type="dxa"/>
            </w:tcMar>
            <w:vAlign w:val="top"/>
          </w:tcPr>
          <w:p>
            <w:pPr>
              <w:spacing w:before="240" w:after="0" w:line="220" w:lineRule="atLeast"/>
              <w:ind w:left="0"/>
              <w:jc w:val="left"/>
            </w:pPr>
            <w:hyperlink r:id="rId756" w:history="1">
              <w:r>
                <w:rPr>
                  <w:rFonts w:ascii="arial" w:eastAsia="arial" w:hAnsi="arial" w:cs="arial"/>
                  <w:b w:val="0"/>
                  <w:i/>
                  <w:strike w:val="0"/>
                  <w:color w:val="0077CC"/>
                  <w:sz w:val="18"/>
                  <w:u w:val="single"/>
                  <w:vertAlign w:val="baseline"/>
                </w:rPr>
                <w:t>75 FR 55297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11/04/10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09/23/11</w:t>
            </w:r>
          </w:p>
        </w:tc>
        <w:tc>
          <w:tcPr>
            <w:tcW w:w="3120" w:type="dxa"/>
            <w:tcBorders>
              <w:bottom w:val="nil"/>
            </w:tcBorders>
            <w:tcMar>
              <w:top w:w="20" w:type="dxa"/>
              <w:bottom w:w="20" w:type="dxa"/>
            </w:tcMar>
            <w:vAlign w:val="top"/>
          </w:tcPr>
          <w:p>
            <w:pPr>
              <w:spacing w:before="240" w:after="0" w:line="220" w:lineRule="atLeast"/>
              <w:ind w:left="0"/>
              <w:jc w:val="left"/>
            </w:pPr>
            <w:hyperlink r:id="rId757" w:history="1">
              <w:r>
                <w:rPr>
                  <w:rFonts w:ascii="arial" w:eastAsia="arial" w:hAnsi="arial" w:cs="arial"/>
                  <w:b w:val="0"/>
                  <w:i/>
                  <w:strike w:val="0"/>
                  <w:color w:val="0077CC"/>
                  <w:sz w:val="18"/>
                  <w:u w:val="single"/>
                  <w:vertAlign w:val="baseline"/>
                </w:rPr>
                <w:t>76 FR 59192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Approval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09/21/11</w:t>
            </w:r>
          </w:p>
        </w:tc>
        <w:tc>
          <w:tcPr>
            <w:tcW w:w="3120" w:type="dxa"/>
            <w:tcBorders>
              <w:bottom w:val="nil"/>
            </w:tcBorders>
            <w:tcMar>
              <w:top w:w="20" w:type="dxa"/>
              <w:bottom w:w="20" w:type="dxa"/>
            </w:tcMar>
            <w:vAlign w:val="top"/>
          </w:tcPr>
          <w:p>
            <w:pPr>
              <w:spacing w:before="240" w:after="0" w:line="220" w:lineRule="atLeast"/>
              <w:ind w:left="0"/>
              <w:jc w:val="left"/>
            </w:pPr>
            <w:hyperlink r:id="rId758" w:history="1">
              <w:r>
                <w:rPr>
                  <w:rFonts w:ascii="arial" w:eastAsia="arial" w:hAnsi="arial" w:cs="arial"/>
                  <w:b w:val="0"/>
                  <w:i/>
                  <w:strike w:val="0"/>
                  <w:color w:val="0077CC"/>
                  <w:sz w:val="18"/>
                  <w:u w:val="single"/>
                  <w:vertAlign w:val="baseline"/>
                </w:rPr>
                <w:t>76 FR 58512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Petition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74721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Reconsideration</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 Matthew Warner,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202 418-2419, </w:t>
      </w:r>
      <w:r>
        <w:rPr>
          <w:rFonts w:ascii="arial" w:eastAsia="arial" w:hAnsi="arial" w:cs="arial"/>
          <w:b w:val="0"/>
          <w:i/>
          <w:strike w:val="0"/>
          <w:noProof w:val="0"/>
          <w:color w:val="000000"/>
          <w:position w:val="0"/>
          <w:sz w:val="20"/>
          <w:u w:val="none"/>
          <w:vertAlign w:val="baseline"/>
        </w:rPr>
        <w:t xml:space="preserve">Email: </w:t>
      </w:r>
      <w:hyperlink r:id="rId759" w:history="1">
        <w:r>
          <w:rPr>
            <w:rFonts w:ascii="arial" w:eastAsia="arial" w:hAnsi="arial" w:cs="arial"/>
            <w:b w:val="0"/>
            <w:i/>
            <w:strike w:val="0"/>
            <w:noProof w:val="0"/>
            <w:color w:val="0077CC"/>
            <w:position w:val="0"/>
            <w:sz w:val="20"/>
            <w:u w:val="single"/>
            <w:vertAlign w:val="baseline"/>
          </w:rPr>
          <w:t>matthew.warner@fcc.gov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383. Electronic Tariff Filing System (WC Docket No. 10-141)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to </w:t>
      </w:r>
      <w:hyperlink r:id="rId247"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710" w:history="1">
        <w:r>
          <w:rPr>
            <w:rFonts w:ascii="arial" w:eastAsia="arial" w:hAnsi="arial" w:cs="arial"/>
            <w:b w:val="0"/>
            <w:i/>
            <w:strike w:val="0"/>
            <w:noProof w:val="0"/>
            <w:color w:val="0077CC"/>
            <w:position w:val="0"/>
            <w:sz w:val="20"/>
            <w:u w:val="single"/>
            <w:vertAlign w:val="baseline"/>
          </w:rPr>
          <w:t>47 U.S.C. 218</w:t>
        </w:r>
      </w:hyperlink>
      <w:r>
        <w:rPr>
          <w:rFonts w:ascii="arial" w:eastAsia="arial" w:hAnsi="arial" w:cs="arial"/>
          <w:b w:val="0"/>
          <w:i w:val="0"/>
          <w:strike w:val="0"/>
          <w:noProof w:val="0"/>
          <w:color w:val="000000"/>
          <w:position w:val="0"/>
          <w:sz w:val="20"/>
          <w:u w:val="none"/>
          <w:vertAlign w:val="baseline"/>
        </w:rPr>
        <w:t xml:space="preserve"> and </w:t>
      </w:r>
      <w:hyperlink r:id="rId380" w:history="1">
        <w:r>
          <w:rPr>
            <w:rFonts w:ascii="arial" w:eastAsia="arial" w:hAnsi="arial" w:cs="arial"/>
            <w:b w:val="0"/>
            <w:i/>
            <w:strike w:val="0"/>
            <w:noProof w:val="0"/>
            <w:color w:val="0077CC"/>
            <w:position w:val="0"/>
            <w:sz w:val="20"/>
            <w:u w:val="single"/>
            <w:vertAlign w:val="baseline"/>
          </w:rPr>
          <w:t>222</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to </w:t>
      </w:r>
      <w:hyperlink r:id="rId760" w:history="1">
        <w:r>
          <w:rPr>
            <w:rFonts w:ascii="arial" w:eastAsia="arial" w:hAnsi="arial" w:cs="arial"/>
            <w:b w:val="0"/>
            <w:i/>
            <w:strike w:val="0"/>
            <w:noProof w:val="0"/>
            <w:color w:val="0077CC"/>
            <w:position w:val="0"/>
            <w:sz w:val="20"/>
            <w:u w:val="single"/>
            <w:vertAlign w:val="baseline"/>
          </w:rPr>
          <w:t>226</w:t>
        </w:r>
      </w:hyperlink>
      <w:r>
        <w:rPr>
          <w:rFonts w:ascii="arial" w:eastAsia="arial" w:hAnsi="arial" w:cs="arial"/>
          <w:b w:val="0"/>
          <w:i w:val="0"/>
          <w:strike w:val="0"/>
          <w:noProof w:val="0"/>
          <w:color w:val="000000"/>
          <w:position w:val="0"/>
          <w:sz w:val="20"/>
          <w:u w:val="none"/>
          <w:vertAlign w:val="baseline"/>
        </w:rPr>
        <w:t xml:space="preserve">; </w:t>
      </w:r>
      <w:hyperlink r:id="rId751" w:history="1">
        <w:r>
          <w:rPr>
            <w:rFonts w:ascii="arial" w:eastAsia="arial" w:hAnsi="arial" w:cs="arial"/>
            <w:b w:val="0"/>
            <w:i/>
            <w:strike w:val="0"/>
            <w:noProof w:val="0"/>
            <w:color w:val="0077CC"/>
            <w:position w:val="0"/>
            <w:sz w:val="20"/>
            <w:u w:val="single"/>
            <w:vertAlign w:val="baseline"/>
          </w:rPr>
          <w:t>47 U.S.C. 228</w:t>
        </w:r>
      </w:hyperlink>
      <w:r>
        <w:rPr>
          <w:rFonts w:ascii="arial" w:eastAsia="arial" w:hAnsi="arial" w:cs="arial"/>
          <w:b w:val="0"/>
          <w:i w:val="0"/>
          <w:strike w:val="0"/>
          <w:noProof w:val="0"/>
          <w:color w:val="000000"/>
          <w:position w:val="0"/>
          <w:sz w:val="20"/>
          <w:u w:val="none"/>
          <w:vertAlign w:val="baseline"/>
        </w:rPr>
        <w:t xml:space="preserve"> and </w:t>
      </w:r>
      <w:hyperlink r:id="rId511"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47 U.S.C. 403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Section 402(b)(1)(A)(iii) of the Telecommunications Act of 1996 added section 204(a)(3) to the Communications Act of 1934, as amended, providing for streamlined tariff filings by local exchange carriers. On September 6, 1996, in an effort to meet the goals of the 1996 Act, the Commission released the Tariff Streamlining NPRM, proposing measures to implement the tariff streamlining requirements of section 204(a)(3). Among other suggestions, the Commission proposed requiring LECs to file tariffs electronically. The Commission began implementing the electronic filing of tariffs on January 31, 1997, when it released the Streamlined Tariff Order. On November 17, 1997, the Bureau made this electronic system, known as the Electronic Tariff Filing System (EFTS), available for voluntary filing by incumbent LECs. The Bureau also announced that the use of ETFS would become mandatory for all incumbent LECs in 1998. On May 28, 1998, in the ETFS Order, the Bureau established July 1, 1998, as the date after which incumbent LECs would be required to use ETFS to file tariffs and associated documents. The Commission deferred consideration of establishing mandatory electronic filing for non-incumbent LECs until the conclusion of a proceeding considering the mandatory detariffing of interstate long distance services. On June 9, 2011, the Commission adopted rule revisions to require all tariff filers to file tariffs using ETFS. Carriers were given a 60-day window in order to make their initial filings on ETFS. On October 13, 2011, the Commission announced that all tariff filers should file their initial Base Document and/or Informational Tariff using the ETFS between November 17, 2011, and January 17, 2012. As of January 17, 2012, all carriers are required to use ETFS on a going-forward basis to file their tariff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08/11/10</w:t>
            </w:r>
          </w:p>
        </w:tc>
        <w:tc>
          <w:tcPr>
            <w:tcW w:w="3120" w:type="dxa"/>
            <w:tcBorders>
              <w:bottom w:val="nil"/>
            </w:tcBorders>
            <w:tcMar>
              <w:top w:w="20" w:type="dxa"/>
              <w:bottom w:w="20" w:type="dxa"/>
            </w:tcMar>
            <w:vAlign w:val="top"/>
          </w:tcPr>
          <w:p>
            <w:pPr>
              <w:spacing w:before="240" w:after="0" w:line="220" w:lineRule="atLeast"/>
              <w:ind w:left="0"/>
              <w:jc w:val="left"/>
            </w:pPr>
            <w:hyperlink r:id="rId761" w:history="1">
              <w:r>
                <w:rPr>
                  <w:rFonts w:ascii="arial" w:eastAsia="arial" w:hAnsi="arial" w:cs="arial"/>
                  <w:b w:val="0"/>
                  <w:i/>
                  <w:strike w:val="0"/>
                  <w:color w:val="0077CC"/>
                  <w:sz w:val="18"/>
                  <w:u w:val="single"/>
                  <w:vertAlign w:val="baseline"/>
                </w:rPr>
                <w:t>75 FR 48629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09/10/10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09/27/10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and Order</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07/20/11</w:t>
            </w:r>
          </w:p>
        </w:tc>
        <w:tc>
          <w:tcPr>
            <w:tcW w:w="3120" w:type="dxa"/>
            <w:tcMar>
              <w:top w:w="20" w:type="dxa"/>
              <w:bottom w:w="20" w:type="dxa"/>
            </w:tcMar>
            <w:vAlign w:val="top"/>
          </w:tcPr>
          <w:p>
            <w:pPr>
              <w:spacing w:before="240" w:after="0" w:line="220" w:lineRule="atLeast"/>
              <w:ind w:left="0"/>
              <w:jc w:val="left"/>
            </w:pPr>
            <w:hyperlink r:id="rId762" w:history="1">
              <w:r>
                <w:rPr>
                  <w:rFonts w:ascii="arial" w:eastAsia="arial" w:hAnsi="arial" w:cs="arial"/>
                  <w:b w:val="0"/>
                  <w:i/>
                  <w:strike w:val="0"/>
                  <w:color w:val="0077CC"/>
                  <w:sz w:val="18"/>
                  <w:u w:val="single"/>
                  <w:vertAlign w:val="baseline"/>
                </w:rPr>
                <w:t>76 FR 43206</w:t>
              </w:r>
            </w:hyperlink>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Pamela Arluk,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202 418-1540, Email: </w:t>
      </w:r>
      <w:hyperlink r:id="rId763" w:history="1">
        <w:r>
          <w:rPr>
            <w:rFonts w:ascii="arial" w:eastAsia="arial" w:hAnsi="arial" w:cs="arial"/>
            <w:b w:val="0"/>
            <w:i/>
            <w:strike w:val="0"/>
            <w:noProof w:val="0"/>
            <w:color w:val="0077CC"/>
            <w:position w:val="0"/>
            <w:sz w:val="20"/>
            <w:u w:val="single"/>
            <w:vertAlign w:val="baseline"/>
          </w:rPr>
          <w:t>pamela.arluk@fcc.gov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2015-14375 Filed 6-17-15; 8:45 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3" w:name="Contacts"/>
      <w:bookmarkEnd w:id="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Federal Communications Commission, 445 12th Street SW., Washington, DC 20554.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Maura McGowan, Telecommunications Policy Specialist, Federal Communications Commission, 445 12th Street SW., Washington, DC 20554, (202) 418-0990.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35127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VH1-NRF4-42FK-00000-00&amp;context=" TargetMode="External" /><Relationship Id="rId100" Type="http://schemas.openxmlformats.org/officeDocument/2006/relationships/hyperlink" Target="https://advance.lexis.com/api/document?collection=administrative-codes&amp;id=urn:contentItem:4X84-G5N0-006W-832S-00000-00&amp;context=" TargetMode="External" /><Relationship Id="rId101" Type="http://schemas.openxmlformats.org/officeDocument/2006/relationships/hyperlink" Target="https://advance.lexis.com/api/document?collection=administrative-codes&amp;id=urn:contentItem:502G-30K0-006W-838B-00000-00&amp;context=" TargetMode="External" /><Relationship Id="rId102" Type="http://schemas.openxmlformats.org/officeDocument/2006/relationships/hyperlink" Target="https://advance.lexis.com/api/document?collection=administrative-codes&amp;id=urn:contentItem:50S9-8B10-006W-83SX-00000-00&amp;context=" TargetMode="External" /><Relationship Id="rId103" Type="http://schemas.openxmlformats.org/officeDocument/2006/relationships/hyperlink" Target="https://advance.lexis.com/api/document?collection=administrative-codes&amp;id=urn:contentItem:50XS-G480-006W-811X-00000-00&amp;context=" TargetMode="External" /><Relationship Id="rId104" Type="http://schemas.openxmlformats.org/officeDocument/2006/relationships/hyperlink" Target="https://advance.lexis.com/api/document?collection=administrative-codes&amp;id=urn:contentItem:51CJ-G9Y0-006W-82PX-00000-00&amp;context=" TargetMode="External" /><Relationship Id="rId105" Type="http://schemas.openxmlformats.org/officeDocument/2006/relationships/hyperlink" Target="https://advance.lexis.com/api/document?collection=administrative-codes&amp;id=urn:contentItem:52S5-8TV0-006W-826D-00000-00&amp;context=" TargetMode="External" /><Relationship Id="rId106" Type="http://schemas.openxmlformats.org/officeDocument/2006/relationships/hyperlink" Target="https://advance.lexis.com/api/document?collection=administrative-codes&amp;id=urn:contentItem:53D3-4K40-006W-82RJ-00000-00&amp;context=" TargetMode="External" /><Relationship Id="rId107" Type="http://schemas.openxmlformats.org/officeDocument/2006/relationships/hyperlink" Target="https://advance.lexis.com/api/document?collection=administrative-codes&amp;id=urn:contentItem:53WP-YMB0-006W-855G-00000-00&amp;context=" TargetMode="External" /><Relationship Id="rId108" Type="http://schemas.openxmlformats.org/officeDocument/2006/relationships/hyperlink" Target="https://advance.lexis.com/api/document?collection=administrative-codes&amp;id=urn:contentItem:549N-C5R0-006W-81D2-00000-00&amp;context=" TargetMode="External" /><Relationship Id="rId109" Type="http://schemas.openxmlformats.org/officeDocument/2006/relationships/hyperlink" Target="https://advance.lexis.com/api/document?collection=administrative-codes&amp;id=urn:contentItem:552J-F330-006W-81GY-00000-00&amp;context=" TargetMode="External" /><Relationship Id="rId11" Type="http://schemas.openxmlformats.org/officeDocument/2006/relationships/hyperlink" Target="https://advance.lexis.com/api/document?collection=administrative-codes&amp;id=urn:contentItem:3SHB-X6C0-006W-94GD-00000-00&amp;context=" TargetMode="External" /><Relationship Id="rId110" Type="http://schemas.openxmlformats.org/officeDocument/2006/relationships/hyperlink" Target="https://advance.lexis.com/api/document?collection=administrative-codes&amp;id=urn:contentItem:54VT-JJ00-006W-83M8-00000-00&amp;context=" TargetMode="External" /><Relationship Id="rId111" Type="http://schemas.openxmlformats.org/officeDocument/2006/relationships/hyperlink" Target="https://advance.lexis.com/api/document?collection=administrative-codes&amp;id=urn:contentItem:5664-38D0-006W-82RH-00000-00&amp;context=" TargetMode="External" /><Relationship Id="rId112" Type="http://schemas.openxmlformats.org/officeDocument/2006/relationships/hyperlink" Target="https://advance.lexis.com/api/document?collection=administrative-codes&amp;id=urn:contentItem:56XJ-6B40-006W-82RS-00000-00&amp;context=" TargetMode="External" /><Relationship Id="rId113" Type="http://schemas.openxmlformats.org/officeDocument/2006/relationships/hyperlink" Target="https://advance.lexis.com/api/document?collection=administrative-codes&amp;id=urn:contentItem:57BY-PWT0-006W-8361-00000-00&amp;context=" TargetMode="External" /><Relationship Id="rId114" Type="http://schemas.openxmlformats.org/officeDocument/2006/relationships/hyperlink" Target="https://advance.lexis.com/api/document?collection=administrative-codes&amp;id=urn:contentItem:57NR-60M0-006W-820N-00000-00&amp;context=" TargetMode="External" /><Relationship Id="rId115" Type="http://schemas.openxmlformats.org/officeDocument/2006/relationships/hyperlink" Target="https://advance.lexis.com/api/document?collection=administrative-codes&amp;id=urn:contentItem:57NR-60M0-006W-820P-00000-00&amp;context=" TargetMode="External" /><Relationship Id="rId116" Type="http://schemas.openxmlformats.org/officeDocument/2006/relationships/hyperlink" Target="https://advance.lexis.com/api/document?collection=administrative-codes&amp;id=urn:contentItem:57X4-0F50-006W-80BB-00000-00&amp;context=" TargetMode="External" /><Relationship Id="rId117" Type="http://schemas.openxmlformats.org/officeDocument/2006/relationships/hyperlink" Target="https://advance.lexis.com/api/document?collection=administrative-codes&amp;id=urn:contentItem:58TN-V520-006W-83HG-00000-00&amp;context=" TargetMode="External" /><Relationship Id="rId118" Type="http://schemas.openxmlformats.org/officeDocument/2006/relationships/hyperlink" Target="https://advance.lexis.com/api/document?collection=administrative-codes&amp;id=urn:contentItem:58TN-V530-006W-83NC-00000-00&amp;context=" TargetMode="External" /><Relationship Id="rId119" Type="http://schemas.openxmlformats.org/officeDocument/2006/relationships/hyperlink" Target="https://advance.lexis.com/api/document?collection=administrative-codes&amp;id=urn:contentItem:594D-XJX0-006W-830G-00000-00&amp;context=" TargetMode="External" /><Relationship Id="rId12" Type="http://schemas.openxmlformats.org/officeDocument/2006/relationships/hyperlink" Target="https://advance.lexis.com/api/document?collection=administrative-codes&amp;id=urn:contentItem:3SRY-7G20-006W-80RG-00000-00&amp;context=" TargetMode="External" /><Relationship Id="rId120" Type="http://schemas.openxmlformats.org/officeDocument/2006/relationships/hyperlink" Target="https://advance.lexis.com/api/document?collection=administrative-codes&amp;id=urn:contentItem:594D-XJX0-006W-830R-00000-00&amp;context=" TargetMode="External" /><Relationship Id="rId121" Type="http://schemas.openxmlformats.org/officeDocument/2006/relationships/hyperlink" Target="https://advance.lexis.com/api/document?collection=administrative-codes&amp;id=urn:contentItem:597M-THK0-006W-84RD-00000-00&amp;context=" TargetMode="External" /><Relationship Id="rId122" Type="http://schemas.openxmlformats.org/officeDocument/2006/relationships/hyperlink" Target="https://advance.lexis.com/api/document?collection=administrative-codes&amp;id=urn:contentItem:598G-DB00-006W-84WX-00000-00&amp;context=" TargetMode="External" /><Relationship Id="rId123" Type="http://schemas.openxmlformats.org/officeDocument/2006/relationships/hyperlink" Target="https://advance.lexis.com/api/document?collection=administrative-codes&amp;id=urn:contentItem:59N4-TDP0-006W-8457-00000-00&amp;context=" TargetMode="External" /><Relationship Id="rId124" Type="http://schemas.openxmlformats.org/officeDocument/2006/relationships/hyperlink" Target="https://advance.lexis.com/api/document?collection=administrative-codes&amp;id=urn:contentItem:5B2N-CRK0-006W-855F-00000-00&amp;context=" TargetMode="External" /><Relationship Id="rId125" Type="http://schemas.openxmlformats.org/officeDocument/2006/relationships/hyperlink" Target="https://advance.lexis.com/api/document?collection=administrative-codes&amp;id=urn:contentItem:5B2N-CRK0-006W-855G-00000-00&amp;context=" TargetMode="External" /><Relationship Id="rId126" Type="http://schemas.openxmlformats.org/officeDocument/2006/relationships/hyperlink" Target="https://advance.lexis.com/api/document?collection=administrative-codes&amp;id=urn:contentItem:5CMT-VHH0-006W-81KC-00000-00&amp;context=" TargetMode="External" /><Relationship Id="rId127" Type="http://schemas.openxmlformats.org/officeDocument/2006/relationships/hyperlink" Target="https://advance.lexis.com/api/document?collection=administrative-codes&amp;id=urn:contentItem:5D12-3100-006W-81Y7-00000-00&amp;context=" TargetMode="External" /><Relationship Id="rId128" Type="http://schemas.openxmlformats.org/officeDocument/2006/relationships/hyperlink" Target="https://advance.lexis.com/api/document?collection=administrative-codes&amp;id=urn:contentItem:5D12-3100-006W-81Y8-00000-00&amp;context=" TargetMode="External" /><Relationship Id="rId129" Type="http://schemas.openxmlformats.org/officeDocument/2006/relationships/hyperlink" Target="https://advance.lexis.com/api/document?collection=administrative-codes&amp;id=urn:contentItem:5DDJ-8980-006W-826C-00000-00&amp;context=" TargetMode="External" /><Relationship Id="rId13" Type="http://schemas.openxmlformats.org/officeDocument/2006/relationships/hyperlink" Target="https://advance.lexis.com/api/document?collection=administrative-codes&amp;id=urn:contentItem:3XXC-42K0-006W-8004-00000-00&amp;context=" TargetMode="External" /><Relationship Id="rId130" Type="http://schemas.openxmlformats.org/officeDocument/2006/relationships/hyperlink" Target="https://advance.lexis.com/api/document?collection=administrative-codes&amp;id=urn:contentItem:5DGF-X8N0-006W-8377-00000-00&amp;context=" TargetMode="External" /><Relationship Id="rId131" Type="http://schemas.openxmlformats.org/officeDocument/2006/relationships/hyperlink" Target="mailto:karen.strauss@fcc.gov" TargetMode="External" /><Relationship Id="rId132" Type="http://schemas.openxmlformats.org/officeDocument/2006/relationships/hyperlink" Target="https://advance.lexis.com/api/document?collection=statutes-legislation&amp;id=urn:contentItem:4YF7-GMC1-NRF4-43T1-00000-00&amp;context=" TargetMode="External" /><Relationship Id="rId133" Type="http://schemas.openxmlformats.org/officeDocument/2006/relationships/hyperlink" Target="https://advance.lexis.com/api/document?collection=statutes-legislation&amp;id=urn:contentItem:4YF7-GJX1-NRF4-452X-00000-00&amp;context=" TargetMode="External" /><Relationship Id="rId134" Type="http://schemas.openxmlformats.org/officeDocument/2006/relationships/hyperlink" Target="https://advance.lexis.com/api/document?collection=administrative-codes&amp;id=urn:contentItem:4G7V-1HF0-006W-80JR-00000-00&amp;context=" TargetMode="External" /><Relationship Id="rId135" Type="http://schemas.openxmlformats.org/officeDocument/2006/relationships/hyperlink" Target="https://advance.lexis.com/api/document?collection=administrative-codes&amp;id=urn:contentItem:4G7V-1HF0-006W-80HX-00000-00&amp;context=" TargetMode="External" /><Relationship Id="rId136" Type="http://schemas.openxmlformats.org/officeDocument/2006/relationships/hyperlink" Target="https://advance.lexis.com/api/document?collection=administrative-codes&amp;id=urn:contentItem:5045-9WV0-006W-84B4-00000-00&amp;context=" TargetMode="External" /><Relationship Id="rId137" Type="http://schemas.openxmlformats.org/officeDocument/2006/relationships/hyperlink" Target="https://advance.lexis.com/api/document?collection=administrative-codes&amp;id=urn:contentItem:508V-TW20-006W-81KN-00000-00&amp;context=" TargetMode="External" /><Relationship Id="rId138" Type="http://schemas.openxmlformats.org/officeDocument/2006/relationships/hyperlink" Target="https://advance.lexis.com/api/document?collection=administrative-codes&amp;id=urn:contentItem:51JP-7KG0-006W-8052-00000-00&amp;context=" TargetMode="External" /><Relationship Id="rId139" Type="http://schemas.openxmlformats.org/officeDocument/2006/relationships/hyperlink" Target="https://advance.lexis.com/api/document?collection=administrative-codes&amp;id=urn:contentItem:53M7-YB60-006W-8102-00000-00&amp;context=" TargetMode="External" /><Relationship Id="rId14" Type="http://schemas.openxmlformats.org/officeDocument/2006/relationships/hyperlink" Target="https://advance.lexis.com/api/document?collection=administrative-codes&amp;id=urn:contentItem:3XXC-42N0-006W-800K-00000-00&amp;context=" TargetMode="External" /><Relationship Id="rId140" Type="http://schemas.openxmlformats.org/officeDocument/2006/relationships/hyperlink" Target="https://advance.lexis.com/api/document?collection=administrative-codes&amp;id=urn:contentItem:54CC-8720-006W-829F-00000-00&amp;context=" TargetMode="External" /><Relationship Id="rId141" Type="http://schemas.openxmlformats.org/officeDocument/2006/relationships/hyperlink" Target="https://advance.lexis.com/api/document?collection=administrative-codes&amp;id=urn:contentItem:55PX-44M0-006W-810P-00000-00&amp;context=" TargetMode="External" /><Relationship Id="rId142" Type="http://schemas.openxmlformats.org/officeDocument/2006/relationships/hyperlink" Target="https://advance.lexis.com/api/document?collection=administrative-codes&amp;id=urn:contentItem:564D-7110-006W-81TN-00000-00&amp;context=" TargetMode="External" /><Relationship Id="rId143" Type="http://schemas.openxmlformats.org/officeDocument/2006/relationships/hyperlink" Target="https://advance.lexis.com/api/document?collection=administrative-codes&amp;id=urn:contentItem:56WR-KRJ0-006W-82J4-00000-00&amp;context=" TargetMode="External" /><Relationship Id="rId144" Type="http://schemas.openxmlformats.org/officeDocument/2006/relationships/hyperlink" Target="https://advance.lexis.com/api/document?collection=administrative-codes&amp;id=urn:contentItem:575D-RJN0-006W-80KF-00000-00&amp;context=" TargetMode="External" /><Relationship Id="rId145" Type="http://schemas.openxmlformats.org/officeDocument/2006/relationships/hyperlink" Target="mailto:richard.smith@fcc.gov" TargetMode="External" /><Relationship Id="rId146" Type="http://schemas.openxmlformats.org/officeDocument/2006/relationships/hyperlink" Target="https://advance.lexis.com/api/document?collection=statutes-legislation&amp;id=urn:contentItem:4YF7-GHY1-NRF4-40F6-00000-00&amp;context=" TargetMode="External" /><Relationship Id="rId147" Type="http://schemas.openxmlformats.org/officeDocument/2006/relationships/hyperlink" Target="https://advance.lexis.com/api/document?collection=administrative-codes&amp;id=urn:contentItem:3SHB-T620-006W-9007-00000-00&amp;context=" TargetMode="External" /><Relationship Id="rId148" Type="http://schemas.openxmlformats.org/officeDocument/2006/relationships/hyperlink" Target="https://advance.lexis.com/api/document?collection=administrative-codes&amp;id=urn:contentItem:3SH4-6R00-006X-W3NF-00000-00&amp;context=" TargetMode="External" /><Relationship Id="rId149" Type="http://schemas.openxmlformats.org/officeDocument/2006/relationships/hyperlink" Target="https://advance.lexis.com/api/document?collection=administrative-codes&amp;id=urn:contentItem:3TX4-NWC0-006W-83RB-00000-00&amp;context=" TargetMode="External" /><Relationship Id="rId15" Type="http://schemas.openxmlformats.org/officeDocument/2006/relationships/hyperlink" Target="https://advance.lexis.com/api/document?collection=administrative-codes&amp;id=urn:contentItem:4PBM-KSS0-006W-81NH-00000-00&amp;context=" TargetMode="External" /><Relationship Id="rId150" Type="http://schemas.openxmlformats.org/officeDocument/2006/relationships/hyperlink" Target="https://advance.lexis.com/api/document?collection=administrative-codes&amp;id=urn:contentItem:4VC8-1480-006W-8195-00000-00&amp;context=" TargetMode="External" /><Relationship Id="rId151" Type="http://schemas.openxmlformats.org/officeDocument/2006/relationships/hyperlink" Target="https://advance.lexis.com/api/document?collection=administrative-codes&amp;id=urn:contentItem:4VC8-1480-006W-819K-00000-00&amp;context=" TargetMode="External" /><Relationship Id="rId152" Type="http://schemas.openxmlformats.org/officeDocument/2006/relationships/hyperlink" Target="https://advance.lexis.com/api/document?collection=administrative-codes&amp;id=urn:contentItem:4X6M-N290-006W-829Y-00000-00&amp;context=" TargetMode="External" /><Relationship Id="rId153" Type="http://schemas.openxmlformats.org/officeDocument/2006/relationships/hyperlink" Target="https://advance.lexis.com/api/document?collection=administrative-codes&amp;id=urn:contentItem:4YF0-D5F0-006W-8395-00000-00&amp;context=" TargetMode="External" /><Relationship Id="rId154" Type="http://schemas.openxmlformats.org/officeDocument/2006/relationships/hyperlink" Target="https://advance.lexis.com/api/document?collection=administrative-codes&amp;id=urn:contentItem:4YF0-D5F0-006W-8396-00000-00&amp;context=" TargetMode="External" /><Relationship Id="rId155" Type="http://schemas.openxmlformats.org/officeDocument/2006/relationships/hyperlink" Target="https://advance.lexis.com/api/document?collection=administrative-codes&amp;id=urn:contentItem:515C-7SB0-006W-84GG-00000-00&amp;context=" TargetMode="External" /><Relationship Id="rId156" Type="http://schemas.openxmlformats.org/officeDocument/2006/relationships/hyperlink" Target="https://advance.lexis.com/api/document?collection=administrative-codes&amp;id=urn:contentItem:51GS-M6D0-006W-84BJ-00000-00&amp;context=" TargetMode="External" /><Relationship Id="rId157" Type="http://schemas.openxmlformats.org/officeDocument/2006/relationships/hyperlink" Target="https://advance.lexis.com/api/document?collection=administrative-codes&amp;id=urn:contentItem:5455-NRG0-006W-8489-00000-00&amp;context=" TargetMode="External" /><Relationship Id="rId158" Type="http://schemas.openxmlformats.org/officeDocument/2006/relationships/hyperlink" Target="https://advance.lexis.com/api/document?collection=administrative-codes&amp;id=urn:contentItem:5455-NRG0-006W-848B-00000-00&amp;context=" TargetMode="External" /><Relationship Id="rId159" Type="http://schemas.openxmlformats.org/officeDocument/2006/relationships/hyperlink" Target="https://advance.lexis.com/api/document?collection=administrative-codes&amp;id=urn:contentItem:55JM-FJG0-006W-841D-00000-00&amp;context=" TargetMode="External" /><Relationship Id="rId16" Type="http://schemas.openxmlformats.org/officeDocument/2006/relationships/hyperlink" Target="https://advance.lexis.com/api/document?collection=administrative-codes&amp;id=urn:contentItem:4R1K-Y250-006W-80YK-00000-00&amp;context=" TargetMode="External" /><Relationship Id="rId160" Type="http://schemas.openxmlformats.org/officeDocument/2006/relationships/hyperlink" Target="https://advance.lexis.com/api/document?collection=administrative-codes&amp;id=urn:contentItem:576G-Y5Y0-006W-8196-00000-00&amp;context=" TargetMode="External" /><Relationship Id="rId161" Type="http://schemas.openxmlformats.org/officeDocument/2006/relationships/hyperlink" Target="https://advance.lexis.com/api/document?collection=administrative-codes&amp;id=urn:contentItem:5DY8-DBX0-006W-83JX-00000-00&amp;context=" TargetMode="External" /><Relationship Id="rId162" Type="http://schemas.openxmlformats.org/officeDocument/2006/relationships/hyperlink" Target="mailto:eliot.greenwald@fcc.gov" TargetMode="External" /><Relationship Id="rId163" Type="http://schemas.openxmlformats.org/officeDocument/2006/relationships/hyperlink" Target="https://advance.lexis.com/api/document?collection=administrative-codes&amp;id=urn:contentItem:3Y0X-NY80-006W-815Y-00000-00&amp;context=" TargetMode="External" /><Relationship Id="rId164" Type="http://schemas.openxmlformats.org/officeDocument/2006/relationships/hyperlink" Target="https://advance.lexis.com/api/document?collection=administrative-codes&amp;id=urn:contentItem:4071-YYH0-006W-848N-00000-00&amp;context=" TargetMode="External" /><Relationship Id="rId165" Type="http://schemas.openxmlformats.org/officeDocument/2006/relationships/hyperlink" Target="https://advance.lexis.com/api/document?collection=administrative-codes&amp;id=urn:contentItem:3YGT-WK30-006W-837Y-00000-00&amp;context=" TargetMode="External" /><Relationship Id="rId166" Type="http://schemas.openxmlformats.org/officeDocument/2006/relationships/hyperlink" Target="https://advance.lexis.com/api/document?collection=administrative-codes&amp;id=urn:contentItem:5750-NDV0-006W-80D7-00000-00&amp;context=" TargetMode="External" /><Relationship Id="rId167" Type="http://schemas.openxmlformats.org/officeDocument/2006/relationships/hyperlink" Target="https://advance.lexis.com/api/document?collection=administrative-codes&amp;id=urn:contentItem:579N-S7T0-006W-82WK-00000-00&amp;context=" TargetMode="External" /><Relationship Id="rId168" Type="http://schemas.openxmlformats.org/officeDocument/2006/relationships/hyperlink" Target="https://advance.lexis.com/api/document?collection=administrative-codes&amp;id=urn:contentItem:58GS-0TR0-006W-845P-00000-00&amp;context=" TargetMode="External" /><Relationship Id="rId169" Type="http://schemas.openxmlformats.org/officeDocument/2006/relationships/hyperlink" Target="https://advance.lexis.com/api/document?collection=administrative-codes&amp;id=urn:contentItem:58GS-0TR0-006W-845R-00000-00&amp;context=" TargetMode="External" /><Relationship Id="rId17" Type="http://schemas.openxmlformats.org/officeDocument/2006/relationships/hyperlink" Target="https://advance.lexis.com/api/document?collection=administrative-codes&amp;id=urn:contentItem:4R1K-Y260-006W-8117-00000-00&amp;context=" TargetMode="External" /><Relationship Id="rId170" Type="http://schemas.openxmlformats.org/officeDocument/2006/relationships/hyperlink" Target="https://advance.lexis.com/api/document?collection=administrative-codes&amp;id=urn:contentItem:58P2-F990-006W-81D0-00000-00&amp;context=" TargetMode="External" /><Relationship Id="rId171" Type="http://schemas.openxmlformats.org/officeDocument/2006/relationships/hyperlink" Target="https://advance.lexis.com/api/document?collection=administrative-codes&amp;id=urn:contentItem:5B3H-B8D0-006W-80NK-00000-00&amp;context=" TargetMode="External" /><Relationship Id="rId172" Type="http://schemas.openxmlformats.org/officeDocument/2006/relationships/hyperlink" Target="https://advance.lexis.com/api/document?collection=administrative-codes&amp;id=urn:contentItem:5C0F-SK00-006W-82JX-00000-00&amp;context=" TargetMode="External" /><Relationship Id="rId173" Type="http://schemas.openxmlformats.org/officeDocument/2006/relationships/hyperlink" Target="https://advance.lexis.com/api/document?collection=administrative-codes&amp;id=urn:contentItem:5F57-J9G0-006W-80RN-00000-00&amp;context=" TargetMode="External" /><Relationship Id="rId174" Type="http://schemas.openxmlformats.org/officeDocument/2006/relationships/hyperlink" Target="https://advance.lexis.com/api/document?collection=statutes-legislation&amp;id=urn:contentItem:4YF7-GVC1-NRF4-40XS-00000-00&amp;context=" TargetMode="External" /><Relationship Id="rId175" Type="http://schemas.openxmlformats.org/officeDocument/2006/relationships/hyperlink" Target="https://advance.lexis.com/api/document?collection=statutes-legislation&amp;id=urn:contentItem:4YF7-GN31-NRF4-40G9-00000-00&amp;context=" TargetMode="External" /><Relationship Id="rId176" Type="http://schemas.openxmlformats.org/officeDocument/2006/relationships/hyperlink" Target="https://advance.lexis.com/api/document?collection=statutes-legislation&amp;id=urn:contentItem:518K-2C81-NRF4-4001-00000-00&amp;context=" TargetMode="External" /><Relationship Id="rId177" Type="http://schemas.openxmlformats.org/officeDocument/2006/relationships/hyperlink" Target="https://advance.lexis.com/api/document?collection=administrative-codes&amp;id=urn:contentItem:52J6-1540-006W-840M-00000-00&amp;context=" TargetMode="External" /><Relationship Id="rId178" Type="http://schemas.openxmlformats.org/officeDocument/2006/relationships/hyperlink" Target="https://advance.lexis.com/api/document?collection=administrative-codes&amp;id=urn:contentItem:543N-VT30-006W-83DK-00000-00&amp;context=" TargetMode="External" /><Relationship Id="rId179" Type="http://schemas.openxmlformats.org/officeDocument/2006/relationships/hyperlink" Target="mailto:rosaline.crawford@fcc.gov" TargetMode="External" /><Relationship Id="rId18" Type="http://schemas.openxmlformats.org/officeDocument/2006/relationships/hyperlink" Target="https://advance.lexis.com/api/document?collection=administrative-codes&amp;id=urn:contentItem:4S9W-5X10-006W-838V-00000-00&amp;context=" TargetMode="External" /><Relationship Id="rId180" Type="http://schemas.openxmlformats.org/officeDocument/2006/relationships/hyperlink" Target="https://advance.lexis.com/api/document?collection=statutes-legislation&amp;id=urn:contentItem:4YF7-GVS1-NRF4-44TR-00000-00&amp;context=" TargetMode="External" /><Relationship Id="rId181" Type="http://schemas.openxmlformats.org/officeDocument/2006/relationships/hyperlink" Target="https://advance.lexis.com/api/document?collection=administrative-codes&amp;id=urn:contentItem:55XW-27P0-006W-849T-00000-00&amp;context=" TargetMode="External" /><Relationship Id="rId182" Type="http://schemas.openxmlformats.org/officeDocument/2006/relationships/hyperlink" Target="https://advance.lexis.com/api/document?collection=administrative-codes&amp;id=urn:contentItem:5756-GYS0-006W-80GY-00000-00&amp;context=" TargetMode="External" /><Relationship Id="rId183" Type="http://schemas.openxmlformats.org/officeDocument/2006/relationships/hyperlink" Target="https://advance.lexis.com/api/document?collection=administrative-codes&amp;id=urn:contentItem:57RD-PKY0-006W-8327-00000-00&amp;context=" TargetMode="External" /><Relationship Id="rId184" Type="http://schemas.openxmlformats.org/officeDocument/2006/relationships/hyperlink" Target="https://advance.lexis.com/api/document?collection=statutes-legislation&amp;id=urn:contentItem:518K-2C81-NRF4-4002-00000-00&amp;context=" TargetMode="External" /><Relationship Id="rId185" Type="http://schemas.openxmlformats.org/officeDocument/2006/relationships/hyperlink" Target="https://advance.lexis.com/api/document?collection=statutes-legislation&amp;id=urn:contentItem:518K-2C91-NRF4-4003-00000-00&amp;context=" TargetMode="External" /><Relationship Id="rId186" Type="http://schemas.openxmlformats.org/officeDocument/2006/relationships/hyperlink" Target="https://advance.lexis.com/api/document?collection=statutes-legislation&amp;id=urn:contentItem:518K-2C91-NRF4-4004-00000-00&amp;context=" TargetMode="External" /><Relationship Id="rId187" Type="http://schemas.openxmlformats.org/officeDocument/2006/relationships/hyperlink" Target="mailto:gregory.hlibok@fcc.gov" TargetMode="External" /><Relationship Id="rId188" Type="http://schemas.openxmlformats.org/officeDocument/2006/relationships/hyperlink" Target="https://advance.lexis.com/api/document?collection=statutes-legislation&amp;id=urn:contentItem:4YF7-GM31-NRF4-40P5-00000-00&amp;context=" TargetMode="External" /><Relationship Id="rId189" Type="http://schemas.openxmlformats.org/officeDocument/2006/relationships/hyperlink" Target="https://advance.lexis.com/api/document?collection=administrative-codes&amp;id=urn:contentItem:4268-KBG0-006W-83M5-00000-00&amp;context=" TargetMode="External" /><Relationship Id="rId19" Type="http://schemas.openxmlformats.org/officeDocument/2006/relationships/hyperlink" Target="https://advance.lexis.com/api/document?collection=administrative-codes&amp;id=urn:contentItem:4SHF-B4M0-0289-40H4-00000-00&amp;context=" TargetMode="External" /><Relationship Id="rId190" Type="http://schemas.openxmlformats.org/officeDocument/2006/relationships/hyperlink" Target="https://advance.lexis.com/api/document?collection=administrative-codes&amp;id=urn:contentItem:42SX-5F30-006W-82DS-00000-00&amp;context=" TargetMode="External" /><Relationship Id="rId191" Type="http://schemas.openxmlformats.org/officeDocument/2006/relationships/hyperlink" Target="https://advance.lexis.com/api/document?collection=administrative-codes&amp;id=urn:contentItem:4400-B3J0-006W-833M-00000-00&amp;context=" TargetMode="External" /><Relationship Id="rId192" Type="http://schemas.openxmlformats.org/officeDocument/2006/relationships/hyperlink" Target="https://advance.lexis.com/api/document?collection=administrative-codes&amp;id=urn:contentItem:448X-6RG0-006W-82K5-00000-00&amp;context=" TargetMode="External" /><Relationship Id="rId193" Type="http://schemas.openxmlformats.org/officeDocument/2006/relationships/hyperlink" Target="https://advance.lexis.com/api/document?collection=administrative-codes&amp;id=urn:contentItem:47S5-61R0-006W-8157-00000-00&amp;context=" TargetMode="External" /><Relationship Id="rId194" Type="http://schemas.openxmlformats.org/officeDocument/2006/relationships/hyperlink" Target="https://advance.lexis.com/api/document?collection=administrative-codes&amp;id=urn:contentItem:4HDN-JMG0-006W-82FB-00000-00&amp;context=" TargetMode="External" /><Relationship Id="rId195" Type="http://schemas.openxmlformats.org/officeDocument/2006/relationships/hyperlink" Target="https://advance.lexis.com/api/document?collection=administrative-codes&amp;id=urn:contentItem:4HDN-JMH0-006W-82FM-00000-00&amp;context=" TargetMode="External" /><Relationship Id="rId196" Type="http://schemas.openxmlformats.org/officeDocument/2006/relationships/hyperlink" Target="https://advance.lexis.com/api/document?collection=administrative-codes&amp;id=urn:contentItem:4HT3-XYD0-006W-832S-00000-00&amp;context=" TargetMode="External" /><Relationship Id="rId197" Type="http://schemas.openxmlformats.org/officeDocument/2006/relationships/hyperlink" Target="https://advance.lexis.com/api/document?collection=administrative-codes&amp;id=urn:contentItem:4K1F-7M10-006W-80H2-00000-00&amp;context=" TargetMode="External" /><Relationship Id="rId198" Type="http://schemas.openxmlformats.org/officeDocument/2006/relationships/hyperlink" Target="https://advance.lexis.com/api/document?collection=administrative-codes&amp;id=urn:contentItem:4KFC-V280-006W-81K4-00000-00&amp;context=" TargetMode="External" /><Relationship Id="rId199" Type="http://schemas.openxmlformats.org/officeDocument/2006/relationships/hyperlink" Target="https://advance.lexis.com/api/document?collection=administrative-codes&amp;id=urn:contentItem:4S5C-T230-006W-80W8-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W7B-GGW0-006W-83GB-00000-00&amp;context=" TargetMode="External" /><Relationship Id="rId200" Type="http://schemas.openxmlformats.org/officeDocument/2006/relationships/hyperlink" Target="https://advance.lexis.com/api/document?collection=administrative-codes&amp;id=urn:contentItem:4WKK-HG10-006W-83SC-00000-00&amp;context=" TargetMode="External" /><Relationship Id="rId201" Type="http://schemas.openxmlformats.org/officeDocument/2006/relationships/hyperlink" Target="https://advance.lexis.com/api/document?collection=administrative-codes&amp;id=urn:contentItem:51CJ-G9R0-006W-82PB-00000-00&amp;context=" TargetMode="External" /><Relationship Id="rId202" Type="http://schemas.openxmlformats.org/officeDocument/2006/relationships/hyperlink" Target="mailto:rodney.small@fcc.gov" TargetMode="External" /><Relationship Id="rId203" Type="http://schemas.openxmlformats.org/officeDocument/2006/relationships/hyperlink" Target="https://advance.lexis.com/api/document?collection=statutes-legislation&amp;id=urn:contentItem:4YF7-GMD1-NRF4-4418-00000-00&amp;context=" TargetMode="External" /><Relationship Id="rId204" Type="http://schemas.openxmlformats.org/officeDocument/2006/relationships/hyperlink" Target="https://advance.lexis.com/api/document?collection=statutes-legislation&amp;id=urn:contentItem:4YF7-GV51-NRF4-441Y-00000-00&amp;context=" TargetMode="External" /><Relationship Id="rId205" Type="http://schemas.openxmlformats.org/officeDocument/2006/relationships/hyperlink" Target="https://advance.lexis.com/api/document?collection=statutes-legislation&amp;id=urn:contentItem:4YF7-GMV1-NRF4-4331-00000-00&amp;context=" TargetMode="External" /><Relationship Id="rId206" Type="http://schemas.openxmlformats.org/officeDocument/2006/relationships/hyperlink" Target="https://advance.lexis.com/api/document?collection=administrative-codes&amp;id=urn:contentItem:58K3-49G0-006W-853H-00000-00&amp;context=" TargetMode="External" /><Relationship Id="rId207" Type="http://schemas.openxmlformats.org/officeDocument/2006/relationships/hyperlink" Target="mailto:ikeltz@fcc.gov" TargetMode="External" /><Relationship Id="rId208" Type="http://schemas.openxmlformats.org/officeDocument/2006/relationships/hyperlink" Target="https://advance.lexis.com/api/document?collection=statutes-legislation&amp;id=urn:contentItem:4YF7-GSR1-NRF4-4002-00000-00&amp;context=" TargetMode="External" /><Relationship Id="rId209" Type="http://schemas.openxmlformats.org/officeDocument/2006/relationships/hyperlink" Target="https://advance.lexis.com/api/document?collection=administrative-codes&amp;id=urn:contentItem:4CN4-0CD0-006W-83D3-00000-00&amp;context=" TargetMode="External" /><Relationship Id="rId21" Type="http://schemas.openxmlformats.org/officeDocument/2006/relationships/hyperlink" Target="https://advance.lexis.com/api/document?collection=administrative-codes&amp;id=urn:contentItem:4W7J-H6N0-006W-83RB-00000-00&amp;context=" TargetMode="External" /><Relationship Id="rId210" Type="http://schemas.openxmlformats.org/officeDocument/2006/relationships/hyperlink" Target="https://advance.lexis.com/api/document?collection=administrative-codes&amp;id=urn:contentItem:4MC6-4JJ0-006W-8494-00000-00&amp;context=" TargetMode="External" /><Relationship Id="rId211" Type="http://schemas.openxmlformats.org/officeDocument/2006/relationships/hyperlink" Target="https://advance.lexis.com/api/document?collection=administrative-codes&amp;id=urn:contentItem:4MC6-4JM0-006W-849F-00000-00&amp;context=" TargetMode="External" /><Relationship Id="rId212" Type="http://schemas.openxmlformats.org/officeDocument/2006/relationships/hyperlink" Target="https://advance.lexis.com/api/document?collection=administrative-codes&amp;id=urn:contentItem:4VM3-SDX0-006W-84NK-00000-00&amp;context=" TargetMode="External" /><Relationship Id="rId213" Type="http://schemas.openxmlformats.org/officeDocument/2006/relationships/hyperlink" Target="https://advance.lexis.com/api/document?collection=administrative-codes&amp;id=urn:contentItem:51MT-FP80-006W-814B-00000-00&amp;context=" TargetMode="External" /><Relationship Id="rId214" Type="http://schemas.openxmlformats.org/officeDocument/2006/relationships/hyperlink" Target="https://advance.lexis.com/api/document?collection=administrative-codes&amp;id=urn:contentItem:55M5-10T0-006W-84WT-00000-00&amp;context=" TargetMode="External" /><Relationship Id="rId215" Type="http://schemas.openxmlformats.org/officeDocument/2006/relationships/hyperlink" Target="mailto:hugh.vantuyl@fcc.gov" TargetMode="External" /><Relationship Id="rId216" Type="http://schemas.openxmlformats.org/officeDocument/2006/relationships/hyperlink" Target="https://advance.lexis.com/api/document?collection=statutes-legislation&amp;id=urn:contentItem:4YF7-GP81-NRF4-41WG-00000-00&amp;context=" TargetMode="External" /><Relationship Id="rId217" Type="http://schemas.openxmlformats.org/officeDocument/2006/relationships/hyperlink" Target="https://advance.lexis.com/api/document?collection=administrative-codes&amp;id=urn:contentItem:5SY6-K7V0-008H-036G-00000-00&amp;context=" TargetMode="External" /><Relationship Id="rId218" Type="http://schemas.openxmlformats.org/officeDocument/2006/relationships/hyperlink" Target="https://advance.lexis.com/api/document?collection=administrative-codes&amp;id=urn:contentItem:50SY-5C10-006W-83XJ-00000-00&amp;context=" TargetMode="External" /><Relationship Id="rId219" Type="http://schemas.openxmlformats.org/officeDocument/2006/relationships/hyperlink" Target="https://advance.lexis.com/api/document?collection=administrative-codes&amp;id=urn:contentItem:5305-H820-006W-80V6-00000-00&amp;context=" TargetMode="External" /><Relationship Id="rId22" Type="http://schemas.openxmlformats.org/officeDocument/2006/relationships/hyperlink" Target="https://advance.lexis.com/api/document?collection=administrative-codes&amp;id=urn:contentItem:4WW8-4HC0-006W-82P7-00000-00&amp;context=" TargetMode="External" /><Relationship Id="rId220" Type="http://schemas.openxmlformats.org/officeDocument/2006/relationships/hyperlink" Target="mailto:nicholas.oros@fcc.gov" TargetMode="External" /><Relationship Id="rId221" Type="http://schemas.openxmlformats.org/officeDocument/2006/relationships/hyperlink" Target="https://advance.lexis.com/api/document?collection=administrative-codes&amp;id=urn:contentItem:522Y-X720-006W-81YD-00000-00&amp;context=" TargetMode="External" /><Relationship Id="rId222" Type="http://schemas.openxmlformats.org/officeDocument/2006/relationships/hyperlink" Target="https://advance.lexis.com/api/document?collection=administrative-codes&amp;id=urn:contentItem:55PP-R360-006W-80TY-00000-00&amp;context=" TargetMode="External" /><Relationship Id="rId223" Type="http://schemas.openxmlformats.org/officeDocument/2006/relationships/hyperlink" Target="mailto:alan.stillwell@fcc.gov" TargetMode="External" /><Relationship Id="rId224" Type="http://schemas.openxmlformats.org/officeDocument/2006/relationships/hyperlink" Target="https://advance.lexis.com/api/document?collection=administrative-codes&amp;id=urn:contentItem:524G-3JX0-006W-82TB-00000-00&amp;context=" TargetMode="External" /><Relationship Id="rId225" Type="http://schemas.openxmlformats.org/officeDocument/2006/relationships/hyperlink" Target="https://advance.lexis.com/api/document?collection=administrative-codes&amp;id=urn:contentItem:589C-TCP0-006W-8148-00000-00&amp;context=" TargetMode="External" /><Relationship Id="rId226" Type="http://schemas.openxmlformats.org/officeDocument/2006/relationships/hyperlink" Target="mailto:nnake.nweke@fcc.gov" TargetMode="External" /><Relationship Id="rId227" Type="http://schemas.openxmlformats.org/officeDocument/2006/relationships/hyperlink" Target="https://advance.lexis.com/api/document?collection=statutes-legislation&amp;id=urn:contentItem:4YF7-GP11-NRF4-44PX-00000-00&amp;context=" TargetMode="External" /><Relationship Id="rId228" Type="http://schemas.openxmlformats.org/officeDocument/2006/relationships/hyperlink" Target="https://advance.lexis.com/api/document?collection=administrative-codes&amp;id=urn:contentItem:533S-FPC0-006W-82TP-00000-00&amp;context=" TargetMode="External" /><Relationship Id="rId229" Type="http://schemas.openxmlformats.org/officeDocument/2006/relationships/hyperlink" Target="https://advance.lexis.com/api/document?collection=administrative-codes&amp;id=urn:contentItem:5FFJ-JR30-006W-806S-00000-00&amp;context=" TargetMode="External" /><Relationship Id="rId23" Type="http://schemas.openxmlformats.org/officeDocument/2006/relationships/hyperlink" Target="https://advance.lexis.com/api/document?collection=administrative-codes&amp;id=urn:contentItem:52CP-JMD0-006W-81J1-00000-00&amp;context=" TargetMode="External" /><Relationship Id="rId230" Type="http://schemas.openxmlformats.org/officeDocument/2006/relationships/hyperlink" Target="mailto:aamer.zain@fcc.gov" TargetMode="External" /><Relationship Id="rId231" Type="http://schemas.openxmlformats.org/officeDocument/2006/relationships/hyperlink" Target="https://advance.lexis.com/api/document?collection=administrative-codes&amp;id=urn:contentItem:5179-9RP0-006W-80HC-00000-00&amp;context=" TargetMode="External" /><Relationship Id="rId232" Type="http://schemas.openxmlformats.org/officeDocument/2006/relationships/hyperlink" Target="https://advance.lexis.com/api/document?collection=administrative-codes&amp;id=urn:contentItem:57C5-PF90-006W-83DY-00000-00&amp;context=" TargetMode="External" /><Relationship Id="rId233" Type="http://schemas.openxmlformats.org/officeDocument/2006/relationships/hyperlink" Target="mailto:tom.mooring@fcc.gov" TargetMode="External" /><Relationship Id="rId234" Type="http://schemas.openxmlformats.org/officeDocument/2006/relationships/hyperlink" Target="https://advance.lexis.com/api/document?collection=administrative-codes&amp;id=urn:contentItem:58B8-2W60-006W-81M4-00000-00&amp;context=" TargetMode="External" /><Relationship Id="rId235" Type="http://schemas.openxmlformats.org/officeDocument/2006/relationships/hyperlink" Target="https://advance.lexis.com/api/document?collection=statutes-legislation&amp;id=urn:contentItem:4YF7-GVH1-NRF4-42DS-00000-00&amp;context=" TargetMode="External" /><Relationship Id="rId236" Type="http://schemas.openxmlformats.org/officeDocument/2006/relationships/hyperlink" Target="https://advance.lexis.com/api/document?collection=statutes-legislation&amp;id=urn:contentItem:4YF7-GM01-NRF4-452D-00000-00&amp;context=" TargetMode="External" /><Relationship Id="rId237" Type="http://schemas.openxmlformats.org/officeDocument/2006/relationships/hyperlink" Target="mailto:paul.murray@fcc.gov" TargetMode="External" /><Relationship Id="rId238" Type="http://schemas.openxmlformats.org/officeDocument/2006/relationships/hyperlink" Target="https://advance.lexis.com/api/document?collection=administrative-codes&amp;id=urn:contentItem:45CV-BF60-006W-827D-00000-00&amp;context=" TargetMode="External" /><Relationship Id="rId239" Type="http://schemas.openxmlformats.org/officeDocument/2006/relationships/hyperlink" Target="https://advance.lexis.com/api/document?collection=administrative-codes&amp;id=urn:contentItem:49X2-JVN0-006W-83PS-00000-00&amp;context=" TargetMode="External" /><Relationship Id="rId24" Type="http://schemas.openxmlformats.org/officeDocument/2006/relationships/hyperlink" Target="https://advance.lexis.com/api/document?collection=administrative-codes&amp;id=urn:contentItem:52KW-TJX0-006W-84XW-00000-00&amp;context=" TargetMode="External" /><Relationship Id="rId240" Type="http://schemas.openxmlformats.org/officeDocument/2006/relationships/hyperlink" Target="https://advance.lexis.com/api/document?collection=administrative-codes&amp;id=urn:contentItem:49HD-6J40-006W-830R-00000-00&amp;context=" TargetMode="External" /><Relationship Id="rId241" Type="http://schemas.openxmlformats.org/officeDocument/2006/relationships/hyperlink" Target="https://advance.lexis.com/api/document?collection=administrative-codes&amp;id=urn:contentItem:4B06-HSF0-006W-84P3-00000-00&amp;context=" TargetMode="External" /><Relationship Id="rId242" Type="http://schemas.openxmlformats.org/officeDocument/2006/relationships/hyperlink" Target="https://advance.lexis.com/api/document?collection=administrative-codes&amp;id=urn:contentItem:49D0-JHJ0-006W-8185-00000-00&amp;context=" TargetMode="External" /><Relationship Id="rId243" Type="http://schemas.openxmlformats.org/officeDocument/2006/relationships/hyperlink" Target="https://advance.lexis.com/api/document?collection=administrative-codes&amp;id=urn:contentItem:4DTY-8GR0-006W-80PG-00000-00&amp;context=" TargetMode="External" /><Relationship Id="rId244" Type="http://schemas.openxmlformats.org/officeDocument/2006/relationships/hyperlink" Target="https://advance.lexis.com/api/document?collection=administrative-codes&amp;id=urn:contentItem:4D4J-4510-006W-80GN-00000-00&amp;context=" TargetMode="External" /><Relationship Id="rId245" Type="http://schemas.openxmlformats.org/officeDocument/2006/relationships/hyperlink" Target="mailto:clay.decell@fcc.gov" TargetMode="External" /><Relationship Id="rId246" Type="http://schemas.openxmlformats.org/officeDocument/2006/relationships/hyperlink" Target="https://advance.lexis.com/api/document?collection=statutes-legislation&amp;id=urn:contentItem:4YF7-GJJ1-NRF4-41BF-00000-00&amp;context=" TargetMode="External" /><Relationship Id="rId247" Type="http://schemas.openxmlformats.org/officeDocument/2006/relationships/hyperlink" Target="https://advance.lexis.com/api/document?collection=statutes-legislation&amp;id=urn:contentItem:4YF7-GTM1-NRF4-43YD-00000-00&amp;context=" TargetMode="External" /><Relationship Id="rId248" Type="http://schemas.openxmlformats.org/officeDocument/2006/relationships/hyperlink" Target="https://advance.lexis.com/api/document?collection=administrative-codes&amp;id=urn:contentItem:5R2Y-WVC0-008H-040S-00000-00&amp;context=" TargetMode="External" /><Relationship Id="rId249" Type="http://schemas.openxmlformats.org/officeDocument/2006/relationships/hyperlink" Target="https://advance.lexis.com/api/document?collection=administrative-codes&amp;id=urn:contentItem:5SSR-6CJ0-008H-03T9-00000-00&amp;context=" TargetMode="External" /><Relationship Id="rId25" Type="http://schemas.openxmlformats.org/officeDocument/2006/relationships/hyperlink" Target="https://advance.lexis.com/api/document?collection=administrative-codes&amp;id=urn:contentItem:54KS-FM80-006W-80MY-00000-00&amp;context=" TargetMode="External" /><Relationship Id="rId250" Type="http://schemas.openxmlformats.org/officeDocument/2006/relationships/hyperlink" Target="https://advance.lexis.com/api/document?collection=administrative-codes&amp;id=urn:contentItem:5R2Y-WVC0-008H-040R-00000-00&amp;context=" TargetMode="External" /><Relationship Id="rId251" Type="http://schemas.openxmlformats.org/officeDocument/2006/relationships/hyperlink" Target="https://advance.lexis.com/api/document?collection=administrative-codes&amp;id=urn:contentItem:4CG0-P3N0-006W-80P0-00000-00&amp;context=" TargetMode="External" /><Relationship Id="rId252" Type="http://schemas.openxmlformats.org/officeDocument/2006/relationships/hyperlink" Target="https://advance.lexis.com/api/document?collection=administrative-codes&amp;id=urn:contentItem:53BS-YBT0-006W-81XV-00000-00&amp;context=" TargetMode="External" /><Relationship Id="rId253" Type="http://schemas.openxmlformats.org/officeDocument/2006/relationships/hyperlink" Target="mailto:david.krech@fcc.gov" TargetMode="External" /><Relationship Id="rId254" Type="http://schemas.openxmlformats.org/officeDocument/2006/relationships/hyperlink" Target="https://advance.lexis.com/api/document?collection=statutes-legislation&amp;id=urn:contentItem:4YF7-GKN1-NRF4-421Y-00000-00&amp;context=" TargetMode="External" /><Relationship Id="rId255" Type="http://schemas.openxmlformats.org/officeDocument/2006/relationships/hyperlink" Target="https://advance.lexis.com/api/document?collection=statutes-legislation&amp;id=urn:contentItem:4YF7-GJN1-NRF4-42GK-00000-00&amp;context=" TargetMode="External" /><Relationship Id="rId256" Type="http://schemas.openxmlformats.org/officeDocument/2006/relationships/hyperlink" Target="https://advance.lexis.com/api/document?collection=statutes-legislation&amp;id=urn:contentItem:4YF7-GJM1-NRF4-4240-00000-00&amp;context=" TargetMode="External" /><Relationship Id="rId257" Type="http://schemas.openxmlformats.org/officeDocument/2006/relationships/hyperlink" Target="https://advance.lexis.com/api/document?collection=statutes-legislation&amp;id=urn:contentItem:4YF7-GHP1-NRF4-43F7-00000-00&amp;context=" TargetMode="External" /><Relationship Id="rId258" Type="http://schemas.openxmlformats.org/officeDocument/2006/relationships/hyperlink" Target="https://advance.lexis.com/api/document?collection=administrative-codes&amp;id=urn:contentItem:53BS-YBV0-006W-81YC-00000-00&amp;context=" TargetMode="External" /><Relationship Id="rId259" Type="http://schemas.openxmlformats.org/officeDocument/2006/relationships/hyperlink" Target="https://advance.lexis.com/api/document?collection=administrative-codes&amp;id=urn:contentItem:57RV-5JB0-006W-83C0-00000-00&amp;context=" TargetMode="External" /><Relationship Id="rId26" Type="http://schemas.openxmlformats.org/officeDocument/2006/relationships/hyperlink" Target="https://advance.lexis.com/api/document?collection=administrative-codes&amp;id=urn:contentItem:54KS-FM80-006W-80RG-00000-00&amp;context=" TargetMode="External" /><Relationship Id="rId260" Type="http://schemas.openxmlformats.org/officeDocument/2006/relationships/hyperlink" Target="mailto:james.ball@fcc.gov" TargetMode="External" /><Relationship Id="rId261" Type="http://schemas.openxmlformats.org/officeDocument/2006/relationships/hyperlink" Target="https://advance.lexis.com/api/document?collection=administrative-codes&amp;id=urn:contentItem:574J-S360-006W-8027-00000-00&amp;context=" TargetMode="External" /><Relationship Id="rId262" Type="http://schemas.openxmlformats.org/officeDocument/2006/relationships/hyperlink" Target="https://advance.lexis.com/api/document?collection=administrative-codes&amp;id=urn:contentItem:5FDX-PH90-006W-851D-00000-00&amp;context=" TargetMode="External" /><Relationship Id="rId263" Type="http://schemas.openxmlformats.org/officeDocument/2006/relationships/hyperlink" Target="mailto:howard.griboff@fcc.gov" TargetMode="External" /><Relationship Id="rId264" Type="http://schemas.openxmlformats.org/officeDocument/2006/relationships/hyperlink" Target="https://advance.lexis.com/api/document?collection=administrative-codes&amp;id=urn:contentItem:570R-4CH0-006W-83VC-00000-00&amp;context=" TargetMode="External" /><Relationship Id="rId265" Type="http://schemas.openxmlformats.org/officeDocument/2006/relationships/hyperlink" Target="https://advance.lexis.com/api/document?collection=administrative-codes&amp;id=urn:contentItem:5BH1-TGP0-006W-80VB-00000-00&amp;context=" TargetMode="External" /><Relationship Id="rId266" Type="http://schemas.openxmlformats.org/officeDocument/2006/relationships/hyperlink" Target="https://advance.lexis.com/api/document?collection=administrative-codes&amp;id=urn:contentItem:5DGP-8290-006W-83GF-00000-00&amp;context=" TargetMode="External" /><Relationship Id="rId267" Type="http://schemas.openxmlformats.org/officeDocument/2006/relationships/hyperlink" Target="https://advance.lexis.com/api/document?collection=statutes-legislation&amp;id=urn:contentItem:4YF7-GSN1-NRF4-44SH-00000-00&amp;context=" TargetMode="External" /><Relationship Id="rId268" Type="http://schemas.openxmlformats.org/officeDocument/2006/relationships/hyperlink" Target="mailto:sean.omore@fcc.gov" TargetMode="External" /><Relationship Id="rId269" Type="http://schemas.openxmlformats.org/officeDocument/2006/relationships/hyperlink" Target="https://advance.lexis.com/api/document?collection=administrative-codes&amp;id=urn:contentItem:5BJH-C2C0-006W-81GG-00000-00&amp;context=" TargetMode="External" /><Relationship Id="rId27" Type="http://schemas.openxmlformats.org/officeDocument/2006/relationships/hyperlink" Target="https://advance.lexis.com/api/document?collection=administrative-codes&amp;id=urn:contentItem:55GP-VJX0-006W-82W6-00000-00&amp;context=" TargetMode="External" /><Relationship Id="rId270" Type="http://schemas.openxmlformats.org/officeDocument/2006/relationships/hyperlink" Target="mailto:lynne.montgomery@fcc.gov" TargetMode="External" /><Relationship Id="rId271" Type="http://schemas.openxmlformats.org/officeDocument/2006/relationships/hyperlink" Target="https://advance.lexis.com/api/document?collection=administrative-codes&amp;id=urn:contentItem:4G0B-W6T0-006W-81MN-00000-00&amp;context=" TargetMode="External" /><Relationship Id="rId272" Type="http://schemas.openxmlformats.org/officeDocument/2006/relationships/hyperlink" Target="https://advance.lexis.com/api/document?collection=administrative-codes&amp;id=urn:contentItem:57X9-MMJ0-006W-80G8-00000-00&amp;context=" TargetMode="External" /><Relationship Id="rId273" Type="http://schemas.openxmlformats.org/officeDocument/2006/relationships/hyperlink" Target="https://advance.lexis.com/api/document?collection=administrative-codes&amp;id=urn:contentItem:57X9-MMJ0-006W-80GG-00000-00&amp;context=" TargetMode="External" /><Relationship Id="rId274" Type="http://schemas.openxmlformats.org/officeDocument/2006/relationships/hyperlink" Target="https://advance.lexis.com/api/document?collection=administrative-codes&amp;id=urn:contentItem:5C60-WNW0-006W-8024-00000-00&amp;context=" TargetMode="External" /><Relationship Id="rId275" Type="http://schemas.openxmlformats.org/officeDocument/2006/relationships/hyperlink" Target="https://advance.lexis.com/api/document?collection=administrative-codes&amp;id=urn:contentItem:444N-81M0-006W-8080-00000-00&amp;context=" TargetMode="External" /><Relationship Id="rId276" Type="http://schemas.openxmlformats.org/officeDocument/2006/relationships/hyperlink" Target="https://advance.lexis.com/api/document?collection=administrative-codes&amp;id=urn:contentItem:4979-2820-006W-840Y-00000-00&amp;context=" TargetMode="External" /><Relationship Id="rId277" Type="http://schemas.openxmlformats.org/officeDocument/2006/relationships/hyperlink" Target="https://advance.lexis.com/api/document?collection=administrative-codes&amp;id=urn:contentItem:4J4G-TPP0-006W-8255-00000-00&amp;context=" TargetMode="External" /><Relationship Id="rId278" Type="http://schemas.openxmlformats.org/officeDocument/2006/relationships/hyperlink" Target="https://advance.lexis.com/api/document?collection=administrative-codes&amp;id=urn:contentItem:4PCG-G690-006W-821J-00000-00&amp;context=" TargetMode="External" /><Relationship Id="rId279" Type="http://schemas.openxmlformats.org/officeDocument/2006/relationships/hyperlink" Target="https://advance.lexis.com/api/document?collection=administrative-codes&amp;id=urn:contentItem:4RWG-SSV0-006W-81K2-00000-00&amp;context=" TargetMode="External" /><Relationship Id="rId28" Type="http://schemas.openxmlformats.org/officeDocument/2006/relationships/hyperlink" Target="https://advance.lexis.com/api/document?collection=administrative-codes&amp;id=urn:contentItem:58G9-FRY0-006W-83P3-00000-00&amp;context=" TargetMode="External" /><Relationship Id="rId280" Type="http://schemas.openxmlformats.org/officeDocument/2006/relationships/hyperlink" Target="https://advance.lexis.com/api/document?collection=administrative-codes&amp;id=urn:contentItem:508V-TW10-006W-81J5-00000-00&amp;context=" TargetMode="External" /><Relationship Id="rId281" Type="http://schemas.openxmlformats.org/officeDocument/2006/relationships/hyperlink" Target="https://advance.lexis.com/api/document?collection=administrative-codes&amp;id=urn:contentItem:54S1-RNX0-006W-829Y-00000-00&amp;context=" TargetMode="External" /><Relationship Id="rId282" Type="http://schemas.openxmlformats.org/officeDocument/2006/relationships/hyperlink" Target="https://advance.lexis.com/api/document?collection=administrative-codes&amp;id=urn:contentItem:5C7P-W9D0-006W-815V-00000-00&amp;context=" TargetMode="External" /><Relationship Id="rId283" Type="http://schemas.openxmlformats.org/officeDocument/2006/relationships/hyperlink" Target="mailto:hillary.denigro@fcc.gov" TargetMode="External" /><Relationship Id="rId284" Type="http://schemas.openxmlformats.org/officeDocument/2006/relationships/hyperlink" Target="https://advance.lexis.com/api/document?collection=administrative-codes&amp;id=urn:contentItem:4DWN-JHC0-006W-816Y-00000-00&amp;context=" TargetMode="External" /><Relationship Id="rId285" Type="http://schemas.openxmlformats.org/officeDocument/2006/relationships/hyperlink" Target="https://advance.lexis.com/api/document?collection=administrative-codes&amp;id=urn:contentItem:518B-TD80-006W-80Y8-00000-00&amp;context=" TargetMode="External" /><Relationship Id="rId286" Type="http://schemas.openxmlformats.org/officeDocument/2006/relationships/hyperlink" Target="https://advance.lexis.com/api/document?collection=administrative-codes&amp;id=urn:contentItem:53DG-YXP0-006W-831F-00000-00&amp;context=" TargetMode="External" /><Relationship Id="rId287" Type="http://schemas.openxmlformats.org/officeDocument/2006/relationships/hyperlink" Target="https://advance.lexis.com/api/document?collection=administrative-codes&amp;id=urn:contentItem:5DPN-B4G0-006W-80VF-00000-00&amp;context=" TargetMode="External" /><Relationship Id="rId288" Type="http://schemas.openxmlformats.org/officeDocument/2006/relationships/hyperlink" Target="mailto:shaun.maher@fcc.gov" TargetMode="External" /><Relationship Id="rId289" Type="http://schemas.openxmlformats.org/officeDocument/2006/relationships/hyperlink" Target="https://advance.lexis.com/api/document?collection=administrative-codes&amp;id=urn:contentItem:4D5V-6350-006W-81D8-00000-00&amp;context=" TargetMode="External" /><Relationship Id="rId29" Type="http://schemas.openxmlformats.org/officeDocument/2006/relationships/hyperlink" Target="https://advance.lexis.com/api/document?collection=administrative-codes&amp;id=urn:contentItem:5B3H-B8C0-006W-80HK-00000-00&amp;context=" TargetMode="External" /><Relationship Id="rId290" Type="http://schemas.openxmlformats.org/officeDocument/2006/relationships/hyperlink" Target="https://advance.lexis.com/api/document?collection=administrative-codes&amp;id=urn:contentItem:5C7P-W9D0-006W-815T-00000-00&amp;context=" TargetMode="External" /><Relationship Id="rId291" Type="http://schemas.openxmlformats.org/officeDocument/2006/relationships/hyperlink" Target="https://advance.lexis.com/api/document?collection=statutes-legislation&amp;id=urn:contentItem:4YF7-GV01-NRF4-4234-00000-00&amp;context=" TargetMode="External" /><Relationship Id="rId292" Type="http://schemas.openxmlformats.org/officeDocument/2006/relationships/hyperlink" Target="https://advance.lexis.com/api/document?collection=statutes-legislation&amp;id=urn:contentItem:4YF7-GWK1-NRF4-4252-00000-00&amp;context=" TargetMode="External" /><Relationship Id="rId293" Type="http://schemas.openxmlformats.org/officeDocument/2006/relationships/hyperlink" Target="https://advance.lexis.com/api/document?collection=statutes-legislation&amp;id=urn:contentItem:4YF7-GMN1-NRF4-416T-00000-00&amp;context=" TargetMode="External" /><Relationship Id="rId294" Type="http://schemas.openxmlformats.org/officeDocument/2006/relationships/hyperlink" Target="https://advance.lexis.com/api/document?collection=administrative-codes&amp;id=urn:contentItem:4SHM-DW10-006W-816V-00000-00&amp;context=" TargetMode="External" /><Relationship Id="rId295" Type="http://schemas.openxmlformats.org/officeDocument/2006/relationships/hyperlink" Target="https://advance.lexis.com/api/document?collection=administrative-codes&amp;id=urn:contentItem:4SHM-DW10-006W-8174-00000-00&amp;context=" TargetMode="External" /><Relationship Id="rId296" Type="http://schemas.openxmlformats.org/officeDocument/2006/relationships/hyperlink" Target="https://advance.lexis.com/api/document?collection=administrative-codes&amp;id=urn:contentItem:4WCT-VMD0-006W-80R4-00000-00&amp;context=" TargetMode="External" /><Relationship Id="rId297" Type="http://schemas.openxmlformats.org/officeDocument/2006/relationships/hyperlink" Target="https://advance.lexis.com/api/document?collection=administrative-codes&amp;id=urn:contentItem:4WCT-VMH0-006W-80VM-00000-00&amp;context=" TargetMode="External" /><Relationship Id="rId298" Type="http://schemas.openxmlformats.org/officeDocument/2006/relationships/hyperlink" Target="https://advance.lexis.com/api/document?collection=administrative-codes&amp;id=urn:contentItem:4XK3-JNP0-006W-82WB-00000-00&amp;context=" TargetMode="External" /><Relationship Id="rId299" Type="http://schemas.openxmlformats.org/officeDocument/2006/relationships/hyperlink" Target="https://advance.lexis.com/api/document?collection=administrative-codes&amp;id=urn:contentItem:57H7-M4F0-006W-850M-00000-00&amp;context=" TargetMode="External" /><Relationship Id="rId3" Type="http://schemas.openxmlformats.org/officeDocument/2006/relationships/fontTable" Target="fontTable.xml" /><Relationship Id="rId30" Type="http://schemas.openxmlformats.org/officeDocument/2006/relationships/hyperlink" Target="mailto:cheryl.king@fcc.gov" TargetMode="External" /><Relationship Id="rId300" Type="http://schemas.openxmlformats.org/officeDocument/2006/relationships/hyperlink" Target="https://advance.lexis.com/api/document?collection=administrative-codes&amp;id=urn:contentItem:57H7-M4F0-006W-850K-00000-00&amp;context=" TargetMode="External" /><Relationship Id="rId301" Type="http://schemas.openxmlformats.org/officeDocument/2006/relationships/hyperlink" Target="https://advance.lexis.com/api/document?collection=administrative-codes&amp;id=urn:contentItem:5FCV-PY20-006W-84JK-00000-00&amp;context=" TargetMode="External" /><Relationship Id="rId302" Type="http://schemas.openxmlformats.org/officeDocument/2006/relationships/hyperlink" Target="https://advance.lexis.com/api/document?collection=statutes-legislation&amp;id=urn:contentItem:4YF7-GSB1-NRF4-41B0-00000-00&amp;context=" TargetMode="External" /><Relationship Id="rId303" Type="http://schemas.openxmlformats.org/officeDocument/2006/relationships/hyperlink" Target="https://advance.lexis.com/api/document?collection=administrative-codes&amp;id=urn:contentItem:52GP-P5P0-006W-834V-00000-00&amp;context=" TargetMode="External" /><Relationship Id="rId304" Type="http://schemas.openxmlformats.org/officeDocument/2006/relationships/hyperlink" Target="https://advance.lexis.com/api/document?collection=administrative-codes&amp;id=urn:contentItem:5C7G-KH40-006W-80X3-00000-00&amp;context=" TargetMode="External" /><Relationship Id="rId305" Type="http://schemas.openxmlformats.org/officeDocument/2006/relationships/hyperlink" Target="mailto:diana.sokolow@fcc.gov" TargetMode="External" /><Relationship Id="rId306" Type="http://schemas.openxmlformats.org/officeDocument/2006/relationships/hyperlink" Target="https://advance.lexis.com/api/document?collection=statutes-legislation&amp;id=urn:contentItem:4YF7-GTT1-NRF4-4015-00000-00&amp;context=" TargetMode="External" /><Relationship Id="rId307" Type="http://schemas.openxmlformats.org/officeDocument/2006/relationships/hyperlink" Target="https://advance.lexis.com/api/document?collection=administrative-codes&amp;id=urn:contentItem:53WX-V3S0-006W-8050-00000-00&amp;context=" TargetMode="External" /><Relationship Id="rId308" Type="http://schemas.openxmlformats.org/officeDocument/2006/relationships/hyperlink" Target="https://advance.lexis.com/api/document?collection=administrative-codes&amp;id=urn:contentItem:5595-S6B0-006W-806J-00000-00&amp;context=" TargetMode="External" /><Relationship Id="rId309" Type="http://schemas.openxmlformats.org/officeDocument/2006/relationships/hyperlink" Target="https://advance.lexis.com/api/document?collection=administrative-codes&amp;id=urn:contentItem:58T2-5470-006W-834S-00000-00&amp;context=" TargetMode="External" /><Relationship Id="rId31" Type="http://schemas.openxmlformats.org/officeDocument/2006/relationships/hyperlink" Target="https://advance.lexis.com/api/document?collection=statutes-legislation&amp;id=urn:contentItem:4YF7-GJ81-NRF4-43TT-00000-00&amp;context=" TargetMode="External" /><Relationship Id="rId310" Type="http://schemas.openxmlformats.org/officeDocument/2006/relationships/hyperlink" Target="https://advance.lexis.com/api/document?collection=administrative-codes&amp;id=urn:contentItem:5CV5-7F60-006W-84B5-00000-00&amp;context=" TargetMode="External" /><Relationship Id="rId311" Type="http://schemas.openxmlformats.org/officeDocument/2006/relationships/hyperlink" Target="https://advance.lexis.com/api/document?collection=administrative-codes&amp;id=urn:contentItem:5CV5-7F70-006W-84BN-00000-00&amp;context=" TargetMode="External" /><Relationship Id="rId312" Type="http://schemas.openxmlformats.org/officeDocument/2006/relationships/hyperlink" Target="https://advance.lexis.com/api/document?collection=statutes-legislation&amp;id=urn:contentItem:4YF7-GN81-NRF4-42C4-00000-00&amp;context=" TargetMode="External" /><Relationship Id="rId313" Type="http://schemas.openxmlformats.org/officeDocument/2006/relationships/hyperlink" Target="https://advance.lexis.com/api/document?collection=statutes-legislation&amp;id=urn:contentItem:4YF7-GHG1-NRF4-419J-00000-00&amp;context=" TargetMode="External" /><Relationship Id="rId314" Type="http://schemas.openxmlformats.org/officeDocument/2006/relationships/hyperlink" Target="https://advance.lexis.com/api/document?collection=administrative-codes&amp;id=urn:contentItem:5BY6-16V0-006W-81WD-00000-00&amp;context=" TargetMode="External" /><Relationship Id="rId315" Type="http://schemas.openxmlformats.org/officeDocument/2006/relationships/hyperlink" Target="mailto:kathy.berthot@fcc.gov" TargetMode="External" /><Relationship Id="rId316" Type="http://schemas.openxmlformats.org/officeDocument/2006/relationships/hyperlink" Target="https://advance.lexis.com/api/document?collection=administrative-codes&amp;id=urn:contentItem:5F93-BJS0-006W-8334-00000-00&amp;context=" TargetMode="External" /><Relationship Id="rId317" Type="http://schemas.openxmlformats.org/officeDocument/2006/relationships/hyperlink" Target="mailto:kim.matthews@fcc.gov" TargetMode="External" /><Relationship Id="rId318" Type="http://schemas.openxmlformats.org/officeDocument/2006/relationships/hyperlink" Target="https://advance.lexis.com/api/document?collection=statutes-legislation&amp;id=urn:contentItem:4YF7-GKG1-NRF4-404D-00000-00&amp;context=" TargetMode="External" /><Relationship Id="rId319" Type="http://schemas.openxmlformats.org/officeDocument/2006/relationships/hyperlink" Target="https://advance.lexis.com/api/document?collection=statutes-legislation&amp;id=urn:contentItem:4YF7-GW91-NRF4-44P2-00000-00&amp;context=" TargetMode="External" /><Relationship Id="rId32" Type="http://schemas.openxmlformats.org/officeDocument/2006/relationships/hyperlink" Target="https://advance.lexis.com/api/document?collection=administrative-codes&amp;id=urn:contentItem:46Y4-5X30-006W-853V-00000-00&amp;context=" TargetMode="External" /><Relationship Id="rId320" Type="http://schemas.openxmlformats.org/officeDocument/2006/relationships/hyperlink" Target="https://advance.lexis.com/api/document?collection=statutes-legislation&amp;id=urn:contentItem:4YF7-GMS1-NRF4-42CT-00000-00&amp;context=" TargetMode="External" /><Relationship Id="rId321" Type="http://schemas.openxmlformats.org/officeDocument/2006/relationships/hyperlink" Target="https://advance.lexis.com/api/document?collection=statutes-legislation&amp;id=urn:contentItem:4YF7-GW81-NRF4-44C3-00000-00&amp;context=" TargetMode="External" /><Relationship Id="rId322" Type="http://schemas.openxmlformats.org/officeDocument/2006/relationships/hyperlink" Target="https://advance.lexis.com/api/document?collection=administrative-codes&amp;id=urn:contentItem:5F2X-3NW0-006W-852B-00000-00&amp;context=" TargetMode="External" /><Relationship Id="rId323" Type="http://schemas.openxmlformats.org/officeDocument/2006/relationships/hyperlink" Target="mailto:brendan.murray@fcc.gov" TargetMode="External" /><Relationship Id="rId324" Type="http://schemas.openxmlformats.org/officeDocument/2006/relationships/hyperlink" Target="https://advance.lexis.com/api/document?collection=statutes-legislation&amp;id=urn:contentItem:4YF7-GMX1-NRF4-442N-00000-00&amp;context=" TargetMode="External" /><Relationship Id="rId325" Type="http://schemas.openxmlformats.org/officeDocument/2006/relationships/hyperlink" Target="https://advance.lexis.com/api/document?collection=administrative-codes&amp;id=urn:contentItem:4JN6-THT0-006W-84WP-00000-00&amp;context=" TargetMode="External" /><Relationship Id="rId326" Type="http://schemas.openxmlformats.org/officeDocument/2006/relationships/hyperlink" Target="https://advance.lexis.com/api/document?collection=administrative-codes&amp;id=urn:contentItem:4KJC-8MR0-006W-8347-00000-00&amp;context=" TargetMode="External" /><Relationship Id="rId327" Type="http://schemas.openxmlformats.org/officeDocument/2006/relationships/hyperlink" Target="https://advance.lexis.com/api/document?collection=administrative-codes&amp;id=urn:contentItem:4NMK-DKJ0-006W-81PD-00000-00&amp;context=" TargetMode="External" /><Relationship Id="rId328" Type="http://schemas.openxmlformats.org/officeDocument/2006/relationships/hyperlink" Target="https://advance.lexis.com/api/document?collection=administrative-codes&amp;id=urn:contentItem:4PF6-C3W0-006W-830B-00000-00&amp;context=" TargetMode="External" /><Relationship Id="rId329" Type="http://schemas.openxmlformats.org/officeDocument/2006/relationships/hyperlink" Target="https://advance.lexis.com/api/document?collection=administrative-codes&amp;id=urn:contentItem:4PF6-C410-006W-8318-00000-00&amp;context=" TargetMode="External" /><Relationship Id="rId33" Type="http://schemas.openxmlformats.org/officeDocument/2006/relationships/hyperlink" Target="https://advance.lexis.com/api/document?collection=administrative-codes&amp;id=urn:contentItem:488V-TSJ0-006W-844D-00000-00&amp;context=" TargetMode="External" /><Relationship Id="rId330" Type="http://schemas.openxmlformats.org/officeDocument/2006/relationships/hyperlink" Target="https://advance.lexis.com/api/document?collection=administrative-codes&amp;id=urn:contentItem:4T9D-3H00-006W-81XB-00000-00&amp;context=" TargetMode="External" /><Relationship Id="rId331" Type="http://schemas.openxmlformats.org/officeDocument/2006/relationships/hyperlink" Target="https://advance.lexis.com/api/document?collection=administrative-codes&amp;id=urn:contentItem:4T9D-3H10-006W-81XX-00000-00&amp;context=" TargetMode="External" /><Relationship Id="rId332" Type="http://schemas.openxmlformats.org/officeDocument/2006/relationships/hyperlink" Target="https://advance.lexis.com/api/document?collection=administrative-codes&amp;id=urn:contentItem:4W8M-JBV0-006W-84DT-00000-00&amp;context=" TargetMode="External" /><Relationship Id="rId333" Type="http://schemas.openxmlformats.org/officeDocument/2006/relationships/hyperlink" Target="https://advance.lexis.com/api/document?collection=administrative-codes&amp;id=urn:contentItem:4WF3-MDV0-006W-81B6-00000-00&amp;context=" TargetMode="External" /><Relationship Id="rId334" Type="http://schemas.openxmlformats.org/officeDocument/2006/relationships/hyperlink" Target="https://advance.lexis.com/api/document?collection=administrative-codes&amp;id=urn:contentItem:4X01-R850-006W-8439-00000-00&amp;context=" TargetMode="External" /><Relationship Id="rId335" Type="http://schemas.openxmlformats.org/officeDocument/2006/relationships/hyperlink" Target="https://advance.lexis.com/api/document?collection=administrative-codes&amp;id=urn:contentItem:4YY3-BMM0-006W-814Y-00000-00&amp;context=" TargetMode="External" /><Relationship Id="rId336" Type="http://schemas.openxmlformats.org/officeDocument/2006/relationships/hyperlink" Target="https://advance.lexis.com/api/document?collection=administrative-codes&amp;id=urn:contentItem:50JY-MCN0-006W-80T8-00000-00&amp;context=" TargetMode="External" /><Relationship Id="rId337" Type="http://schemas.openxmlformats.org/officeDocument/2006/relationships/hyperlink" Target="https://advance.lexis.com/api/document?collection=administrative-codes&amp;id=urn:contentItem:52Y8-BY70-006W-80GD-00000-00&amp;context=" TargetMode="External" /><Relationship Id="rId338" Type="http://schemas.openxmlformats.org/officeDocument/2006/relationships/hyperlink" Target="https://advance.lexis.com/api/document?collection=administrative-codes&amp;id=urn:contentItem:53HG-8JV0-006W-84NM-00000-00&amp;context=" TargetMode="External" /><Relationship Id="rId339" Type="http://schemas.openxmlformats.org/officeDocument/2006/relationships/hyperlink" Target="https://advance.lexis.com/api/document?collection=administrative-codes&amp;id=urn:contentItem:5681-VDP0-006W-83V3-00000-00&amp;context=" TargetMode="External" /><Relationship Id="rId34" Type="http://schemas.openxmlformats.org/officeDocument/2006/relationships/hyperlink" Target="https://advance.lexis.com/api/document?collection=administrative-codes&amp;id=urn:contentItem:494Y-9KM0-006W-82VG-00000-00&amp;context=" TargetMode="External" /><Relationship Id="rId340" Type="http://schemas.openxmlformats.org/officeDocument/2006/relationships/hyperlink" Target="https://advance.lexis.com/api/document?collection=administrative-codes&amp;id=urn:contentItem:56C1-4HR0-006W-804X-00000-00&amp;context=" TargetMode="External" /><Relationship Id="rId341" Type="http://schemas.openxmlformats.org/officeDocument/2006/relationships/hyperlink" Target="https://advance.lexis.com/api/document?collection=administrative-codes&amp;id=urn:contentItem:58MB-J7X0-006W-80GJ-00000-00&amp;context=" TargetMode="External" /><Relationship Id="rId342" Type="http://schemas.openxmlformats.org/officeDocument/2006/relationships/hyperlink" Target="https://advance.lexis.com/api/document?collection=administrative-codes&amp;id=urn:contentItem:5964-M2P0-006W-83YK-00000-00&amp;context=" TargetMode="External" /><Relationship Id="rId343" Type="http://schemas.openxmlformats.org/officeDocument/2006/relationships/hyperlink" Target="https://advance.lexis.com/api/document?collection=administrative-codes&amp;id=urn:contentItem:5CK4-1KH0-006W-80WT-00000-00&amp;context=" TargetMode="External" /><Relationship Id="rId344" Type="http://schemas.openxmlformats.org/officeDocument/2006/relationships/hyperlink" Target="https://advance.lexis.com/api/document?collection=administrative-codes&amp;id=urn:contentItem:5D41-YDS0-006W-838G-00000-00&amp;context=" TargetMode="External" /><Relationship Id="rId345" Type="http://schemas.openxmlformats.org/officeDocument/2006/relationships/hyperlink" Target="mailto:roland.helvajian@fcc.gov" TargetMode="External" /><Relationship Id="rId346" Type="http://schemas.openxmlformats.org/officeDocument/2006/relationships/hyperlink" Target="https://advance.lexis.com/api/document?collection=statutes-legislation&amp;id=urn:contentItem:4YF7-GR11-NRF4-4413-00000-00&amp;context=" TargetMode="External" /><Relationship Id="rId347" Type="http://schemas.openxmlformats.org/officeDocument/2006/relationships/hyperlink" Target="https://advance.lexis.com/api/document?collection=statutes-legislation&amp;id=urn:contentItem:4YF7-GWB1-NRF4-453T-00000-00&amp;context=" TargetMode="External" /><Relationship Id="rId348" Type="http://schemas.openxmlformats.org/officeDocument/2006/relationships/hyperlink" Target="https://advance.lexis.com/api/document?collection=statutes-legislation&amp;id=urn:contentItem:4YF7-GWP1-NRF4-43BB-00000-00&amp;context=" TargetMode="External" /><Relationship Id="rId349" Type="http://schemas.openxmlformats.org/officeDocument/2006/relationships/hyperlink" Target="https://advance.lexis.com/api/document?collection=administrative-codes&amp;id=urn:contentItem:522Y-X740-006W-822R-00000-00&amp;context=" TargetMode="External" /><Relationship Id="rId35" Type="http://schemas.openxmlformats.org/officeDocument/2006/relationships/hyperlink" Target="https://advance.lexis.com/api/document?collection=administrative-codes&amp;id=urn:contentItem:49C4-GF20-006W-80XM-00000-00&amp;context=" TargetMode="External" /><Relationship Id="rId350" Type="http://schemas.openxmlformats.org/officeDocument/2006/relationships/hyperlink" Target="mailto:warren.firschein@fcc.gov" TargetMode="External" /><Relationship Id="rId351" Type="http://schemas.openxmlformats.org/officeDocument/2006/relationships/hyperlink" Target="https://advance.lexis.com/api/document?collection=statutes-legislation&amp;id=urn:contentItem:4YF7-GHF1-NRF4-4173-00000-00&amp;context=" TargetMode="External" /><Relationship Id="rId352" Type="http://schemas.openxmlformats.org/officeDocument/2006/relationships/hyperlink" Target="https://advance.lexis.com/api/document?collection=administrative-codes&amp;id=urn:contentItem:3SHB-X250-006W-9365-00000-00&amp;context=" TargetMode="External" /><Relationship Id="rId353" Type="http://schemas.openxmlformats.org/officeDocument/2006/relationships/hyperlink" Target="https://advance.lexis.com/api/document?collection=administrative-codes&amp;id=urn:contentItem:3SHB-X240-006W-935N-00000-00&amp;context=" TargetMode="External" /><Relationship Id="rId354" Type="http://schemas.openxmlformats.org/officeDocument/2006/relationships/hyperlink" Target="https://advance.lexis.com/api/document?collection=administrative-codes&amp;id=urn:contentItem:3RT3-4S00-006W-84VD-00000-00&amp;context=" TargetMode="External" /><Relationship Id="rId355" Type="http://schemas.openxmlformats.org/officeDocument/2006/relationships/hyperlink" Target="https://advance.lexis.com/api/document?collection=administrative-codes&amp;id=urn:contentItem:3WTN-GK60-006W-82JJ-00000-00&amp;context=" TargetMode="External" /><Relationship Id="rId356" Type="http://schemas.openxmlformats.org/officeDocument/2006/relationships/hyperlink" Target="https://advance.lexis.com/api/document?collection=administrative-codes&amp;id=urn:contentItem:3XT6-0H80-006W-83DD-00000-00&amp;context=" TargetMode="External" /><Relationship Id="rId357" Type="http://schemas.openxmlformats.org/officeDocument/2006/relationships/hyperlink" Target="https://advance.lexis.com/api/document?collection=administrative-codes&amp;id=urn:contentItem:3Y6X-47X0-006W-84KN-00000-00&amp;context=" TargetMode="External" /><Relationship Id="rId358" Type="http://schemas.openxmlformats.org/officeDocument/2006/relationships/hyperlink" Target="https://advance.lexis.com/api/document?collection=administrative-codes&amp;id=urn:contentItem:41B5-N380-006W-80WT-00000-00&amp;context=" TargetMode="External" /><Relationship Id="rId359" Type="http://schemas.openxmlformats.org/officeDocument/2006/relationships/hyperlink" Target="https://advance.lexis.com/api/document?collection=administrative-codes&amp;id=urn:contentItem:438B-WFP0-006W-84MS-00000-00&amp;context=" TargetMode="External" /><Relationship Id="rId36" Type="http://schemas.openxmlformats.org/officeDocument/2006/relationships/hyperlink" Target="https://advance.lexis.com/api/document?collection=administrative-codes&amp;id=urn:contentItem:49S1-2M00-006W-81FY-00000-00&amp;context=" TargetMode="External" /><Relationship Id="rId360" Type="http://schemas.openxmlformats.org/officeDocument/2006/relationships/hyperlink" Target="https://advance.lexis.com/api/document?collection=administrative-codes&amp;id=urn:contentItem:44BM-4N80-006W-83FP-00000-00&amp;context=" TargetMode="External" /><Relationship Id="rId361" Type="http://schemas.openxmlformats.org/officeDocument/2006/relationships/hyperlink" Target="https://advance.lexis.com/api/document?collection=administrative-codes&amp;id=urn:contentItem:45WP-B590-006W-853J-00000-00&amp;context=" TargetMode="External" /><Relationship Id="rId362" Type="http://schemas.openxmlformats.org/officeDocument/2006/relationships/hyperlink" Target="https://advance.lexis.com/api/document?collection=administrative-codes&amp;id=urn:contentItem:469D-WTF0-006W-813R-00000-00&amp;context=" TargetMode="External" /><Relationship Id="rId363" Type="http://schemas.openxmlformats.org/officeDocument/2006/relationships/hyperlink" Target="https://advance.lexis.com/api/document?collection=administrative-codes&amp;id=urn:contentItem:47RR-3K90-006W-80T8-00000-00&amp;context=" TargetMode="External" /><Relationship Id="rId364" Type="http://schemas.openxmlformats.org/officeDocument/2006/relationships/hyperlink" Target="https://advance.lexis.com/api/document?collection=administrative-codes&amp;id=urn:contentItem:47RX-VT20-006W-8102-00000-00&amp;context=" TargetMode="External" /><Relationship Id="rId365" Type="http://schemas.openxmlformats.org/officeDocument/2006/relationships/hyperlink" Target="https://advance.lexis.com/api/document?collection=administrative-codes&amp;id=urn:contentItem:4BNT-NKR0-006W-83TD-00000-00&amp;context=" TargetMode="External" /><Relationship Id="rId366" Type="http://schemas.openxmlformats.org/officeDocument/2006/relationships/hyperlink" Target="https://advance.lexis.com/api/document?collection=administrative-codes&amp;id=urn:contentItem:4D7R-X270-006W-82G8-00000-00&amp;context=" TargetMode="External" /><Relationship Id="rId367" Type="http://schemas.openxmlformats.org/officeDocument/2006/relationships/hyperlink" Target="https://advance.lexis.com/api/document?collection=administrative-codes&amp;id=urn:contentItem:4P12-1S70-006W-81W1-00000-00&amp;context=" TargetMode="External" /><Relationship Id="rId368" Type="http://schemas.openxmlformats.org/officeDocument/2006/relationships/hyperlink" Target="https://advance.lexis.com/api/document?collection=administrative-codes&amp;id=urn:contentItem:4RV0-TM30-006W-80XD-00000-00&amp;context=" TargetMode="External" /><Relationship Id="rId369" Type="http://schemas.openxmlformats.org/officeDocument/2006/relationships/hyperlink" Target="https://advance.lexis.com/api/document?collection=administrative-codes&amp;id=urn:contentItem:4THS-KDX0-006W-804H-00000-00&amp;context=" TargetMode="External" /><Relationship Id="rId37" Type="http://schemas.openxmlformats.org/officeDocument/2006/relationships/hyperlink" Target="https://advance.lexis.com/api/document?collection=administrative-codes&amp;id=urn:contentItem:4C28-8850-006W-84TB-00000-00&amp;context=" TargetMode="External" /><Relationship Id="rId370" Type="http://schemas.openxmlformats.org/officeDocument/2006/relationships/hyperlink" Target="https://advance.lexis.com/api/document?collection=administrative-codes&amp;id=urn:contentItem:4XR5-PBM0-006W-84RY-00000-00&amp;context=" TargetMode="External" /><Relationship Id="rId371" Type="http://schemas.openxmlformats.org/officeDocument/2006/relationships/hyperlink" Target="https://advance.lexis.com/api/document?collection=administrative-codes&amp;id=urn:contentItem:51CJ-G9Y0-006W-82PW-00000-00&amp;context=" TargetMode="External" /><Relationship Id="rId372" Type="http://schemas.openxmlformats.org/officeDocument/2006/relationships/hyperlink" Target="https://advance.lexis.com/api/document?collection=administrative-codes&amp;id=urn:contentItem:51H0-HHB0-006W-84HV-00000-00&amp;context=" TargetMode="External" /><Relationship Id="rId373" Type="http://schemas.openxmlformats.org/officeDocument/2006/relationships/hyperlink" Target="https://advance.lexis.com/api/document?collection=administrative-codes&amp;id=urn:contentItem:51WM-N740-006W-84M2-00000-00&amp;context=" TargetMode="External" /><Relationship Id="rId374" Type="http://schemas.openxmlformats.org/officeDocument/2006/relationships/hyperlink" Target="https://advance.lexis.com/api/document?collection=administrative-codes&amp;id=urn:contentItem:52R9-BTN0-006W-81W7-00000-00&amp;context=" TargetMode="External" /><Relationship Id="rId375" Type="http://schemas.openxmlformats.org/officeDocument/2006/relationships/hyperlink" Target="https://advance.lexis.com/api/document?collection=administrative-codes&amp;id=urn:contentItem:53G6-D800-006W-841M-00000-00&amp;context=" TargetMode="External" /><Relationship Id="rId376" Type="http://schemas.openxmlformats.org/officeDocument/2006/relationships/hyperlink" Target="https://advance.lexis.com/api/document?collection=administrative-codes&amp;id=urn:contentItem:53WX-V3M0-006W-804H-00000-00&amp;context=" TargetMode="External" /><Relationship Id="rId377" Type="http://schemas.openxmlformats.org/officeDocument/2006/relationships/hyperlink" Target="https://advance.lexis.com/api/document?collection=administrative-codes&amp;id=urn:contentItem:5BVF-31J0-006W-80M5-00000-00&amp;context=" TargetMode="External" /><Relationship Id="rId378" Type="http://schemas.openxmlformats.org/officeDocument/2006/relationships/hyperlink" Target="https://advance.lexis.com/api/document?collection=administrative-codes&amp;id=urn:contentItem:5CD6-9CR0-006W-83CV-00000-00&amp;context=" TargetMode="External" /><Relationship Id="rId379" Type="http://schemas.openxmlformats.org/officeDocument/2006/relationships/hyperlink" Target="mailto:tom.beers@fcc.gov" TargetMode="External" /><Relationship Id="rId38" Type="http://schemas.openxmlformats.org/officeDocument/2006/relationships/hyperlink" Target="https://advance.lexis.com/api/document?collection=administrative-codes&amp;id=urn:contentItem:4DN8-5C50-006W-834T-00000-00&amp;context=" TargetMode="External" /><Relationship Id="rId380" Type="http://schemas.openxmlformats.org/officeDocument/2006/relationships/hyperlink" Target="https://advance.lexis.com/api/document?collection=statutes-legislation&amp;id=urn:contentItem:4YF7-GMT1-NRF4-42X3-00000-00&amp;context=" TargetMode="External" /><Relationship Id="rId381" Type="http://schemas.openxmlformats.org/officeDocument/2006/relationships/hyperlink" Target="https://advance.lexis.com/api/document?collection=administrative-codes&amp;id=urn:contentItem:4BNT-NKR0-006W-83TR-00000-00&amp;context=" TargetMode="External" /><Relationship Id="rId382" Type="http://schemas.openxmlformats.org/officeDocument/2006/relationships/hyperlink" Target="https://advance.lexis.com/api/document?collection=administrative-codes&amp;id=urn:contentItem:4F7N-R550-006W-816K-00000-00&amp;context=" TargetMode="External" /><Relationship Id="rId383" Type="http://schemas.openxmlformats.org/officeDocument/2006/relationships/hyperlink" Target="https://advance.lexis.com/api/document?collection=administrative-codes&amp;id=urn:contentItem:51XX-FC80-006W-8010-00000-00&amp;context=" TargetMode="External" /><Relationship Id="rId384" Type="http://schemas.openxmlformats.org/officeDocument/2006/relationships/hyperlink" Target="https://advance.lexis.com/api/document?collection=statutes-legislation&amp;id=urn:contentItem:4YF7-GSV1-NRF4-417R-00000-00&amp;context=" TargetMode="External" /><Relationship Id="rId385" Type="http://schemas.openxmlformats.org/officeDocument/2006/relationships/hyperlink" Target="https://advance.lexis.com/api/document?collection=statutes-legislation&amp;id=urn:contentItem:4YF7-GJN1-NRF4-42G4-00000-00&amp;context=" TargetMode="External" /><Relationship Id="rId386" Type="http://schemas.openxmlformats.org/officeDocument/2006/relationships/hyperlink" Target="https://advance.lexis.com/api/document?collection=statutes-legislation&amp;id=urn:contentItem:4YF7-GMP1-NRF4-41G2-00000-00&amp;context=" TargetMode="External" /><Relationship Id="rId387" Type="http://schemas.openxmlformats.org/officeDocument/2006/relationships/hyperlink" Target="https://advance.lexis.com/api/document?collection=administrative-codes&amp;id=urn:contentItem:3SD4-0320-006X-W2FR-00000-00&amp;context=" TargetMode="External" /><Relationship Id="rId388" Type="http://schemas.openxmlformats.org/officeDocument/2006/relationships/hyperlink" Target="https://advance.lexis.com/api/document?collection=administrative-codes&amp;id=urn:contentItem:3V3X-B0R0-006W-81WG-00000-00&amp;context=" TargetMode="External" /><Relationship Id="rId389" Type="http://schemas.openxmlformats.org/officeDocument/2006/relationships/hyperlink" Target="https://advance.lexis.com/api/document?collection=administrative-codes&amp;id=urn:contentItem:3XG6-X8X0-006W-837T-00000-00&amp;context=" TargetMode="External" /><Relationship Id="rId39" Type="http://schemas.openxmlformats.org/officeDocument/2006/relationships/hyperlink" Target="https://advance.lexis.com/api/document?collection=administrative-codes&amp;id=urn:contentItem:4FXW-BP90-006W-80TY-00000-00&amp;context=" TargetMode="External" /><Relationship Id="rId390" Type="http://schemas.openxmlformats.org/officeDocument/2006/relationships/hyperlink" Target="https://advance.lexis.com/api/document?collection=administrative-codes&amp;id=urn:contentItem:3W48-P840-006W-81G1-00000-00&amp;context=" TargetMode="External" /><Relationship Id="rId391" Type="http://schemas.openxmlformats.org/officeDocument/2006/relationships/hyperlink" Target="https://advance.lexis.com/api/document?collection=administrative-codes&amp;id=urn:contentItem:3XGF-N970-006W-83D5-00000-00&amp;context=" TargetMode="External" /><Relationship Id="rId392" Type="http://schemas.openxmlformats.org/officeDocument/2006/relationships/hyperlink" Target="https://advance.lexis.com/api/document?collection=administrative-codes&amp;id=urn:contentItem:3XH8-PT40-006W-83R7-00000-00&amp;context=" TargetMode="External" /><Relationship Id="rId393" Type="http://schemas.openxmlformats.org/officeDocument/2006/relationships/hyperlink" Target="https://advance.lexis.com/api/document?collection=administrative-codes&amp;id=urn:contentItem:3XM8-MJB0-006W-80F9-00000-00&amp;context=" TargetMode="External" /><Relationship Id="rId394" Type="http://schemas.openxmlformats.org/officeDocument/2006/relationships/hyperlink" Target="https://advance.lexis.com/api/document?collection=administrative-codes&amp;id=urn:contentItem:42YV-0BM0-006W-8059-00000-00&amp;context=" TargetMode="External" /><Relationship Id="rId395" Type="http://schemas.openxmlformats.org/officeDocument/2006/relationships/hyperlink" Target="https://advance.lexis.com/api/document?collection=administrative-codes&amp;id=urn:contentItem:444N-81H0-006W-806N-00000-00&amp;context=" TargetMode="External" /><Relationship Id="rId396" Type="http://schemas.openxmlformats.org/officeDocument/2006/relationships/hyperlink" Target="https://advance.lexis.com/api/document?collection=administrative-codes&amp;id=urn:contentItem:45R6-Y4D0-006W-82FP-00000-00&amp;context=" TargetMode="External" /><Relationship Id="rId397" Type="http://schemas.openxmlformats.org/officeDocument/2006/relationships/hyperlink" Target="https://advance.lexis.com/api/document?collection=administrative-codes&amp;id=urn:contentItem:4DCT-6SG0-006W-8476-00000-00&amp;context=" TargetMode="External" /><Relationship Id="rId398" Type="http://schemas.openxmlformats.org/officeDocument/2006/relationships/hyperlink" Target="https://advance.lexis.com/api/document?collection=administrative-codes&amp;id=urn:contentItem:4H9W-WCS0-006W-8111-00000-00&amp;context=" TargetMode="External" /><Relationship Id="rId399" Type="http://schemas.openxmlformats.org/officeDocument/2006/relationships/hyperlink" Target="https://advance.lexis.com/api/document?collection=administrative-codes&amp;id=urn:contentItem:4KBD-2TD0-006W-853P-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4GHH-JHJ0-014W-D1W9-00000-00&amp;context=" TargetMode="External" /><Relationship Id="rId400" Type="http://schemas.openxmlformats.org/officeDocument/2006/relationships/hyperlink" Target="https://advance.lexis.com/api/document?collection=statutes-legislation&amp;id=urn:contentItem:4YF7-GV51-NRF4-43WT-00000-00&amp;context=" TargetMode="External" /><Relationship Id="rId401" Type="http://schemas.openxmlformats.org/officeDocument/2006/relationships/hyperlink" Target="https://advance.lexis.com/api/document?collection=statutes-legislation&amp;id=urn:contentItem:4YF7-GRH1-NRF4-43VR-00000-00&amp;context=" TargetMode="External" /><Relationship Id="rId402" Type="http://schemas.openxmlformats.org/officeDocument/2006/relationships/hyperlink" Target="https://advance.lexis.com/api/document?collection=statutes-legislation&amp;id=urn:contentItem:4YF7-GMK1-NRF4-40B1-00000-00&amp;context=" TargetMode="External" /><Relationship Id="rId403" Type="http://schemas.openxmlformats.org/officeDocument/2006/relationships/hyperlink" Target="https://advance.lexis.com/api/document?collection=statutes-legislation&amp;id=urn:contentItem:4YF7-GR01-NRF4-43R8-00000-00&amp;context=" TargetMode="External" /><Relationship Id="rId404" Type="http://schemas.openxmlformats.org/officeDocument/2006/relationships/hyperlink" Target="https://advance.lexis.com/api/document?collection=administrative-codes&amp;id=urn:contentItem:417D-3D80-006W-84SS-00000-00&amp;context=" TargetMode="External" /><Relationship Id="rId405" Type="http://schemas.openxmlformats.org/officeDocument/2006/relationships/hyperlink" Target="https://advance.lexis.com/api/document?collection=administrative-codes&amp;id=urn:contentItem:417D-3D80-006W-84ST-00000-00&amp;context=" TargetMode="External" /><Relationship Id="rId406" Type="http://schemas.openxmlformats.org/officeDocument/2006/relationships/hyperlink" Target="https://advance.lexis.com/api/document?collection=administrative-codes&amp;id=urn:contentItem:44X5-TS50-006W-8534-00000-00&amp;context=" TargetMode="External" /><Relationship Id="rId407" Type="http://schemas.openxmlformats.org/officeDocument/2006/relationships/hyperlink" Target="https://advance.lexis.com/api/document?collection=statutes-legislation&amp;id=urn:contentItem:4YF7-GRF1-NRF4-437C-00000-00&amp;context=" TargetMode="External" /><Relationship Id="rId408" Type="http://schemas.openxmlformats.org/officeDocument/2006/relationships/hyperlink" Target="https://advance.lexis.com/api/document?collection=administrative-codes&amp;id=urn:contentItem:4C16-CG40-006W-848S-00000-00&amp;context=" TargetMode="External" /><Relationship Id="rId409" Type="http://schemas.openxmlformats.org/officeDocument/2006/relationships/hyperlink" Target="https://advance.lexis.com/api/document?collection=administrative-codes&amp;id=urn:contentItem:4DXX-STS0-006W-81YH-00000-00&amp;context=" TargetMode="External" /><Relationship Id="rId41" Type="http://schemas.openxmlformats.org/officeDocument/2006/relationships/hyperlink" Target="https://advance.lexis.com/api/document?collection=administrative-codes&amp;id=urn:contentItem:4HTS-1TT0-006W-83GG-00000-00&amp;context=" TargetMode="External" /><Relationship Id="rId410" Type="http://schemas.openxmlformats.org/officeDocument/2006/relationships/hyperlink" Target="https://advance.lexis.com/api/document?collection=administrative-codes&amp;id=urn:contentItem:4F4P-7P50-006W-852K-00000-00&amp;context=" TargetMode="External" /><Relationship Id="rId411" Type="http://schemas.openxmlformats.org/officeDocument/2006/relationships/hyperlink" Target="https://advance.lexis.com/api/document?collection=administrative-codes&amp;id=urn:contentItem:4RWG-SSV0-006W-81K0-00000-00&amp;context=" TargetMode="External" /><Relationship Id="rId412" Type="http://schemas.openxmlformats.org/officeDocument/2006/relationships/hyperlink" Target="https://advance.lexis.com/api/document?collection=administrative-codes&amp;id=urn:contentItem:5328-4GW0-006W-820V-00000-00&amp;context=" TargetMode="External" /><Relationship Id="rId413" Type="http://schemas.openxmlformats.org/officeDocument/2006/relationships/hyperlink" Target="https://advance.lexis.com/api/document?collection=administrative-codes&amp;id=urn:contentItem:55H4-SWM0-006W-836D-00000-00&amp;context=" TargetMode="External" /><Relationship Id="rId414" Type="http://schemas.openxmlformats.org/officeDocument/2006/relationships/hyperlink" Target="https://advance.lexis.com/api/document?collection=administrative-codes&amp;id=urn:contentItem:4C1D-9T10-006W-84FG-00000-00&amp;context=" TargetMode="External" /><Relationship Id="rId415" Type="http://schemas.openxmlformats.org/officeDocument/2006/relationships/hyperlink" Target="https://advance.lexis.com/api/document?collection=administrative-codes&amp;id=urn:contentItem:4GH9-4P80-014W-D1PK-00000-00&amp;context=" TargetMode="External" /><Relationship Id="rId416" Type="http://schemas.openxmlformats.org/officeDocument/2006/relationships/hyperlink" Target="https://advance.lexis.com/api/document?collection=administrative-codes&amp;id=urn:contentItem:4GH9-4P70-014W-D1P8-00000-00&amp;context=" TargetMode="External" /><Relationship Id="rId417" Type="http://schemas.openxmlformats.org/officeDocument/2006/relationships/hyperlink" Target="https://advance.lexis.com/api/document?collection=administrative-codes&amp;id=urn:contentItem:4T24-DM30-006W-83M8-00000-00&amp;context=" TargetMode="External" /><Relationship Id="rId418" Type="http://schemas.openxmlformats.org/officeDocument/2006/relationships/hyperlink" Target="https://advance.lexis.com/api/document?collection=administrative-codes&amp;id=urn:contentItem:4T6T-P7T0-006W-80TM-00000-00&amp;context=" TargetMode="External" /><Relationship Id="rId419" Type="http://schemas.openxmlformats.org/officeDocument/2006/relationships/hyperlink" Target="https://advance.lexis.com/api/document?collection=administrative-codes&amp;id=urn:contentItem:4T6T-P7T0-006W-80TV-00000-00&amp;context=" TargetMode="External" /><Relationship Id="rId42" Type="http://schemas.openxmlformats.org/officeDocument/2006/relationships/hyperlink" Target="https://advance.lexis.com/api/document?collection=administrative-codes&amp;id=urn:contentItem:4JTG-7050-006W-8222-00000-00&amp;context=" TargetMode="External" /><Relationship Id="rId420" Type="http://schemas.openxmlformats.org/officeDocument/2006/relationships/hyperlink" Target="https://advance.lexis.com/api/document?collection=administrative-codes&amp;id=urn:contentItem:4TH4-DPY0-006W-84S5-00000-00&amp;context=" TargetMode="External" /><Relationship Id="rId421" Type="http://schemas.openxmlformats.org/officeDocument/2006/relationships/hyperlink" Target="https://advance.lexis.com/api/document?collection=administrative-codes&amp;id=urn:contentItem:563J-FMS0-006W-81GN-00000-00&amp;context=" TargetMode="External" /><Relationship Id="rId422" Type="http://schemas.openxmlformats.org/officeDocument/2006/relationships/hyperlink" Target="https://advance.lexis.com/api/document?collection=administrative-codes&amp;id=urn:contentItem:580N-9JD0-006W-81HG-00000-00&amp;context=" TargetMode="External" /><Relationship Id="rId423" Type="http://schemas.openxmlformats.org/officeDocument/2006/relationships/hyperlink" Target="mailto:lisa.fowlkes@fcc.gov" TargetMode="External" /><Relationship Id="rId424" Type="http://schemas.openxmlformats.org/officeDocument/2006/relationships/hyperlink" Target="https://advance.lexis.com/api/document?collection=administrative-codes&amp;id=urn:contentItem:588B-BKH0-006W-80J6-00000-00&amp;context=" TargetMode="External" /><Relationship Id="rId425" Type="http://schemas.openxmlformats.org/officeDocument/2006/relationships/hyperlink" Target="https://advance.lexis.com/api/document?collection=administrative-codes&amp;id=urn:contentItem:5B74-TJB0-006W-822S-00000-00&amp;context=" TargetMode="External" /><Relationship Id="rId426" Type="http://schemas.openxmlformats.org/officeDocument/2006/relationships/hyperlink" Target="mailto:brian.hurley@fcc.gov" TargetMode="External" /><Relationship Id="rId427" Type="http://schemas.openxmlformats.org/officeDocument/2006/relationships/hyperlink" Target="https://advance.lexis.com/api/document?collection=administrative-codes&amp;id=urn:contentItem:5878-96G0-006W-802Y-00000-00&amp;context=" TargetMode="External" /><Relationship Id="rId428" Type="http://schemas.openxmlformats.org/officeDocument/2006/relationships/hyperlink" Target="https://advance.lexis.com/api/document?collection=administrative-codes&amp;id=urn:contentItem:5DRH-22V0-006W-813D-00000-00&amp;context=" TargetMode="External" /><Relationship Id="rId429" Type="http://schemas.openxmlformats.org/officeDocument/2006/relationships/hyperlink" Target="mailto:brian.marenco@fcc.gov" TargetMode="External" /><Relationship Id="rId43" Type="http://schemas.openxmlformats.org/officeDocument/2006/relationships/hyperlink" Target="https://advance.lexis.com/api/document?collection=administrative-codes&amp;id=urn:contentItem:4JW0-0J50-006W-8307-00000-00&amp;context=" TargetMode="External" /><Relationship Id="rId430" Type="http://schemas.openxmlformats.org/officeDocument/2006/relationships/hyperlink" Target="https://advance.lexis.com/api/document?collection=statutes-legislation&amp;id=urn:contentItem:4YF7-GKV1-NRF4-43KY-00000-00&amp;context=" TargetMode="External" /><Relationship Id="rId431" Type="http://schemas.openxmlformats.org/officeDocument/2006/relationships/hyperlink" Target="https://advance.lexis.com/api/document?collection=administrative-codes&amp;id=urn:contentItem:41PV-C880-006W-81GM-00000-00&amp;context=" TargetMode="External" /><Relationship Id="rId432" Type="http://schemas.openxmlformats.org/officeDocument/2006/relationships/hyperlink" Target="https://advance.lexis.com/api/document?collection=administrative-codes&amp;id=urn:contentItem:4PJ5-R490-006W-84NS-00000-00&amp;context=" TargetMode="External" /><Relationship Id="rId433" Type="http://schemas.openxmlformats.org/officeDocument/2006/relationships/hyperlink" Target="https://advance.lexis.com/api/document?collection=administrative-codes&amp;id=urn:contentItem:4PJ5-R490-006W-84NJ-00000-00&amp;context=" TargetMode="External" /><Relationship Id="rId434" Type="http://schemas.openxmlformats.org/officeDocument/2006/relationships/hyperlink" Target="https://advance.lexis.com/api/document?collection=administrative-codes&amp;id=urn:contentItem:4YYF-Y8T0-006W-81GS-00000-00&amp;context=" TargetMode="External" /><Relationship Id="rId435" Type="http://schemas.openxmlformats.org/officeDocument/2006/relationships/hyperlink" Target="https://advance.lexis.com/api/document?collection=administrative-codes&amp;id=urn:contentItem:52T1-3T60-006W-8326-00000-00&amp;context=" TargetMode="External" /><Relationship Id="rId436" Type="http://schemas.openxmlformats.org/officeDocument/2006/relationships/hyperlink" Target="https://advance.lexis.com/api/document?collection=administrative-codes&amp;id=urn:contentItem:5CSM-MWN0-006W-83JJ-00000-00&amp;context=" TargetMode="External" /><Relationship Id="rId437" Type="http://schemas.openxmlformats.org/officeDocument/2006/relationships/hyperlink" Target="mailto:catherine.matraves@fcc.gov" TargetMode="External" /><Relationship Id="rId438" Type="http://schemas.openxmlformats.org/officeDocument/2006/relationships/hyperlink" Target="https://advance.lexis.com/api/document?collection=administrative-codes&amp;id=urn:contentItem:4C4D-3WD0-006W-80W2-00000-00&amp;context=" TargetMode="External" /><Relationship Id="rId439" Type="http://schemas.openxmlformats.org/officeDocument/2006/relationships/hyperlink" Target="https://advance.lexis.com/api/document?collection=administrative-codes&amp;id=urn:contentItem:4CKD-95P0-006W-82KK-00000-00&amp;context=" TargetMode="External" /><Relationship Id="rId44" Type="http://schemas.openxmlformats.org/officeDocument/2006/relationships/hyperlink" Target="https://advance.lexis.com/api/document?collection=administrative-codes&amp;id=urn:contentItem:4RBS-KG30-006W-854R-00000-00&amp;context=" TargetMode="External" /><Relationship Id="rId440" Type="http://schemas.openxmlformats.org/officeDocument/2006/relationships/hyperlink" Target="https://advance.lexis.com/api/document?collection=administrative-codes&amp;id=urn:contentItem:4MH8-0KM0-006W-80WB-00000-00&amp;context=" TargetMode="External" /><Relationship Id="rId441" Type="http://schemas.openxmlformats.org/officeDocument/2006/relationships/hyperlink" Target="https://advance.lexis.com/api/document?collection=administrative-codes&amp;id=urn:contentItem:4MH8-0KF0-006W-80VY-00000-00&amp;context=" TargetMode="External" /><Relationship Id="rId442" Type="http://schemas.openxmlformats.org/officeDocument/2006/relationships/hyperlink" Target="https://advance.lexis.com/api/document?collection=administrative-codes&amp;id=urn:contentItem:57MD-V950-006W-81CB-00000-00&amp;context=" TargetMode="External" /><Relationship Id="rId443" Type="http://schemas.openxmlformats.org/officeDocument/2006/relationships/hyperlink" Target="mailto:jeff.tobias@fcc.gov" TargetMode="External" /><Relationship Id="rId444" Type="http://schemas.openxmlformats.org/officeDocument/2006/relationships/hyperlink" Target="https://advance.lexis.com/api/document?collection=statutes-legislation&amp;id=urn:contentItem:4YF7-GSG1-NRF4-42S2-00000-00&amp;context=" TargetMode="External" /><Relationship Id="rId445" Type="http://schemas.openxmlformats.org/officeDocument/2006/relationships/hyperlink" Target="https://advance.lexis.com/api/document?collection=statutes-legislation&amp;id=urn:contentItem:4YF7-GMB1-NRF4-438T-00000-00&amp;context=" TargetMode="External" /><Relationship Id="rId446" Type="http://schemas.openxmlformats.org/officeDocument/2006/relationships/hyperlink" Target="https://advance.lexis.com/api/document?collection=administrative-codes&amp;id=urn:contentItem:4GR8-17N0-006W-82BV-00000-00&amp;context=" TargetMode="External" /><Relationship Id="rId447" Type="http://schemas.openxmlformats.org/officeDocument/2006/relationships/hyperlink" Target="https://advance.lexis.com/api/document?collection=administrative-codes&amp;id=urn:contentItem:4GR8-17M0-006W-82B8-00000-00&amp;context=" TargetMode="External" /><Relationship Id="rId448" Type="http://schemas.openxmlformats.org/officeDocument/2006/relationships/hyperlink" Target="https://advance.lexis.com/api/document?collection=administrative-codes&amp;id=urn:contentItem:4J6V-GM90-006W-838W-00000-00&amp;context=" TargetMode="External" /><Relationship Id="rId449" Type="http://schemas.openxmlformats.org/officeDocument/2006/relationships/hyperlink" Target="https://advance.lexis.com/api/document?collection=administrative-codes&amp;id=urn:contentItem:4J7G-DYT0-006W-83RT-00000-00&amp;context=" TargetMode="External" /><Relationship Id="rId45" Type="http://schemas.openxmlformats.org/officeDocument/2006/relationships/hyperlink" Target="https://advance.lexis.com/api/document?collection=administrative-codes&amp;id=urn:contentItem:4RR7-B6W0-006W-84RM-00000-00&amp;context=" TargetMode="External" /><Relationship Id="rId450" Type="http://schemas.openxmlformats.org/officeDocument/2006/relationships/hyperlink" Target="https://advance.lexis.com/api/document?collection=administrative-codes&amp;id=urn:contentItem:4JW5-WDV0-006W-8356-00000-00&amp;context=" TargetMode="External" /><Relationship Id="rId451" Type="http://schemas.openxmlformats.org/officeDocument/2006/relationships/hyperlink" Target="https://advance.lexis.com/api/document?collection=administrative-codes&amp;id=urn:contentItem:4K5X-SHH0-006W-82X1-00000-00&amp;context=" TargetMode="External" /><Relationship Id="rId452" Type="http://schemas.openxmlformats.org/officeDocument/2006/relationships/hyperlink" Target="https://advance.lexis.com/api/document?collection=administrative-codes&amp;id=urn:contentItem:4K7D-JGW0-006W-83RF-00000-00&amp;context=" TargetMode="External" /><Relationship Id="rId453" Type="http://schemas.openxmlformats.org/officeDocument/2006/relationships/hyperlink" Target="https://advance.lexis.com/api/document?collection=administrative-codes&amp;id=urn:contentItem:5577-PP70-006W-845P-00000-00&amp;context=" TargetMode="External" /><Relationship Id="rId454" Type="http://schemas.openxmlformats.org/officeDocument/2006/relationships/hyperlink" Target="mailto:kelly.quinn@fcc.gov" TargetMode="External" /><Relationship Id="rId455" Type="http://schemas.openxmlformats.org/officeDocument/2006/relationships/hyperlink" Target="https://advance.lexis.com/api/document?collection=administrative-codes&amp;id=urn:contentItem:4F0D-P570-006W-831D-00000-00&amp;context=" TargetMode="External" /><Relationship Id="rId456" Type="http://schemas.openxmlformats.org/officeDocument/2006/relationships/hyperlink" Target="https://advance.lexis.com/api/document?collection=administrative-codes&amp;id=urn:contentItem:4F0D-P570-006W-831C-00000-00&amp;context=" TargetMode="External" /><Relationship Id="rId457" Type="http://schemas.openxmlformats.org/officeDocument/2006/relationships/hyperlink" Target="https://advance.lexis.com/api/document?collection=administrative-codes&amp;id=urn:contentItem:4KH3-WC40-0289-405X-00000-00&amp;context=" TargetMode="External" /><Relationship Id="rId458" Type="http://schemas.openxmlformats.org/officeDocument/2006/relationships/hyperlink" Target="https://advance.lexis.com/api/document?collection=administrative-codes&amp;id=urn:contentItem:4SFX-HDC0-006W-808C-00000-00&amp;context=" TargetMode="External" /><Relationship Id="rId459" Type="http://schemas.openxmlformats.org/officeDocument/2006/relationships/hyperlink" Target="https://advance.lexis.com/api/document?collection=administrative-codes&amp;id=urn:contentItem:4SFX-HDB0-006W-8081-00000-00&amp;context=" TargetMode="External" /><Relationship Id="rId46" Type="http://schemas.openxmlformats.org/officeDocument/2006/relationships/hyperlink" Target="https://advance.lexis.com/api/document?collection=administrative-codes&amp;id=urn:contentItem:4SYS-X6N0-006W-82B4-00000-00&amp;context=" TargetMode="External" /><Relationship Id="rId460" Type="http://schemas.openxmlformats.org/officeDocument/2006/relationships/hyperlink" Target="https://advance.lexis.com/api/document?collection=administrative-codes&amp;id=urn:contentItem:4XB7-2160-006W-843C-00000-00&amp;context=" TargetMode="External" /><Relationship Id="rId461" Type="http://schemas.openxmlformats.org/officeDocument/2006/relationships/hyperlink" Target="https://advance.lexis.com/api/document?collection=administrative-codes&amp;id=urn:contentItem:509P-HCV0-006W-81W2-00000-00&amp;context=" TargetMode="External" /><Relationship Id="rId462" Type="http://schemas.openxmlformats.org/officeDocument/2006/relationships/hyperlink" Target="https://advance.lexis.com/api/document?collection=administrative-codes&amp;id=urn:contentItem:531T-WJH0-006W-81N1-00000-00&amp;context=" TargetMode="External" /><Relationship Id="rId463" Type="http://schemas.openxmlformats.org/officeDocument/2006/relationships/hyperlink" Target="https://advance.lexis.com/api/document?collection=administrative-codes&amp;id=urn:contentItem:5CNW-8PV0-006W-825H-00000-00&amp;context=" TargetMode="External" /><Relationship Id="rId464" Type="http://schemas.openxmlformats.org/officeDocument/2006/relationships/hyperlink" Target="mailto:john.schauble@fcc.gov" TargetMode="External" /><Relationship Id="rId465" Type="http://schemas.openxmlformats.org/officeDocument/2006/relationships/hyperlink" Target="https://advance.lexis.com/api/document?collection=administrative-codes&amp;id=urn:contentItem:4R4C-GKK0-006W-823W-00000-00&amp;context=" TargetMode="External" /><Relationship Id="rId466" Type="http://schemas.openxmlformats.org/officeDocument/2006/relationships/hyperlink" Target="https://advance.lexis.com/api/document?collection=administrative-codes&amp;id=urn:contentItem:4SV5-9YS0-006W-809H-00000-00&amp;context=" TargetMode="External" /><Relationship Id="rId467" Type="http://schemas.openxmlformats.org/officeDocument/2006/relationships/hyperlink" Target="https://advance.lexis.com/api/document?collection=administrative-codes&amp;id=urn:contentItem:595J-1130-006W-83N2-00000-00&amp;context=" TargetMode="External" /><Relationship Id="rId468" Type="http://schemas.openxmlformats.org/officeDocument/2006/relationships/hyperlink" Target="https://advance.lexis.com/api/document?collection=administrative-codes&amp;id=urn:contentItem:5CBX-K960-006W-82WD-00000-00&amp;context=" TargetMode="External" /><Relationship Id="rId469" Type="http://schemas.openxmlformats.org/officeDocument/2006/relationships/hyperlink" Target="mailto:peter.daronco@fcc.gov" TargetMode="External" /><Relationship Id="rId47" Type="http://schemas.openxmlformats.org/officeDocument/2006/relationships/hyperlink" Target="https://advance.lexis.com/api/document?collection=administrative-codes&amp;id=urn:contentItem:4TT7-M8D0-006W-848C-00000-00&amp;context=" TargetMode="External" /><Relationship Id="rId470" Type="http://schemas.openxmlformats.org/officeDocument/2006/relationships/hyperlink" Target="https://advance.lexis.com/api/document?collection=statutes-legislation&amp;id=urn:contentItem:4YF7-GR91-NRF4-41FG-00000-00&amp;context=" TargetMode="External" /><Relationship Id="rId471" Type="http://schemas.openxmlformats.org/officeDocument/2006/relationships/hyperlink" Target="https://advance.lexis.com/api/document?collection=statutes-legislation&amp;id=urn:contentItem:4YF7-GRH1-NRF4-43N3-00000-00&amp;context=" TargetMode="External" /><Relationship Id="rId472" Type="http://schemas.openxmlformats.org/officeDocument/2006/relationships/hyperlink" Target="https://advance.lexis.com/api/document?collection=administrative-codes&amp;id=urn:contentItem:4TC3-DXX0-006W-82PV-00000-00&amp;context=" TargetMode="External" /><Relationship Id="rId473" Type="http://schemas.openxmlformats.org/officeDocument/2006/relationships/hyperlink" Target="https://advance.lexis.com/api/document?collection=administrative-codes&amp;id=urn:contentItem:4Y71-8040-006W-80SF-00000-00&amp;context=" TargetMode="External" /><Relationship Id="rId474" Type="http://schemas.openxmlformats.org/officeDocument/2006/relationships/hyperlink" Target="https://advance.lexis.com/api/document?collection=administrative-codes&amp;id=urn:contentItem:4Y71-8040-006W-80T1-00000-00&amp;context=" TargetMode="External" /><Relationship Id="rId475" Type="http://schemas.openxmlformats.org/officeDocument/2006/relationships/hyperlink" Target="https://advance.lexis.com/api/document?collection=administrative-codes&amp;id=urn:contentItem:5CNF-9K40-006W-81SP-00000-00&amp;context=" TargetMode="External" /><Relationship Id="rId476" Type="http://schemas.openxmlformats.org/officeDocument/2006/relationships/hyperlink" Target="mailto:bill.stafford@fcc.gov" TargetMode="External" /><Relationship Id="rId477" Type="http://schemas.openxmlformats.org/officeDocument/2006/relationships/hyperlink" Target="https://advance.lexis.com/api/document?collection=administrative-codes&amp;id=urn:contentItem:4FR9-W460-006W-82YN-00000-00&amp;context=" TargetMode="External" /><Relationship Id="rId478" Type="http://schemas.openxmlformats.org/officeDocument/2006/relationships/hyperlink" Target="https://advance.lexis.com/api/document?collection=administrative-codes&amp;id=urn:contentItem:4G3C-09G0-006W-8389-00000-00&amp;context=" TargetMode="External" /><Relationship Id="rId479" Type="http://schemas.openxmlformats.org/officeDocument/2006/relationships/hyperlink" Target="https://advance.lexis.com/api/document?collection=administrative-codes&amp;id=urn:contentItem:4TXP-84Y0-006W-80NV-00000-00&amp;context=" TargetMode="External" /><Relationship Id="rId48" Type="http://schemas.openxmlformats.org/officeDocument/2006/relationships/hyperlink" Target="https://advance.lexis.com/api/document?collection=administrative-codes&amp;id=urn:contentItem:4YNK-44T0-006W-81TV-00000-00&amp;context=" TargetMode="External" /><Relationship Id="rId480" Type="http://schemas.openxmlformats.org/officeDocument/2006/relationships/hyperlink" Target="https://advance.lexis.com/api/document?collection=administrative-codes&amp;id=urn:contentItem:58X7-M340-006W-84RG-00000-00&amp;context=" TargetMode="External" /><Relationship Id="rId481" Type="http://schemas.openxmlformats.org/officeDocument/2006/relationships/hyperlink" Target="mailto:joyce.jones@fcc.gov" TargetMode="External" /><Relationship Id="rId482" Type="http://schemas.openxmlformats.org/officeDocument/2006/relationships/hyperlink" Target="https://advance.lexis.com/api/document?collection=statutes-legislation&amp;id=urn:contentItem:4YF7-GR11-NRF4-441J-00000-00&amp;context=" TargetMode="External" /><Relationship Id="rId483" Type="http://schemas.openxmlformats.org/officeDocument/2006/relationships/hyperlink" Target="https://advance.lexis.com/api/document?collection=statutes-legislation&amp;id=urn:contentItem:4YF7-GJ11-NRF4-41C2-00000-00&amp;context=" TargetMode="External" /><Relationship Id="rId484" Type="http://schemas.openxmlformats.org/officeDocument/2006/relationships/hyperlink" Target="https://advance.lexis.com/api/document?collection=administrative-codes&amp;id=urn:contentItem:4WTS-D4H0-006W-81W5-00000-00&amp;context=" TargetMode="External" /><Relationship Id="rId485" Type="http://schemas.openxmlformats.org/officeDocument/2006/relationships/hyperlink" Target="https://advance.lexis.com/api/document?collection=administrative-codes&amp;id=urn:contentItem:50JY-MCM0-006W-80MR-00000-00&amp;context=" TargetMode="External" /><Relationship Id="rId486" Type="http://schemas.openxmlformats.org/officeDocument/2006/relationships/hyperlink" Target="https://advance.lexis.com/api/document?collection=administrative-codes&amp;id=urn:contentItem:4KP0-TMF0-006W-8553-00000-00&amp;context=" TargetMode="External" /><Relationship Id="rId487" Type="http://schemas.openxmlformats.org/officeDocument/2006/relationships/hyperlink" Target="https://advance.lexis.com/api/document?collection=administrative-codes&amp;id=urn:contentItem:4NMK-DKJ0-006W-81PF-00000-00&amp;context=" TargetMode="External" /><Relationship Id="rId488" Type="http://schemas.openxmlformats.org/officeDocument/2006/relationships/hyperlink" Target="https://advance.lexis.com/api/document?collection=administrative-codes&amp;id=urn:contentItem:4PGX-4190-006W-845B-00000-00&amp;context=" TargetMode="External" /><Relationship Id="rId489" Type="http://schemas.openxmlformats.org/officeDocument/2006/relationships/hyperlink" Target="https://advance.lexis.com/api/document?collection=administrative-codes&amp;id=urn:contentItem:4PT7-6FG0-006W-82VV-00000-00&amp;context=" TargetMode="External" /><Relationship Id="rId49" Type="http://schemas.openxmlformats.org/officeDocument/2006/relationships/hyperlink" Target="https://advance.lexis.com/api/document?collection=administrative-codes&amp;id=urn:contentItem:55VR-KYC0-006W-82ST-00000-00&amp;context=" TargetMode="External" /><Relationship Id="rId490" Type="http://schemas.openxmlformats.org/officeDocument/2006/relationships/hyperlink" Target="https://advance.lexis.com/api/document?collection=administrative-codes&amp;id=urn:contentItem:4SJP-6T80-006W-81TH-00000-00&amp;context=" TargetMode="External" /><Relationship Id="rId491" Type="http://schemas.openxmlformats.org/officeDocument/2006/relationships/hyperlink" Target="https://advance.lexis.com/api/document?collection=administrative-codes&amp;id=urn:contentItem:4TKG-XT60-0289-416Y-00000-00&amp;context=" TargetMode="External" /><Relationship Id="rId492" Type="http://schemas.openxmlformats.org/officeDocument/2006/relationships/hyperlink" Target="https://advance.lexis.com/api/document?collection=administrative-codes&amp;id=urn:contentItem:4VPV-XBP0-006W-80PB-00000-00&amp;context=" TargetMode="External" /><Relationship Id="rId493" Type="http://schemas.openxmlformats.org/officeDocument/2006/relationships/hyperlink" Target="https://advance.lexis.com/api/document?collection=administrative-codes&amp;id=urn:contentItem:583D-HT50-006W-832T-00000-00&amp;context=" TargetMode="External" /><Relationship Id="rId494" Type="http://schemas.openxmlformats.org/officeDocument/2006/relationships/hyperlink" Target="mailto:paul.dari@fcc.gov" TargetMode="External" /><Relationship Id="rId495" Type="http://schemas.openxmlformats.org/officeDocument/2006/relationships/hyperlink" Target="https://advance.lexis.com/api/document?collection=statutes-legislation&amp;id=urn:contentItem:4YF7-GR91-NRF4-41FB-00000-00&amp;context=" TargetMode="External" /><Relationship Id="rId496" Type="http://schemas.openxmlformats.org/officeDocument/2006/relationships/hyperlink" Target="https://advance.lexis.com/api/document?collection=administrative-codes&amp;id=urn:contentItem:4MD8-79S0-006W-84R0-00000-00&amp;context=" TargetMode="External" /><Relationship Id="rId497" Type="http://schemas.openxmlformats.org/officeDocument/2006/relationships/hyperlink" Target="https://advance.lexis.com/api/document?collection=administrative-codes&amp;id=urn:contentItem:54TH-JB50-006W-8316-00000-00&amp;context=" TargetMode="External" /><Relationship Id="rId498" Type="http://schemas.openxmlformats.org/officeDocument/2006/relationships/hyperlink" Target="mailto:jeffrey.steinberg@fcc.gov" TargetMode="External" /><Relationship Id="rId499" Type="http://schemas.openxmlformats.org/officeDocument/2006/relationships/hyperlink" Target="https://advance.lexis.com/api/document?collection=administrative-codes&amp;id=urn:contentItem:4NYJ-6Y00-006W-813D-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09X-HCG0-006W-826P-00000-00&amp;context=" TargetMode="External" /><Relationship Id="rId500" Type="http://schemas.openxmlformats.org/officeDocument/2006/relationships/hyperlink" Target="https://advance.lexis.com/api/document?collection=administrative-codes&amp;id=urn:contentItem:505N-1RH0-006W-8541-00000-00&amp;context=" TargetMode="External" /><Relationship Id="rId501" Type="http://schemas.openxmlformats.org/officeDocument/2006/relationships/hyperlink" Target="https://advance.lexis.com/api/document?collection=administrative-codes&amp;id=urn:contentItem:58F2-2XH0-006W-831Y-00000-00&amp;context=" TargetMode="External" /><Relationship Id="rId502" Type="http://schemas.openxmlformats.org/officeDocument/2006/relationships/hyperlink" Target="https://advance.lexis.com/api/document?collection=administrative-codes&amp;id=urn:contentItem:58YH-MN30-006W-804T-00000-00&amp;context=" TargetMode="External" /><Relationship Id="rId503" Type="http://schemas.openxmlformats.org/officeDocument/2006/relationships/hyperlink" Target="mailto:rodney.conway@fcc.gov" TargetMode="External" /><Relationship Id="rId504" Type="http://schemas.openxmlformats.org/officeDocument/2006/relationships/hyperlink" Target="https://advance.lexis.com/api/document?collection=administrative-codes&amp;id=urn:contentItem:50VM-BW80-006W-852V-00000-00&amp;context=" TargetMode="External" /><Relationship Id="rId505" Type="http://schemas.openxmlformats.org/officeDocument/2006/relationships/hyperlink" Target="https://advance.lexis.com/api/document?collection=administrative-codes&amp;id=urn:contentItem:53WP-YMB0-006W-855J-00000-00&amp;context=" TargetMode="External" /><Relationship Id="rId506" Type="http://schemas.openxmlformats.org/officeDocument/2006/relationships/hyperlink" Target="https://advance.lexis.com/api/document?collection=administrative-codes&amp;id=urn:contentItem:53WP-YMD0-006W-855W-00000-00&amp;context=" TargetMode="External" /><Relationship Id="rId507" Type="http://schemas.openxmlformats.org/officeDocument/2006/relationships/hyperlink" Target="https://advance.lexis.com/api/document?collection=administrative-codes&amp;id=urn:contentItem:56H3-8300-006W-8235-00000-00&amp;context=" TargetMode="External" /><Relationship Id="rId508" Type="http://schemas.openxmlformats.org/officeDocument/2006/relationships/hyperlink" Target="https://advance.lexis.com/api/document?collection=administrative-codes&amp;id=urn:contentItem:56H3-8300-006W-823H-00000-00&amp;context=" TargetMode="External" /><Relationship Id="rId509" Type="http://schemas.openxmlformats.org/officeDocument/2006/relationships/hyperlink" Target="https://advance.lexis.com/api/document?collection=administrative-codes&amp;id=urn:contentItem:504C-CFX0-006W-84GC-00000-00&amp;context=" TargetMode="External" /><Relationship Id="rId51" Type="http://schemas.openxmlformats.org/officeDocument/2006/relationships/hyperlink" Target="https://advance.lexis.com/api/document?collection=administrative-codes&amp;id=urn:contentItem:56TV-6Y60-006W-81B4-00000-00&amp;context=" TargetMode="External" /><Relationship Id="rId510" Type="http://schemas.openxmlformats.org/officeDocument/2006/relationships/hyperlink" Target="https://advance.lexis.com/api/document?collection=administrative-codes&amp;id=urn:contentItem:5D6T-95M0-006W-84JJ-00000-00&amp;context=" TargetMode="External" /><Relationship Id="rId511" Type="http://schemas.openxmlformats.org/officeDocument/2006/relationships/hyperlink" Target="https://advance.lexis.com/api/document?collection=statutes-legislation&amp;id=urn:contentItem:4YF7-GT91-NRF4-40BB-00000-00&amp;context=" TargetMode="External" /><Relationship Id="rId512" Type="http://schemas.openxmlformats.org/officeDocument/2006/relationships/hyperlink" Target="https://advance.lexis.com/api/document?collection=administrative-codes&amp;id=urn:contentItem:51CB-9N00-006W-82KJ-00000-00&amp;context=" TargetMode="External" /><Relationship Id="rId513" Type="http://schemas.openxmlformats.org/officeDocument/2006/relationships/hyperlink" Target="https://advance.lexis.com/api/document?collection=administrative-codes&amp;id=urn:contentItem:54C5-0RH0-006W-828J-00000-00&amp;context=" TargetMode="External" /><Relationship Id="rId514" Type="http://schemas.openxmlformats.org/officeDocument/2006/relationships/hyperlink" Target="https://advance.lexis.com/api/document?collection=administrative-codes&amp;id=urn:contentItem:54GT-0160-006W-8476-00000-00&amp;context=" TargetMode="External" /><Relationship Id="rId515" Type="http://schemas.openxmlformats.org/officeDocument/2006/relationships/hyperlink" Target="https://advance.lexis.com/api/document?collection=administrative-codes&amp;id=urn:contentItem:54KB-GG30-006W-80BV-00000-00&amp;context=" TargetMode="External" /><Relationship Id="rId516" Type="http://schemas.openxmlformats.org/officeDocument/2006/relationships/hyperlink" Target="https://advance.lexis.com/api/document?collection=administrative-codes&amp;id=urn:contentItem:561F-0VY0-006W-80FG-00000-00&amp;context=" TargetMode="External" /><Relationship Id="rId517" Type="http://schemas.openxmlformats.org/officeDocument/2006/relationships/hyperlink" Target="https://advance.lexis.com/api/document?collection=administrative-codes&amp;id=urn:contentItem:56BC-N9B0-006W-84XC-00000-00&amp;context=" TargetMode="External" /><Relationship Id="rId518" Type="http://schemas.openxmlformats.org/officeDocument/2006/relationships/hyperlink" Target="mailto:blaise.scinto@fcc.gov" TargetMode="External" /><Relationship Id="rId519" Type="http://schemas.openxmlformats.org/officeDocument/2006/relationships/hyperlink" Target="https://advance.lexis.com/api/document?collection=administrative-codes&amp;id=urn:contentItem:558Y-WJK0-006W-854F-00000-00&amp;context=" TargetMode="External" /><Relationship Id="rId52" Type="http://schemas.openxmlformats.org/officeDocument/2006/relationships/hyperlink" Target="https://advance.lexis.com/api/document?collection=administrative-codes&amp;id=urn:contentItem:570R-4CG0-006W-83RH-00000-00&amp;context=" TargetMode="External" /><Relationship Id="rId520" Type="http://schemas.openxmlformats.org/officeDocument/2006/relationships/hyperlink" Target="https://advance.lexis.com/api/document?collection=administrative-codes&amp;id=urn:contentItem:55V3-KJK0-006W-82M2-00000-00&amp;context=" TargetMode="External" /><Relationship Id="rId521" Type="http://schemas.openxmlformats.org/officeDocument/2006/relationships/hyperlink" Target="mailto:luis.zambrano@fcc.gov" TargetMode="External" /><Relationship Id="rId522" Type="http://schemas.openxmlformats.org/officeDocument/2006/relationships/hyperlink" Target="https://advance.lexis.com/api/document?collection=statutes-legislation&amp;id=urn:contentItem:4YF7-GPD1-NRF4-439T-00000-00&amp;context=" TargetMode="External" /><Relationship Id="rId523" Type="http://schemas.openxmlformats.org/officeDocument/2006/relationships/hyperlink" Target="https://advance.lexis.com/api/document?collection=administrative-codes&amp;id=urn:contentItem:55F0-XVH0-006W-81XN-00000-00&amp;context=" TargetMode="External" /><Relationship Id="rId524" Type="http://schemas.openxmlformats.org/officeDocument/2006/relationships/hyperlink" Target="https://advance.lexis.com/api/document?collection=administrative-codes&amp;id=urn:contentItem:5SY6-K7R0-008H-02KB-00000-00&amp;context=" TargetMode="External" /><Relationship Id="rId525" Type="http://schemas.openxmlformats.org/officeDocument/2006/relationships/hyperlink" Target="https://advance.lexis.com/api/document?collection=administrative-codes&amp;id=urn:contentItem:559T-GR60-006W-8078-00000-00&amp;context=" TargetMode="External" /><Relationship Id="rId526" Type="http://schemas.openxmlformats.org/officeDocument/2006/relationships/hyperlink" Target="https://advance.lexis.com/api/document?collection=administrative-codes&amp;id=urn:contentItem:59RX-VMD0-006W-8114-00000-00&amp;context=" TargetMode="External" /><Relationship Id="rId527" Type="http://schemas.openxmlformats.org/officeDocument/2006/relationships/hyperlink" Target="mailto:jsalhus@fcc.gov" TargetMode="External" /><Relationship Id="rId528" Type="http://schemas.openxmlformats.org/officeDocument/2006/relationships/hyperlink" Target="https://advance.lexis.com/api/document?collection=statutes-legislation&amp;id=urn:contentItem:5542-X7G1-NRF4-4002-00000-00&amp;context=" TargetMode="External" /><Relationship Id="rId529" Type="http://schemas.openxmlformats.org/officeDocument/2006/relationships/hyperlink" Target="https://advance.lexis.com/api/document?collection=administrative-codes&amp;id=urn:contentItem:573H-1640-006W-853T-00000-00&amp;context=" TargetMode="External" /><Relationship Id="rId53" Type="http://schemas.openxmlformats.org/officeDocument/2006/relationships/hyperlink" Target="mailto:kristi.lemoine@fcc.gov" TargetMode="External" /><Relationship Id="rId530" Type="http://schemas.openxmlformats.org/officeDocument/2006/relationships/hyperlink" Target="https://advance.lexis.com/api/document?collection=administrative-codes&amp;id=urn:contentItem:5CX8-M480-006W-80C9-00000-00&amp;context=" TargetMode="External" /><Relationship Id="rId531" Type="http://schemas.openxmlformats.org/officeDocument/2006/relationships/hyperlink" Target="https://advance.lexis.com/api/document?collection=administrative-codes&amp;id=urn:contentItem:5F5W-H0X0-006W-8175-00000-00&amp;context=" TargetMode="External" /><Relationship Id="rId532" Type="http://schemas.openxmlformats.org/officeDocument/2006/relationships/hyperlink" Target="mailto:rachel.kazan@fcc.gov" TargetMode="External" /><Relationship Id="rId533" Type="http://schemas.openxmlformats.org/officeDocument/2006/relationships/hyperlink" Target="https://advance.lexis.com/api/document?collection=administrative-codes&amp;id=urn:contentItem:594N-DTV0-006W-8397-00000-00&amp;context=" TargetMode="External" /><Relationship Id="rId534" Type="http://schemas.openxmlformats.org/officeDocument/2006/relationships/hyperlink" Target="https://advance.lexis.com/api/document?collection=administrative-codes&amp;id=urn:contentItem:52TW-0K30-006W-83BJ-00000-00&amp;context=" TargetMode="External" /><Relationship Id="rId535" Type="http://schemas.openxmlformats.org/officeDocument/2006/relationships/hyperlink" Target="https://advance.lexis.com/api/document?collection=administrative-codes&amp;id=urn:contentItem:585J-J500-006W-849N-00000-00&amp;context=" TargetMode="External" /><Relationship Id="rId536" Type="http://schemas.openxmlformats.org/officeDocument/2006/relationships/hyperlink" Target="https://advance.lexis.com/api/document?collection=administrative-codes&amp;id=urn:contentItem:5DPN-B4G0-006W-80V6-00000-00&amp;context=" TargetMode="External" /><Relationship Id="rId537" Type="http://schemas.openxmlformats.org/officeDocument/2006/relationships/hyperlink" Target="https://advance.lexis.com/api/document?collection=administrative-codes&amp;id=urn:contentItem:5DPN-B4G0-006W-80VG-00000-00&amp;context=" TargetMode="External" /><Relationship Id="rId538" Type="http://schemas.openxmlformats.org/officeDocument/2006/relationships/hyperlink" Target="mailto:amanda.huetinck@fcc.gov" TargetMode="External" /><Relationship Id="rId539" Type="http://schemas.openxmlformats.org/officeDocument/2006/relationships/hyperlink" Target="https://advance.lexis.com/api/document?collection=statutes-legislation&amp;id=urn:contentItem:4YF7-GSW1-NRF4-41DR-00000-00&amp;context=" TargetMode="External" /><Relationship Id="rId54" Type="http://schemas.openxmlformats.org/officeDocument/2006/relationships/hyperlink" Target="https://advance.lexis.com/api/document?collection=statutes-legislation&amp;id=urn:contentItem:4YF7-GPV1-NRF4-429K-00000-00&amp;context=" TargetMode="External" /><Relationship Id="rId540" Type="http://schemas.openxmlformats.org/officeDocument/2006/relationships/hyperlink" Target="https://advance.lexis.com/api/document?collection=administrative-codes&amp;id=urn:contentItem:4YYF-Y8T0-006W-81GT-00000-00&amp;context=" TargetMode="External" /><Relationship Id="rId541" Type="http://schemas.openxmlformats.org/officeDocument/2006/relationships/hyperlink" Target="https://advance.lexis.com/api/document?collection=administrative-codes&amp;id=urn:contentItem:59GN-TN50-006W-83D2-00000-00&amp;context=" TargetMode="External" /><Relationship Id="rId542" Type="http://schemas.openxmlformats.org/officeDocument/2006/relationships/hyperlink" Target="mailto:tim.maguire@fcc.gov" TargetMode="External" /><Relationship Id="rId543" Type="http://schemas.openxmlformats.org/officeDocument/2006/relationships/hyperlink" Target="https://advance.lexis.com/api/document?collection=administrative-codes&amp;id=urn:contentItem:51BR-4FC0-006W-82DK-00000-00&amp;context=" TargetMode="External" /><Relationship Id="rId544" Type="http://schemas.openxmlformats.org/officeDocument/2006/relationships/hyperlink" Target="mailto:stanislava.kimball@fcc.gov" TargetMode="External" /><Relationship Id="rId545" Type="http://schemas.openxmlformats.org/officeDocument/2006/relationships/hyperlink" Target="https://advance.lexis.com/api/document?collection=administrative-codes&amp;id=urn:contentItem:54P9-X0S0-006W-81DY-00000-00&amp;context=" TargetMode="External" /><Relationship Id="rId546" Type="http://schemas.openxmlformats.org/officeDocument/2006/relationships/hyperlink" Target="https://advance.lexis.com/api/document?collection=administrative-codes&amp;id=urn:contentItem:5905-WPJ0-006W-80K0-00000-00&amp;context=" TargetMode="External" /><Relationship Id="rId547" Type="http://schemas.openxmlformats.org/officeDocument/2006/relationships/hyperlink" Target="https://advance.lexis.com/api/document?collection=administrative-codes&amp;id=urn:contentItem:52V3-0PP0-006W-83JW-00000-00&amp;context=" TargetMode="External" /><Relationship Id="rId548" Type="http://schemas.openxmlformats.org/officeDocument/2006/relationships/hyperlink" Target="https://advance.lexis.com/api/document?collection=administrative-codes&amp;id=urn:contentItem:56SJ-53P0-006W-80PT-00000-00&amp;context=" TargetMode="External" /><Relationship Id="rId549" Type="http://schemas.openxmlformats.org/officeDocument/2006/relationships/hyperlink" Target="https://advance.lexis.com/api/document?collection=administrative-codes&amp;id=urn:contentItem:5935-4350-006W-825X-00000-00&amp;context=" TargetMode="External" /><Relationship Id="rId55" Type="http://schemas.openxmlformats.org/officeDocument/2006/relationships/hyperlink" Target="https://advance.lexis.com/api/document?collection=statutes-legislation&amp;id=urn:contentItem:4YF7-GRD1-NRF4-42HS-00000-00&amp;context=" TargetMode="External" /><Relationship Id="rId550" Type="http://schemas.openxmlformats.org/officeDocument/2006/relationships/hyperlink" Target="https://advance.lexis.com/api/document?collection=administrative-codes&amp;id=urn:contentItem:58P2-F990-006W-81CY-00000-00&amp;context=" TargetMode="External" /><Relationship Id="rId551" Type="http://schemas.openxmlformats.org/officeDocument/2006/relationships/hyperlink" Target="mailto:melissa.conway@fcc.gov" TargetMode="External" /><Relationship Id="rId552" Type="http://schemas.openxmlformats.org/officeDocument/2006/relationships/hyperlink" Target="https://advance.lexis.com/api/document?collection=administrative-codes&amp;id=urn:contentItem:5566-5170-006W-83PC-00000-00&amp;context=" TargetMode="External" /><Relationship Id="rId553" Type="http://schemas.openxmlformats.org/officeDocument/2006/relationships/hyperlink" Target="https://advance.lexis.com/api/document?collection=administrative-codes&amp;id=urn:contentItem:5DS5-4300-006W-81DV-00000-00&amp;context=" TargetMode="External" /><Relationship Id="rId554" Type="http://schemas.openxmlformats.org/officeDocument/2006/relationships/hyperlink" Target="mailto:nina.shafran@fcc.gov" TargetMode="External" /><Relationship Id="rId555" Type="http://schemas.openxmlformats.org/officeDocument/2006/relationships/hyperlink" Target="https://advance.lexis.com/api/document?collection=statutes-legislation&amp;id=urn:contentItem:5542-X6G1-NRF4-4003-00000-00&amp;context=" TargetMode="External" /><Relationship Id="rId556" Type="http://schemas.openxmlformats.org/officeDocument/2006/relationships/hyperlink" Target="https://advance.lexis.com/api/document?collection=statutes-legislation&amp;id=urn:contentItem:5542-X701-NRF4-4002-00000-00&amp;context=" TargetMode="External" /><Relationship Id="rId557" Type="http://schemas.openxmlformats.org/officeDocument/2006/relationships/hyperlink" Target="https://advance.lexis.com/api/document?collection=administrative-codes&amp;id=urn:contentItem:5F1D-C7R0-006W-84KC-00000-00&amp;context=" TargetMode="External" /><Relationship Id="rId558" Type="http://schemas.openxmlformats.org/officeDocument/2006/relationships/hyperlink" Target="mailto:peter.trachtenberg@fcc.gov" TargetMode="External" /><Relationship Id="rId559" Type="http://schemas.openxmlformats.org/officeDocument/2006/relationships/hyperlink" Target="https://advance.lexis.com/api/document?collection=administrative-codes&amp;id=urn:contentItem:5DKN-VW40-006W-84NC-00000-00&amp;context=" TargetMode="External" /><Relationship Id="rId56" Type="http://schemas.openxmlformats.org/officeDocument/2006/relationships/hyperlink" Target="https://advance.lexis.com/api/document?collection=statutes-legislation&amp;id=urn:contentItem:4YF7-GJ41-NRF4-426S-00000-00&amp;context=" TargetMode="External" /><Relationship Id="rId560" Type="http://schemas.openxmlformats.org/officeDocument/2006/relationships/hyperlink" Target="https://advance.lexis.com/api/document?collection=statutes-legislation&amp;id=urn:contentItem:4YF7-GNF1-NRF4-446X-00000-00&amp;context=" TargetMode="External" /><Relationship Id="rId561" Type="http://schemas.openxmlformats.org/officeDocument/2006/relationships/hyperlink" Target="https://advance.lexis.com/api/document?collection=administrative-codes&amp;id=urn:contentItem:4VGN-K7R0-006W-831X-00000-00&amp;context=" TargetMode="External" /><Relationship Id="rId562" Type="http://schemas.openxmlformats.org/officeDocument/2006/relationships/hyperlink" Target="https://advance.lexis.com/api/document?collection=administrative-codes&amp;id=urn:contentItem:4W09-KF90-006W-850B-00000-00&amp;context=" TargetMode="External" /><Relationship Id="rId563" Type="http://schemas.openxmlformats.org/officeDocument/2006/relationships/hyperlink" Target="https://advance.lexis.com/api/document?collection=administrative-codes&amp;id=urn:contentItem:5328-4GW0-006W-820N-00000-00&amp;context=" TargetMode="External" /><Relationship Id="rId564" Type="http://schemas.openxmlformats.org/officeDocument/2006/relationships/hyperlink" Target="https://advance.lexis.com/api/document?collection=administrative-codes&amp;id=urn:contentItem:3SHB-S6M0-006W-93P6-00000-00&amp;context=" TargetMode="External" /><Relationship Id="rId565" Type="http://schemas.openxmlformats.org/officeDocument/2006/relationships/hyperlink" Target="https://advance.lexis.com/api/document?collection=administrative-codes&amp;id=urn:contentItem:3SH4-7KN0-006X-W4G1-00000-00&amp;context=" TargetMode="External" /><Relationship Id="rId566" Type="http://schemas.openxmlformats.org/officeDocument/2006/relationships/hyperlink" Target="https://advance.lexis.com/api/document?collection=administrative-codes&amp;id=urn:contentItem:3SH4-73B0-006X-W3SS-00000-00&amp;context=" TargetMode="External" /><Relationship Id="rId567" Type="http://schemas.openxmlformats.org/officeDocument/2006/relationships/hyperlink" Target="https://advance.lexis.com/api/document?collection=administrative-codes&amp;id=urn:contentItem:3SH4-6SB0-006X-W4JS-00000-00&amp;context=" TargetMode="External" /><Relationship Id="rId568" Type="http://schemas.openxmlformats.org/officeDocument/2006/relationships/hyperlink" Target="https://advance.lexis.com/api/document?collection=administrative-codes&amp;id=urn:contentItem:3SD3-YVX0-006X-W499-00000-00&amp;context=" TargetMode="External" /><Relationship Id="rId569" Type="http://schemas.openxmlformats.org/officeDocument/2006/relationships/hyperlink" Target="https://advance.lexis.com/api/document?collection=administrative-codes&amp;id=urn:contentItem:3RH5-TH20-006W-80YF-00000-00&amp;context=" TargetMode="External" /><Relationship Id="rId57" Type="http://schemas.openxmlformats.org/officeDocument/2006/relationships/hyperlink" Target="https://advance.lexis.com/api/document?collection=administrative-codes&amp;id=urn:contentItem:49C4-GF20-006W-80XV-00000-00&amp;context=" TargetMode="External" /><Relationship Id="rId570" Type="http://schemas.openxmlformats.org/officeDocument/2006/relationships/hyperlink" Target="https://advance.lexis.com/api/document?collection=administrative-codes&amp;id=urn:contentItem:3SHB-SXB0-006W-9353-00000-00&amp;context=" TargetMode="External" /><Relationship Id="rId571" Type="http://schemas.openxmlformats.org/officeDocument/2006/relationships/hyperlink" Target="https://advance.lexis.com/api/document?collection=administrative-codes&amp;id=urn:contentItem:3TCD-THV0-006W-806S-00000-00&amp;context=" TargetMode="External" /><Relationship Id="rId572" Type="http://schemas.openxmlformats.org/officeDocument/2006/relationships/hyperlink" Target="https://advance.lexis.com/api/document?collection=administrative-codes&amp;id=urn:contentItem:3V4B-0KJ0-006W-8274-00000-00&amp;context=" TargetMode="External" /><Relationship Id="rId573" Type="http://schemas.openxmlformats.org/officeDocument/2006/relationships/hyperlink" Target="https://advance.lexis.com/api/document?collection=administrative-codes&amp;id=urn:contentItem:3V8T-SR10-006W-84KX-00000-00&amp;context=" TargetMode="External" /><Relationship Id="rId574" Type="http://schemas.openxmlformats.org/officeDocument/2006/relationships/hyperlink" Target="https://advance.lexis.com/api/document?collection=administrative-codes&amp;id=urn:contentItem:3WNM-8VV0-006W-809H-00000-00&amp;context=" TargetMode="External" /><Relationship Id="rId575" Type="http://schemas.openxmlformats.org/officeDocument/2006/relationships/hyperlink" Target="https://advance.lexis.com/api/document?collection=administrative-codes&amp;id=urn:contentItem:3WPP-6PY0-006W-80VX-00000-00&amp;context=" TargetMode="External" /><Relationship Id="rId576" Type="http://schemas.openxmlformats.org/officeDocument/2006/relationships/hyperlink" Target="https://advance.lexis.com/api/document?collection=administrative-codes&amp;id=urn:contentItem:3XWR-1SF0-006W-84PT-00000-00&amp;context=" TargetMode="External" /><Relationship Id="rId577" Type="http://schemas.openxmlformats.org/officeDocument/2006/relationships/hyperlink" Target="https://advance.lexis.com/api/document?collection=administrative-codes&amp;id=urn:contentItem:3Y0X-NYC0-006W-819H-00000-00&amp;context=" TargetMode="External" /><Relationship Id="rId578" Type="http://schemas.openxmlformats.org/officeDocument/2006/relationships/hyperlink" Target="https://advance.lexis.com/api/document?collection=administrative-codes&amp;id=urn:contentItem:3Y0X-NYD0-006W-819J-00000-00&amp;context=" TargetMode="External" /><Relationship Id="rId579" Type="http://schemas.openxmlformats.org/officeDocument/2006/relationships/hyperlink" Target="https://advance.lexis.com/api/document?collection=administrative-codes&amp;id=urn:contentItem:3Y74-DJF0-006W-84TK-00000-00&amp;context=" TargetMode="External" /><Relationship Id="rId58" Type="http://schemas.openxmlformats.org/officeDocument/2006/relationships/hyperlink" Target="https://advance.lexis.com/api/document?collection=administrative-codes&amp;id=urn:contentItem:4D73-X660-006W-81YM-00000-00&amp;context=" TargetMode="External" /><Relationship Id="rId580" Type="http://schemas.openxmlformats.org/officeDocument/2006/relationships/hyperlink" Target="https://advance.lexis.com/api/document?collection=administrative-codes&amp;id=urn:contentItem:4071-B6X0-006X-W17M-00000-00&amp;context=" TargetMode="External" /><Relationship Id="rId581" Type="http://schemas.openxmlformats.org/officeDocument/2006/relationships/hyperlink" Target="https://advance.lexis.com/api/document?collection=administrative-codes&amp;id=urn:contentItem:40WK-K9H0-006W-84B4-00000-00&amp;context=" TargetMode="External" /><Relationship Id="rId582" Type="http://schemas.openxmlformats.org/officeDocument/2006/relationships/hyperlink" Target="https://advance.lexis.com/api/document?collection=administrative-codes&amp;id=urn:contentItem:41M8-T480-006W-808J-00000-00&amp;context=" TargetMode="External" /><Relationship Id="rId583" Type="http://schemas.openxmlformats.org/officeDocument/2006/relationships/hyperlink" Target="https://advance.lexis.com/api/document?collection=administrative-codes&amp;id=urn:contentItem:42MV-WNG0-006W-804J-00000-00&amp;context=" TargetMode="External" /><Relationship Id="rId584" Type="http://schemas.openxmlformats.org/officeDocument/2006/relationships/hyperlink" Target="https://advance.lexis.com/api/document?collection=administrative-codes&amp;id=urn:contentItem:4342-XHN0-006W-82MN-00000-00&amp;context=" TargetMode="External" /><Relationship Id="rId585" Type="http://schemas.openxmlformats.org/officeDocument/2006/relationships/hyperlink" Target="https://advance.lexis.com/api/document?collection=administrative-codes&amp;id=urn:contentItem:455V-T7D0-006W-83XH-00000-00&amp;context=" TargetMode="External" /><Relationship Id="rId586" Type="http://schemas.openxmlformats.org/officeDocument/2006/relationships/hyperlink" Target="https://advance.lexis.com/api/document?collection=administrative-codes&amp;id=urn:contentItem:457S-MRX0-006W-8565-00000-00&amp;context=" TargetMode="External" /><Relationship Id="rId587" Type="http://schemas.openxmlformats.org/officeDocument/2006/relationships/hyperlink" Target="https://advance.lexis.com/api/document?collection=administrative-codes&amp;id=urn:contentItem:45BJ-5MD0-006W-81H1-00000-00&amp;context=" TargetMode="External" /><Relationship Id="rId588" Type="http://schemas.openxmlformats.org/officeDocument/2006/relationships/hyperlink" Target="https://advance.lexis.com/api/document?collection=administrative-codes&amp;id=urn:contentItem:45XS-3XY0-014W-D1NW-00000-00&amp;context=" TargetMode="External" /><Relationship Id="rId589" Type="http://schemas.openxmlformats.org/officeDocument/2006/relationships/hyperlink" Target="https://advance.lexis.com/api/document?collection=administrative-codes&amp;id=urn:contentItem:484C-C8B0-006W-81JH-00000-00&amp;context=" TargetMode="External" /><Relationship Id="rId59" Type="http://schemas.openxmlformats.org/officeDocument/2006/relationships/hyperlink" Target="https://advance.lexis.com/api/document?collection=administrative-codes&amp;id=urn:contentItem:4D73-X670-006W-8206-00000-00&amp;context=" TargetMode="External" /><Relationship Id="rId590" Type="http://schemas.openxmlformats.org/officeDocument/2006/relationships/hyperlink" Target="https://advance.lexis.com/api/document?collection=administrative-codes&amp;id=urn:contentItem:482X-27B0-006W-80N6-00000-00&amp;context=" TargetMode="External" /><Relationship Id="rId591" Type="http://schemas.openxmlformats.org/officeDocument/2006/relationships/hyperlink" Target="https://advance.lexis.com/api/document?collection=administrative-codes&amp;id=urn:contentItem:48WG-JF10-006W-839D-00000-00&amp;context=" TargetMode="External" /><Relationship Id="rId592" Type="http://schemas.openxmlformats.org/officeDocument/2006/relationships/hyperlink" Target="https://advance.lexis.com/api/document?collection=administrative-codes&amp;id=urn:contentItem:4932-2BS0-006W-81DJ-00000-00&amp;context=" TargetMode="External" /><Relationship Id="rId593" Type="http://schemas.openxmlformats.org/officeDocument/2006/relationships/hyperlink" Target="https://advance.lexis.com/api/document?collection=administrative-codes&amp;id=urn:contentItem:4937-HJH0-006W-81KH-00000-00&amp;context=" TargetMode="External" /><Relationship Id="rId594" Type="http://schemas.openxmlformats.org/officeDocument/2006/relationships/hyperlink" Target="https://advance.lexis.com/api/document?collection=administrative-codes&amp;id=urn:contentItem:498J-V420-006W-84H9-00000-00&amp;context=" TargetMode="External" /><Relationship Id="rId595" Type="http://schemas.openxmlformats.org/officeDocument/2006/relationships/hyperlink" Target="https://advance.lexis.com/api/document?collection=administrative-codes&amp;id=urn:contentItem:497H-4BY0-006W-8421-00000-00&amp;context=" TargetMode="External" /><Relationship Id="rId596" Type="http://schemas.openxmlformats.org/officeDocument/2006/relationships/hyperlink" Target="https://advance.lexis.com/api/document?collection=administrative-codes&amp;id=urn:contentItem:4B7F-SDJ0-006W-8303-00000-00&amp;context=" TargetMode="External" /><Relationship Id="rId597" Type="http://schemas.openxmlformats.org/officeDocument/2006/relationships/hyperlink" Target="https://advance.lexis.com/api/document?collection=administrative-codes&amp;id=urn:contentItem:4B9C-4VS0-006W-8426-00000-00&amp;context=" TargetMode="External" /><Relationship Id="rId598" Type="http://schemas.openxmlformats.org/officeDocument/2006/relationships/hyperlink" Target="https://advance.lexis.com/api/document?collection=administrative-codes&amp;id=urn:contentItem:4C0S-HNK0-006W-83XV-00000-00&amp;context=" TargetMode="External" /><Relationship Id="rId599" Type="http://schemas.openxmlformats.org/officeDocument/2006/relationships/hyperlink" Target="https://advance.lexis.com/api/document?collection=administrative-codes&amp;id=urn:contentItem:4BHJ-C6R0-006W-81JN-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4FH4-PWP0-006W-84KX-00000-00&amp;context=" TargetMode="External" /><Relationship Id="rId600" Type="http://schemas.openxmlformats.org/officeDocument/2006/relationships/hyperlink" Target="https://advance.lexis.com/api/document?collection=administrative-codes&amp;id=urn:contentItem:4CT5-GDP0-006W-809M-00000-00&amp;context=" TargetMode="External" /><Relationship Id="rId601" Type="http://schemas.openxmlformats.org/officeDocument/2006/relationships/hyperlink" Target="https://advance.lexis.com/api/document?collection=administrative-codes&amp;id=urn:contentItem:4D1S-GTM0-006W-84CS-00000-00&amp;context=" TargetMode="External" /><Relationship Id="rId602" Type="http://schemas.openxmlformats.org/officeDocument/2006/relationships/hyperlink" Target="https://advance.lexis.com/api/document?collection=administrative-codes&amp;id=urn:contentItem:4DBH-BTY0-006W-83M1-00000-00&amp;context=" TargetMode="External" /><Relationship Id="rId603" Type="http://schemas.openxmlformats.org/officeDocument/2006/relationships/hyperlink" Target="https://advance.lexis.com/api/document?collection=administrative-codes&amp;id=urn:contentItem:4D97-V5G0-006W-8322-00000-00&amp;context=" TargetMode="External" /><Relationship Id="rId604" Type="http://schemas.openxmlformats.org/officeDocument/2006/relationships/hyperlink" Target="https://advance.lexis.com/api/document?collection=administrative-codes&amp;id=urn:contentItem:4DD1-D690-006W-84FV-00000-00&amp;context=" TargetMode="External" /><Relationship Id="rId605" Type="http://schemas.openxmlformats.org/officeDocument/2006/relationships/hyperlink" Target="https://advance.lexis.com/api/document?collection=administrative-codes&amp;id=urn:contentItem:4DJP-PGX0-006W-81SW-00000-00&amp;context=" TargetMode="External" /><Relationship Id="rId606" Type="http://schemas.openxmlformats.org/officeDocument/2006/relationships/hyperlink" Target="https://advance.lexis.com/api/document?collection=administrative-codes&amp;id=urn:contentItem:4FKX-8J40-006W-80TG-00000-00&amp;context=" TargetMode="External" /><Relationship Id="rId607" Type="http://schemas.openxmlformats.org/officeDocument/2006/relationships/hyperlink" Target="https://advance.lexis.com/api/document?collection=administrative-codes&amp;id=urn:contentItem:4FXW-BP90-006W-80TX-00000-00&amp;context=" TargetMode="External" /><Relationship Id="rId608" Type="http://schemas.openxmlformats.org/officeDocument/2006/relationships/hyperlink" Target="https://advance.lexis.com/api/document?collection=administrative-codes&amp;id=urn:contentItem:4G7V-1HF0-006W-80HW-00000-00&amp;context=" TargetMode="External" /><Relationship Id="rId609" Type="http://schemas.openxmlformats.org/officeDocument/2006/relationships/hyperlink" Target="https://advance.lexis.com/api/document?collection=administrative-codes&amp;id=urn:contentItem:4G1V-SJJ0-006W-82HH-00000-00&amp;context=" TargetMode="External" /><Relationship Id="rId61" Type="http://schemas.openxmlformats.org/officeDocument/2006/relationships/hyperlink" Target="https://advance.lexis.com/api/document?collection=administrative-codes&amp;id=urn:contentItem:4FJV-GVW0-006W-8087-00000-00&amp;context=" TargetMode="External" /><Relationship Id="rId610" Type="http://schemas.openxmlformats.org/officeDocument/2006/relationships/hyperlink" Target="https://advance.lexis.com/api/document?collection=administrative-codes&amp;id=urn:contentItem:4GNS-8YN0-006W-81FK-00000-00&amp;context=" TargetMode="External" /><Relationship Id="rId611" Type="http://schemas.openxmlformats.org/officeDocument/2006/relationships/hyperlink" Target="https://advance.lexis.com/api/document?collection=administrative-codes&amp;id=urn:contentItem:4HFY-9X20-006W-8308-00000-00&amp;context=" TargetMode="External" /><Relationship Id="rId612" Type="http://schemas.openxmlformats.org/officeDocument/2006/relationships/hyperlink" Target="https://advance.lexis.com/api/document?collection=administrative-codes&amp;id=urn:contentItem:4J13-5WW0-006W-80C9-00000-00&amp;context=" TargetMode="External" /><Relationship Id="rId613" Type="http://schemas.openxmlformats.org/officeDocument/2006/relationships/hyperlink" Target="https://advance.lexis.com/api/document?collection=administrative-codes&amp;id=urn:contentItem:4J72-RHK0-006W-83GT-00000-00&amp;context=" TargetMode="External" /><Relationship Id="rId614" Type="http://schemas.openxmlformats.org/officeDocument/2006/relationships/hyperlink" Target="https://advance.lexis.com/api/document?collection=administrative-codes&amp;id=urn:contentItem:4JGH-DK50-006W-82C9-00000-00&amp;context=" TargetMode="External" /><Relationship Id="rId615" Type="http://schemas.openxmlformats.org/officeDocument/2006/relationships/hyperlink" Target="https://advance.lexis.com/api/document?collection=administrative-codes&amp;id=urn:contentItem:4KC2-1XV0-006W-80BJ-00000-00&amp;context=" TargetMode="External" /><Relationship Id="rId616" Type="http://schemas.openxmlformats.org/officeDocument/2006/relationships/hyperlink" Target="https://advance.lexis.com/api/document?collection=administrative-codes&amp;id=urn:contentItem:4K1W-8BV0-006W-80W8-00000-00&amp;context=" TargetMode="External" /><Relationship Id="rId617" Type="http://schemas.openxmlformats.org/officeDocument/2006/relationships/hyperlink" Target="https://advance.lexis.com/api/document?collection=administrative-codes&amp;id=urn:contentItem:4K1F-7M10-006W-80H3-00000-00&amp;context=" TargetMode="External" /><Relationship Id="rId618" Type="http://schemas.openxmlformats.org/officeDocument/2006/relationships/hyperlink" Target="https://advance.lexis.com/api/document?collection=administrative-codes&amp;id=urn:contentItem:4KR8-P9B0-006W-80J7-00000-00&amp;context=" TargetMode="External" /><Relationship Id="rId619" Type="http://schemas.openxmlformats.org/officeDocument/2006/relationships/hyperlink" Target="https://advance.lexis.com/api/document?collection=administrative-codes&amp;id=urn:contentItem:4M98-RY00-006W-83FB-00000-00&amp;context=" TargetMode="External" /><Relationship Id="rId62" Type="http://schemas.openxmlformats.org/officeDocument/2006/relationships/hyperlink" Target="https://advance.lexis.com/api/document?collection=administrative-codes&amp;id=urn:contentItem:4FMJ-GCT0-006W-818M-00000-00&amp;context=" TargetMode="External" /><Relationship Id="rId620" Type="http://schemas.openxmlformats.org/officeDocument/2006/relationships/hyperlink" Target="https://advance.lexis.com/api/document?collection=administrative-codes&amp;id=urn:contentItem:4P47-J760-006W-83H2-00000-00&amp;context=" TargetMode="External" /><Relationship Id="rId621" Type="http://schemas.openxmlformats.org/officeDocument/2006/relationships/hyperlink" Target="https://advance.lexis.com/api/document?collection=administrative-codes&amp;id=urn:contentItem:4P8G-XGW0-006W-80F2-00000-00&amp;context=" TargetMode="External" /><Relationship Id="rId622" Type="http://schemas.openxmlformats.org/officeDocument/2006/relationships/hyperlink" Target="https://advance.lexis.com/api/document?collection=administrative-codes&amp;id=urn:contentItem:4P71-BXK0-006W-84Y9-00000-00&amp;context=" TargetMode="External" /><Relationship Id="rId623" Type="http://schemas.openxmlformats.org/officeDocument/2006/relationships/hyperlink" Target="https://advance.lexis.com/api/document?collection=administrative-codes&amp;id=urn:contentItem:4NT2-WMB0-006W-8443-00000-00&amp;context=" TargetMode="External" /><Relationship Id="rId624" Type="http://schemas.openxmlformats.org/officeDocument/2006/relationships/hyperlink" Target="https://advance.lexis.com/api/document?collection=administrative-codes&amp;id=urn:contentItem:4S02-DP10-006W-82X7-00000-00&amp;context=" TargetMode="External" /><Relationship Id="rId625" Type="http://schemas.openxmlformats.org/officeDocument/2006/relationships/hyperlink" Target="https://advance.lexis.com/api/document?collection=administrative-codes&amp;id=urn:contentItem:4S02-DP10-006W-82X9-00000-00&amp;context=" TargetMode="External" /><Relationship Id="rId626" Type="http://schemas.openxmlformats.org/officeDocument/2006/relationships/hyperlink" Target="https://advance.lexis.com/api/document?collection=administrative-codes&amp;id=urn:contentItem:4SWM-XM90-006W-8168-00000-00&amp;context=" TargetMode="External" /><Relationship Id="rId627" Type="http://schemas.openxmlformats.org/officeDocument/2006/relationships/hyperlink" Target="https://advance.lexis.com/api/document?collection=administrative-codes&amp;id=urn:contentItem:4T7W-N2N0-006W-816X-00000-00&amp;context=" TargetMode="External" /><Relationship Id="rId628" Type="http://schemas.openxmlformats.org/officeDocument/2006/relationships/hyperlink" Target="https://advance.lexis.com/api/document?collection=administrative-codes&amp;id=urn:contentItem:4TN6-5SS0-006W-829G-00000-00&amp;context=" TargetMode="External" /><Relationship Id="rId629" Type="http://schemas.openxmlformats.org/officeDocument/2006/relationships/hyperlink" Target="https://advance.lexis.com/api/document?collection=administrative-codes&amp;id=urn:contentItem:4TX2-81S0-006W-8062-00000-00&amp;context=" TargetMode="External" /><Relationship Id="rId63" Type="http://schemas.openxmlformats.org/officeDocument/2006/relationships/hyperlink" Target="https://advance.lexis.com/api/document?collection=administrative-codes&amp;id=urn:contentItem:4FSC-VMG0-006W-83D7-00000-00&amp;context=" TargetMode="External" /><Relationship Id="rId630" Type="http://schemas.openxmlformats.org/officeDocument/2006/relationships/hyperlink" Target="https://advance.lexis.com/api/document?collection=administrative-codes&amp;id=urn:contentItem:4VCP-7B40-006W-81MN-00000-00&amp;context=" TargetMode="External" /><Relationship Id="rId631" Type="http://schemas.openxmlformats.org/officeDocument/2006/relationships/hyperlink" Target="https://advance.lexis.com/api/document?collection=administrative-codes&amp;id=urn:contentItem:4YJ0-2WT0-006W-8545-00000-00&amp;context=" TargetMode="External" /><Relationship Id="rId632" Type="http://schemas.openxmlformats.org/officeDocument/2006/relationships/hyperlink" Target="https://advance.lexis.com/api/document?collection=administrative-codes&amp;id=urn:contentItem:4YT6-TH40-006W-846R-00000-00&amp;context=" TargetMode="External" /><Relationship Id="rId633" Type="http://schemas.openxmlformats.org/officeDocument/2006/relationships/hyperlink" Target="https://advance.lexis.com/api/document?collection=administrative-codes&amp;id=urn:contentItem:508D-MM30-006W-8185-00000-00&amp;context=" TargetMode="External" /><Relationship Id="rId634" Type="http://schemas.openxmlformats.org/officeDocument/2006/relationships/hyperlink" Target="https://advance.lexis.com/api/document?collection=administrative-codes&amp;id=urn:contentItem:50RF-FHF0-006W-839F-00000-00&amp;context=" TargetMode="External" /><Relationship Id="rId635" Type="http://schemas.openxmlformats.org/officeDocument/2006/relationships/hyperlink" Target="https://advance.lexis.com/api/document?collection=administrative-codes&amp;id=urn:contentItem:511J-9M10-006W-82C3-00000-00&amp;context=" TargetMode="External" /><Relationship Id="rId636" Type="http://schemas.openxmlformats.org/officeDocument/2006/relationships/hyperlink" Target="https://advance.lexis.com/api/document?collection=administrative-codes&amp;id=urn:contentItem:51M5-HT60-006W-80W5-00000-00&amp;context=" TargetMode="External" /><Relationship Id="rId637" Type="http://schemas.openxmlformats.org/officeDocument/2006/relationships/hyperlink" Target="https://advance.lexis.com/api/document?collection=administrative-codes&amp;id=urn:contentItem:521X-CV40-006W-81F7-00000-00&amp;context=" TargetMode="External" /><Relationship Id="rId638" Type="http://schemas.openxmlformats.org/officeDocument/2006/relationships/hyperlink" Target="https://advance.lexis.com/api/document?collection=administrative-codes&amp;id=urn:contentItem:5295-5400-006W-8527-00000-00&amp;context=" TargetMode="External" /><Relationship Id="rId639" Type="http://schemas.openxmlformats.org/officeDocument/2006/relationships/hyperlink" Target="https://advance.lexis.com/api/document?collection=administrative-codes&amp;id=urn:contentItem:5295-5430-006W-8003-00000-00&amp;context=" TargetMode="External" /><Relationship Id="rId64" Type="http://schemas.openxmlformats.org/officeDocument/2006/relationships/hyperlink" Target="https://advance.lexis.com/api/document?collection=administrative-codes&amp;id=urn:contentItem:4GHR-0SM0-006W-84SY-00000-00&amp;context=" TargetMode="External" /><Relationship Id="rId640" Type="http://schemas.openxmlformats.org/officeDocument/2006/relationships/hyperlink" Target="https://advance.lexis.com/api/document?collection=administrative-codes&amp;id=urn:contentItem:52FM-6SP0-006W-82TK-00000-00&amp;context=" TargetMode="External" /><Relationship Id="rId641" Type="http://schemas.openxmlformats.org/officeDocument/2006/relationships/hyperlink" Target="https://advance.lexis.com/api/document?collection=administrative-codes&amp;id=urn:contentItem:5363-KG40-006W-847X-00000-00&amp;context=" TargetMode="External" /><Relationship Id="rId642" Type="http://schemas.openxmlformats.org/officeDocument/2006/relationships/hyperlink" Target="https://advance.lexis.com/api/document?collection=administrative-codes&amp;id=urn:contentItem:554P-7NP0-006W-82WV-00000-00&amp;context=" TargetMode="External" /><Relationship Id="rId643" Type="http://schemas.openxmlformats.org/officeDocument/2006/relationships/hyperlink" Target="https://advance.lexis.com/api/document?collection=administrative-codes&amp;id=urn:contentItem:5595-S690-006W-801N-00000-00&amp;context=" TargetMode="External" /><Relationship Id="rId644" Type="http://schemas.openxmlformats.org/officeDocument/2006/relationships/hyperlink" Target="https://advance.lexis.com/api/document?collection=administrative-codes&amp;id=urn:contentItem:55PP-R360-006W-80TX-00000-00&amp;context=" TargetMode="External" /><Relationship Id="rId645" Type="http://schemas.openxmlformats.org/officeDocument/2006/relationships/hyperlink" Target="https://advance.lexis.com/api/document?collection=administrative-codes&amp;id=urn:contentItem:55PX-44M0-006W-810N-00000-00&amp;context=" TargetMode="External" /><Relationship Id="rId646" Type="http://schemas.openxmlformats.org/officeDocument/2006/relationships/hyperlink" Target="https://advance.lexis.com/api/document?collection=administrative-codes&amp;id=urn:contentItem:55SC-RVV0-006W-81R1-00000-00&amp;context=" TargetMode="External" /><Relationship Id="rId647" Type="http://schemas.openxmlformats.org/officeDocument/2006/relationships/hyperlink" Target="https://advance.lexis.com/api/document?collection=administrative-codes&amp;id=urn:contentItem:55TW-JM30-006W-82KP-00000-00&amp;context=" TargetMode="External" /><Relationship Id="rId648" Type="http://schemas.openxmlformats.org/officeDocument/2006/relationships/hyperlink" Target="https://advance.lexis.com/api/document?collection=administrative-codes&amp;id=urn:contentItem:566B-8G30-006W-82WK-00000-00&amp;context=" TargetMode="External" /><Relationship Id="rId649" Type="http://schemas.openxmlformats.org/officeDocument/2006/relationships/hyperlink" Target="https://advance.lexis.com/api/document?collection=administrative-codes&amp;id=urn:contentItem:56FT-8D30-006W-81KP-00000-00&amp;context=" TargetMode="External" /><Relationship Id="rId65" Type="http://schemas.openxmlformats.org/officeDocument/2006/relationships/hyperlink" Target="https://advance.lexis.com/api/document?collection=administrative-codes&amp;id=urn:contentItem:4H0R-3180-006W-8163-00000-00&amp;context=" TargetMode="External" /><Relationship Id="rId650" Type="http://schemas.openxmlformats.org/officeDocument/2006/relationships/hyperlink" Target="https://advance.lexis.com/api/document?collection=administrative-codes&amp;id=urn:contentItem:57CD-JBN0-006W-83G5-00000-00&amp;context=" TargetMode="External" /><Relationship Id="rId651" Type="http://schemas.openxmlformats.org/officeDocument/2006/relationships/hyperlink" Target="https://advance.lexis.com/api/document?collection=administrative-codes&amp;id=urn:contentItem:56FK-4W10-006W-81G6-00000-00&amp;context=" TargetMode="External" /><Relationship Id="rId652" Type="http://schemas.openxmlformats.org/officeDocument/2006/relationships/hyperlink" Target="https://advance.lexis.com/api/document?collection=administrative-codes&amp;id=urn:contentItem:57HN-1D50-006W-802Y-00000-00&amp;context=" TargetMode="External" /><Relationship Id="rId653" Type="http://schemas.openxmlformats.org/officeDocument/2006/relationships/hyperlink" Target="https://advance.lexis.com/api/document?collection=administrative-codes&amp;id=urn:contentItem:57P4-H970-006W-82DB-00000-00&amp;context=" TargetMode="External" /><Relationship Id="rId654" Type="http://schemas.openxmlformats.org/officeDocument/2006/relationships/hyperlink" Target="https://advance.lexis.com/api/document?collection=administrative-codes&amp;id=urn:contentItem:57T4-5D50-006W-83WD-00000-00&amp;context=" TargetMode="External" /><Relationship Id="rId655" Type="http://schemas.openxmlformats.org/officeDocument/2006/relationships/hyperlink" Target="https://advance.lexis.com/api/document?collection=administrative-codes&amp;id=urn:contentItem:57TB-1K20-006W-8428-00000-00&amp;context=" TargetMode="External" /><Relationship Id="rId656" Type="http://schemas.openxmlformats.org/officeDocument/2006/relationships/hyperlink" Target="https://advance.lexis.com/api/document?collection=administrative-codes&amp;id=urn:contentItem:57YT-K200-006W-8179-00000-00&amp;context=" TargetMode="External" /><Relationship Id="rId657" Type="http://schemas.openxmlformats.org/officeDocument/2006/relationships/hyperlink" Target="https://advance.lexis.com/api/document?collection=administrative-codes&amp;id=urn:contentItem:580N-9JD0-006W-81HH-00000-00&amp;context=" TargetMode="External" /><Relationship Id="rId658" Type="http://schemas.openxmlformats.org/officeDocument/2006/relationships/hyperlink" Target="https://advance.lexis.com/api/document?collection=administrative-codes&amp;id=urn:contentItem:58C9-YY20-006W-8241-00000-00&amp;context=" TargetMode="External" /><Relationship Id="rId659" Type="http://schemas.openxmlformats.org/officeDocument/2006/relationships/hyperlink" Target="https://advance.lexis.com/api/document?collection=administrative-codes&amp;id=urn:contentItem:58BW-KDM0-006W-81SV-00000-00&amp;context=" TargetMode="External" /><Relationship Id="rId66" Type="http://schemas.openxmlformats.org/officeDocument/2006/relationships/hyperlink" Target="https://advance.lexis.com/api/document?collection=administrative-codes&amp;id=urn:contentItem:4H0R-3180-006W-8164-00000-00&amp;context=" TargetMode="External" /><Relationship Id="rId660" Type="http://schemas.openxmlformats.org/officeDocument/2006/relationships/hyperlink" Target="https://advance.lexis.com/api/document?collection=administrative-codes&amp;id=urn:contentItem:58N0-M7R0-006W-810H-00000-00&amp;context=" TargetMode="External" /><Relationship Id="rId661" Type="http://schemas.openxmlformats.org/officeDocument/2006/relationships/hyperlink" Target="https://advance.lexis.com/api/document?collection=administrative-codes&amp;id=urn:contentItem:58RS-N580-006W-82DR-00000-00&amp;context=" TargetMode="External" /><Relationship Id="rId662" Type="http://schemas.openxmlformats.org/officeDocument/2006/relationships/hyperlink" Target="https://advance.lexis.com/api/document?collection=administrative-codes&amp;id=urn:contentItem:5935-4350-006W-825V-00000-00&amp;context=" TargetMode="External" /><Relationship Id="rId663" Type="http://schemas.openxmlformats.org/officeDocument/2006/relationships/hyperlink" Target="https://advance.lexis.com/api/document?collection=administrative-codes&amp;id=urn:contentItem:57VV-0DS0-006W-851V-00000-00&amp;context=" TargetMode="External" /><Relationship Id="rId664" Type="http://schemas.openxmlformats.org/officeDocument/2006/relationships/hyperlink" Target="https://advance.lexis.com/api/document?collection=administrative-codes&amp;id=urn:contentItem:5B39-F0C0-006W-80CX-00000-00&amp;context=" TargetMode="External" /><Relationship Id="rId665" Type="http://schemas.openxmlformats.org/officeDocument/2006/relationships/hyperlink" Target="https://advance.lexis.com/api/document?collection=administrative-codes&amp;id=urn:contentItem:5BMF-BYT0-006W-82J5-00000-00&amp;context=" TargetMode="External" /><Relationship Id="rId666" Type="http://schemas.openxmlformats.org/officeDocument/2006/relationships/hyperlink" Target="https://advance.lexis.com/api/document?collection=administrative-codes&amp;id=urn:contentItem:5BPT-GH40-006W-83KC-00000-00&amp;context=" TargetMode="External" /><Relationship Id="rId667" Type="http://schemas.openxmlformats.org/officeDocument/2006/relationships/hyperlink" Target="https://advance.lexis.com/api/document?collection=administrative-codes&amp;id=urn:contentItem:5BV6-FN90-006W-808S-00000-00&amp;context=" TargetMode="External" /><Relationship Id="rId668" Type="http://schemas.openxmlformats.org/officeDocument/2006/relationships/hyperlink" Target="https://advance.lexis.com/api/document?collection=administrative-codes&amp;id=urn:contentItem:5C7X-W3R0-006W-816S-00000-00&amp;context=" TargetMode="External" /><Relationship Id="rId669" Type="http://schemas.openxmlformats.org/officeDocument/2006/relationships/hyperlink" Target="https://advance.lexis.com/api/document?collection=administrative-codes&amp;id=urn:contentItem:5CDM-4WJ0-006W-83P1-00000-00&amp;context=" TargetMode="External" /><Relationship Id="rId67" Type="http://schemas.openxmlformats.org/officeDocument/2006/relationships/hyperlink" Target="https://advance.lexis.com/api/document?collection=administrative-codes&amp;id=urn:contentItem:4H3R-28W0-0289-404X-00000-00&amp;context=" TargetMode="External" /><Relationship Id="rId670" Type="http://schemas.openxmlformats.org/officeDocument/2006/relationships/hyperlink" Target="https://advance.lexis.com/api/document?collection=administrative-codes&amp;id=urn:contentItem:5CMC-PFP0-006W-81FJ-00000-00&amp;context=" TargetMode="External" /><Relationship Id="rId671" Type="http://schemas.openxmlformats.org/officeDocument/2006/relationships/hyperlink" Target="https://advance.lexis.com/api/document?collection=administrative-codes&amp;id=urn:contentItem:5CT2-RV20-006W-83VF-00000-00&amp;context=" TargetMode="External" /><Relationship Id="rId672" Type="http://schemas.openxmlformats.org/officeDocument/2006/relationships/hyperlink" Target="https://advance.lexis.com/api/document?collection=administrative-codes&amp;id=urn:contentItem:5CY3-VM50-006W-80NY-00000-00&amp;context=" TargetMode="External" /><Relationship Id="rId673" Type="http://schemas.openxmlformats.org/officeDocument/2006/relationships/hyperlink" Target="https://advance.lexis.com/api/document?collection=administrative-codes&amp;id=urn:contentItem:5DMY-T4M0-006W-802W-00000-00&amp;context=" TargetMode="External" /><Relationship Id="rId674" Type="http://schemas.openxmlformats.org/officeDocument/2006/relationships/hyperlink" Target="https://advance.lexis.com/api/document?collection=administrative-codes&amp;id=urn:contentItem:5F5F-NDD0-006W-811J-00000-00&amp;context=" TargetMode="External" /><Relationship Id="rId675" Type="http://schemas.openxmlformats.org/officeDocument/2006/relationships/hyperlink" Target="https://advance.lexis.com/api/document?collection=administrative-codes&amp;id=urn:contentItem:5F75-DKB0-006W-81VG-00000-00&amp;context=" TargetMode="External" /><Relationship Id="rId676" Type="http://schemas.openxmlformats.org/officeDocument/2006/relationships/hyperlink" Target="https://advance.lexis.com/api/document?collection=administrative-codes&amp;id=urn:contentItem:5FD2-W6X0-006W-84R6-00000-00&amp;context=" TargetMode="External" /><Relationship Id="rId677" Type="http://schemas.openxmlformats.org/officeDocument/2006/relationships/hyperlink" Target="mailto:kesha.woodward@fcc.gov" TargetMode="External" /><Relationship Id="rId678" Type="http://schemas.openxmlformats.org/officeDocument/2006/relationships/hyperlink" Target="https://advance.lexis.com/api/document?collection=administrative-codes&amp;id=urn:contentItem:41TM-2GG0-006W-8304-00000-00&amp;context=" TargetMode="External" /><Relationship Id="rId679" Type="http://schemas.openxmlformats.org/officeDocument/2006/relationships/hyperlink" Target="https://advance.lexis.com/api/document?collection=administrative-codes&amp;id=urn:contentItem:4533-1T20-006W-82PH-00000-00&amp;context=" TargetMode="External" /><Relationship Id="rId68" Type="http://schemas.openxmlformats.org/officeDocument/2006/relationships/hyperlink" Target="https://advance.lexis.com/api/document?collection=administrative-codes&amp;id=urn:contentItem:4H3R-28W0-0289-404Y-00000-00&amp;context=" TargetMode="External" /><Relationship Id="rId680" Type="http://schemas.openxmlformats.org/officeDocument/2006/relationships/hyperlink" Target="https://advance.lexis.com/api/document?collection=administrative-codes&amp;id=urn:contentItem:4TP2-4P90-006W-82DY-00000-00&amp;context=" TargetMode="External" /><Relationship Id="rId681" Type="http://schemas.openxmlformats.org/officeDocument/2006/relationships/hyperlink" Target="mailto:cathy.zima@fcc.gov" TargetMode="External" /><Relationship Id="rId682" Type="http://schemas.openxmlformats.org/officeDocument/2006/relationships/hyperlink" Target="https://advance.lexis.com/api/document?collection=administrative-codes&amp;id=urn:contentItem:426P-7V30-006W-83X2-00000-00&amp;context=" TargetMode="External" /><Relationship Id="rId683" Type="http://schemas.openxmlformats.org/officeDocument/2006/relationships/hyperlink" Target="https://advance.lexis.com/api/document?collection=administrative-codes&amp;id=urn:contentItem:44JK-J3R0-006W-8125-00000-00&amp;context=" TargetMode="External" /><Relationship Id="rId684" Type="http://schemas.openxmlformats.org/officeDocument/2006/relationships/hyperlink" Target="https://advance.lexis.com/api/document?collection=administrative-codes&amp;id=urn:contentItem:4C9Y-4DW0-006W-83W1-00000-00&amp;context=" TargetMode="External" /><Relationship Id="rId685" Type="http://schemas.openxmlformats.org/officeDocument/2006/relationships/hyperlink" Target="mailto:douglas.slotten@fcc.gov" TargetMode="External" /><Relationship Id="rId686" Type="http://schemas.openxmlformats.org/officeDocument/2006/relationships/hyperlink" Target="https://advance.lexis.com/api/document?collection=administrative-codes&amp;id=urn:contentItem:4D32-6TM0-006W-850W-00000-00&amp;context=" TargetMode="External" /><Relationship Id="rId687" Type="http://schemas.openxmlformats.org/officeDocument/2006/relationships/hyperlink" Target="https://advance.lexis.com/api/document?collection=administrative-codes&amp;id=urn:contentItem:4GH9-4P90-014W-D1S5-00000-00&amp;context=" TargetMode="External" /><Relationship Id="rId688" Type="http://schemas.openxmlformats.org/officeDocument/2006/relationships/hyperlink" Target="https://advance.lexis.com/api/document?collection=administrative-codes&amp;id=urn:contentItem:4H0R-3190-006W-819P-00000-00&amp;context=" TargetMode="External" /><Relationship Id="rId689" Type="http://schemas.openxmlformats.org/officeDocument/2006/relationships/hyperlink" Target="https://advance.lexis.com/api/document?collection=administrative-codes&amp;id=urn:contentItem:4NXG-C0T0-006W-80TM-00000-00&amp;context=" TargetMode="External" /><Relationship Id="rId69" Type="http://schemas.openxmlformats.org/officeDocument/2006/relationships/hyperlink" Target="https://advance.lexis.com/api/document?collection=administrative-codes&amp;id=urn:contentItem:4H9P-3290-006W-80WF-00000-00&amp;context=" TargetMode="External" /><Relationship Id="rId690" Type="http://schemas.openxmlformats.org/officeDocument/2006/relationships/hyperlink" Target="https://advance.lexis.com/api/document?collection=administrative-codes&amp;id=urn:contentItem:4NXG-C0S0-006W-80P8-00000-00&amp;context=" TargetMode="External" /><Relationship Id="rId691" Type="http://schemas.openxmlformats.org/officeDocument/2006/relationships/hyperlink" Target="https://advance.lexis.com/api/document?collection=administrative-codes&amp;id=urn:contentItem:4RD2-GFP0-006W-80JV-00000-00&amp;context=" TargetMode="External" /><Relationship Id="rId692" Type="http://schemas.openxmlformats.org/officeDocument/2006/relationships/hyperlink" Target="https://advance.lexis.com/api/document?collection=administrative-codes&amp;id=urn:contentItem:4RWG-SSV0-006W-81K1-00000-00&amp;context=" TargetMode="External" /><Relationship Id="rId693" Type="http://schemas.openxmlformats.org/officeDocument/2006/relationships/hyperlink" Target="https://advance.lexis.com/api/document?collection=administrative-codes&amp;id=urn:contentItem:4RWG-SSY0-006W-81KF-00000-00&amp;context=" TargetMode="External" /><Relationship Id="rId694" Type="http://schemas.openxmlformats.org/officeDocument/2006/relationships/hyperlink" Target="https://advance.lexis.com/api/document?collection=administrative-codes&amp;id=urn:contentItem:4WY5-XNP0-006W-83TC-00000-00&amp;context=" TargetMode="External" /><Relationship Id="rId695" Type="http://schemas.openxmlformats.org/officeDocument/2006/relationships/hyperlink" Target="https://advance.lexis.com/api/document?collection=administrative-codes&amp;id=urn:contentItem:4XFP-26F0-006W-80S9-00000-00&amp;context=" TargetMode="External" /><Relationship Id="rId696" Type="http://schemas.openxmlformats.org/officeDocument/2006/relationships/hyperlink" Target="https://advance.lexis.com/api/document?collection=administrative-codes&amp;id=urn:contentItem:58P8-HS30-006W-81K4-00000-00&amp;context=" TargetMode="External" /><Relationship Id="rId697" Type="http://schemas.openxmlformats.org/officeDocument/2006/relationships/hyperlink" Target="mailto:melissa.kirkel@fcc.gov" TargetMode="External" /><Relationship Id="rId698" Type="http://schemas.openxmlformats.org/officeDocument/2006/relationships/hyperlink" Target="https://advance.lexis.com/api/document?collection=administrative-codes&amp;id=urn:contentItem:54F3-71S0-006W-8358-00000-00&amp;context=" TargetMode="External" /><Relationship Id="rId699" Type="http://schemas.openxmlformats.org/officeDocument/2006/relationships/hyperlink" Target="https://advance.lexis.com/api/document?collection=statutes-legislation&amp;id=urn:contentItem:4YF7-GVG1-NRF4-4235-00000-00&amp;context=" TargetMode="External" /><Relationship Id="rId7" Type="http://schemas.openxmlformats.org/officeDocument/2006/relationships/hyperlink" Target="https://advance.lexis.com/api/document?collection=administrative-codes&amp;id=urn:contentItem:5G7S-48J0-006W-829S-00000-00&amp;context=" TargetMode="External" /><Relationship Id="rId70" Type="http://schemas.openxmlformats.org/officeDocument/2006/relationships/hyperlink" Target="https://advance.lexis.com/api/document?collection=administrative-codes&amp;id=urn:contentItem:4HW2-0VJ0-006W-8431-00000-00&amp;context=" TargetMode="External" /><Relationship Id="rId700" Type="http://schemas.openxmlformats.org/officeDocument/2006/relationships/hyperlink" Target="https://advance.lexis.com/api/document?collection=statutes-legislation&amp;id=urn:contentItem:4YF7-GW81-NRF4-447R-00000-00&amp;context=" TargetMode="External" /><Relationship Id="rId701" Type="http://schemas.openxmlformats.org/officeDocument/2006/relationships/hyperlink" Target="https://advance.lexis.com/api/document?collection=administrative-codes&amp;id=urn:contentItem:3SD3-YWW0-006X-W52T-00000-00&amp;context=" TargetMode="External" /><Relationship Id="rId702" Type="http://schemas.openxmlformats.org/officeDocument/2006/relationships/hyperlink" Target="https://advance.lexis.com/api/document?collection=administrative-codes&amp;id=urn:contentItem:43B2-R040-014W-D00K-00000-00&amp;context=" TargetMode="External" /><Relationship Id="rId703" Type="http://schemas.openxmlformats.org/officeDocument/2006/relationships/hyperlink" Target="https://advance.lexis.com/api/document?collection=administrative-codes&amp;id=urn:contentItem:4K1F-7M20-006W-80HJ-00000-00&amp;context=" TargetMode="External" /><Relationship Id="rId704" Type="http://schemas.openxmlformats.org/officeDocument/2006/relationships/hyperlink" Target="https://advance.lexis.com/api/document?collection=administrative-codes&amp;id=urn:contentItem:4WBS-4NS0-006W-80D3-00000-00&amp;context=" TargetMode="External" /><Relationship Id="rId705" Type="http://schemas.openxmlformats.org/officeDocument/2006/relationships/hyperlink" Target="https://advance.lexis.com/api/document?collection=administrative-codes&amp;id=urn:contentItem:506R-PM50-006W-8080-00000-00&amp;context=" TargetMode="External" /><Relationship Id="rId706" Type="http://schemas.openxmlformats.org/officeDocument/2006/relationships/hyperlink" Target="https://advance.lexis.com/api/document?collection=administrative-codes&amp;id=urn:contentItem:52YG-SHT0-006W-80M5-00000-00&amp;context=" TargetMode="External" /><Relationship Id="rId707" Type="http://schemas.openxmlformats.org/officeDocument/2006/relationships/hyperlink" Target="https://advance.lexis.com/api/document?collection=administrative-codes&amp;id=urn:contentItem:55PP-R360-006W-80TW-00000-00&amp;context=" TargetMode="External" /><Relationship Id="rId708" Type="http://schemas.openxmlformats.org/officeDocument/2006/relationships/hyperlink" Target="https://advance.lexis.com/api/document?collection=administrative-codes&amp;id=urn:contentItem:5CHK-PWX0-006W-8015-00000-00&amp;context=" TargetMode="External" /><Relationship Id="rId709" Type="http://schemas.openxmlformats.org/officeDocument/2006/relationships/hyperlink" Target="mailto:john.hunter@fcc.gov" TargetMode="External" /><Relationship Id="rId71" Type="http://schemas.openxmlformats.org/officeDocument/2006/relationships/hyperlink" Target="https://advance.lexis.com/api/document?collection=administrative-codes&amp;id=urn:contentItem:4HX3-MM00-006W-84BT-00000-00&amp;context=" TargetMode="External" /><Relationship Id="rId710" Type="http://schemas.openxmlformats.org/officeDocument/2006/relationships/hyperlink" Target="https://advance.lexis.com/api/document?collection=statutes-legislation&amp;id=urn:contentItem:4YF7-GP11-NRF4-44SV-00000-00&amp;context=" TargetMode="External" /><Relationship Id="rId711" Type="http://schemas.openxmlformats.org/officeDocument/2006/relationships/hyperlink" Target="https://advance.lexis.com/api/document?collection=statutes-legislation&amp;id=urn:contentItem:4YF7-GPC1-NRF4-42SM-00000-00&amp;context=" TargetMode="External" /><Relationship Id="rId712" Type="http://schemas.openxmlformats.org/officeDocument/2006/relationships/hyperlink" Target="https://advance.lexis.com/api/document?collection=statutes-legislation&amp;id=urn:contentItem:4YF7-GRB1-NRF4-421W-00000-00&amp;context=" TargetMode="External" /><Relationship Id="rId713" Type="http://schemas.openxmlformats.org/officeDocument/2006/relationships/hyperlink" Target="https://advance.lexis.com/api/document?collection=statutes-legislation&amp;id=urn:contentItem:4YF7-GPK1-NRF4-454S-00000-00&amp;context=" TargetMode="External" /><Relationship Id="rId714" Type="http://schemas.openxmlformats.org/officeDocument/2006/relationships/hyperlink" Target="https://advance.lexis.com/api/document?collection=statutes-legislation&amp;id=urn:contentItem:4YF7-GHN1-NRF4-437B-00000-00&amp;context=" TargetMode="External" /><Relationship Id="rId715" Type="http://schemas.openxmlformats.org/officeDocument/2006/relationships/hyperlink" Target="https://advance.lexis.com/api/document?collection=administrative-codes&amp;id=urn:contentItem:5941-3H00-006W-82N5-00000-00&amp;context=" TargetMode="External" /><Relationship Id="rId716" Type="http://schemas.openxmlformats.org/officeDocument/2006/relationships/hyperlink" Target="https://advance.lexis.com/api/document?collection=statutes-legislation&amp;id=urn:contentItem:4YF7-GRT1-NRF4-414V-00000-00&amp;context=" TargetMode="External" /><Relationship Id="rId717" Type="http://schemas.openxmlformats.org/officeDocument/2006/relationships/hyperlink" Target="https://advance.lexis.com/api/document?collection=statutes-legislation&amp;id=urn:contentItem:4YF7-GK11-NRF4-40WR-00000-00&amp;context=" TargetMode="External" /><Relationship Id="rId718" Type="http://schemas.openxmlformats.org/officeDocument/2006/relationships/hyperlink" Target="https://advance.lexis.com/api/document?collection=statutes-legislation&amp;id=urn:contentItem:4YF7-GK31-NRF4-41JR-00000-00&amp;context=" TargetMode="External" /><Relationship Id="rId719" Type="http://schemas.openxmlformats.org/officeDocument/2006/relationships/hyperlink" Target="https://advance.lexis.com/api/document?collection=administrative-codes&amp;id=urn:contentItem:4NRK-61H0-006W-8386-00000-00&amp;context=" TargetMode="External" /><Relationship Id="rId72" Type="http://schemas.openxmlformats.org/officeDocument/2006/relationships/hyperlink" Target="https://advance.lexis.com/api/document?collection=administrative-codes&amp;id=urn:contentItem:4HX9-MMH0-006W-84K8-00000-00&amp;context=" TargetMode="External" /><Relationship Id="rId720" Type="http://schemas.openxmlformats.org/officeDocument/2006/relationships/hyperlink" Target="https://advance.lexis.com/api/document?collection=administrative-codes&amp;id=urn:contentItem:4SWM-XM90-006W-8166-00000-00&amp;context=" TargetMode="External" /><Relationship Id="rId721" Type="http://schemas.openxmlformats.org/officeDocument/2006/relationships/hyperlink" Target="https://advance.lexis.com/api/document?collection=administrative-codes&amp;id=urn:contentItem:528R-MFV0-006W-84R0-00000-00&amp;context=" TargetMode="External" /><Relationship Id="rId722" Type="http://schemas.openxmlformats.org/officeDocument/2006/relationships/hyperlink" Target="mailto:carol.simpson@fcc.gov" TargetMode="External" /><Relationship Id="rId723" Type="http://schemas.openxmlformats.org/officeDocument/2006/relationships/hyperlink" Target="https://advance.lexis.com/api/document?collection=administrative-codes&amp;id=urn:contentItem:4WNG-Y4S0-006W-84YN-00000-00&amp;context=" TargetMode="External" /><Relationship Id="rId724" Type="http://schemas.openxmlformats.org/officeDocument/2006/relationships/hyperlink" Target="https://advance.lexis.com/api/document?collection=administrative-codes&amp;id=urn:contentItem:50C6-C0W0-006W-82T9-00000-00&amp;context=" TargetMode="External" /><Relationship Id="rId725" Type="http://schemas.openxmlformats.org/officeDocument/2006/relationships/hyperlink" Target="https://advance.lexis.com/api/document?collection=administrative-codes&amp;id=urn:contentItem:54J2-YJ10-006W-84WP-00000-00&amp;context=" TargetMode="External" /><Relationship Id="rId726" Type="http://schemas.openxmlformats.org/officeDocument/2006/relationships/hyperlink" Target="https://advance.lexis.com/api/document?collection=statutes-legislation&amp;id=urn:contentItem:4YF7-GW71-NRF4-43WJ-00000-00&amp;context=" TargetMode="External" /><Relationship Id="rId727" Type="http://schemas.openxmlformats.org/officeDocument/2006/relationships/hyperlink" Target="https://advance.lexis.com/api/document?collection=administrative-codes&amp;id=urn:contentItem:4RS9-74X0-006W-8005-00000-00&amp;context=" TargetMode="External" /><Relationship Id="rId728" Type="http://schemas.openxmlformats.org/officeDocument/2006/relationships/hyperlink" Target="https://advance.lexis.com/api/document?collection=administrative-codes&amp;id=urn:contentItem:50J3-YS20-006W-80FT-00000-00&amp;context=" TargetMode="External" /><Relationship Id="rId729" Type="http://schemas.openxmlformats.org/officeDocument/2006/relationships/hyperlink" Target="https://advance.lexis.com/api/document?collection=administrative-codes&amp;id=urn:contentItem:50P6-8180-006W-82GH-00000-00&amp;context=" TargetMode="External" /><Relationship Id="rId73" Type="http://schemas.openxmlformats.org/officeDocument/2006/relationships/hyperlink" Target="https://advance.lexis.com/api/document?collection=administrative-codes&amp;id=urn:contentItem:4J5J-TCC0-006W-82KW-00000-00&amp;context=" TargetMode="External" /><Relationship Id="rId730" Type="http://schemas.openxmlformats.org/officeDocument/2006/relationships/hyperlink" Target="mailto:jonathan.reel@fcc.gov" TargetMode="External" /><Relationship Id="rId731" Type="http://schemas.openxmlformats.org/officeDocument/2006/relationships/hyperlink" Target="https://advance.lexis.com/api/document?collection=administrative-codes&amp;id=urn:contentItem:585S-JBT0-006W-84G9-00000-00&amp;context=" TargetMode="External" /><Relationship Id="rId732" Type="http://schemas.openxmlformats.org/officeDocument/2006/relationships/hyperlink" Target="https://advance.lexis.com/api/document?collection=administrative-codes&amp;id=urn:contentItem:58C4-3NS0-006W-8209-00000-00&amp;context=" TargetMode="External" /><Relationship Id="rId733" Type="http://schemas.openxmlformats.org/officeDocument/2006/relationships/hyperlink" Target="https://advance.lexis.com/api/document?collection=administrative-codes&amp;id=urn:contentItem:5B2W-THV0-006W-8024-00000-00&amp;context=" TargetMode="External" /><Relationship Id="rId734" Type="http://schemas.openxmlformats.org/officeDocument/2006/relationships/hyperlink" Target="https://advance.lexis.com/api/document?collection=administrative-codes&amp;id=urn:contentItem:5B5N-09G0-006W-81MM-00000-00&amp;context=" TargetMode="External" /><Relationship Id="rId735" Type="http://schemas.openxmlformats.org/officeDocument/2006/relationships/hyperlink" Target="https://advance.lexis.com/api/document?collection=administrative-codes&amp;id=urn:contentItem:5DT7-0120-006W-81TT-00000-00&amp;context=" TargetMode="External" /><Relationship Id="rId736" Type="http://schemas.openxmlformats.org/officeDocument/2006/relationships/hyperlink" Target="https://advance.lexis.com/api/document?collection=administrative-codes&amp;id=urn:contentItem:5F1D-C7P0-006W-84H5-00000-00&amp;context=" TargetMode="External" /><Relationship Id="rId737" Type="http://schemas.openxmlformats.org/officeDocument/2006/relationships/hyperlink" Target="mailto:john.visclosky@fcc.gov" TargetMode="External" /><Relationship Id="rId738" Type="http://schemas.openxmlformats.org/officeDocument/2006/relationships/hyperlink" Target="https://advance.lexis.com/api/document?collection=statutes-legislation&amp;id=urn:contentItem:4YF7-GJ61-NRF4-4384-00000-00&amp;context=" TargetMode="External" /><Relationship Id="rId739" Type="http://schemas.openxmlformats.org/officeDocument/2006/relationships/hyperlink" Target="https://advance.lexis.com/api/document?collection=administrative-codes&amp;id=urn:contentItem:57JR-DJ40-006W-80CH-00000-00&amp;context=" TargetMode="External" /><Relationship Id="rId74" Type="http://schemas.openxmlformats.org/officeDocument/2006/relationships/hyperlink" Target="https://advance.lexis.com/api/document?collection=administrative-codes&amp;id=urn:contentItem:4K2Y-2PT0-006W-8174-00000-00&amp;context=" TargetMode="External" /><Relationship Id="rId740" Type="http://schemas.openxmlformats.org/officeDocument/2006/relationships/hyperlink" Target="https://advance.lexis.com/api/document?collection=administrative-codes&amp;id=urn:contentItem:59TM-GSX0-006W-81TV-00000-00&amp;context=" TargetMode="External" /><Relationship Id="rId741" Type="http://schemas.openxmlformats.org/officeDocument/2006/relationships/hyperlink" Target="https://advance.lexis.com/api/document?collection=administrative-codes&amp;id=urn:contentItem:5CDM-4WJ0-006W-83P2-00000-00&amp;context=" TargetMode="External" /><Relationship Id="rId742" Type="http://schemas.openxmlformats.org/officeDocument/2006/relationships/hyperlink" Target="https://advance.lexis.com/api/document?collection=administrative-codes&amp;id=urn:contentItem:5DN5-G4W0-006W-80B0-00000-00&amp;context=" TargetMode="External" /><Relationship Id="rId743" Type="http://schemas.openxmlformats.org/officeDocument/2006/relationships/hyperlink" Target="mailto:lynne.engledow@fcc.gov" TargetMode="External" /><Relationship Id="rId744" Type="http://schemas.openxmlformats.org/officeDocument/2006/relationships/hyperlink" Target="https://advance.lexis.com/api/document?collection=statutes-legislation&amp;id=urn:contentItem:4YF7-GTJ1-NRF4-436F-00000-00&amp;context=" TargetMode="External" /><Relationship Id="rId745" Type="http://schemas.openxmlformats.org/officeDocument/2006/relationships/hyperlink" Target="https://advance.lexis.com/api/document?collection=administrative-codes&amp;id=urn:contentItem:5D4W-7300-006W-83M7-00000-00&amp;context=" TargetMode="External" /><Relationship Id="rId746" Type="http://schemas.openxmlformats.org/officeDocument/2006/relationships/hyperlink" Target="mailto:robin.cohn@fcc.gov" TargetMode="External" /><Relationship Id="rId747" Type="http://schemas.openxmlformats.org/officeDocument/2006/relationships/hyperlink" Target="https://advance.lexis.com/api/document?collection=administrative-codes&amp;id=urn:contentItem:5CJN-WPD0-006W-80P5-00000-00&amp;context=" TargetMode="External" /><Relationship Id="rId748" Type="http://schemas.openxmlformats.org/officeDocument/2006/relationships/hyperlink" Target="mailto:zachary.ross@fcc.gov" TargetMode="External" /><Relationship Id="rId749" Type="http://schemas.openxmlformats.org/officeDocument/2006/relationships/hyperlink" Target="https://advance.lexis.com/api/document?collection=administrative-codes&amp;id=urn:contentItem:5F10-6VB0-006W-84B2-00000-00&amp;context=" TargetMode="External" /><Relationship Id="rId75" Type="http://schemas.openxmlformats.org/officeDocument/2006/relationships/hyperlink" Target="https://advance.lexis.com/api/document?collection=administrative-codes&amp;id=urn:contentItem:4K2Y-2PV0-006W-817P-00000-00&amp;context=" TargetMode="External" /><Relationship Id="rId750" Type="http://schemas.openxmlformats.org/officeDocument/2006/relationships/hyperlink" Target="mailto:michele.berlove@fcc.gov" TargetMode="External" /><Relationship Id="rId751" Type="http://schemas.openxmlformats.org/officeDocument/2006/relationships/hyperlink" Target="https://advance.lexis.com/api/document?collection=statutes-legislation&amp;id=urn:contentItem:4YF7-GJM1-NRF4-423W-00000-00&amp;context=" TargetMode="External" /><Relationship Id="rId752" Type="http://schemas.openxmlformats.org/officeDocument/2006/relationships/hyperlink" Target="https://advance.lexis.com/api/document?collection=statutes-legislation&amp;id=urn:contentItem:4YF7-GR11-NRF4-4476-00000-00&amp;context=" TargetMode="External" /><Relationship Id="rId753" Type="http://schemas.openxmlformats.org/officeDocument/2006/relationships/hyperlink" Target="https://advance.lexis.com/api/document?collection=statutes-legislation&amp;id=urn:contentItem:5D3N-G2R1-NRF4-4001-00000-00&amp;context=" TargetMode="External" /><Relationship Id="rId754" Type="http://schemas.openxmlformats.org/officeDocument/2006/relationships/hyperlink" Target="mailto:denise.coca@fcc.gov" TargetMode="External" /><Relationship Id="rId755" Type="http://schemas.openxmlformats.org/officeDocument/2006/relationships/hyperlink" Target="https://advance.lexis.com/api/document?collection=administrative-codes&amp;id=urn:contentItem:4XTP-JGM0-006W-80N2-00000-00&amp;context=" TargetMode="External" /><Relationship Id="rId756" Type="http://schemas.openxmlformats.org/officeDocument/2006/relationships/hyperlink" Target="https://advance.lexis.com/api/document?collection=administrative-codes&amp;id=urn:contentItem:5108-0330-006W-81R8-00000-00&amp;context=" TargetMode="External" /><Relationship Id="rId757" Type="http://schemas.openxmlformats.org/officeDocument/2006/relationships/hyperlink" Target="https://advance.lexis.com/api/document?collection=administrative-codes&amp;id=urn:contentItem:53VW-27W0-006W-84TX-00000-00&amp;context=" TargetMode="External" /><Relationship Id="rId758" Type="http://schemas.openxmlformats.org/officeDocument/2006/relationships/hyperlink" Target="https://advance.lexis.com/api/document?collection=administrative-codes&amp;id=urn:contentItem:53VF-51W0-006W-84CW-00000-00&amp;context=" TargetMode="External" /><Relationship Id="rId759" Type="http://schemas.openxmlformats.org/officeDocument/2006/relationships/hyperlink" Target="mailto:matthew.warner@fcc.gov" TargetMode="External" /><Relationship Id="rId76" Type="http://schemas.openxmlformats.org/officeDocument/2006/relationships/hyperlink" Target="https://advance.lexis.com/api/document?collection=administrative-codes&amp;id=urn:contentItem:4K35-B0J0-006W-81FB-00000-00&amp;context=" TargetMode="External" /><Relationship Id="rId760" Type="http://schemas.openxmlformats.org/officeDocument/2006/relationships/hyperlink" Target="https://advance.lexis.com/api/document?collection=statutes-legislation&amp;id=urn:contentItem:4YF7-GWR1-NRF4-43PF-00000-00&amp;context=" TargetMode="External" /><Relationship Id="rId761" Type="http://schemas.openxmlformats.org/officeDocument/2006/relationships/hyperlink" Target="https://advance.lexis.com/api/document?collection=administrative-codes&amp;id=urn:contentItem:50RV-ST60-006W-83G6-00000-00&amp;context=" TargetMode="External" /><Relationship Id="rId762" Type="http://schemas.openxmlformats.org/officeDocument/2006/relationships/hyperlink" Target="https://advance.lexis.com/api/document?collection=administrative-codes&amp;id=urn:contentItem:53C0-VYS0-006W-8244-00000-00&amp;context=" TargetMode="External" /><Relationship Id="rId763" Type="http://schemas.openxmlformats.org/officeDocument/2006/relationships/hyperlink" Target="mailto:pamela.arluk@fcc.gov" TargetMode="External" /><Relationship Id="rId764" Type="http://schemas.openxmlformats.org/officeDocument/2006/relationships/styles" Target="styles.xml" /><Relationship Id="rId77" Type="http://schemas.openxmlformats.org/officeDocument/2006/relationships/hyperlink" Target="https://advance.lexis.com/api/document?collection=administrative-codes&amp;id=urn:contentItem:4K7D-JGV0-006W-83PS-00000-00&amp;context=" TargetMode="External" /><Relationship Id="rId78" Type="http://schemas.openxmlformats.org/officeDocument/2006/relationships/hyperlink" Target="https://advance.lexis.com/api/document?collection=administrative-codes&amp;id=urn:contentItem:4K8X-HJX0-006W-84G4-00000-00&amp;context=" TargetMode="External" /><Relationship Id="rId79" Type="http://schemas.openxmlformats.org/officeDocument/2006/relationships/hyperlink" Target="https://advance.lexis.com/api/document?collection=administrative-codes&amp;id=urn:contentItem:4KBM-4J20-006W-800X-00000-00&amp;context=" TargetMode="External" /><Relationship Id="rId8" Type="http://schemas.openxmlformats.org/officeDocument/2006/relationships/hyperlink" Target="http://www.reginfo.gov" TargetMode="External" /><Relationship Id="rId80" Type="http://schemas.openxmlformats.org/officeDocument/2006/relationships/hyperlink" Target="https://advance.lexis.com/api/document?collection=administrative-codes&amp;id=urn:contentItem:4KNC-6JB0-006W-84KG-00000-00&amp;context=" TargetMode="External" /><Relationship Id="rId81" Type="http://schemas.openxmlformats.org/officeDocument/2006/relationships/hyperlink" Target="https://advance.lexis.com/api/document?collection=administrative-codes&amp;id=urn:contentItem:4KNC-6JN0-006W-84KH-00000-00&amp;context=" TargetMode="External" /><Relationship Id="rId82" Type="http://schemas.openxmlformats.org/officeDocument/2006/relationships/hyperlink" Target="https://advance.lexis.com/api/document?collection=administrative-codes&amp;id=urn:contentItem:4KPW-1J90-006W-8070-00000-00&amp;context=" TargetMode="External" /><Relationship Id="rId83" Type="http://schemas.openxmlformats.org/officeDocument/2006/relationships/hyperlink" Target="https://advance.lexis.com/api/document?collection=administrative-codes&amp;id=urn:contentItem:4KWB-6B90-006W-82B2-00000-00&amp;context=" TargetMode="External" /><Relationship Id="rId84" Type="http://schemas.openxmlformats.org/officeDocument/2006/relationships/hyperlink" Target="https://advance.lexis.com/api/document?collection=administrative-codes&amp;id=urn:contentItem:4N26-35X0-006W-82WG-00000-00&amp;context=" TargetMode="External" /><Relationship Id="rId85" Type="http://schemas.openxmlformats.org/officeDocument/2006/relationships/hyperlink" Target="https://advance.lexis.com/api/document?collection=administrative-codes&amp;id=urn:contentItem:4N85-0SN0-006W-814N-00000-00&amp;context=" TargetMode="External" /><Relationship Id="rId86" Type="http://schemas.openxmlformats.org/officeDocument/2006/relationships/hyperlink" Target="https://advance.lexis.com/api/document?collection=administrative-codes&amp;id=urn:contentItem:4PF6-C410-006W-8333-00000-00&amp;context=" TargetMode="External" /><Relationship Id="rId87" Type="http://schemas.openxmlformats.org/officeDocument/2006/relationships/hyperlink" Target="https://advance.lexis.com/api/document?collection=administrative-codes&amp;id=urn:contentItem:4RH8-4W50-006W-81WV-00000-00&amp;context=" TargetMode="External" /><Relationship Id="rId88" Type="http://schemas.openxmlformats.org/officeDocument/2006/relationships/hyperlink" Target="https://advance.lexis.com/api/document?collection=administrative-codes&amp;id=urn:contentItem:4RM1-PDJ0-006W-831P-00000-00&amp;context=" TargetMode="External" /><Relationship Id="rId89" Type="http://schemas.openxmlformats.org/officeDocument/2006/relationships/hyperlink" Target="https://advance.lexis.com/api/document?collection=administrative-codes&amp;id=urn:contentItem:4RVD-T830-006W-817J-00000-00&amp;context=" TargetMode="External" /><Relationship Id="rId9" Type="http://schemas.openxmlformats.org/officeDocument/2006/relationships/hyperlink" Target="https://advance.lexis.com/api/document?collection=statutes-legislation&amp;id=urn:contentItem:4YF7-GNR1-NRF4-41MW-00000-00&amp;context=" TargetMode="External" /><Relationship Id="rId90" Type="http://schemas.openxmlformats.org/officeDocument/2006/relationships/hyperlink" Target="https://advance.lexis.com/api/document?collection=administrative-codes&amp;id=urn:contentItem:4S9W-5X10-006W-838W-00000-00&amp;context=" TargetMode="External" /><Relationship Id="rId91" Type="http://schemas.openxmlformats.org/officeDocument/2006/relationships/hyperlink" Target="https://advance.lexis.com/api/document?collection=administrative-codes&amp;id=urn:contentItem:4SXX-T140-006W-81PH-00000-00&amp;context=" TargetMode="External" /><Relationship Id="rId92" Type="http://schemas.openxmlformats.org/officeDocument/2006/relationships/hyperlink" Target="https://advance.lexis.com/api/document?collection=administrative-codes&amp;id=urn:contentItem:4T12-WDK0-0289-40XV-00000-00&amp;context=" TargetMode="External" /><Relationship Id="rId93" Type="http://schemas.openxmlformats.org/officeDocument/2006/relationships/hyperlink" Target="https://advance.lexis.com/api/document?collection=administrative-codes&amp;id=urn:contentItem:4T12-WDK0-0289-40XN-00000-00&amp;context=" TargetMode="External" /><Relationship Id="rId94" Type="http://schemas.openxmlformats.org/officeDocument/2006/relationships/hyperlink" Target="https://advance.lexis.com/api/document?collection=administrative-codes&amp;id=urn:contentItem:4T42-DCR0-006W-84MH-00000-00&amp;context=" TargetMode="External" /><Relationship Id="rId95" Type="http://schemas.openxmlformats.org/officeDocument/2006/relationships/hyperlink" Target="https://advance.lexis.com/api/document?collection=administrative-codes&amp;id=urn:contentItem:4T4X-00H0-006W-84VV-00000-00&amp;context=" TargetMode="External" /><Relationship Id="rId96" Type="http://schemas.openxmlformats.org/officeDocument/2006/relationships/hyperlink" Target="https://advance.lexis.com/api/document?collection=administrative-codes&amp;id=urn:contentItem:4TN0-5JS0-006W-821W-00000-00&amp;context=" TargetMode="External" /><Relationship Id="rId97" Type="http://schemas.openxmlformats.org/officeDocument/2006/relationships/hyperlink" Target="https://advance.lexis.com/api/document?collection=administrative-codes&amp;id=urn:contentItem:4TRR-VJJ0-006W-83G1-00000-00&amp;context=" TargetMode="External" /><Relationship Id="rId98" Type="http://schemas.openxmlformats.org/officeDocument/2006/relationships/hyperlink" Target="https://advance.lexis.com/api/document?collection=administrative-codes&amp;id=urn:contentItem:4V88-FY30-006W-8039-00000-00&amp;context=" TargetMode="External" /><Relationship Id="rId99" Type="http://schemas.openxmlformats.org/officeDocument/2006/relationships/hyperlink" Target="https://advance.lexis.com/api/document?collection=administrative-codes&amp;id=urn:contentItem:4WBJ-06J0-006W-808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25366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71556496</vt:lpwstr>
  </property>
  <property fmtid="{D5CDD505-2E9C-101B-9397-08002B2CF9AE}" pid="3" name="LADocCount">
    <vt:lpwstr>1</vt:lpwstr>
  </property>
  <property fmtid="{D5CDD505-2E9C-101B-9397-08002B2CF9AE}" pid="4" name="UserPermID">
    <vt:lpwstr>urn:user:PA185916758</vt:lpwstr>
  </property>
</Properties>
</file>