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41104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121, Part IV, Thursday, June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41104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GENERAL SERVICES ADMINISTRATION (GSA) -- Office of Acquisition Policy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(GSAR); Transactional Data Reporting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GENERAL SERVICES ADMINISTRATION (GSA) &gt; Office of Acquisition Policy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[GSAR Change 74; GSAR Case 2013-G504; Docket No. 2014-0020; Sequence No. 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3090-AJ51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Parts 501, 515, 516, 538, and 552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General Services Administration (GSA) is amending the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(GSAR) to include clauses that require vendors to report transactional data from orders placed against certain Federal Supply Schedule (FSS) contracts, Governmentwide Acquisition Contracts (GWACs), and Governmentwide Indefinite-Delivery, Indefinite-Quantity (IDIQ)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Transactional data refers to the information generated when the Government purchases goods or services from a vendor. It includes specific details such as descriptions, part numbers, quantities, and prices paid for the items purchased. GSA has experimented with collecting transactional data through some of its contracts and found it instrumental for improving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lowering pricing, and increasing transparency. Accordingly, GSA will now test these principles on a broader base of its contracting programs. This move supports the Government's shift towards category management by allowing it to centrally analyze what it buys and how much it pays, and thereby identify the most efficient solutions, channels, and sources to meet its mission critical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will introduce a new Transactional Data Reporting clause to its FSS contracts in phases, beginning with a pilot for select Schedules and Special Item Numbers. Participating vendors will no longer be subject to the existing requirements for Commercial Sales Practices (CSP) disclosures and Price Reductions clause (PRC) basis of award monitoring, resulting in a substantial burden reduction. Stakeholders have identified the CSP and PRC requirements as some of the most burdensome under the Schedules program. These actions represent the most significant change to the Schedules program in the past two decades. GSA has also created a Transactional Data Reporting clause for all new GWACs and Governmentwide IDIQ contracts and may apply the clause to any existing contracts in this class that do not contain other transactional data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Category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Necessity and Value of Transactional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Imperative for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Transactional Data Reporting: Proposed Rule and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Changes Made at the Final Rule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Alternatives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Final Rule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GWACs and Governmentwide IDIQs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FSS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Public Comments Overview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Annualized Public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Annualized Federal Government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Differences From the Previous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Information Collection Supporting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A: List of Comment Letters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Transactional Data Reporting rule is to transform price disclosure and related policies for GSA's Federal Supply Schedule (FSS) contracts, Governmentwide Acquisition Contracts (GWACs), and Governmentwide Indefinite-Delivery, Indefinite Quantity (IDIQ) contracts, in order to improve the value taxpayers receive when purchases are made using these vehicles. The rule contains new clauses that require vendors to electronically report certain specific details on transactions under these GSA contracts, such as the descriptions of goods or services acquired, part numbers, quantities, and prices paid. GSA will use this added market intelligence to make smarter buying decisions and share the information with its agency customers so they can also make smarter buying decisions when utilizing GSA's contract vehicles.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seeks to eliminate burden associated with current pricing disclosure and tracking requirements for thousands of entities, particularly small businesses that sell to agencies through the FSS program, the Government's largest purchasing channel for commercial products and services. In Fiscal Year 2015 alone, GSA's FSS contracts accounted for $ 33 billion in sales, or more than 7 percent of all federal contract spending. Accordingly, the rule provides for a measured and managed phase-out of disclosures and tracking currently required by the Commercial Sales Practices (CSP) format and the Price Reductions clause (PRC), and the associated practice of negotiating pricing based on a model where the Government strives to secure the vendor's most favored pricing and maintain this position for the life of the contract. Instead, GSA is adopting a more dynamic market driven pricing model, where vendors submit prices paid by Government customers through a new Transactional Data Reporting clause n1 and the Government uses this data, along with other pricing information, to ensure a vendor's offered price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relative to other vendors selling the same or similar items or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GSAR clause 552.238-74, Industrial Funding Fee and Sales Reporting (Alternate I) (</w:t>
      </w:r>
      <w:hyperlink r:id="rId8" w:history="1">
        <w:r>
          <w:rPr>
            <w:rFonts w:ascii="arial" w:eastAsia="arial" w:hAnsi="arial" w:cs="arial"/>
            <w:b w:val="0"/>
            <w:i/>
            <w:strike w:val="0"/>
            <w:noProof w:val="0"/>
            <w:color w:val="0077CC"/>
            <w:position w:val="0"/>
            <w:sz w:val="20"/>
            <w:u w:val="single"/>
            <w:vertAlign w:val="baseline"/>
          </w:rPr>
          <w:t>48 CFR 552.238-74</w:t>
        </w:r>
      </w:hyperlink>
      <w:r>
        <w:rPr>
          <w:rFonts w:ascii="arial" w:eastAsia="arial" w:hAnsi="arial" w:cs="arial"/>
          <w:b w:val="0"/>
          <w:i w:val="0"/>
          <w:strike w:val="0"/>
          <w:noProof w:val="0"/>
          <w:color w:val="000000"/>
          <w:position w:val="0"/>
          <w:sz w:val="20"/>
          <w:u w:val="none"/>
          <w:vertAlign w:val="baseline"/>
        </w:rPr>
        <w:t xml:space="preserve"> Alternate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Transactional Data Reporting clause is being implemented under the Schedules program on a pilot basis, to begin not less than 60 days after the publication date of the rule. Participation in the pilot will initially be voluntary for existing Schedule contract holders, and those who participate and comply with the Transactional Data Reporting requirements will not provide CSPs or be subject to the PRC basis of award tracking customer provision. The pilot will involve eight Schedules, including the information technology Schedule 70 and the Professional Services Schedule (Schedule 00CORP), and will reach approximately 30 percent of GSA's FSS contracts that account for more than 40 percent of GSA the FSS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FSS contracts managed by the Department of Veterans Affairs are not included in the pilot and therefore will not be impacted by changes made by this rule to waive application of the CSP and PRC tracking customer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GSA's non-FSS Governmentwide vehicles, a Transactional Data Reporting </w:t>
      </w:r>
      <w:r>
        <w:rPr>
          <w:rFonts w:ascii="arial" w:eastAsia="arial" w:hAnsi="arial" w:cs="arial"/>
          <w:b/>
          <w:i w:val="0"/>
          <w:strike w:val="0"/>
          <w:noProof w:val="0"/>
          <w:color w:val="000000"/>
          <w:position w:val="0"/>
          <w:sz w:val="20"/>
          <w:u w:val="none"/>
          <w:vertAlign w:val="baseline"/>
        </w:rPr>
        <w:t> [*41105] </w:t>
      </w:r>
      <w:r>
        <w:rPr>
          <w:rFonts w:ascii="arial" w:eastAsia="arial" w:hAnsi="arial" w:cs="arial"/>
          <w:b w:val="0"/>
          <w:i w:val="0"/>
          <w:strike w:val="0"/>
          <w:noProof w:val="0"/>
          <w:color w:val="000000"/>
          <w:position w:val="0"/>
          <w:sz w:val="20"/>
          <w:u w:val="none"/>
          <w:vertAlign w:val="baseline"/>
        </w:rPr>
        <w:t xml:space="preserve"> clause n2 is immediately available. The new clause will be applied to solicitations for covered vehicles issued on or after the effective date of the rule. Existing contract vehicles containing other transactional data requirements have the option of incorporating the new clause through bilateral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GSAR clause 552.216-75, Transactional Data Reporting (48 CFR 552.216-75).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Transactional Data Reporting final rule follows a proposed rule published by GSA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on March 4, 2015. n3 The proposed rule sought to eliminate the PRC tracking customer provision but retained the Government's right to request CSP disclosures. In response to the proposed rule, many public commenters concurred with the need for a change to Schedules pricing policies, as well as the need for a model that leverages modern analytics and 21st century technology, but a number of commenters asserted that GSA's projections of burden reduction were significantly overstated. They explained that the continued requirement to maintain the CSP, coupled with the Government's right to regularly demand updated information, would significantly limit the relief contractors would realize from waiver of the PRC's tracking requirements. Other commenters raised concern that elimination of these historical pricing tools would thwart GSA's ability to gauge how its prices relate to commercial sales, and as a result, put the Government at a greater risk of paying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for commercial goods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GSAR Case 2013-G504; Docket 2014-0020; Sequence 1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review of the public comments, which are discussed in greater detail in Section V of this document, n4 and additional deliberation with Government stakeholders, GSA has modified the proposed rule to authorize in the final rule the phased elimination of both the CSP and the PRC tracking customer provision, as opposed to just the PRC's tracking requirements, as the proposed rule would have provided. Phase-out of these requirements will be subject to the results of a pilot, as was discussed in the preamble to the proposed rule. However, the pilot has been broadened to be more reflective of the varied goods and services offered and sold through the Schedules program, and will allow GSA to more effectively evaluate the likely impact of the intended transformation before making any final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See section V. Public Comments Overview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Transactional Data Reporting is an attempt to embrace modern technology while moving away from outmoded practices. When first introduced in the 1980s, the CSP and PRC helped GSA and its customer agencies maintain advantageous pricing from original equipment manufacturers that held the vast majority of FSS contracts. However, changes in what the Government buys and shifts in the federal marketplace have eroded the effectiveness of these tools over time. Additionally, vendors repeatedly single out these pricing tools as among the most complicated and burdensome requirements in federal contracting. By contrast, Transactional Data Reporting provides a less burdensome alternative. The rule adds a total of $ 15 million a year in costs for two classes of contracts, FSS ($ 12 million a year) and non-FSS ($ 3 million a year). FSS vendors are currently subject to the CSP and PRC reporting requirements that are being eliminated, resulting in a $ 44 million a year burden reduction. Factoring in the $ 12 million a year increase for new reporting requirements, this equates to a $ 32 million a year net burden reduction for those FSS vendors ($ 12 million-$ 44 million = -$ 32 million). However, non-FSS vendors are not subject to the CSP and PRC requirements and therefore are not receiving any burden reduction, but are seeing a $ 3 million a year reporting burden for the new requirements. As a result, the net burden reduction reduces to $ 29 million a year when accounting for all vendors subject to the rule ($ 12 million + $ 3 million-$ 44 million = -$ 29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Transactional Data Reporting rule will result in an estimated burden reduction of $ 29 million a year, which consists of a projected $ 15 million a year compliance burden n5 minus the estimated $ 44 million a year burden for the CSP and PRC requirements being waived for vendors participating in the FSS pilot.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See Section VIII.B, Annualized Public Burden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CSP and PRC burden estimates are from Information Collection 3090-0235, FSS Pricing Disclosures. The annual public reporting burden for the CSP and PRC, excluding FSS vendors participating in the Transactional Data Reporting pilot, is $ 57.66 million. If FSS pilot vendors were still subject to the CSP and PRC reporting requirements, the total annual public reporting burden would be $ 101.69 million. The FSS pilot vendors' share of the total CSP and PRC reporting burden is based upon their share of the GSA FSS fiscal year 2015 sales volume, 43.2 percent. The annual $ 44.03 million reporting burden reduction attributed to this rule is 43.2 percent of the $ 101.69 million annual reporting burden if it were applied to the entire GSA FSS program. More information about Information Collection 3090-0235 can be found at </w:t>
      </w:r>
      <w:hyperlink r:id="rId10" w:history="1">
        <w:r>
          <w:rPr>
            <w:rFonts w:ascii="arial" w:eastAsia="arial" w:hAnsi="arial" w:cs="arial"/>
            <w:b w:val="0"/>
            <w:i/>
            <w:strike w:val="0"/>
            <w:noProof w:val="0"/>
            <w:color w:val="0077CC"/>
            <w:position w:val="0"/>
            <w:sz w:val="20"/>
            <w:u w:val="single"/>
            <w:vertAlign w:val="baseline"/>
          </w:rPr>
          <w:t>http://www.reginfo.gov/public</w:t>
        </w:r>
      </w:hyperlink>
      <w:r>
        <w:rPr>
          <w:rFonts w:ascii="arial" w:eastAsia="arial" w:hAnsi="arial" w:cs="arial"/>
          <w:b w:val="0"/>
          <w:i w:val="0"/>
          <w:strike w:val="0"/>
          <w:noProof w:val="0"/>
          <w:color w:val="000000"/>
          <w:position w:val="0"/>
          <w:sz w:val="20"/>
          <w:u w:val="none"/>
          <w:vertAlign w:val="baseline"/>
        </w:rPr>
        <w:t xml:space="preserve"> by searching "ICR" for "3090-0235".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Equally important, GSA's experience using horizontal pricing techniques, where it compares a vendor's offered price to those offered by other vendors, has proved to be a more effective model. This includes a growing body of experience with transactional data that points to improved acquisition outcomes, from smarter demand management, to better pricing and reduced price variation, and opportunities to develop more effective buying strategies. Section II.B of this document provides several examples of how the Government has successfully employed transactional data-fueled horizontal pricing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a measured and manageable transition to use of transactional data in lieu of the CSP and PRC, the final rule will be implemented through a multi-layered phase-in process built around the pilot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the pilot will be evaluated against a series of metrics that will include, but not be limited to, changes in price, sales volume, and small business participation, as well as macro use of transactional data by category managers and teams to create smarter buying strategies such as consumption policies. GSA's Senior Procurement Executive will regularly evaluate progress against these metrics in consultation with the Administrator for Federal Procurement Policy and other interested stakeholders to determine whether to expand, limit, or discontinue the program. No expansion of the pilot or action to make Transactional Data Reporting a permanent fixture on the Schedules will occur prior to the careful evaluation of at least one year of experience with the pilot.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Schedules will enter the pilot on a rolling basis. At least thirty days prior to applying the pilot to a Schedule or Special Item Number, vendors will be given notice on Interact, GSA's platform for exchanging information with Schedule vendors.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GSA Interact can be accessed at </w:t>
      </w:r>
      <w:hyperlink r:id="rId11" w:history="1">
        <w:r>
          <w:rPr>
            <w:rFonts w:ascii="arial" w:eastAsia="arial" w:hAnsi="arial" w:cs="arial"/>
            <w:b w:val="0"/>
            <w:i/>
            <w:strike w:val="0"/>
            <w:noProof w:val="0"/>
            <w:color w:val="0077CC"/>
            <w:position w:val="0"/>
            <w:sz w:val="20"/>
            <w:u w:val="single"/>
            <w:vertAlign w:val="baseline"/>
          </w:rPr>
          <w:t>https://interact.gsa.gov</w:t>
        </w:r>
      </w:hyperlink>
      <w:r>
        <w:rPr>
          <w:rFonts w:ascii="arial" w:eastAsia="arial" w:hAnsi="arial" w:cs="arial"/>
          <w:b w:val="0"/>
          <w:i/>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Third, the new Transactional Data Reporting requirements will be mandatory only for new Schedule contracts awarded after the Schedule becomes subject to the pilot and at the time to extend the term of the Schedule contract. Initially, vendors holding existing contracts under pilot Schedules will be encouraged to enter via a bilateral contract modification so they can begin to take advantage of the </w:t>
      </w:r>
      <w:r>
        <w:rPr>
          <w:rFonts w:ascii="arial" w:eastAsia="arial" w:hAnsi="arial" w:cs="arial"/>
          <w:b/>
          <w:i w:val="0"/>
          <w:strike w:val="0"/>
          <w:noProof w:val="0"/>
          <w:color w:val="000000"/>
          <w:position w:val="0"/>
          <w:sz w:val="20"/>
          <w:u w:val="none"/>
          <w:vertAlign w:val="baseline"/>
        </w:rPr>
        <w:t> [*41106] </w:t>
      </w:r>
      <w:r>
        <w:rPr>
          <w:rFonts w:ascii="arial" w:eastAsia="arial" w:hAnsi="arial" w:cs="arial"/>
          <w:b w:val="0"/>
          <w:i w:val="0"/>
          <w:strike w:val="0"/>
          <w:noProof w:val="0"/>
          <w:color w:val="000000"/>
          <w:position w:val="0"/>
          <w:sz w:val="20"/>
          <w:u w:val="none"/>
          <w:vertAlign w:val="baseline"/>
        </w:rPr>
        <w:t xml:space="preserve"> reduced burden of not having to comply with the CSP and PRC.</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Fourth, use of the transactional data will be introduced to federal buyers in stages, starting with category managers to provide them with insight into the assorted options available for satisfying common requirements and support smarter buying strategies, such as demand management, that promote the most efficient methods for meeting the Government's needs. The data will then be shared with FSS contracting officers, followed by agency ordering offices. Each of these buying groups will receive tailored training on the proper use of transactional data. In all cases, training will emphasize that prices paid information is just one information point that must be considered in conjunction with other factors such as total cost, quantity discounts, desired performance levels, unique terms and conditions or product attributes, delivery schedule, customer satisfaction, and other relevant information. Contracting officers will be encouraged to discuss with the offeror perceived variances between offered prices, transactional data, and existing contract-level prices, in order to evaluate whether other attributes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superior warranties, quantity discounts,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justify awarding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GSA is amending its pricing instructions in the General Services Administration Acquisition Manual (GSAM) to place greater emphasis on price analysis when negotiating prices with Schedule vendors and, in particular, the need to specifically consider (i) offered prices on FSS contracts or Governmentwide contracts for the same or similar items or services, (ii) prices paid, as it becomes available under this rule, and (iii) commercial data sources providing publicly available pricing information. The GSAM guidance will also reiterate that the contracting officer is responsible for ensuring pricing is fair and reasonable. Accordingly, if a contracting officer is unable to make this determination based on data available to them through GSA's tools or available commercial pricing information, they will retain the right, as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has always provided, to request additional pricing information, such as data other than certified cost and pricing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fuller discussion of these issues is presented in the following sections of this document, including GSA's analysis of alternatives, an overview of the rule's implementation, a discussion of public comments, and an examination of the reporting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GSA's primary statutory authorities for the FSS program are </w:t>
      </w:r>
      <w:hyperlink r:id="rId12" w:history="1">
        <w:r>
          <w:rPr>
            <w:rFonts w:ascii="arial" w:eastAsia="arial" w:hAnsi="arial" w:cs="arial"/>
            <w:b w:val="0"/>
            <w:i/>
            <w:strike w:val="0"/>
            <w:noProof w:val="0"/>
            <w:color w:val="0077CC"/>
            <w:position w:val="0"/>
            <w:sz w:val="20"/>
            <w:u w:val="single"/>
            <w:vertAlign w:val="baseline"/>
          </w:rPr>
          <w:t>41 U.S.C. 152(3)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and </w:t>
      </w:r>
      <w:hyperlink r:id="rId13" w:history="1">
        <w:r>
          <w:rPr>
            <w:rFonts w:ascii="arial" w:eastAsia="arial" w:hAnsi="arial" w:cs="arial"/>
            <w:b w:val="0"/>
            <w:i/>
            <w:strike w:val="0"/>
            <w:noProof w:val="0"/>
            <w:color w:val="0077CC"/>
            <w:position w:val="0"/>
            <w:sz w:val="20"/>
            <w:u w:val="single"/>
            <w:vertAlign w:val="baseline"/>
          </w:rPr>
          <w:t>40 U.S.C. 501</w:t>
        </w:r>
      </w:hyperlink>
      <w:r>
        <w:rPr>
          <w:rFonts w:ascii="arial" w:eastAsia="arial" w:hAnsi="arial" w:cs="arial"/>
          <w:b w:val="0"/>
          <w:i w:val="0"/>
          <w:strike w:val="0"/>
          <w:noProof w:val="0"/>
          <w:color w:val="000000"/>
          <w:position w:val="0"/>
          <w:sz w:val="20"/>
          <w:u w:val="none"/>
          <w:vertAlign w:val="baseline"/>
        </w:rPr>
        <w:t xml:space="preserve">, Services for Executive Agencies. For GWACs, GSA is an executive agent designated by the Office of Management and Budget pursuant to </w:t>
      </w:r>
      <w:hyperlink r:id="rId14" w:history="1">
        <w:r>
          <w:rPr>
            <w:rFonts w:ascii="arial" w:eastAsia="arial" w:hAnsi="arial" w:cs="arial"/>
            <w:b w:val="0"/>
            <w:i/>
            <w:strike w:val="0"/>
            <w:noProof w:val="0"/>
            <w:color w:val="0077CC"/>
            <w:position w:val="0"/>
            <w:sz w:val="20"/>
            <w:u w:val="single"/>
            <w:vertAlign w:val="baseline"/>
          </w:rPr>
          <w:t>40 U.S.C. 11302(e)</w:t>
        </w:r>
      </w:hyperlink>
      <w:r>
        <w:rPr>
          <w:rFonts w:ascii="arial" w:eastAsia="arial" w:hAnsi="arial" w:cs="arial"/>
          <w:b w:val="0"/>
          <w:i w:val="0"/>
          <w:strike w:val="0"/>
          <w:noProof w:val="0"/>
          <w:color w:val="000000"/>
          <w:position w:val="0"/>
          <w:sz w:val="20"/>
          <w:u w:val="none"/>
          <w:vertAlign w:val="baseline"/>
        </w:rPr>
        <w:t xml:space="preserve">. Furthermore,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authorizes GSA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its other multi-agency contracts, including Governmentwide IDIQ contracts. Finally, this rule is included in GSA's report under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which directs each federal agency to consider "how best to promote retrospective analysis of rules that may be outmoded, ineffective, insufficient, or excessively burdensome." GSA's retrospective plan and updates to the plan can be found at </w:t>
      </w:r>
      <w:hyperlink r:id="rId15" w:history="1">
        <w:r>
          <w:rPr>
            <w:rFonts w:ascii="arial" w:eastAsia="arial" w:hAnsi="arial" w:cs="arial"/>
            <w:b w:val="0"/>
            <w:i/>
            <w:strike w:val="0"/>
            <w:noProof w:val="0"/>
            <w:color w:val="0077CC"/>
            <w:position w:val="0"/>
            <w:sz w:val="20"/>
            <w:u w:val="single"/>
            <w:vertAlign w:val="baseline"/>
          </w:rPr>
          <w:t>www.gsa.gov/improvingregulations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Category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Federal Government acquires goods and services worth hundreds of billions in dollars through millions of individual transactions conducted by thousands of contracting units across hundreds of federal agencies and commissions. Most buying offices operate independently, conducting procurements without regard to the experiences of their counterparts. Functions such as industry outreach, market research, requirements development, negotiations, and contract award are repetitively performed, without coordination, across the acquisition landscape. Ongoing contract duplication leaves vendors navigating a diverse array of procedures and requirements, driving up administrative costs that ultimately manifest in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Office of Federal Procurement Policy (OFPP) introduced a new vision for federal purchasing to fundamentally shift managing individual purchases and prices across thousands of procurement units to buying as one through category management. n8 The initiative entails grouping commonly-purchased goods and services into centrally coordinated categories. The Category Management Leadership Council (CMLC), established by OFPP, has defined the underlying principles of category management, which are supported by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See Office of Management and Budget memorandum, "Transforming the Marketplace: Simplifying Federal Procurement to Improve Performance, Drive Innovation and Increase Savings", December 4, 2014, available at </w:t>
      </w:r>
      <w:hyperlink r:id="rId16" w:history="1">
        <w:r>
          <w:rPr>
            <w:rFonts w:ascii="arial" w:eastAsia="arial" w:hAnsi="arial" w:cs="arial"/>
            <w:b w:val="0"/>
            <w:i/>
            <w:strike w:val="0"/>
            <w:noProof w:val="0"/>
            <w:color w:val="0077CC"/>
            <w:position w:val="0"/>
            <w:sz w:val="20"/>
            <w:u w:val="single"/>
            <w:vertAlign w:val="baseline"/>
          </w:rPr>
          <w:t>http://www.whitehouse.gov/sites/default/files/omb/procurement/memo/simplifying-federal-procurement-to-improve-performance-drive-innovation-increase-savings.pdf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Optimizing existing contract vehicles (including replacement or elimination of duplicate or underperforming contracts) and driving more optimal use of contract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Improving data collection efforts and analysis to drive improvements in categories of spend to increase savings and reduce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Leveraging industry/commercial intelligence and key partner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Maximizing customer insights and relationships to bring more spend under management and improve offerings and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Growing and sharing expertise.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"Government-wide Category Management, Guidance Document, Version 1.0," Office of Management Budget, May 2015, available at </w:t>
      </w:r>
      <w:hyperlink r:id="rId17" w:history="1">
        <w:r>
          <w:rPr>
            <w:rFonts w:ascii="arial" w:eastAsia="arial" w:hAnsi="arial" w:cs="arial"/>
            <w:b w:val="0"/>
            <w:i/>
            <w:strike w:val="0"/>
            <w:noProof w:val="0"/>
            <w:color w:val="0077CC"/>
            <w:position w:val="0"/>
            <w:sz w:val="20"/>
            <w:u w:val="single"/>
            <w:vertAlign w:val="baseline"/>
          </w:rPr>
          <w:t>https://hallways.cap.gsa.gov/information/Gov-wide_CM_Guidance_V1.pdf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CMLC has identified the following ten first-tier, or Level 1, categories that account for $ 270 billion, or approximately two-thirds, of total contract spending: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Technology (IT).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Services.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and Protection.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&amp; Construction.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Products and Services.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 Management.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and Logistics Services.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and Lodging.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Capital.</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"Taking Category Management Government-Wide", January 7, 2015, available at </w:t>
      </w:r>
      <w:hyperlink r:id="rId18" w:history="1">
        <w:r>
          <w:rPr>
            <w:rFonts w:ascii="arial" w:eastAsia="arial" w:hAnsi="arial" w:cs="arial"/>
            <w:b w:val="0"/>
            <w:i/>
            <w:strike w:val="0"/>
            <w:noProof w:val="0"/>
            <w:color w:val="0077CC"/>
            <w:position w:val="0"/>
            <w:sz w:val="20"/>
            <w:u w:val="single"/>
            <w:vertAlign w:val="baseline"/>
          </w:rPr>
          <w:t>https://www.whitehouse.gov/blog/2015/01/07/taking-category-management-government-wide-0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Governmentwide harmonization, Level 1 categories will be led by a manager responsible for developing category-specific strategies. Within each Level 1 category are several Level 2 categories. For example, the Level 1 IT category includes Level 2 categories such as IT Software and IT Consulting. In concert with their respective category manager, Level 2 category teams will provide expert analysis, identify best-in-class sourcing solutions, and facilitate the dissemination of best practices, leading to smarter buying across the Government.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"Government-wide Category Management, Guidance Document, Version 1.0," Office of Management Budget, May 2015, available at </w:t>
      </w:r>
      <w:hyperlink r:id="rId17" w:history="1">
        <w:r>
          <w:rPr>
            <w:rFonts w:ascii="arial" w:eastAsia="arial" w:hAnsi="arial" w:cs="arial"/>
            <w:b w:val="0"/>
            <w:i/>
            <w:strike w:val="0"/>
            <w:noProof w:val="0"/>
            <w:color w:val="0077CC"/>
            <w:position w:val="0"/>
            <w:sz w:val="20"/>
            <w:u w:val="single"/>
            <w:vertAlign w:val="baseline"/>
          </w:rPr>
          <w:t>https://hallways.cap.gsa.gov/information/Gov-wide_CM_Guidance_V1.pdf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OFPP issued </w:t>
      </w:r>
      <w:r>
        <w:rPr>
          <w:rFonts w:ascii="arial" w:eastAsia="arial" w:hAnsi="arial" w:cs="arial"/>
          <w:b w:val="0"/>
          <w:i/>
          <w:strike w:val="0"/>
          <w:noProof w:val="0"/>
          <w:color w:val="000000"/>
          <w:position w:val="0"/>
          <w:sz w:val="20"/>
          <w:u w:val="none"/>
          <w:vertAlign w:val="baseline"/>
        </w:rPr>
        <w:t>Category Management Policy 15-1: Improving the Acquisition and Management of Common Information Technology: Laptops and Desktops.</w:t>
      </w:r>
      <w:r>
        <w:rPr>
          <w:rFonts w:ascii="arial" w:eastAsia="arial" w:hAnsi="arial" w:cs="arial"/>
          <w:b w:val="0"/>
          <w:i w:val="0"/>
          <w:strike w:val="0"/>
          <w:noProof w:val="0"/>
          <w:color w:val="000000"/>
          <w:position w:val="0"/>
          <w:sz w:val="20"/>
          <w:u w:val="none"/>
          <w:vertAlign w:val="baseline"/>
        </w:rPr>
        <w:t xml:space="preserve"> In Fiscal Year 2014, agencies awarded more than 10,000 contracts and orders totaling $ 1.1 </w:t>
      </w:r>
      <w:r>
        <w:rPr>
          <w:rFonts w:ascii="arial" w:eastAsia="arial" w:hAnsi="arial" w:cs="arial"/>
          <w:b/>
          <w:i w:val="0"/>
          <w:strike w:val="0"/>
          <w:noProof w:val="0"/>
          <w:color w:val="000000"/>
          <w:position w:val="0"/>
          <w:sz w:val="20"/>
          <w:u w:val="none"/>
          <w:vertAlign w:val="baseline"/>
        </w:rPr>
        <w:t> [*41107] </w:t>
      </w:r>
      <w:r>
        <w:rPr>
          <w:rFonts w:ascii="arial" w:eastAsia="arial" w:hAnsi="arial" w:cs="arial"/>
          <w:b w:val="0"/>
          <w:i w:val="0"/>
          <w:strike w:val="0"/>
          <w:noProof w:val="0"/>
          <w:color w:val="000000"/>
          <w:position w:val="0"/>
          <w:sz w:val="20"/>
          <w:u w:val="none"/>
          <w:vertAlign w:val="baseline"/>
        </w:rPr>
        <w:t xml:space="preserve"> billion for laptops and desktops. In addition to contract duplication, price variation is also an issue since the prices paid for laptops of the same configuration could range from $ 450 to $ 1,300, or almost 300 percent. A category team led by the National Aeronautics and Space Administration (NASA), with subject matter experts from across the Government, was established and came up with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Standardize laptop and desktop configurations for common requirements. Through an extensive data analysis, the category team determined five standard configurations could satisfy 80 percent of the Government's laptop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Reduce the number of contracts for laptops and desktops by consolidating purchasing and using a few number of high-performing--or best in class--contracts. With limited exceptions, all agencies are prohibited from issuing new solicitations for laptops and desktops, and civilian agencies must use NASA Solutions for Enterprise-Wide Procurement (SEWP), GSA Schedule 70, or National Institutes of Health (NIH) Chief Information Officer-Commodities and Solutions (CIO-CS).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 and modify demand management processes to optimize price and performance. Agencies are encouraged to adopt smarter buying strategies, such as adopting uniform refresh cycles and aggregating demand to support leveraged buying events.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Office of Management and Budget Memorandum M-16-02, "Category Management Policy 15-1: Improving the Acquisition and Management of Common Information Technology: Laptops and Desktops", October 16, 2015, available at </w:t>
      </w:r>
      <w:r>
        <w:rPr>
          <w:rFonts w:ascii="arial" w:eastAsia="arial" w:hAnsi="arial" w:cs="arial"/>
          <w:b w:val="0"/>
          <w:i/>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https://www.whitehouse.gov/sites/default/files/omb/memoranda/2016/m-16-02.pdf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example, the Professional Services category team within GSA consolidated its offerings in two areas, the Professional Services Schedule (PSS) and the One Acquisition Solution for Integrated Services (OASIS) vehicle. The PSS is the result of combining eight separate Schedules under one umbrella, and in the process eliminating more than 700 duplicative contracts. This promotes efficiency in a number of ways. GSA can now focus its resources on improving the user experience under its contracts. Vendors, especially small businesses, now need to manage fewer contracts to fully access the professional services market, lowering their administrative burden. Finally, customers can meet their mission needs through a less fragmented purchasing channel. Likewise, OASIS provides flexibility for federal buyers seeking to streamline their acquisition strategies by eliminating duplicative contracts. In Fiscal Year 2015, GSA supported the Army and Air Force in moving more than $ 350 million in combined contract sales under the OASIS vehicle. OASIS has also allowed the Air Force to forgo extending five of its IDIQ contracts and the Department of Homeland Security has chosen OASIS as the successor to its Technical, Acquisition, and Business Support Services (TABSS) IDIQ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reduction in duplicative and inefficient contracts also removes barriers to entry into the federal marketplace, especially for small businesses. The Government Accountability Office (GAO) reports the costs of being on multiple contract vehicles ranged from $ 10,000 to $ 1,000,000 due to increased bid and proposal, and administrative costs. n13 Consequently, as category management streamlines procurement channels and vendors realize lower administrative costs, small businesses in particular will benefit from a leveling of the playing field. Small business participation is a key component of all category management strategies and care will be taken to ensure small businesses maintain access to the federal marketplace as duplicative contracts are eliminated.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GAO report GAO-10-367, "Contracting Strategies, Data and Oversight Problems Hamper Opportunities to Leverage Value of Interagency and Enterprisewide Contracts," April 2010, available at </w:t>
      </w:r>
      <w:hyperlink r:id="rId20" w:history="1">
        <w:r>
          <w:rPr>
            <w:rFonts w:ascii="arial" w:eastAsia="arial" w:hAnsi="arial" w:cs="arial"/>
            <w:b w:val="0"/>
            <w:i/>
            <w:strike w:val="0"/>
            <w:noProof w:val="0"/>
            <w:color w:val="0077CC"/>
            <w:position w:val="0"/>
            <w:sz w:val="20"/>
            <w:u w:val="single"/>
            <w:vertAlign w:val="baseline"/>
          </w:rPr>
          <w:t>http://www.gao.gov/new.items/d10367.pdf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as category management continues to permeate the acquisition landscape, a critical ingredient for its success must be obtained: Transactional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Necessity and Value of Transactional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component of category management, and smarter buying in general, is the availability of transactional data, which shows the details of purchases at the line-item level. It includes details such as descriptions, quantities, and prices paid for the items purchased. More than providing leverage for Government buyers to negotiate lower prices, transactional data underlies the business intelligence used to inform smarter buying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Transactional data provides the Government insight into its purchasing patterns, allowing it to identify the most efficient solutions, channels, and sources to meet mission critical needs. As previously noted, two key category management principles are optimizing existing contract vehicles and reducing contract duplication. n14 With transactional data, the Government can analyze its consumption patterns, evaluate and compare purchasing channels, and identify best-in-class solutions. Thereafter, the Government can leverage its buying power to achieve taxpayer savings as it concentrates its purchases through fewer channels, which will in turn provide lower administrative costs for federal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"Government-wide Category Management, Guidance Document, Version 1.0," Office of Management Budget, May 2015, available at </w:t>
      </w:r>
      <w:hyperlink r:id="rId17" w:history="1">
        <w:r>
          <w:rPr>
            <w:rFonts w:ascii="arial" w:eastAsia="arial" w:hAnsi="arial" w:cs="arial"/>
            <w:b w:val="0"/>
            <w:i/>
            <w:strike w:val="0"/>
            <w:noProof w:val="0"/>
            <w:color w:val="0077CC"/>
            <w:position w:val="0"/>
            <w:sz w:val="20"/>
            <w:u w:val="single"/>
            <w:vertAlign w:val="baseline"/>
          </w:rPr>
          <w:t>https://hallways.cap.gsa.gov/information/Gov-wide_CM_Guidance_V1.pdf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managers will also use transactional data to develop demand management strategies that offer more optimal solutions for satisfying common requirements. For example, GSA's Domestic Delivery Services 2 (DDS2) program illustrates how transactional data can provide valuable insight into purchasing patterns and offer opportunities to develop more effective procurement strategies. In Fiscal Year 2009, 90 percent of revenue through the Domestic Delivery Services contracts was for more expensive, express air shipments, with less costly ground shipments accounting for the remaining 10 percent. However, after analyzing the actual buying practices through transactional data, the Government was able to change its consumption behavior to spend less by foregoing unnecessary express air shipments. By Fiscal Year 2015, air shipments shrank to 60 percent of revenue and 46 percent of total shipments, while ground shipments grew to 40 percent of revenue and 54 percent of total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Transactional data can also be leveraged to reduce price variation and lower costs. As exhibited by the 300 percent laptop price variance, Government buyers often rely on asymmetric information, which results from one party possessing better information than the other. In response, GSA began pioneering transactional data reporting on several of its contract vehicles. Combined with sourcing strategies and enhanced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GSA successfully instituted dynamic pricing models, where prices are continually adjusted based on transactional data, resulting in less variation and lower prices. Examples of this success include: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 Supplies 2 (OS2) and Office Supplies 3(OS3), with direct savings increasing from 10 percent in Fiscal Year 2010 to nearly 30 percent by Fiscal Year 2015.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Strategic Sourcing Initiative (FSSI) Wireless: This contract delivered </w:t>
      </w:r>
      <w:r>
        <w:rPr>
          <w:rFonts w:ascii="arial" w:eastAsia="arial" w:hAnsi="arial" w:cs="arial"/>
          <w:b/>
          <w:i w:val="0"/>
          <w:strike w:val="0"/>
          <w:noProof w:val="0"/>
          <w:color w:val="000000"/>
          <w:position w:val="0"/>
          <w:sz w:val="20"/>
          <w:u w:val="none"/>
          <w:vertAlign w:val="baseline"/>
        </w:rPr>
        <w:t> [*41108] </w:t>
      </w:r>
      <w:r>
        <w:rPr>
          <w:rFonts w:ascii="arial" w:eastAsia="arial" w:hAnsi="arial" w:cs="arial"/>
          <w:b w:val="0"/>
          <w:i w:val="0"/>
          <w:strike w:val="0"/>
          <w:noProof w:val="0"/>
          <w:color w:val="000000"/>
          <w:position w:val="0"/>
          <w:sz w:val="20"/>
          <w:u w:val="none"/>
          <w:vertAlign w:val="baseline"/>
        </w:rPr>
        <w:t xml:space="preserve"> a 21 percent savings rate in its first year of operation (Fiscal Year 2014), which then increased to 26 percent by its second year. Other agencies that adopted FSSI Wireless achieved savings up to 38 percent from their previous contract prices while reducing the number of devices managed.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Satellite Communications (COMSATCOM): Customers save an average of 34 percent compared to GSA Schedule contract prices and better understand spend details. The availability of transactional data under COMSATCOM is already contributing to a reduction in duplicative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transactional data does not transform the federal acquisition system into a lowest-price procurement model.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has a stated vision "to deliver on a timely basis the best value product or service to the customer, while maintaining the public's trust and fulfilling public policy objectives." n15 The Government's preference will continue to be "best value," or as defined in the FAR, "the expected outcome of an acquisition that, in the Government's estimation, provides the greatest overall benefit in response to the requirement." n16 Transactional data is viewed in the context of each procurement, taking into account desired terms and conditions, performance levels, past customer satisfaction, and other relevant information. Using and understanding the data will help inform requirements definition and reduce excess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1" w:history="1">
        <w:r>
          <w:rPr>
            <w:rFonts w:ascii="arial" w:eastAsia="arial" w:hAnsi="arial" w:cs="arial"/>
            <w:b w:val="0"/>
            <w:i/>
            <w:strike w:val="0"/>
            <w:noProof w:val="0"/>
            <w:color w:val="0077CC"/>
            <w:position w:val="0"/>
            <w:sz w:val="20"/>
            <w:u w:val="single"/>
            <w:vertAlign w:val="baseline"/>
          </w:rPr>
          <w:t xml:space="preserve">Federal Acquisition </w:t>
        </w:r>
      </w:hyperlink>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 xml:space="preserve"> section 1.102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48 CFR 1.102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2" w:history="1">
        <w:r>
          <w:rPr>
            <w:rFonts w:ascii="arial" w:eastAsia="arial" w:hAnsi="arial" w:cs="arial"/>
            <w:b w:val="0"/>
            <w:i/>
            <w:strike w:val="0"/>
            <w:noProof w:val="0"/>
            <w:color w:val="0077CC"/>
            <w:position w:val="0"/>
            <w:sz w:val="20"/>
            <w:u w:val="single"/>
            <w:vertAlign w:val="baseline"/>
          </w:rPr>
          <w:t xml:space="preserve">Federal Acquisition </w:t>
        </w:r>
      </w:hyperlink>
      <w:hyperlink r:id="rId22" w:history="1">
        <w:r>
          <w:rPr>
            <w:rFonts w:ascii="arial" w:eastAsia="arial" w:hAnsi="arial" w:cs="arial"/>
            <w:b/>
            <w:i/>
            <w:strike w:val="0"/>
            <w:noProof w:val="0"/>
            <w:color w:val="0077CC"/>
            <w:position w:val="0"/>
            <w:sz w:val="20"/>
            <w:u w:val="single"/>
            <w:vertAlign w:val="baseline"/>
          </w:rPr>
          <w:t>Regulation</w:t>
        </w:r>
      </w:hyperlink>
      <w:hyperlink r:id="rId22" w:history="1">
        <w:r>
          <w:rPr>
            <w:rFonts w:ascii="arial" w:eastAsia="arial" w:hAnsi="arial" w:cs="arial"/>
            <w:b w:val="0"/>
            <w:i/>
            <w:strike w:val="0"/>
            <w:noProof w:val="0"/>
            <w:color w:val="0077CC"/>
            <w:position w:val="0"/>
            <w:sz w:val="20"/>
            <w:u w:val="single"/>
            <w:vertAlign w:val="baseline"/>
          </w:rPr>
          <w:t xml:space="preserve"> section 2.101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Imperative for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2015, Government agencies ordered nearly $ 40 billion in goods and services through GSA's Federal Supply Schedules, Governmentwide Acquisition Contracts (GWACs), and Governmentwide Indefinite-Delivery, Indefinite-Quantity (IDIQ) contracts. GSA's Federal Supply Schedule program, commonly known as GSA Schedules or Multiple Award Schedules (MAS), accounted for approximately $ 33 billion of those sales, making it the Government's most used commercial-item purchasing channel. Consistent with the broader effort to transform the federal marketplace, GSA is innovating its suite of Governmentwide contract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GSA has a number of policies in place to help its buyers and agency users to secure best value for the taxpayer, and other regulatory actions in process to improve the Schedules program, two limitations in current pricing practices make achievement of this goal unnecessarily challenging: (1) Insufficient attention to "horizontal pricingI"--the ability to compare one vendor's pricing to that of other vendors--and (2) lack of visibility into prices paid by other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Insufficient Attention to Horizontal Pricing:</w:t>
      </w:r>
      <w:r>
        <w:rPr>
          <w:rFonts w:ascii="arial" w:eastAsia="arial" w:hAnsi="arial" w:cs="arial"/>
          <w:b w:val="0"/>
          <w:i w:val="0"/>
          <w:strike w:val="0"/>
          <w:noProof w:val="0"/>
          <w:color w:val="000000"/>
          <w:position w:val="0"/>
          <w:sz w:val="20"/>
          <w:u w:val="none"/>
          <w:vertAlign w:val="baseline"/>
        </w:rPr>
        <w:t xml:space="preserve"> GSA currently relies on a "vertical" pricing model to establish price reasonableness on its FSS contracts, which entails comparing a contractor's prices and price-related terms and conditions with those offered to their other customers. Through analysis and negotiations, GSA establishes a favorable pricing relationship in comparison to one of the contractor's customers or category of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recently, when vendors first submitted an FSS offer, minimal consideration was given to the relative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vendor's prices to other vendors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horizontal pricing). Instead, the FSS program primarily collects aggregate sales information through Commercial Sales Practices (CSP) disclosures, which include a broad disclosure of discounts vendors offer to commercial customers for similar products and services. n17 GSA's negotiation objective is to achieve a company's best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price given to its most favored customer--who buys in quantities and under conditions similar to those of the Government. n18 Contractors are then required, under the Price Reductions clause (PRC), to monitor their pricing over the life of the contract and provide the Government with the same price reductions that they give to the class of the contractor's commercial customers upon which the original contract award was predicated. n19 In addition to the "tracking customer" requirement, the PRC allows vendors to voluntarily reduce prices to the Government and for the Government to request a price reduction at any time during the contract period, such as where market analysis indicates that lower prices are being offered or paid for the same items under similar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515.408(a)(2) (</w:t>
      </w:r>
      <w:hyperlink r:id="rId23" w:history="1">
        <w:r>
          <w:rPr>
            <w:rFonts w:ascii="arial" w:eastAsia="arial" w:hAnsi="arial" w:cs="arial"/>
            <w:b w:val="0"/>
            <w:i/>
            <w:strike w:val="0"/>
            <w:noProof w:val="0"/>
            <w:color w:val="0077CC"/>
            <w:position w:val="0"/>
            <w:sz w:val="20"/>
            <w:u w:val="single"/>
            <w:vertAlign w:val="baseline"/>
          </w:rPr>
          <w:t>48 CFR 515.408(a)(2)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538.270 (48 CFR 538.270).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clause 552.238-75 (</w:t>
      </w:r>
      <w:hyperlink r:id="rId24" w:history="1">
        <w:r>
          <w:rPr>
            <w:rFonts w:ascii="arial" w:eastAsia="arial" w:hAnsi="arial" w:cs="arial"/>
            <w:b w:val="0"/>
            <w:i/>
            <w:strike w:val="0"/>
            <w:noProof w:val="0"/>
            <w:color w:val="0077CC"/>
            <w:position w:val="0"/>
            <w:sz w:val="20"/>
            <w:u w:val="single"/>
            <w:vertAlign w:val="baseline"/>
          </w:rPr>
          <w:t>48 CFR 552.238-75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 disclosures, such as the CSP and its predecessors, along with the PRC, have served as the bedrock of the Schedules program pricing approach for at least as far back as the 1980s. With limited other means of data collection available, they served as a way to ensure fair and reasonable pricing through the life of a contract with the goal of achieving most favored customer pricing. For many years, CSP disclosures and the PRC tracking customer feature were critical mechanisms for achieving advantageous pricing from original equipment manufacturers (OEMs) that held the vast majority of FSS contracts. However, these tools predate the Federal Acquisition Streamlining Act of 1994 (FASA) n20 and the subsequent procedures in FAR part 12, which aim to "establish policies more closely resembling those of the commercial marketplace." n21 For instance, FASA required the Government to only ask for information other than cost and pricing data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Public Law 103-355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5" w:history="1">
        <w:r>
          <w:rPr>
            <w:rFonts w:ascii="arial" w:eastAsia="arial" w:hAnsi="arial" w:cs="arial"/>
            <w:b w:val="0"/>
            <w:i/>
            <w:strike w:val="0"/>
            <w:noProof w:val="0"/>
            <w:color w:val="0077CC"/>
            <w:position w:val="0"/>
            <w:sz w:val="20"/>
            <w:u w:val="single"/>
            <w:vertAlign w:val="baseline"/>
          </w:rPr>
          <w:t xml:space="preserve">Federal Acquisition </w:t>
        </w:r>
      </w:hyperlink>
      <w:hyperlink r:id="rId25" w:history="1">
        <w:r>
          <w:rPr>
            <w:rFonts w:ascii="arial" w:eastAsia="arial" w:hAnsi="arial" w:cs="arial"/>
            <w:b/>
            <w:i/>
            <w:strike w:val="0"/>
            <w:noProof w:val="0"/>
            <w:color w:val="0077CC"/>
            <w:position w:val="0"/>
            <w:sz w:val="20"/>
            <w:u w:val="single"/>
            <w:vertAlign w:val="baseline"/>
          </w:rPr>
          <w:t>Regulation</w:t>
        </w:r>
      </w:hyperlink>
      <w:hyperlink r:id="rId25" w:history="1">
        <w:r>
          <w:rPr>
            <w:rFonts w:ascii="arial" w:eastAsia="arial" w:hAnsi="arial" w:cs="arial"/>
            <w:b w:val="0"/>
            <w:i/>
            <w:strike w:val="0"/>
            <w:noProof w:val="0"/>
            <w:color w:val="0077CC"/>
            <w:position w:val="0"/>
            <w:sz w:val="20"/>
            <w:u w:val="single"/>
            <w:vertAlign w:val="baseline"/>
          </w:rPr>
          <w:t xml:space="preserve"> section 12.000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48 CFR 12.000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 number of factors have eroded the effectiveness of these tools over time, including: (i) The significant growth of contracts held by resellers with little or no commercial sales against which to negotiate most favored customer pricing; (ii) the prevalence of sales for commercial-off-the-shelf products or other commercial items for which the Government is not a market driver; and (iii) the fact that these practices tie pricing for reductions to sales of single items and play little role in blanket purchase agreements and other higher-volume leveraged buying by agencies to achieve greater savings and reduce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contract administration, the Government, and other customers in the category to which the Government is most typically aligned under the PRC, tends to receive voluntary price reductions from the vendor as a result of general market forces. In other words, prices are reduced under the voluntary provisions of the PRC as a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forces, not under the mandatory tracking customer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Vendors have also singled out these pricing tools as among the most complicated and burdensome requirements in federal contracting, including during a 2014 national online dialogue sponsored by the Chief Acquisition Officers Council to identify ways of improving how the Government does business with its contractors. A number of contractors contended that the one-size-fits all application of these tools to all Schedules runs counter to </w:t>
      </w:r>
      <w:r>
        <w:rPr>
          <w:rFonts w:ascii="arial" w:eastAsia="arial" w:hAnsi="arial" w:cs="arial"/>
          <w:b/>
          <w:i w:val="0"/>
          <w:strike w:val="0"/>
          <w:noProof w:val="0"/>
          <w:color w:val="000000"/>
          <w:position w:val="0"/>
          <w:sz w:val="20"/>
          <w:u w:val="none"/>
          <w:vertAlign w:val="baseline"/>
        </w:rPr>
        <w:t> [*41109] </w:t>
      </w:r>
      <w:r>
        <w:rPr>
          <w:rFonts w:ascii="arial" w:eastAsia="arial" w:hAnsi="arial" w:cs="arial"/>
          <w:b w:val="0"/>
          <w:i w:val="0"/>
          <w:strike w:val="0"/>
          <w:noProof w:val="0"/>
          <w:color w:val="000000"/>
          <w:position w:val="0"/>
          <w:sz w:val="20"/>
          <w:u w:val="none"/>
          <w:vertAlign w:val="baseline"/>
        </w:rPr>
        <w:t xml:space="preserve"> the spirit of the FASA and its implementing policies in FAR part 12, such as by requesting detailed pricing information only after determining that more readily available data is not sufficient to establish fair and reasonable pricing. Some noted that the proliferation of Schedule resellers has occurred, in part, out of an effort by OEMs to shield them from what they see as an overly complex and burdensome process that has created a punitive relationship between the Government and its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recognized the deficiencies of its vertical pricing model and has begun implementing horizontal pricing initiatives for its FSS contracts. For example, over the past year GSA has launched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Initiative (CPI) and the Contract Awarded Labor Category Tool (CALC):</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CPI aims to identify and address price variability across the Schedules program. The initiative is built around a Formatted Product Tool (FPT) that identifies pricing outside a range determined to be acceptable for identical items; vendors whose prices exceed the acceptable range are then notified of their comparative pricing. Currently, this initiative applies only to products, while services will be addressed at a later date. Moving forward, FSS contracting officers will utilize available horizontal pricing data from the FPT for certain categories of supplies when conducting price analysis, in addition to other price analysis techniques already employed in compliance with the FAR and GSAR. The FSS contracting officer's final determination will also take into account non-price elements, such as materially different terms, quantities, and market and economic factors. CPI will also allow FSS contracting officers to identify where a vendor's offered pricing is outside the range determined to be acceptable for identified products and services. After a vendor has been notified, they will be given the opportunity to use this market intelligence to make their offered pricing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Equally important, vendors will have the chance to advise if they have a unique value proposition, such as speedier deliveries, guarantees, or quantity that warrants a higher price.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 is a market research tool that searches a database of awarded FSS contract prices for 48,000 labor categories from more than 5,000 FSS contracts under the Professional Services Schedule. Rather than sifting through contract files or searching GSA Advantage!(R) for comparable pricing, Government contracting professionals can now use CALC to return a multitude of comparable contract prices within a matter of seconds. Additionally, these search results can be filtered by relevant criteria such as years of experience and education level. Over time, greater enhancements are anticipated, such as adding geographic filters.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has made tremendous progress on the horizontal price analysis front over the past year, but tools such as CPI and CALC only support segments of the FSS program and only analyze contract-level prices. Although GSA establishes fair and reasonable prices on its Governmentwide contracts, the program is designed with the intent of ordering activities negotiating further discounts at the time of the instant requirement. While in many respects this is a significant strength of the program, at times, the absence of good pricing information contributes to negative perceptions of the program, and as result, contract duplication. Consequently, transactional data is needed to perform a horizontal analysis of the actual prices paid for goods and services acquired through GSA contract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Lack of transparency in prices previously paid:</w:t>
      </w:r>
      <w:r>
        <w:rPr>
          <w:rFonts w:ascii="arial" w:eastAsia="arial" w:hAnsi="arial" w:cs="arial"/>
          <w:b w:val="0"/>
          <w:i w:val="0"/>
          <w:strike w:val="0"/>
          <w:noProof w:val="0"/>
          <w:color w:val="000000"/>
          <w:position w:val="0"/>
          <w:sz w:val="20"/>
          <w:u w:val="none"/>
          <w:vertAlign w:val="baseline"/>
        </w:rPr>
        <w:t xml:space="preserve"> The FAR has long emphasized the need for contracting officers to conduct price analysis as part of their responsibility to determine offered prices are fair and reasonable. Price analysis requires contracting officers to obtain and analyze data on the prices at which the same or similar items have been sold, but until recently, little effort was made to share prices previously paid by agencies throughout the Government. As a result, contracting officers generally lack critical information when making these important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specifics vary, several of GSA's non-FSS contracts now require vendors to report transactional data, including Alliant, Alliant Small Business, Connections II, Custom SATCOM Solutions (CS2), Custom SATCOM Solutions--Small Business (CS2-SB), Office Supply Third Generation (OS3), and One Acquisition Solution for Integrated Services (OASIS). However, these requirements are applied through their respective solicitations without the benefit of a dedicated, standard GSAR clause, resulting in inconsistency.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Continuous innovation is imperative for the FSS program. In 2010, the Multiple Award Schedule (MAS) Blue Ribbon Advisory Panel, which included representatives from the Government's largest buying agencies--the Department of the Defense, Department of Homeland Security, Department of the Interior, Department of the Treasury, and Department of Education--and industry, recommended that "the GSA Administrator remove the Price Reduction Clause from the MAS program supply contracts for products in phases as the GSA Administrator implements recommendations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transparency at the Schedule contract level and the order level." That same year, the Government Accountability Office (GAO) issued a report recommending GSA collect "prices paid" data on FSS orders and make this information available to FSS contract negotiators and customer agencies. n22 Over the next few years, GSA explored alternatives for collecting transactional data through the FSS program before ultimately deciding to pursue incorporating a transactional data reporting requirement in its FSS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See U.S. Government Accountability Office report GAO-10-367, "Data and Oversight Problems Hamper Opportunities to Leverage Value of Interagency and Enterprisewide Contracts," April 2010, available at </w:t>
      </w:r>
      <w:hyperlink r:id="rId26" w:history="1">
        <w:r>
          <w:rPr>
            <w:rFonts w:ascii="arial" w:eastAsia="arial" w:hAnsi="arial" w:cs="arial"/>
            <w:b w:val="0"/>
            <w:i/>
            <w:strike w:val="0"/>
            <w:noProof w:val="0"/>
            <w:color w:val="0077CC"/>
            <w:position w:val="0"/>
            <w:sz w:val="20"/>
            <w:u w:val="single"/>
            <w:vertAlign w:val="baseline"/>
          </w:rPr>
          <w:t>http://www.gao.gov/products/GAO-10-367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Transactional Data Reporting: Proposed Rule and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4, 2015, GSA issued a proposed rule to require transactional data reporting on its FSS contracts and non-FSS contract vehicles--Governmentwide Acquisition Contracts (GWACs) and Governmentwide Indefinite-Delivery, Indefinite-Quantity (IDIQ) contracts. The rule proposed for non-FSS contracts would have been immediately implemented but rolled out on a pilot basis for the FSS program under select Schedules. For FSS contracts, the requirement would be paired with an alternate Price Reductions clause that did not include the tracking customer feature, although GSA would have had the right to request CSP disclosures at any time.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See GSAR Case 2013-G504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17, 2015, a public meeting was held at GSA headquarters in Washington, DC, to discuss the proposed rule. Nearly 200 companies, organizations, Government agencies, and interest groups were represented. In general, industry representatives opposed the transactional data reporting requirement but supported the proposed PRC changes. Government procurement representatives supported the rule, while oversight entities expressed concern with the potential reporting burden and PRC changes.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See the public meeting transcript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;D=GSA-GSAR-2014-0020-0024.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[*41110]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an extension to the public comment period, n25 GSA received 26 comment letters on the proposed rule, including comments from industry associations, contractors, individuals, Government stakeholders, and other interested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See GSAR Case 2013-G504 </w:t>
      </w:r>
      <w:hyperlink r:id="rId28" w:history="1">
        <w:r>
          <w:rPr>
            <w:rFonts w:ascii="arial" w:eastAsia="arial" w:hAnsi="arial" w:cs="arial"/>
            <w:b w:val="0"/>
            <w:i/>
            <w:strike w:val="0"/>
            <w:noProof w:val="0"/>
            <w:color w:val="0077CC"/>
            <w:position w:val="0"/>
            <w:sz w:val="20"/>
            <w:u w:val="single"/>
            <w:vertAlign w:val="baseline"/>
          </w:rPr>
          <w:t>(80 FR 25994</w:t>
        </w:r>
      </w:hyperlink>
      <w:r>
        <w:rPr>
          <w:rFonts w:ascii="arial" w:eastAsia="arial" w:hAnsi="arial" w:cs="arial"/>
          <w:b w:val="0"/>
          <w:i w:val="0"/>
          <w:strike w:val="0"/>
          <w:noProof w:val="0"/>
          <w:color w:val="000000"/>
          <w:position w:val="0"/>
          <w:sz w:val="20"/>
          <w:u w:val="none"/>
          <w:vertAlign w:val="baseline"/>
        </w:rPr>
        <w:t xml:space="preserve"> (May 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Final Rule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is adopting new requirements for transactional data reporting on its FSS, GWAC, and Governmentwide IDIQ vehicles: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FSS contracts, a new transactional data reporting clause, GSAR Alternate I, 552.238-74 Industrial Funding Fee and Sales Reporting (Federal Supply Schedule), will be paired with changes to FSS pricing disclosure requirements. Specifically, FSS vendors subject to the Transactional Data Reporting rule will no longer provide CSP disclosures and will no longer be subject to the PRC tracking customer provision. These changes will be initially implemented for select Schedules and Special Item Numbers on a pilot basis.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GWACs and Governmentwide IDIQs, a new clause, GSAR 552.216-75 Transactional Data Reporting, will apply to all new GWACs and Governmentwide IDIQs and may be applied to any existing contracts in this class that do not contain other transactional data clauses.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Changes Made at the Final Rule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changes made in response to public comments regarding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CSP Disclosures:</w:t>
      </w:r>
      <w:r>
        <w:rPr>
          <w:rFonts w:ascii="arial" w:eastAsia="arial" w:hAnsi="arial" w:cs="arial"/>
          <w:b w:val="0"/>
          <w:i w:val="0"/>
          <w:strike w:val="0"/>
          <w:noProof w:val="0"/>
          <w:color w:val="000000"/>
          <w:position w:val="0"/>
          <w:sz w:val="20"/>
          <w:u w:val="none"/>
          <w:vertAlign w:val="baseline"/>
        </w:rPr>
        <w:t xml:space="preserve"> FSS vendors will no longer provide CSP disclosures for contracts subject to the new Transactional Data Reporting clause, 552.238-74 Alternate I. This is in addition to pairing the new reporting clause with the new Price Reductions clause (552.238-75) Alternate II, which does not include the basis of award tracking customer requirement. The GSAR sections requiring CSP disclosures and clauses 552.238-75 and 552.238-75 Alternate I (the PRC versions that include the tracking customer provision) have been updated to exclude contracts subject to the new FSS reporting clause, 552.238-74 Alternate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has also concluded the horizontal pricing ability afforded by Transactional Data Reporting would not only exceed the PRC tracking customer provision benefits, it could also alleviate the need for CSP disclosures when combined with automated commercial data sources, new data analytic tools, and improved price analysis policy. For the Schedules pilot, pairing Transactional Data Reporting with a removal of CSP disclosures and the PRC tracking customer provision will result in an average annual burden reduction of approximately $ 32 million for participating FSS vendors. n26 Furthermore, implementing the FSS pilot without the existing CSP and PRC requirements lowers the Government's burden by about $ 3 million a year.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n27 $ 3 million is the result of the Government's annual burden for this rule ($ 2.34 million) minus the share of the combined CSP and PRC burden for the Government allocated to the FSS pilot contracts ($ 5.58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Reporting and Fee Remittance Timelines:</w:t>
      </w:r>
      <w:r>
        <w:rPr>
          <w:rFonts w:ascii="arial" w:eastAsia="arial" w:hAnsi="arial" w:cs="arial"/>
          <w:b w:val="0"/>
          <w:i w:val="0"/>
          <w:strike w:val="0"/>
          <w:noProof w:val="0"/>
          <w:color w:val="000000"/>
          <w:position w:val="0"/>
          <w:sz w:val="20"/>
          <w:u w:val="none"/>
          <w:vertAlign w:val="baseline"/>
        </w:rPr>
        <w:t xml:space="preserve"> Both Transactional Data Reporting clauses (552.216-75 and 552.238-74 Alternate I) now require vendors to report transactional data within 30 calendar days after the last day of the calendar month. Additionally, the non-FSS clause (552.216-75) now states a GSA representative will provide the contractor with specific written procedural instructions on remitting the Contract Access Fee (CAF) within 60 days of award or inclusion of this clause in the contract, including the deadline by which the contractor must remit the CAF, although the deadline specified in the written procedural instructions will be no less than 30 days after the last day of the month. Previously, GSA proposed for contractors subject to both clauses to report transactional data within 15 calendar days after the end of the calendar month. Non-FSS contractors were to remit any CAF due within 15 calendar days after the end of the calendar month. FSS contractors were to remit any Industrial Funding Fee (IFF) due within 30 calendar days after the end of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increased the monthly reporting window from 15 to 30 calendar days in response to comments stating the proposed 15-day window did not allow enough time to compile, analyze, and report transactional data. GSA opted to not require monthly IFF remittance because doing so would disproportionately harm small businesses, many of whom remit fees based on accrued billings before they actually receive payments from their Government customers. The non-FSS clause (552.216-75) does not specify CAF remittance frequency--those instructions will be provided within 60 days after award or inclusion of the clause in the contract--but ensures contractors have at least 30 days after the last day of the month to remit the CAF.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Clause Language:</w:t>
      </w:r>
      <w:r>
        <w:rPr>
          <w:rFonts w:ascii="arial" w:eastAsia="arial" w:hAnsi="arial" w:cs="arial"/>
          <w:b w:val="0"/>
          <w:i w:val="0"/>
          <w:strike w:val="0"/>
          <w:noProof w:val="0"/>
          <w:color w:val="000000"/>
          <w:position w:val="0"/>
          <w:sz w:val="20"/>
          <w:u w:val="none"/>
          <w:vertAlign w:val="baseline"/>
        </w:rPr>
        <w:t xml:space="preserve"> GSA made several revisions to the clause language for 552.216-75 and 552.238-74 Alternate I, including a data element "fill-in" for additional elements that requires approval from GSA's Senior Procurement Executive.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r>
        <w:rPr>
          <w:rFonts w:ascii="arial" w:eastAsia="arial" w:hAnsi="arial" w:cs="arial"/>
          <w:b w:val="0"/>
          <w:i w:val="0"/>
          <w:strike w:val="0"/>
          <w:noProof w:val="0"/>
          <w:color w:val="000000"/>
          <w:position w:val="0"/>
          <w:sz w:val="20"/>
          <w:u w:val="none"/>
          <w:vertAlign w:val="baseline"/>
        </w:rPr>
        <w:t xml:space="preserve"> GSA increased its Transactional Data Reporting burden estimates. For the proposed rule, GSA's public burden estimates included an average initial setup time of 6 hours and average ongoing monthly reporting times ranging from 2 minutes to 4 hours, depending on a vendor's sales volume. n28 In contrast, the final rule burden estimates include initial average setup times of 8 hours for vendors using manual systems and 240 hours for vendors using automated systems, and average ongoing monthly reporting times ranging from 15 minutes to 48 hours, depending on a contractor's sales volume and reporting system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See GSAR Case 2013-G504; Docket 2014-0020; Sequence 1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Alternatives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determined it is necessary to obtain and analyze transactional data for purchases made through its contract vehicles in order to support the Government's category management vision and improve acquisition outcomes in general. However, following the April 17, 2015 public meeting and subsequent receipt of the public comments, GSA was compelled to further evaluate the spectrum of alternatives for Transactional Data Reporting, ranging from withdrawing the rule in favor of different approaches for obtaining the data to applying the new reporting clauses without corresponding changes to existing disclosure requirements. Ultimately, the decision to proceed hinged on considerations including, but not limited to, alternatives for collecting transactional data; the burden associated with reporting transactional data; opportunities to reduce burden through changes to existing disclosure requirements, and the associated </w:t>
      </w:r>
      <w:r>
        <w:rPr>
          <w:rFonts w:ascii="arial" w:eastAsia="arial" w:hAnsi="arial" w:cs="arial"/>
          <w:b/>
          <w:i w:val="0"/>
          <w:strike w:val="0"/>
          <w:noProof w:val="0"/>
          <w:color w:val="000000"/>
          <w:position w:val="0"/>
          <w:sz w:val="20"/>
          <w:u w:val="none"/>
          <w:vertAlign w:val="baseline"/>
        </w:rPr>
        <w:t> [*41111] </w:t>
      </w:r>
      <w:r>
        <w:rPr>
          <w:rFonts w:ascii="arial" w:eastAsia="arial" w:hAnsi="arial" w:cs="arial"/>
          <w:b w:val="0"/>
          <w:i w:val="0"/>
          <w:strike w:val="0"/>
          <w:noProof w:val="0"/>
          <w:color w:val="000000"/>
          <w:position w:val="0"/>
          <w:sz w:val="20"/>
          <w:u w:val="none"/>
          <w:vertAlign w:val="baseline"/>
        </w:rPr>
        <w:t xml:space="preserve"> impacts of those changes; effects on small businesses; and the benefits of collecting transactional data for non-standard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Regulatory Flexibility Analysis published with the proposed rule included an evaluation of alternatives for obtaining transactional data--internal applications; GSA ordering platforms such as eBuy and GSA Advantage!(R); the SmartPay credit card purchase program; and upgrades to the Federal Procurement Data System. GSA previously concluded these options would not provide the breadth of data needed to support the Government's objectives or would be unable to do so in the foreseeable future. Since the publication of the proposed rule, GSA reevaluated those alternatives and reached similar conclusions. Additionally, the Government's electronic invoicing initiative n29 was assessed as a potential alternative. However, following meetings regarding electronic invoicing implementation with representatives from the Department of Defense, Department of Energy, Department of Transportation, Department of Treasury, and Department of Veterans Affairs, it was determined these electronic invoicing platforms will not provide a Governmentwide transactional data reporting solution in the near term. Consequently, GSA continued to evaluate solutions that relied on contractor-provided transactional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See Office of Management and Budget memorandum M-15-19, "Improving Government Efficiency and Saving Taxpayer Dollars Through Electronic Invoicing", July 17, 2015, available at </w:t>
      </w:r>
      <w:hyperlink r:id="rId29" w:history="1">
        <w:r>
          <w:rPr>
            <w:rFonts w:ascii="arial" w:eastAsia="arial" w:hAnsi="arial" w:cs="arial"/>
            <w:b w:val="0"/>
            <w:i/>
            <w:strike w:val="0"/>
            <w:noProof w:val="0"/>
            <w:color w:val="0077CC"/>
            <w:position w:val="0"/>
            <w:sz w:val="20"/>
            <w:u w:val="single"/>
            <w:vertAlign w:val="baseline"/>
          </w:rPr>
          <w:t>https://www.whitehouse.gov/sites/default/files/omb/memoranda/2015/m-15-19.pdf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 concern, in terms of the number of respondents to the proposed rule, regarded the associated burden of reporting transactional data. In general, commenters felt the burden was underestimated and/or the requirement was too burdensome. To address the concerns with its Transactional Data Reporting burden estimates, GSA reevaluated its methodology and significantly increased its burden estimates. n30 These higher burden projections were a significant concern and reinforced the need to couple Transactional Data Reporting with other significant forms of burden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See Section VIII.B for a discussion of the burden estimates in accordance with Paperwork Reduction 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notable concern expressed by industry stakeholders was the retention, and potential increase, of CSP disclosures. GSA noted in the proposed rule it ". . . would maintain the right throughout the life of the FSS contract to ask a vendor for updates to the disclosures made on its commercial sales format (which is used to negotiate pricing on FSS vehicles) if and as necessary to ensure that prices remain fair and reasonable in light of changing market conditions." n31 In response, industry stakeholders indicated retaining CSP disclosures would undercut any burden reduction achieved by eliminating the PRC tracking customer requirement. Specifically, respondents were concerned CSP disclosures will still force them to monitor their commercial prices, which ultimately causes the associated burden for both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See GSAR Case 2013-G504 </w:t>
      </w:r>
      <w:hyperlink r:id="rId28" w:history="1">
        <w:r>
          <w:rPr>
            <w:rFonts w:ascii="arial" w:eastAsia="arial" w:hAnsi="arial" w:cs="arial"/>
            <w:b w:val="0"/>
            <w:i/>
            <w:strike w:val="0"/>
            <w:noProof w:val="0"/>
            <w:color w:val="0077CC"/>
            <w:position w:val="0"/>
            <w:sz w:val="20"/>
            <w:u w:val="single"/>
            <w:vertAlign w:val="baseline"/>
          </w:rPr>
          <w:t>(80 FR 25994</w:t>
        </w:r>
      </w:hyperlink>
      <w:r>
        <w:rPr>
          <w:rFonts w:ascii="arial" w:eastAsia="arial" w:hAnsi="arial" w:cs="arial"/>
          <w:b w:val="0"/>
          <w:i w:val="0"/>
          <w:strike w:val="0"/>
          <w:noProof w:val="0"/>
          <w:color w:val="000000"/>
          <w:position w:val="0"/>
          <w:sz w:val="20"/>
          <w:u w:val="none"/>
          <w:vertAlign w:val="baseline"/>
        </w:rPr>
        <w:t xml:space="preserve"> (May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summer of 2015, GSA also began preparing its request to renew the PRC information collection, which is identified under OMB Control Number 3090-0235. The Paperwork Reduction Act requires federal agencies to seek public comment on proposed collections of information from the public and then submit an information collection request (ICR) to the OMB Office of Information and Regulatory Affairs (OIRA). After receiving clearance to proceed, federal agencies must seek public comment and OIRA approval for renewal of these information collections, typically every three years. Since the PRC information collection was last approved in 2012, GSA needed to begin preparing its request to renew the information collection shortly after publishing the Transactional Data Reporting proposed rule. While GSA would have proceeded with a renewal request regardless, the timing did allow for the consideration of the Transactional Data Reporting comments. In particular, GSA agreed with the general industry comment that burdens of the PRC and CSP are related and therefore decided to include CSP disclosure burden estimates with the PRC ICR. GSA also opted to change the name of Information Collection 3090-0235 from "Price Reductions Clause" to "Federal Supply Schedule Pricing Disclosures" to more accurately reflect the scope of the information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two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requesting comments on the FSS Pricing Disclosures ICR, n32 GSA increased its annual burden estimates for GSA FSS vendors, including those who would participate in the Transactional Data Reporting pilot, from $ 59 million n33 to $ 102 million. n34 Yet, Transactional Data Reporting alleviates the need for these FSS pricing disclosures when combined with automated commercial data sources, new data analytic tools, and improved price analysis policy. As a result, GSA decided to pair Transactional Data Reporting with the removal of CSP disclosures and the PRC tracking customer provision, resulting in an average annual burden reduction of $ 32 million for participating FSS vendors. n35 Furthermore, implementing the FSS pilot without the existing CSP and PRC requirements lowers the Government's burden by about $ 3 million a year.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See </w:t>
      </w:r>
      <w:r>
        <w:rPr>
          <w:rFonts w:ascii="arial" w:eastAsia="arial" w:hAnsi="arial" w:cs="arial"/>
          <w:b w:val="0"/>
          <w:i/>
          <w:strike w:val="0"/>
          <w:noProof w:val="0"/>
          <w:color w:val="000000"/>
          <w:position w:val="0"/>
          <w:sz w:val="20"/>
          <w:u w:val="none"/>
          <w:vertAlign w:val="baseline"/>
        </w:rPr>
        <w:t>80 FR 72060</w:t>
      </w:r>
      <w:r>
        <w:rPr>
          <w:rFonts w:ascii="arial" w:eastAsia="arial" w:hAnsi="arial" w:cs="arial"/>
          <w:b w:val="0"/>
          <w:i w:val="0"/>
          <w:strike w:val="0"/>
          <w:noProof w:val="0"/>
          <w:color w:val="000000"/>
          <w:position w:val="0"/>
          <w:sz w:val="20"/>
          <w:u w:val="none"/>
          <w:vertAlign w:val="baseline"/>
        </w:rPr>
        <w:t xml:space="preserve"> (Nov. 18, 2015) and </w:t>
      </w:r>
      <w:r>
        <w:rPr>
          <w:rFonts w:ascii="arial" w:eastAsia="arial" w:hAnsi="arial" w:cs="arial"/>
          <w:b w:val="0"/>
          <w:i/>
          <w:strike w:val="0"/>
          <w:noProof w:val="0"/>
          <w:color w:val="000000"/>
          <w:position w:val="0"/>
          <w:sz w:val="20"/>
          <w:u w:val="none"/>
          <w:vertAlign w:val="baseline"/>
        </w:rPr>
        <w:t>81 FR 21346</w:t>
      </w:r>
      <w:r>
        <w:rPr>
          <w:rFonts w:ascii="arial" w:eastAsia="arial" w:hAnsi="arial" w:cs="arial"/>
          <w:b w:val="0"/>
          <w:i w:val="0"/>
          <w:strike w:val="0"/>
          <w:noProof w:val="0"/>
          <w:color w:val="000000"/>
          <w:position w:val="0"/>
          <w:sz w:val="20"/>
          <w:u w:val="none"/>
          <w:vertAlign w:val="baseline"/>
        </w:rPr>
        <w:t xml:space="preserve"> (Apr.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The 2012 information collection did not provide a cost burden estimate, but if the same hourly rate ($ 68) was applied to the 2012 time burden, the 2012 cost burden would have been $ 59,086,560.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annual public reporting burden for the CSP and PRC, excluding FSS vendors participating in the Transactional Data Reporting pilot, is $ 57.66 million. If FSS pilot vendors were still subject to the CSP and PRC reporting requirements, the total annual public reporting burden would be $ 101.69 million. The FSS pilot vendors' share of the total CSP and PRC reporting burden is based upon their share of the GSA FSS fiscal year 2015 sales volume, 43.2 percent. The annual $ 44.03 million reporting burden reduction attributed to this rule is 43.2 percent of the $ 101.69 million annual reporting burden if it were applied to the entire GSA FSS program. More information about Information Collection 3090-0235 can be found at </w:t>
      </w:r>
      <w:hyperlink r:id="rId10" w:history="1">
        <w:r>
          <w:rPr>
            <w:rFonts w:ascii="arial" w:eastAsia="arial" w:hAnsi="arial" w:cs="arial"/>
            <w:b w:val="0"/>
            <w:i/>
            <w:strike w:val="0"/>
            <w:noProof w:val="0"/>
            <w:color w:val="0077CC"/>
            <w:position w:val="0"/>
            <w:sz w:val="20"/>
            <w:u w:val="single"/>
            <w:vertAlign w:val="baseline"/>
          </w:rPr>
          <w:t>http://www.reginfo.gov/public</w:t>
        </w:r>
      </w:hyperlink>
      <w:r>
        <w:rPr>
          <w:rFonts w:ascii="arial" w:eastAsia="arial" w:hAnsi="arial" w:cs="arial"/>
          <w:b w:val="0"/>
          <w:i w:val="0"/>
          <w:strike w:val="0"/>
          <w:noProof w:val="0"/>
          <w:color w:val="000000"/>
          <w:position w:val="0"/>
          <w:sz w:val="20"/>
          <w:u w:val="none"/>
          <w:vertAlign w:val="baseline"/>
        </w:rPr>
        <w:t xml:space="preserve"> by searching "ICR" for "3090-0235".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n36 $ 3 million is the result of the Government's annual burden for this rule ($ 2.34 million) minus the share of the combined CSP and PRC burden for the Government allocated to the FSS pilot contracts ($ 5.58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Streamlining the existing pricing disclosure requirements is particularly beneficial for small businesses. The current CSP and PRC disclosure requirements are constant, meaning vendors, especially those with a higher number of FSS contract offerings, must bear the burden even if they have little to no sales through their FSS contracts. Thus, small businesses are disproportionately impacted because they account for the bulk of lower volume contracts. Moreover, small businesses, which generally have fewer resources to devote to contract management, will no longer be subjected to the complex CSP and PRC pricing disclosure requirements. </w:t>
      </w:r>
      <w:r>
        <w:rPr>
          <w:rFonts w:ascii="arial" w:eastAsia="arial" w:hAnsi="arial" w:cs="arial"/>
          <w:b/>
          <w:i w:val="0"/>
          <w:strike w:val="0"/>
          <w:noProof w:val="0"/>
          <w:color w:val="000000"/>
          <w:position w:val="0"/>
          <w:sz w:val="20"/>
          <w:u w:val="none"/>
          <w:vertAlign w:val="baseline"/>
        </w:rPr>
        <w:t> [*41112]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existing CSP and PRC disclosure requirements, Transactional Data Reporting imposes a progressive burden--one that increases with a vendor's sales volume. Namely, monthly reporting time will increase with a vendor's applicable sales volume, as vendors with lower to no reportable sales will spend little time on monthly reporting, while those businesses with more reportable sales with will face a higher reporting burden. Likewise, setup costs will be a major driver of the new reporting burden, but vendors with little to no activity on their FSS contracts will likely forgo investments in new reporting systems because the reporting burden will not be significantly more than that of the current quarterly sales reporting requirements. Thus, tying the burden to sales volume is particularly beneficial for small businesses, as they hold 80 percent of the total contracts but account for only about 39 percent of the sales.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Based on fiscal year 2015 Federal Supply Schedule contract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consideration was given to whether Transactional Data Reporting should be applied to all of GSA's Governmentwide contract vehicles. Most of GSA's non-FSS Governmentwide vehicles currently have transactional data reporting requirements that exceed those created through this rule, but the new applicable Transactional Data Reporting clause (GSAR clause 552.216-75) will provide a consistent reporting mechanism for future non-FSS vehicles, or for current vehicles that adopt the new clause. For FSS contracts, an analysis was conducted to determine whether Transactional Data Reporting should be considered for all FSS contracts, or only those that include products or services that would allow straightforward comparisons, such as commodities with standard part numbers. The second-most common comment area questioned the utility of collecting transactional data for Schedules where "apples-to-apples" comparisons cannot be made, such as contracts for professional services and complex solutions. While transactional data is most useful for price analysis when comparing like items, it does not mean the data is not useful when perfect comparisons cannot be made. Government buyers and FSS contracting officers will use the data for price analysis and market research, and category managers will use the data for consumption analysis to form demand management strategies, regardless of whether the data can be used for perfect comparisons. An example is the ability to compare labor rates across contract vehicles, which is beginning to bear fruit in the form of reduced contract duplication. Consequently, GSA decided not to limit the prescription of Transactional Data Reporting to certain Schedules or Special Item Numbers.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Final Rule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GWAC and Governmentwide IDIQ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GSAR clause 552.216-75 Transactional Data Reporting is immediately available for GSA's GWACs and non-FSS Governmentwide IDIQ contracts. It will be applied to all new vehicles in this class--those vehicles with solicitations issued on or after the effective date of this rule--but the current contract vehicles with alternative transactional data provisions may opt to continue using existing reporting requirements. The clause requires contractors to report eleven standard data elements and includes a "fill-in" for additional data elements. However, GSA's Senior Procurement Executive must approve any data elements beyond the standard elements in order for them to be included with a tailored version of the clause. The determination regarding additional data elements will consider the benefits, alternatives, burden, and need for additional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FSS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FSS Transactional Data Reporting clause (GSAR clause 552.238-74, Alternate I), along with the corresponding changes to existing pricing disclosure requirements, will be introduced in phases, beginning with a pilot for select Schedules and Special Item Numbers (SINs). The clause requires vendors to report eleven standard data elements and includes a "fill-in" for additional data elements. However, GSA's Senior Procurement Executive must approve any data elements beyond the standard elements in order for them to be included with a tailored version of the clause. The determination regarding additional data elements will consider the benefits, alternatives, burden, and need for additional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pilot will begin no sooner than July 1, 2016--details will be released at a later date--and will include the following Schedules and SINs: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03FAC, Facilities Maintenance and Management: All SINs.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51 V, Hardware Superstore: All SINs.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58 I, Professional Audio/Video, Telemetry/Tracking, Recording/Reproducing and Signal Data Solutions: All SINs.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72, Furnishing and Floor Coverings: All SINs.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73, Food Service, Hospitality, Cleaning Equipment and Supplies, Chemicals and Services: All SINs.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75, Office Products: All SINs.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00CORP, The Professional Services Schedule: Professional Engineering Services (PES) SINs.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70, General Purpose Information Technology Equipment, Software, and Services: SINs 132 8 (Purchase of New Equipment); 132 32, 132 33, and 132 34 (Software); and 132 54 and 132 55 (Commercial Satellite Communications (COMSATCOM)).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reporting clause and corresponding pricing disclosure changes will be applied to newly-awarded contracts for the applicable Schedules/SINs. Existing contracts for the pilot Schedules/SINs will adopt the new reporting clause and corresponding pricing disclosure changes after the execution of a bilateral modification between the vendor and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two pilot Schedules that include only select SINs--The Professional Services Schedule and Schedule 70--contracts subject to the Transactional Data Reporting that include those SINs will report transactional data for all SINs under those contracts. For example, a vendor holding a Schedule 70 contract consisting of SINs 132 33 (Perpetual Software License), 132 34 (Maintenance of Software as a Service), and 132 51 (Information Technology Professional Services) will be subject to the Transactional Data Reporting pilot because of the inclusion of Software SINs 132 33 and 132 34. However, this vendor will report transactional data for all SINs--132 33, 132 34, and 132 51. Likewise, vendors holding Professional Services Schedule contracts that include a Professional Engineering Services SIN in conjunction with other SINs under that Schedule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Environmental Services, Mission Oriented Business Integrated Services,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will report transactional data for all SINs under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pilot will reach approximately 30 percent of GSA's FSS contracts, including Schedules/SINs covering a wide array of goods and services that account for approximately 43 percent of the GSA Schedules sales volume. This scope will enable GSA to evaluate the effectiveness of Transactional Data Reporting before deciding whether to expand, limit, or discontinue the program. Evaluation </w:t>
      </w:r>
      <w:r>
        <w:rPr>
          <w:rFonts w:ascii="arial" w:eastAsia="arial" w:hAnsi="arial" w:cs="arial"/>
          <w:b/>
          <w:i w:val="0"/>
          <w:strike w:val="0"/>
          <w:noProof w:val="0"/>
          <w:color w:val="000000"/>
          <w:position w:val="0"/>
          <w:sz w:val="20"/>
          <w:u w:val="none"/>
          <w:vertAlign w:val="baseline"/>
        </w:rPr>
        <w:t> [*41113] </w:t>
      </w:r>
      <w:r>
        <w:rPr>
          <w:rFonts w:ascii="arial" w:eastAsia="arial" w:hAnsi="arial" w:cs="arial"/>
          <w:b w:val="0"/>
          <w:i w:val="0"/>
          <w:strike w:val="0"/>
          <w:noProof w:val="0"/>
          <w:color w:val="000000"/>
          <w:position w:val="0"/>
          <w:sz w:val="20"/>
          <w:u w:val="none"/>
          <w:vertAlign w:val="baseline"/>
        </w:rPr>
        <w:t xml:space="preserve"> metrics will include, but not be limited to, changes in price, sales volume, and small business participation, as well as macro use of transactional data by category managers and teams to create smarter buying strategies such as consumption policies. GSA's Senior Procurement Executive will regularly evaluate progress against these metrics in consultation with the Administrator for Federal Procurement Policy and other interested stakeholders to determine whether to expand, limit, or discontinue the program. No expansion of the pilot or action to make Transactional Data Reporting a permanent fixture on the Schedules will occur prior to the careful evaluation of at least one year of experience with the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subject to the new Transactional Data Reporting clauses will be required to electronically report the data, as outlined in the applicable clauses, thirty (30) days after the end of the preceding month; reporting instructions will be posted on the Vendor Support Center Web site (</w:t>
      </w:r>
      <w:hyperlink r:id="rId30" w:history="1">
        <w:r>
          <w:rPr>
            <w:rFonts w:ascii="arial" w:eastAsia="arial" w:hAnsi="arial" w:cs="arial"/>
            <w:b w:val="0"/>
            <w:i/>
            <w:strike w:val="0"/>
            <w:noProof w:val="0"/>
            <w:color w:val="0077CC"/>
            <w:position w:val="0"/>
            <w:sz w:val="20"/>
            <w:u w:val="single"/>
            <w:vertAlign w:val="baseline"/>
          </w:rPr>
          <w:t>https://vsc.gsa.gov</w:t>
        </w:r>
      </w:hyperlink>
      <w:r>
        <w:rPr>
          <w:rFonts w:ascii="arial" w:eastAsia="arial" w:hAnsi="arial" w:cs="arial"/>
          <w:b w:val="0"/>
          <w:i w:val="0"/>
          <w:strike w:val="0"/>
          <w:noProof w:val="0"/>
          <w:color w:val="000000"/>
          <w:position w:val="0"/>
          <w:sz w:val="20"/>
          <w:u w:val="none"/>
          <w:vertAlign w:val="baseline"/>
        </w:rPr>
        <w:t>). To facilitate Transactional Data Reporting, GSA is launching a new portal that has several differences from the existing 72A Sales Reporting System, n38 including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See the 72A Sales Reporting System, accessible at </w:t>
      </w:r>
      <w:hyperlink r:id="rId31" w:history="1">
        <w:r>
          <w:rPr>
            <w:rFonts w:ascii="arial" w:eastAsia="arial" w:hAnsi="arial" w:cs="arial"/>
            <w:b w:val="0"/>
            <w:i/>
            <w:strike w:val="0"/>
            <w:noProof w:val="0"/>
            <w:color w:val="0077CC"/>
            <w:position w:val="0"/>
            <w:sz w:val="20"/>
            <w:u w:val="single"/>
            <w:vertAlign w:val="baseline"/>
          </w:rPr>
          <w:t>https://72a.gsa.gov</w:t>
        </w:r>
      </w:hyperlink>
      <w:r>
        <w:rPr>
          <w:rFonts w:ascii="arial" w:eastAsia="arial" w:hAnsi="arial" w:cs="arial"/>
          <w:b w:val="0"/>
          <w:i/>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sign-on for all contracts. The current system requires a different sign-on for each contract.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Data Interchange (EDI) upload capability.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spreadsheet template that can be downloaded, filled, and uploaded in lieu of manual data entry.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with $ 0 sales during a reporting period can now click a single field to complete the report, as opposed to the current 72A requirement of submitting $ 0 for each 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FSS Transactional Data Reporting clause (552.238-74 Alternate I) requires monthly reporting but quarterly fee remittance, which will also be processed through the new portal. As sales are reported, the portal will calculate a running balance and remind users to submit payment within 30 days after the end of the quarters ending March 31, June 30, September 30, and December 31. However, vendors will have the option to pay-as-you-go, meaning they can voluntarily remit the fees as sales are reported, rather than doing so on a quarterly basis. Portal instructions and training will be posted to GSA's Vendor Support Center.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See the Vendor Support Center, accessible at </w:t>
      </w:r>
      <w:hyperlink r:id="rId30" w:history="1">
        <w:r>
          <w:rPr>
            <w:rFonts w:ascii="arial" w:eastAsia="arial" w:hAnsi="arial" w:cs="arial"/>
            <w:b w:val="0"/>
            <w:i/>
            <w:strike w:val="0"/>
            <w:noProof w:val="0"/>
            <w:color w:val="0077CC"/>
            <w:position w:val="0"/>
            <w:sz w:val="20"/>
            <w:u w:val="single"/>
            <w:vertAlign w:val="baseline"/>
          </w:rPr>
          <w:t>https://vsc.gsa.gov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Transactional data collected through the portal will be accessible only by authorized users and protected in accordance with GSA's information technology security policies. Additionally, GSA intends to share transactional data to the maximum extent allowable to promote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respecting that some data could be exempt from disclosure. Accordingly, a public data extract, containing information that would otherwise be releasable under the Freedom of Information Act (FOIA), will be created for use by the general public; n40 details about the public data extract will be released through a forthcoming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data released to the public will provide valuable market intelligence that can be used by vendors for crafting more efficient, targeted business development strategies that incur lower administrative costs. This will be particularly beneficial for small businesses, which often do not have the resources to invest in dedicated business development staff or acquire business intelligence through third-parties.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like other agencies, will use transactional data to support its contracting officers in making smarter decisions when purchasing goods and services. However, GSA's FSS contracting officers will also take this data into consideration when awarding FSS contracts and evaluating requests to adjust pricing and add new items to current contracts. As a result, GSA is developing training for Government buyers and implementing new procedures for its FSS contracting officers. Training and guidance deployed in connection with this rule emphasizes the importance of considering the best overall value (not just unit price) for each procurement, taking into account desired terms and conditions, performance levels, past customer satisfaction, and other relevant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GSA is updating relevant courseware on the Federal Acquisition Institute (FAI) and Defense Acquisition University (DAU) portals to educate both customers and GSA contracting officers on how to use the data. Similarly, the courseware on how to use the FSS program and other non-FSS GWACs and multi-agency IDIQs will be updated to educate customers on the new requirements and how they can use the data collected to buy smarter. The external courseware will also highlight the additional value transactional data offers to GSA's FSS and non-FSS contracting programs and emphasize it must be viewed in the context of each procurement, taking into account desired terms and conditions, performance levels, past customer satisfaction, and other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FAS also has an internal training course aimed at GSA contracting officers awarding and administering FSS contracts--this course will be updated to educate contracting officers on how to conduct analysis on transactional data, as well as how to use these analyses to achieve better pricing on the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Guidance:</w:t>
      </w:r>
      <w:r>
        <w:rPr>
          <w:rFonts w:ascii="arial" w:eastAsia="arial" w:hAnsi="arial" w:cs="arial"/>
          <w:b w:val="0"/>
          <w:i w:val="0"/>
          <w:strike w:val="0"/>
          <w:noProof w:val="0"/>
          <w:color w:val="000000"/>
          <w:position w:val="0"/>
          <w:sz w:val="20"/>
          <w:u w:val="none"/>
          <w:vertAlign w:val="baseline"/>
        </w:rPr>
        <w:t xml:space="preserve"> FSS contracting officers follow policy from GSA's supplement to the FAR, the General Services Administration Acquisition Manual (GSAM), when evaluating offers for FSS contracts. This includes the GSAR, GSA's regulatory FAR supplement, and non-regulatory acquisition policy, commonly referred to as GSAM guidance. n41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GSAR, require formal rulemaking, while non-regulatory policy, like GSAM guidance, does not. n42 For example, GSA contracting officer responsibilities are found at the non-regulatory GSAM 501.602, n43 while the regulatory CSP instructions are found at GSAR 515.408.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See General Services Administration Acquisition Manual section 501.170, available at </w:t>
      </w:r>
      <w:r>
        <w:rPr>
          <w:rFonts w:ascii="arial" w:eastAsia="arial" w:hAnsi="arial" w:cs="arial"/>
          <w:b w:val="0"/>
          <w:i/>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https://www.acquisition.gov/?q=browsegsam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33" w:history="1">
        <w:r>
          <w:rPr>
            <w:rFonts w:ascii="arial" w:eastAsia="arial" w:hAnsi="arial" w:cs="arial"/>
            <w:b w:val="0"/>
            <w:i/>
            <w:strike w:val="0"/>
            <w:noProof w:val="0"/>
            <w:color w:val="0077CC"/>
            <w:position w:val="0"/>
            <w:sz w:val="20"/>
            <w:u w:val="single"/>
            <w:vertAlign w:val="baseline"/>
          </w:rPr>
          <w:t>41 U.S.C. 1707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See General Services Administration Acquisition Manual section 501.602, available at </w:t>
      </w:r>
      <w:hyperlink r:id="rId32" w:history="1">
        <w:r>
          <w:rPr>
            <w:rFonts w:ascii="arial" w:eastAsia="arial" w:hAnsi="arial" w:cs="arial"/>
            <w:b w:val="0"/>
            <w:i/>
            <w:strike w:val="0"/>
            <w:noProof w:val="0"/>
            <w:color w:val="0077CC"/>
            <w:position w:val="0"/>
            <w:sz w:val="20"/>
            <w:u w:val="single"/>
            <w:vertAlign w:val="baseline"/>
          </w:rPr>
          <w:t>https://www.acquisition.gov/?q=browsegsam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23" w:history="1">
        <w:r>
          <w:rPr>
            <w:rFonts w:ascii="arial" w:eastAsia="arial" w:hAnsi="arial" w:cs="arial"/>
            <w:b w:val="0"/>
            <w:i/>
            <w:strike w:val="0"/>
            <w:noProof w:val="0"/>
            <w:color w:val="0077CC"/>
            <w:position w:val="0"/>
            <w:sz w:val="20"/>
            <w:u w:val="single"/>
            <w:vertAlign w:val="baseline"/>
          </w:rPr>
          <w:t>48 CFR 515.408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regulatory changes made through this final rule, non-regulatory instructions for GSA category managers and FSS contracting officers are being incorporated into the GSAM. The category manager guidance will include instructions to use transactional data for category analysis, as well as approval requirements for adding data elements to the new Transactional Data Reporting clauses, including approvals by the head of contracting activity and GSA's Senior Procurement Executive and coordination with the applicable category manager. The FSS contracting officer guidance will give instructions for evaluating offers for FSS contracts when transactional data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objectives of the new FSS contracting officer guidance is to align </w:t>
      </w:r>
      <w:r>
        <w:rPr>
          <w:rFonts w:ascii="arial" w:eastAsia="arial" w:hAnsi="arial" w:cs="arial"/>
          <w:b/>
          <w:i w:val="0"/>
          <w:strike w:val="0"/>
          <w:noProof w:val="0"/>
          <w:color w:val="000000"/>
          <w:position w:val="0"/>
          <w:sz w:val="20"/>
          <w:u w:val="none"/>
          <w:vertAlign w:val="baseline"/>
        </w:rPr>
        <w:t> [*41114] </w:t>
      </w:r>
      <w:r>
        <w:rPr>
          <w:rFonts w:ascii="arial" w:eastAsia="arial" w:hAnsi="arial" w:cs="arial"/>
          <w:b w:val="0"/>
          <w:i w:val="0"/>
          <w:strike w:val="0"/>
          <w:noProof w:val="0"/>
          <w:color w:val="000000"/>
          <w:position w:val="0"/>
          <w:sz w:val="20"/>
          <w:u w:val="none"/>
          <w:vertAlign w:val="baseline"/>
        </w:rPr>
        <w:t xml:space="preserve"> FSS offer evaluation procedures with the FAR. Accordingly, FSS contracting officers will be instructed to evaluate the data in the context of each offer, taking into account desired terms and conditions, quantity discounts, unique attributes, socio-economic considerations, and other relevant information. Contracting officers are encouraged to discuss with the offeror perceived variances between offered prices, transactional data, and existing contract-level prices, in order to evaluate whether other attributes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superior warranties, quantity discounts,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justify awarding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guidance will include an order of preference for information to be used when evaluating FSS offers and establishing negotiating objectives, including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Using data that is readily available, in accordance with </w:t>
      </w:r>
      <w:hyperlink r:id="rId34" w:history="1">
        <w:r>
          <w:rPr>
            <w:rFonts w:ascii="arial" w:eastAsia="arial" w:hAnsi="arial" w:cs="arial"/>
            <w:b w:val="0"/>
            <w:i/>
            <w:strike w:val="0"/>
            <w:noProof w:val="0"/>
            <w:color w:val="0077CC"/>
            <w:position w:val="0"/>
            <w:sz w:val="20"/>
            <w:u w:val="single"/>
            <w:vertAlign w:val="baseline"/>
          </w:rPr>
          <w:t>FAR 15.404-1(b)(2)(ii)</w:t>
        </w:r>
      </w:hyperlink>
      <w:r>
        <w:rPr>
          <w:rFonts w:ascii="arial" w:eastAsia="arial" w:hAnsi="arial" w:cs="arial"/>
          <w:b w:val="0"/>
          <w:i w:val="0"/>
          <w:strike w:val="0"/>
          <w:noProof w:val="0"/>
          <w:color w:val="000000"/>
          <w:position w:val="0"/>
          <w:sz w:val="20"/>
          <w:u w:val="none"/>
          <w:vertAlign w:val="baseline"/>
        </w:rPr>
        <w:t>, n45 including prices paid information on contracts for the same or similar items; contract-level prices on other FSS contracts or Governmentwide contracts for the same or similar items, and commercial data sources providing publicly available pricing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34" w:history="1">
        <w:r>
          <w:rPr>
            <w:rFonts w:ascii="arial" w:eastAsia="arial" w:hAnsi="arial" w:cs="arial"/>
            <w:b w:val="0"/>
            <w:i/>
            <w:strike w:val="0"/>
            <w:noProof w:val="0"/>
            <w:color w:val="0077CC"/>
            <w:position w:val="0"/>
            <w:sz w:val="20"/>
            <w:u w:val="single"/>
            <w:vertAlign w:val="baseline"/>
          </w:rPr>
          <w:t xml:space="preserve">Federal Acquisition </w:t>
        </w:r>
      </w:hyperlink>
      <w:hyperlink r:id="rId34" w:history="1">
        <w:r>
          <w:rPr>
            <w:rFonts w:ascii="arial" w:eastAsia="arial" w:hAnsi="arial" w:cs="arial"/>
            <w:b/>
            <w:i/>
            <w:strike w:val="0"/>
            <w:noProof w:val="0"/>
            <w:color w:val="0077CC"/>
            <w:position w:val="0"/>
            <w:sz w:val="20"/>
            <w:u w:val="single"/>
            <w:vertAlign w:val="baseline"/>
          </w:rPr>
          <w:t>Regulation</w:t>
        </w:r>
      </w:hyperlink>
      <w:hyperlink r:id="rId34" w:history="1">
        <w:r>
          <w:rPr>
            <w:rFonts w:ascii="arial" w:eastAsia="arial" w:hAnsi="arial" w:cs="arial"/>
            <w:b w:val="0"/>
            <w:i/>
            <w:strike w:val="0"/>
            <w:noProof w:val="0"/>
            <w:color w:val="0077CC"/>
            <w:position w:val="0"/>
            <w:sz w:val="20"/>
            <w:u w:val="single"/>
            <w:vertAlign w:val="baseline"/>
          </w:rPr>
          <w:t xml:space="preserve"> 15.404-1(b)(2)(ii)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48 CFR 15.404-1(b)(2)(ii)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Performing market research to compare prices for the same or similar items in accordance with </w:t>
      </w:r>
      <w:hyperlink r:id="rId34" w:history="1">
        <w:r>
          <w:rPr>
            <w:rFonts w:ascii="arial" w:eastAsia="arial" w:hAnsi="arial" w:cs="arial"/>
            <w:b w:val="0"/>
            <w:i/>
            <w:strike w:val="0"/>
            <w:noProof w:val="0"/>
            <w:color w:val="0077CC"/>
            <w:position w:val="0"/>
            <w:sz w:val="20"/>
            <w:u w:val="single"/>
            <w:vertAlign w:val="baseline"/>
          </w:rPr>
          <w:t>FAR 15.404-1(b)(2)(vi)</w:t>
        </w:r>
      </w:hyperlink>
      <w:r>
        <w:rPr>
          <w:rFonts w:ascii="arial" w:eastAsia="arial" w:hAnsi="arial" w:cs="arial"/>
          <w:b w:val="0"/>
          <w:i w:val="0"/>
          <w:strike w:val="0"/>
          <w:noProof w:val="0"/>
          <w:color w:val="000000"/>
          <w:position w:val="0"/>
          <w:sz w:val="20"/>
          <w:u w:val="none"/>
          <w:vertAlign w:val="baseline"/>
        </w:rPr>
        <w:t>.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34" w:history="1">
        <w:r>
          <w:rPr>
            <w:rFonts w:ascii="arial" w:eastAsia="arial" w:hAnsi="arial" w:cs="arial"/>
            <w:b w:val="0"/>
            <w:i/>
            <w:strike w:val="0"/>
            <w:noProof w:val="0"/>
            <w:color w:val="0077CC"/>
            <w:position w:val="0"/>
            <w:sz w:val="20"/>
            <w:u w:val="single"/>
            <w:vertAlign w:val="baseline"/>
          </w:rPr>
          <w:t xml:space="preserve">Federal Acquisition </w:t>
        </w:r>
      </w:hyperlink>
      <w:hyperlink r:id="rId34" w:history="1">
        <w:r>
          <w:rPr>
            <w:rFonts w:ascii="arial" w:eastAsia="arial" w:hAnsi="arial" w:cs="arial"/>
            <w:b/>
            <w:i/>
            <w:strike w:val="0"/>
            <w:noProof w:val="0"/>
            <w:color w:val="0077CC"/>
            <w:position w:val="0"/>
            <w:sz w:val="20"/>
            <w:u w:val="single"/>
            <w:vertAlign w:val="baseline"/>
          </w:rPr>
          <w:t>Regulation</w:t>
        </w:r>
      </w:hyperlink>
      <w:hyperlink r:id="rId34" w:history="1">
        <w:r>
          <w:rPr>
            <w:rFonts w:ascii="arial" w:eastAsia="arial" w:hAnsi="arial" w:cs="arial"/>
            <w:b w:val="0"/>
            <w:i/>
            <w:strike w:val="0"/>
            <w:noProof w:val="0"/>
            <w:color w:val="0077CC"/>
            <w:position w:val="0"/>
            <w:sz w:val="20"/>
            <w:u w:val="single"/>
            <w:vertAlign w:val="baseline"/>
          </w:rPr>
          <w:t xml:space="preserve"> 15.404-1(b)(2)(iv)</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48 CFR 15.404-1(b)(2)(iv)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Requesting additional pricing information such as "data other than certified cost or pricing data" (as defined at </w:t>
      </w:r>
      <w:hyperlink r:id="rId22" w:history="1">
        <w:r>
          <w:rPr>
            <w:rFonts w:ascii="arial" w:eastAsia="arial" w:hAnsi="arial" w:cs="arial"/>
            <w:b w:val="0"/>
            <w:i/>
            <w:strike w:val="0"/>
            <w:noProof w:val="0"/>
            <w:color w:val="0077CC"/>
            <w:position w:val="0"/>
            <w:sz w:val="20"/>
            <w:u w:val="single"/>
            <w:vertAlign w:val="baseline"/>
          </w:rPr>
          <w:t>FAR 2.101</w:t>
        </w:r>
      </w:hyperlink>
      <w:r>
        <w:rPr>
          <w:rFonts w:ascii="arial" w:eastAsia="arial" w:hAnsi="arial" w:cs="arial"/>
          <w:b w:val="0"/>
          <w:i w:val="0"/>
          <w:strike w:val="0"/>
          <w:noProof w:val="0"/>
          <w:color w:val="000000"/>
          <w:position w:val="0"/>
          <w:sz w:val="20"/>
          <w:u w:val="none"/>
          <w:vertAlign w:val="baseline"/>
        </w:rPr>
        <w:t xml:space="preserve"> n47) from the offeror in accordance with </w:t>
      </w:r>
      <w:hyperlink r:id="rId34" w:history="1">
        <w:r>
          <w:rPr>
            <w:rFonts w:ascii="arial" w:eastAsia="arial" w:hAnsi="arial" w:cs="arial"/>
            <w:b w:val="0"/>
            <w:i/>
            <w:strike w:val="0"/>
            <w:noProof w:val="0"/>
            <w:color w:val="0077CC"/>
            <w:position w:val="0"/>
            <w:sz w:val="20"/>
            <w:u w:val="single"/>
            <w:vertAlign w:val="baseline"/>
          </w:rPr>
          <w:t>FAR 15.404-1(b)(2)(vii)</w:t>
        </w:r>
      </w:hyperlink>
      <w:r>
        <w:rPr>
          <w:rFonts w:ascii="arial" w:eastAsia="arial" w:hAnsi="arial" w:cs="arial"/>
          <w:b w:val="0"/>
          <w:i w:val="0"/>
          <w:strike w:val="0"/>
          <w:noProof w:val="0"/>
          <w:color w:val="000000"/>
          <w:position w:val="0"/>
          <w:sz w:val="20"/>
          <w:u w:val="none"/>
          <w:vertAlign w:val="baseline"/>
        </w:rPr>
        <w:t xml:space="preserve"> n48 when the offered prices cannot be determined to be fair and reasonable based on the data found from other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2" w:history="1">
        <w:r>
          <w:rPr>
            <w:rFonts w:ascii="arial" w:eastAsia="arial" w:hAnsi="arial" w:cs="arial"/>
            <w:b w:val="0"/>
            <w:i/>
            <w:strike w:val="0"/>
            <w:noProof w:val="0"/>
            <w:color w:val="0077CC"/>
            <w:position w:val="0"/>
            <w:sz w:val="20"/>
            <w:u w:val="single"/>
            <w:vertAlign w:val="baseline"/>
          </w:rPr>
          <w:t xml:space="preserve">Federal Acquisition </w:t>
        </w:r>
      </w:hyperlink>
      <w:hyperlink r:id="rId22" w:history="1">
        <w:r>
          <w:rPr>
            <w:rFonts w:ascii="arial" w:eastAsia="arial" w:hAnsi="arial" w:cs="arial"/>
            <w:b/>
            <w:i/>
            <w:strike w:val="0"/>
            <w:noProof w:val="0"/>
            <w:color w:val="0077CC"/>
            <w:position w:val="0"/>
            <w:sz w:val="20"/>
            <w:u w:val="single"/>
            <w:vertAlign w:val="baseline"/>
          </w:rPr>
          <w:t>Regulation</w:t>
        </w:r>
      </w:hyperlink>
      <w:hyperlink r:id="rId22" w:history="1">
        <w:r>
          <w:rPr>
            <w:rFonts w:ascii="arial" w:eastAsia="arial" w:hAnsi="arial" w:cs="arial"/>
            <w:b w:val="0"/>
            <w:i/>
            <w:strike w:val="0"/>
            <w:noProof w:val="0"/>
            <w:color w:val="0077CC"/>
            <w:position w:val="0"/>
            <w:sz w:val="20"/>
            <w:u w:val="single"/>
            <w:vertAlign w:val="baseline"/>
          </w:rPr>
          <w:t xml:space="preserve"> 2.101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15.401-1(b)(2)(vii) (</w:t>
      </w:r>
      <w:hyperlink r:id="rId34" w:history="1">
        <w:r>
          <w:rPr>
            <w:rFonts w:ascii="arial" w:eastAsia="arial" w:hAnsi="arial" w:cs="arial"/>
            <w:b w:val="0"/>
            <w:i/>
            <w:strike w:val="0"/>
            <w:noProof w:val="0"/>
            <w:color w:val="0077CC"/>
            <w:position w:val="0"/>
            <w:sz w:val="20"/>
            <w:u w:val="single"/>
            <w:vertAlign w:val="baseline"/>
          </w:rPr>
          <w:t>48 CFR 15.404-1(b)(2)(vii)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GSAR section 538.270, Evaluation of multiple award schedule (MAS) offers, has instructed FSS contracting officers to require pricing information through the CSP format and seek the offeror's best price. As these instructions are included in the regulatory portion of the GSAM, this case includes new language for these instructions to specify their use only when the CSP format is included in the solicitation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Schedules and SINs not included in the pilot program). The new offer evaluation instructions belong in the non-regulatory section of the GSAM because they provide supplementary guidance to the FAR and do not impose a regulatory burden on the public. However, even though the GSAM guidance is not subject to public comment and is not included with the regulatory changes of this rule, it will be viewable in tandem with the corresponding GSAR policy on </w:t>
      </w:r>
      <w:r>
        <w:rPr>
          <w:rFonts w:ascii="arial" w:eastAsia="arial" w:hAnsi="arial" w:cs="arial"/>
          <w:b w:val="0"/>
          <w:i/>
          <w:strike w:val="0"/>
          <w:noProof w:val="0"/>
          <w:color w:val="000000"/>
          <w:position w:val="0"/>
          <w:sz w:val="20"/>
          <w:u w:val="none"/>
          <w:vertAlign w:val="baseline"/>
        </w:rPr>
        <w:t>Acquisition.gov</w:t>
      </w:r>
      <w:r>
        <w:rPr>
          <w:rFonts w:ascii="arial" w:eastAsia="arial" w:hAnsi="arial" w:cs="arial"/>
          <w:b w:val="0"/>
          <w:i w:val="0"/>
          <w:strike w:val="0"/>
          <w:noProof w:val="0"/>
          <w:color w:val="000000"/>
          <w:position w:val="0"/>
          <w:sz w:val="20"/>
          <w:u w:val="none"/>
          <w:vertAlign w:val="baseline"/>
        </w:rPr>
        <w:t>.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the General Services Administration Acquisition Manual, available at </w:t>
      </w:r>
      <w:hyperlink r:id="rId32" w:history="1">
        <w:r>
          <w:rPr>
            <w:rFonts w:ascii="arial" w:eastAsia="arial" w:hAnsi="arial" w:cs="arial"/>
            <w:b w:val="0"/>
            <w:i/>
            <w:strike w:val="0"/>
            <w:noProof w:val="0"/>
            <w:color w:val="0077CC"/>
            <w:position w:val="0"/>
            <w:sz w:val="20"/>
            <w:u w:val="single"/>
            <w:vertAlign w:val="baseline"/>
          </w:rPr>
          <w:t>https://www.acquisition.gov/?q=browsegsam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Public Comments Overview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received 26 comment letters in response to the proposed rule. n50 The breakdown along commenter categories is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See GSAR Case 2013-G504;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Vendors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Associations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Stakeholders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Groups</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filed were considered, many of which led to the changes described in Section III of this document. n51 The following is an overview of these comments and GSA's responses, organized into groupings that are sorted by the number of commenters, with the first grouping containing the most commenters. GSA's responses to these comments are contained within each grouping.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See Section III.A, Summary of Changes Made at the Final Rule 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Nineteen commenters provided comments related to the compliance burden. n52 Several questioned GSA's burden projections, stating the compliance estimates were understated and the projected burden reduction was overstated. Multiple commenters stated the Government is shifting the burden of gathering transactional data onto vendors, with some suggesting the burden will lead to higher prices or that vendors should be reimbursed for costs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Abt Associates Letter, Allen Letter, ARA Letter, CGP Letter, CODSIA Letter, EA Letter, Experian Letter, GSA OIG Letter, immixGroup Letter, IOPFDA Letter, </w:t>
      </w:r>
      <w:r>
        <w:rPr>
          <w:rFonts w:ascii="arial" w:eastAsia="arial" w:hAnsi="arial" w:cs="arial"/>
          <w:b w:val="0"/>
          <w:i/>
          <w:strike w:val="0"/>
          <w:noProof w:val="0"/>
          <w:color w:val="000000"/>
          <w:position w:val="0"/>
          <w:sz w:val="20"/>
          <w:u w:val="none"/>
          <w:vertAlign w:val="baseline"/>
        </w:rPr>
        <w:t>Insite.rr.com</w:t>
      </w:r>
      <w:r>
        <w:rPr>
          <w:rFonts w:ascii="arial" w:eastAsia="arial" w:hAnsi="arial" w:cs="arial"/>
          <w:b w:val="0"/>
          <w:i w:val="0"/>
          <w:strike w:val="0"/>
          <w:noProof w:val="0"/>
          <w:color w:val="000000"/>
          <w:position w:val="0"/>
          <w:sz w:val="20"/>
          <w:u w:val="none"/>
          <w:vertAlign w:val="baseline"/>
        </w:rPr>
        <w:t xml:space="preserve"> Letter, Johnson &amp; Johnson Letter, NDIA Letter, POGO Letter, RTI Letter, SBA Letter, Shepra Letter, SIA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contained burden estimates in accordance with the Paperwork Reduction Act, including a one-time average initial setup burden of 6 hours and an average monthly reporting burden of approximately .52 of an hour, or 31 minutes. The ongoing reporting burden for FSS vendors, following a first-year burden for implementation, was estimated to $ 7.6 million a year. However, the proposed rule coupled the new reporting requirement with the removal of the PRC tracking customer provision, which would have resulted in an estimated burden reduction of $ 51 million a year if applied to the entire GSA Schedules program.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$ 51 million burden reduction was the ongoing FSS reporting burden ($ 7.6 million) minus the PRC burden of $ 58.5 million from the 2012 PRC information collection (OMB Control Number 3090-0235). The $ 7.6 million FSS reporting burden did not include the burden for one-time implementation. The $ 51 million burden reduction applied to the entire GSA Schedules program and was not adjusted to only account for vendors participating in the FSS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commenters weighing in on the burden stated the estimates were significantly underestimated. For example, one association compared the proposed rule's burden estimates with the results of a survey it conducted among some of its members to assess the costs of implemented the requirements set forth in the proposed rule. It reported the following for setup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the estimated number of hours that their company would require for initial startup to comply with the proposed rule, small business respondents reported that it would take on average 232 hours. Large and medium size contractors estimated that it would take on average 1192 hours. In the context of an average work week, small businesses estimated that it would take nearly 6 weeks for initial setup, which would require limited resources to be diverted to this effort. Large and medium size businesses reported that it would take nearly 8 months on average to setup these systems. The proposed rule suggests that contractors should undertake this compliance burden at "no cost to the government."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See CGP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association also reported much higher figures for its monthly reporting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survey contractors also report a significantly higher number of hours required to do the monthly transactional data reporting than estimated in the proposed rule. Respondents were asked in the survey to estimate the number of hours it would take their company to report the transactional data on a monthly basis. GSA estimated that it would only take 31 minutes per month. However, small businesses reported that it would take 38 hours per month on average. Large and medium size businesses estimated that it would take an average of 68 hours per month--nearly 2 weeks to conduct the reporting.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also questioned GSA's and ordering agencies' ability to use the data, and GSA's capability to enforce the reporting requirements." n56 Multiple commenters stated they would not realize a net burden reduction when the PRC tracking customer provision is removed. For example, one commenter </w:t>
      </w:r>
      <w:r>
        <w:rPr>
          <w:rFonts w:ascii="arial" w:eastAsia="arial" w:hAnsi="arial" w:cs="arial"/>
          <w:b/>
          <w:i w:val="0"/>
          <w:strike w:val="0"/>
          <w:noProof w:val="0"/>
          <w:color w:val="000000"/>
          <w:position w:val="0"/>
          <w:sz w:val="20"/>
          <w:u w:val="none"/>
          <w:vertAlign w:val="baseline"/>
        </w:rPr>
        <w:t> [*41115] </w:t>
      </w:r>
      <w:r>
        <w:rPr>
          <w:rFonts w:ascii="arial" w:eastAsia="arial" w:hAnsi="arial" w:cs="arial"/>
          <w:b w:val="0"/>
          <w:i w:val="0"/>
          <w:strike w:val="0"/>
          <w:noProof w:val="0"/>
          <w:color w:val="000000"/>
          <w:position w:val="0"/>
          <w:sz w:val="20"/>
          <w:u w:val="none"/>
          <w:vertAlign w:val="baseline"/>
        </w:rPr>
        <w:t xml:space="preserve"> noted the PRC only requires disclosures when a price reduction is triggered, while this rule will require monthly reporting.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See GSA OIG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See immixGroup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multiple commenters stated Government is shifting the burden of gathering transactional data onto vendors. Some commenters said this will force industry to charge higher prices to recoup their costs, while others argued vendors should be directly reimbursed for reporting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 result of these comments, GSA reevaluated its estimation methodology and recalculated the burden based on whether vendors use automated or manual systems to identify and report transactional data. An automated system is one that relies on information technology, such as an accounting system or data management software, to identify and compile reportable data. These systems can tremendously streamline the reporting process but require upfront configuration to perform the tasks, such as coding the data elements to be retrieved. Conversely, a manual system is one that incorporates little to no automation and instead relies on personnel to manually identify and compile the reportable data. An example of a manual system would be an accountant reviewing invoices to identify the reportable data and then transferring the findings to a spreadsheet. In contrast to automation, a manual system requires relatively little setup time but the reporting effort will generally increase with the vendor's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likelihood of a vendor adopting an automated system increases with their applicable sales volume. Vendors with little to no reportable data are unlikely to expend the effort needed to establish an automated reporting system since it will be relatively easy to identify and report a limited amount of data. In Fiscal Year 2015, 32 percent of FSS vendors reported $ 0 sales, while another 34 percent reported average sales between $ 1 and $ 20,000 per month. If the rule were applied to the entire Schedules program, approximately two-thirds, or nearly 11,000 vendors, would have a lower reporting burden. However, as a vendor's applicable average monthly sales increase, they will be increasingly likely to establish an automated system to reduce the monthly reporting burden. Consequently, vendors with higher reportable sales will likely bear a higher setup burden to create an automated system, or absorb a high monthly reporting burden if they choose to rely on manual reporting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renewed analysis led GSA to increase its burden estimates. n58 For FSS contracts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See Section VIII.B for a discussion of the burden estimates in accordance with Paperwork Reduction Act requirements.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setup time for an automated system increased from an average of 6 hours n59 to an average of 240 hours,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proposed rule setup time estimates did not differentiate between manual and automated reporting systems.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monthly reporting time range grew from 0.3 minutes-4 hours to 0.25 hours-48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GSA's estimates are still considerably lower than the estimates provided through the public comments, n60 primarily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See CGP Letter.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two-thirds of the potential Transactional Data Reporting participants will have a relatively lower burden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vendors with lower or no sales),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with higher reporting volume will face lower setup times with a higher monthly reporting burden, or higher setup times with a lower monthly reporting burden. In other words, vendors will not face a higher setup burden and a higher monthly reporting burden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increase in the burden estimates reinforced the need to evaluate existing pricing disclosure requirements that could be rendered obsolete once transactional data is collected. After evaluating these comments and submitting the Federal Supply Schedule Pricing Disclosures information collection request (OMB control number 3090-0235), n61 GSA concluded Transactional Data Reporting would not only exceed the PRC tracking customer provision benefits, it would also alleviate the need for CSP disclosures when combined with automated commercial data sources, new data analytic tools, and improved price analysis policy. Even with the increased Transactional Data Reporting burden estimates, GSA projects an average annual burden reduction of approximately $ 32 million for FSS pilot vendors when the new Transactional Data Reporting requirements are paired with the removal of CSP disclosures and the PRC tracking customer provision. n62 As noted in Section III of this document, this proposal is particularly advantageous for small businesses. n63 In order to enter the federal marketplace through the Schedules program, small businesses have traditionally been required to absorb the burden of gathering CSP disclosures and developing robust PRC compliance systems before making even a dollar in revenue through their Schedule contracts. However, under the Transactional Data Reporting model, small businesses entering the Schedules program would not, in most cases, be likely to make significant upfront investments because they will only be impacted after they have won a Schedule order. Additionally, unlike information compiled to populate CSPs, which is created specifically for GSA, the transactional data reported each month is readily available data used to generate invoices.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More information about Information Collection 3090-0235 can be found at </w:t>
      </w:r>
      <w:hyperlink r:id="rId10" w:history="1">
        <w:r>
          <w:rPr>
            <w:rFonts w:ascii="arial" w:eastAsia="arial" w:hAnsi="arial" w:cs="arial"/>
            <w:b w:val="0"/>
            <w:i/>
            <w:strike w:val="0"/>
            <w:noProof w:val="0"/>
            <w:color w:val="0077CC"/>
            <w:position w:val="0"/>
            <w:sz w:val="20"/>
            <w:u w:val="single"/>
            <w:vertAlign w:val="baseline"/>
          </w:rPr>
          <w:t>http://www.reginfo.gov/public</w:t>
        </w:r>
      </w:hyperlink>
      <w:r>
        <w:rPr>
          <w:rFonts w:ascii="arial" w:eastAsia="arial" w:hAnsi="arial" w:cs="arial"/>
          <w:b w:val="0"/>
          <w:i w:val="0"/>
          <w:strike w:val="0"/>
          <w:noProof w:val="0"/>
          <w:color w:val="000000"/>
          <w:position w:val="0"/>
          <w:sz w:val="20"/>
          <w:u w:val="none"/>
          <w:vertAlign w:val="baseline"/>
        </w:rPr>
        <w:t xml:space="preserve"> by searching "ICR" for "3090-0235".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See Section III.B, Alternatives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ability of GSA and ordering agencies to use the data, new systems are being deployed to leverage the information. Transactional data reported in accordance with the new clauses will be shared with authorized users to craft smarter buying strategies. GSA is also developing data visualization tools to make the data more user friendly. Within GSA, FAS has established a data analytics team that will assist in the establishment and ongoing analysis of contract-level prices. In terms of oversight, FAS will use many of the same resources it currently deploys to ensure compliance with the existing GSAR clause 552.238-74, Industrial Funding Fee and Sales Reporting.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clause 552.238-74 (</w:t>
      </w:r>
      <w:hyperlink r:id="rId8" w:history="1">
        <w:r>
          <w:rPr>
            <w:rFonts w:ascii="arial" w:eastAsia="arial" w:hAnsi="arial" w:cs="arial"/>
            <w:b w:val="0"/>
            <w:i/>
            <w:strike w:val="0"/>
            <w:noProof w:val="0"/>
            <w:color w:val="0077CC"/>
            <w:position w:val="0"/>
            <w:sz w:val="20"/>
            <w:u w:val="single"/>
            <w:vertAlign w:val="baseline"/>
          </w:rPr>
          <w:t>48 CFR 552.238-74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is pursuing this initiative because obtaining transactional data from its industry partners is the most feasible path the Government can take to implement smarter buying strategies and promote taxpayer value. GSA recognizes the burden that comes with this rule and will continually evaluate ways to minimize the data collection. However, this rule will not lead to higher costs and subsequently higher prices because the changes to the CSP and PRC requirements provide a net burden reduction. To the contrary, </w:t>
      </w:r>
      <w:r>
        <w:rPr>
          <w:rFonts w:ascii="arial" w:eastAsia="arial" w:hAnsi="arial" w:cs="arial"/>
          <w:b/>
          <w:i w:val="0"/>
          <w:strike w:val="0"/>
          <w:noProof w:val="0"/>
          <w:color w:val="000000"/>
          <w:position w:val="0"/>
          <w:sz w:val="20"/>
          <w:u w:val="none"/>
          <w:vertAlign w:val="baseline"/>
        </w:rPr>
        <w:t> [*41116] </w:t>
      </w:r>
      <w:r>
        <w:rPr>
          <w:rFonts w:ascii="arial" w:eastAsia="arial" w:hAnsi="arial" w:cs="arial"/>
          <w:b w:val="0"/>
          <w:i w:val="0"/>
          <w:strike w:val="0"/>
          <w:noProof w:val="0"/>
          <w:color w:val="000000"/>
          <w:position w:val="0"/>
          <w:sz w:val="20"/>
          <w:u w:val="none"/>
          <w:vertAlign w:val="baseline"/>
        </w:rPr>
        <w:t xml:space="preserve"> Transactional Data Reporting, as shown by the results shared in Section II of this document, will lead to lower prices.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See Section II.B, Necessity and Value of Transactional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Transactional Data for Imperfect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commenters provided comments related to whether transactional data is useful for making imperfect comparisons. n66 The proposed rule noted, "[f]or FSS vehicles, the clause would be introduced in phases, beginning with a pilot for select products and commoditized services." n67 Following publication of the proposed rule, FAS posted a proposed list of Schedules to be included in the Transactional Data Reporting pilot; the Schedules chosen primarily contained products that generally have standard part numbers, enabling direct comparisons between like items. n68 However, the proposed rule was clear the reporting requirements could expand to all Schedules, including those for services and complex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Abt Associates Letter, Allen Letter, ARA Letter, Atkins Letter, CGP Letter, CODSIA Letter, EA Letter, GSA OIG Letter, immixGroup Letter, NDIA Letter, NMFTA Letter, RTI Letter, Shepra Letter, SIA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See GSAR Case 2013-G504;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GSA proposed five Schedules in a GSA Interact posting following publication of the proposed rule. Those Schedules were 51 V, Hardware Superstore; 58 I, Professional Audio/Video, Telemetry/Tracking, Recording/Reproducing and Signal Data Solutions; 72, Furnishing and Floor Coverings; 73, Food Service, Hospitality, Cleaning Equipment and Supplies, Chemicals and Services; and 75, Office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that transactional data would eventually be collected and used for goods and services that do not lend themselves to perfect comparisons. Multiple commenters noted it will be difficult, and in some cases impossible, to make one-to-one comparisons for professional services and complex or customizable products, such as laptops. For example, one commenter noted complex service offerings are "priced according to very specific circumstances related to risk, security requirements, geographic area of performance, and the qualifications of the individuals performing the work." n69 Two commenters stated GSA will have difficulty standardizing labor categories in order to make comparisons for service-related transactional data. n70 One commenter suggested the pilot include a professional services Schedule to allow implementation to proceed "in a controlled manner allowing for continuous feedback from contractors and reconsideration of the true intent and usability of the data that GSA is trying to gather." n71 Additionally, one commenter stated GSA is relying on the reported success of the Office Supplies 2 (OS2) contract as validation for transitioning to a horizontal pricing model, which is not a representative sample of the Schedules program.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See NDIA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 Letter, GSA OIG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See Abt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See GSA OIG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stated concerns with how the Government will use prices paid data when conducting a horizontal price analysis. One commenter noted </w:t>
      </w:r>
      <w:hyperlink r:id="rId34" w:history="1">
        <w:r>
          <w:rPr>
            <w:rFonts w:ascii="arial" w:eastAsia="arial" w:hAnsi="arial" w:cs="arial"/>
            <w:b w:val="0"/>
            <w:i/>
            <w:strike w:val="0"/>
            <w:noProof w:val="0"/>
            <w:color w:val="0077CC"/>
            <w:position w:val="0"/>
            <w:sz w:val="20"/>
            <w:u w:val="single"/>
            <w:vertAlign w:val="baseline"/>
          </w:rPr>
          <w:t>FAR section 15.404-1(b)(2)(ii)</w:t>
        </w:r>
      </w:hyperlink>
      <w:r>
        <w:rPr>
          <w:rFonts w:ascii="arial" w:eastAsia="arial" w:hAnsi="arial" w:cs="arial"/>
          <w:b w:val="0"/>
          <w:i w:val="0"/>
          <w:strike w:val="0"/>
          <w:noProof w:val="0"/>
          <w:color w:val="000000"/>
          <w:position w:val="0"/>
          <w:sz w:val="20"/>
          <w:u w:val="none"/>
          <w:vertAlign w:val="baseline"/>
        </w:rPr>
        <w:t xml:space="preserve"> allows the "comparison of proposed prices to historical prices paid . . . for the same or similar items" but that paragraph (A) of this FAR section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 price must be a valid basis for comparison. If there has been a significant time lapse between the last acquisition and the present one, if the terms and conditions of the acquisition are significantly different, or if the reasonableness of the prior price is uncertain, then the prior price may not be a valid basis for comparison. n73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34" w:history="1">
        <w:r>
          <w:rPr>
            <w:rFonts w:ascii="arial" w:eastAsia="arial" w:hAnsi="arial" w:cs="arial"/>
            <w:b w:val="0"/>
            <w:i/>
            <w:strike w:val="0"/>
            <w:noProof w:val="0"/>
            <w:color w:val="0077CC"/>
            <w:position w:val="0"/>
            <w:sz w:val="20"/>
            <w:u w:val="single"/>
            <w:vertAlign w:val="baseline"/>
          </w:rPr>
          <w:t xml:space="preserve">Federal Acquisition </w:t>
        </w:r>
      </w:hyperlink>
      <w:hyperlink r:id="rId34" w:history="1">
        <w:r>
          <w:rPr>
            <w:rFonts w:ascii="arial" w:eastAsia="arial" w:hAnsi="arial" w:cs="arial"/>
            <w:b/>
            <w:i/>
            <w:strike w:val="0"/>
            <w:noProof w:val="0"/>
            <w:color w:val="0077CC"/>
            <w:position w:val="0"/>
            <w:sz w:val="20"/>
            <w:u w:val="single"/>
            <w:vertAlign w:val="baseline"/>
          </w:rPr>
          <w:t>Regulation</w:t>
        </w:r>
      </w:hyperlink>
      <w:hyperlink r:id="rId34" w:history="1">
        <w:r>
          <w:rPr>
            <w:rFonts w:ascii="arial" w:eastAsia="arial" w:hAnsi="arial" w:cs="arial"/>
            <w:b w:val="0"/>
            <w:i/>
            <w:strike w:val="0"/>
            <w:noProof w:val="0"/>
            <w:color w:val="0077CC"/>
            <w:position w:val="0"/>
            <w:sz w:val="20"/>
            <w:u w:val="single"/>
            <w:vertAlign w:val="baseline"/>
          </w:rPr>
          <w:t xml:space="preserve"> section 15.404-1(b)(2)(ii)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48 CFR 15.404-1(b)(2)(ii)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See CGP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gave examples of other factors that should be taken into account when making comparisons, such as differing quantities or terms and conditions. For example, one commenter was concerned the data would create a false expectation for the lowest reported prices, as deep discounts can be offered on a one-time based or in response to special promotions, ease of service, volume, or geographic location.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See SIA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gave consideration as to whether Transactional Data Reporting should be considered for all FSS contracts or only those that include products or services that would allow straightforward comparisons, such as commodities with standard part numbers. GSA agrees transactional data is most useful for price analysis when comparing like items, but disagrees with the notion that the data is not useful when perfect comparisons cannot be made. Namely, the FAR allows comparisons of prices paid for similar items and data for dissimilar items is useful when conducting market research or performing the consumption analysis that underlies the formation of demand management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Transactional data will assist Government buyers and FSS contracting officers in using the price analysis techniques found in </w:t>
      </w:r>
      <w:hyperlink r:id="rId34" w:history="1">
        <w:r>
          <w:rPr>
            <w:rFonts w:ascii="arial" w:eastAsia="arial" w:hAnsi="arial" w:cs="arial"/>
            <w:b w:val="0"/>
            <w:i/>
            <w:strike w:val="0"/>
            <w:noProof w:val="0"/>
            <w:color w:val="0077CC"/>
            <w:position w:val="0"/>
            <w:sz w:val="20"/>
            <w:u w:val="single"/>
            <w:vertAlign w:val="baseline"/>
          </w:rPr>
          <w:t>FAR section 15.404-1(b)(2)(ii)</w:t>
        </w:r>
      </w:hyperlink>
      <w:r>
        <w:rPr>
          <w:rFonts w:ascii="arial" w:eastAsia="arial" w:hAnsi="arial" w:cs="arial"/>
          <w:b w:val="0"/>
          <w:i w:val="0"/>
          <w:strike w:val="0"/>
          <w:noProof w:val="0"/>
          <w:color w:val="000000"/>
          <w:position w:val="0"/>
          <w:sz w:val="20"/>
          <w:u w:val="none"/>
          <w:vertAlign w:val="baseline"/>
        </w:rPr>
        <w:t xml:space="preserve">, as transactional data is necessary to make a comparison of "proposed prices to historical prices paid . . . for the same or similar items." Although paragraph (A) of FAR section </w:t>
      </w:r>
      <w:hyperlink r:id="rId34" w:history="1">
        <w:r>
          <w:rPr>
            <w:rFonts w:ascii="arial" w:eastAsia="arial" w:hAnsi="arial" w:cs="arial"/>
            <w:b w:val="0"/>
            <w:i/>
            <w:strike w:val="0"/>
            <w:noProof w:val="0"/>
            <w:color w:val="0077CC"/>
            <w:position w:val="0"/>
            <w:sz w:val="20"/>
            <w:u w:val="single"/>
            <w:vertAlign w:val="baseline"/>
          </w:rPr>
          <w:t>FAR section 15.404-1(b)(2)(ii)</w:t>
        </w:r>
      </w:hyperlink>
      <w:r>
        <w:rPr>
          <w:rFonts w:ascii="arial" w:eastAsia="arial" w:hAnsi="arial" w:cs="arial"/>
          <w:b w:val="0"/>
          <w:i w:val="0"/>
          <w:strike w:val="0"/>
          <w:noProof w:val="0"/>
          <w:color w:val="000000"/>
          <w:position w:val="0"/>
          <w:sz w:val="20"/>
          <w:u w:val="none"/>
          <w:vertAlign w:val="baseline"/>
        </w:rPr>
        <w:t xml:space="preserve"> notes the prior price is not a valid basis of comparison if "there has been a significant time lapse between the last acquisition and the present one, if the terms and conditions of the acquisition are significantly different, or if the reasonableness of the prior price is uncertain . . .," it does allow for some variance in factors when making comparisons. Furthermore, paragraph (B) of </w:t>
      </w:r>
      <w:hyperlink r:id="rId34" w:history="1">
        <w:r>
          <w:rPr>
            <w:rFonts w:ascii="arial" w:eastAsia="arial" w:hAnsi="arial" w:cs="arial"/>
            <w:b w:val="0"/>
            <w:i/>
            <w:strike w:val="0"/>
            <w:noProof w:val="0"/>
            <w:color w:val="0077CC"/>
            <w:position w:val="0"/>
            <w:sz w:val="20"/>
            <w:u w:val="single"/>
            <w:vertAlign w:val="baseline"/>
          </w:rPr>
          <w:t>FAR section 15.404-1(b)(2)(ii)</w:t>
        </w:r>
      </w:hyperlink>
      <w:r>
        <w:rPr>
          <w:rFonts w:ascii="arial" w:eastAsia="arial" w:hAnsi="arial" w:cs="arial"/>
          <w:b w:val="0"/>
          <w:i w:val="0"/>
          <w:strike w:val="0"/>
          <w:noProof w:val="0"/>
          <w:color w:val="000000"/>
          <w:position w:val="0"/>
          <w:sz w:val="20"/>
          <w:u w:val="none"/>
          <w:vertAlign w:val="baseline"/>
        </w:rPr>
        <w:t xml:space="preserve"> not only allows, but requires, a prior price to "be adjusted to account for materially differing terms and conditions, quantities and market and economic factors." In other words, when there has been no significant time lapse, the terms and conditions of an acquisition are similar to previous purchases, and the reasonableness of the prior price is certain, transactional data is valid for comparisons of, if not identical, at least similar items and can be adjusted to account for materially different terms and conditions, quantities, and market and economic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Transactional data will also be instrumental for informing buying decisions and crafting overarching demand management strategies, regardless of whether the data is too dissimilar for price comparisons. For instance, the availability of transactional data will provide buyers visibility into the variables that drive costs, which is key to defining requirements and developing accurate cost estimates. Likewise, category managers will gain insight into the assorted options available for satisfying common requirements, and then use the lessons learned to form demand management strategies that promote the most efficient methods for meeting the Government's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differences between the Schedules program and OS2, GSA agrees that the success of the Federal Strategic Sourcing Initiative (FSSI), which includes OS2, was an important factor in GSA's decision to pursue Transactional Data Reporting for the larger Schedules program. While GSA anticipates Transactional Data Reporting will be successful, it recognizes its assumptions should be tested, and therefore opted to begin with a pilot. GSA does not expect this pilot to replicate or exceed the discounts achieved through FSSI--often up to 30 percent lower than the comparable Schedule prices--partly because of the </w:t>
      </w:r>
      <w:r>
        <w:rPr>
          <w:rFonts w:ascii="arial" w:eastAsia="arial" w:hAnsi="arial" w:cs="arial"/>
          <w:b/>
          <w:i w:val="0"/>
          <w:strike w:val="0"/>
          <w:noProof w:val="0"/>
          <w:color w:val="000000"/>
          <w:position w:val="0"/>
          <w:sz w:val="20"/>
          <w:u w:val="none"/>
          <w:vertAlign w:val="baseline"/>
        </w:rPr>
        <w:t> [*41117] </w:t>
      </w:r>
      <w:r>
        <w:rPr>
          <w:rFonts w:ascii="arial" w:eastAsia="arial" w:hAnsi="arial" w:cs="arial"/>
          <w:b w:val="0"/>
          <w:i w:val="0"/>
          <w:strike w:val="0"/>
          <w:noProof w:val="0"/>
          <w:color w:val="000000"/>
          <w:position w:val="0"/>
          <w:sz w:val="20"/>
          <w:u w:val="none"/>
          <w:vertAlign w:val="baseline"/>
        </w:rPr>
        <w:t xml:space="preserve"> stated differences between the Schedules program and FSSI.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suggestion that a professional services Schedule be included in the pilot before expanding the requirements across the program, GSA has decided to include the Professional Engineering Services SINs from the Professional Services Schedule in the pilot. The pilot will also now include software SINs under Schedule 70, in order to collect data for more complex solutions. The initial pilot will now reach approximately 30 percent of GSA's FSS contracts, including Schedules/SINs covering a wide array of goods and services that account for 43 percent of the Schedules sales volume. This scope will enable GSA to evaluate the effectiveness of Transactional Data Reporting before deciding whether to expand, limit, or discontinue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GSA recognizes the complexities of employing horizontal price analysis, whether it is through Transactional Data Reporting or other initiatives. For example, the new CPI initiative is built around a tool that identifies contract-level pricing outside a range determined to be acceptable for identical items; vendors whose prices exceed the acceptable range are then notified of their comparative pricing. It is important to reiterate that a range is identified because GSA appreciates the varying circumstances that can contribute to price variation. For CPI, the FSS contracting officer's final determination will take into account non-price elements, such as materially different terms, quantities, and market and economic factors. The GSAM guidance for FSS contracts, which will be viewable on </w:t>
      </w:r>
      <w:r>
        <w:rPr>
          <w:rFonts w:ascii="arial" w:eastAsia="arial" w:hAnsi="arial" w:cs="arial"/>
          <w:b w:val="0"/>
          <w:i/>
          <w:strike w:val="0"/>
          <w:noProof w:val="0"/>
          <w:color w:val="000000"/>
          <w:position w:val="0"/>
          <w:sz w:val="20"/>
          <w:u w:val="none"/>
          <w:vertAlign w:val="baseline"/>
        </w:rPr>
        <w:t>Acquisition.gov,</w:t>
      </w:r>
      <w:r>
        <w:rPr>
          <w:rFonts w:ascii="arial" w:eastAsia="arial" w:hAnsi="arial" w:cs="arial"/>
          <w:b w:val="0"/>
          <w:i w:val="0"/>
          <w:strike w:val="0"/>
          <w:noProof w:val="0"/>
          <w:color w:val="000000"/>
          <w:position w:val="0"/>
          <w:sz w:val="20"/>
          <w:u w:val="none"/>
          <w:vertAlign w:val="baseline"/>
        </w:rPr>
        <w:t xml:space="preserve"> instructs FSS contracting officers to make fair and reasonable, not lowest-price-regardless, determinations. Contracting officers placing orders against GSA's Schedules and other multi-agency vehicles will continue to follow the procedures required by the FAR, including a preference for "best value" solutions. n76 Also, GSA is deploying data visualization tools that provide context for the transactional data for a particular good or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21" w:history="1">
        <w:r>
          <w:rPr>
            <w:rFonts w:ascii="arial" w:eastAsia="arial" w:hAnsi="arial" w:cs="arial"/>
            <w:b w:val="0"/>
            <w:i/>
            <w:strike w:val="0"/>
            <w:noProof w:val="0"/>
            <w:color w:val="0077CC"/>
            <w:position w:val="0"/>
            <w:sz w:val="20"/>
            <w:u w:val="single"/>
            <w:vertAlign w:val="baseline"/>
          </w:rPr>
          <w:t xml:space="preserve">Federal Acquisition </w:t>
        </w:r>
      </w:hyperlink>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 xml:space="preserve"> section 1.102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48 CFR 1.102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Disclosure of Transactional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Thirteen parties provided comments related to public disclosure of transactional data. n77 The proposed rule stated, "GSA also plans to implement an [application programming interface (API)] for buyers to benefit from using transactional data. Through the API, GSA will make this information accessible online for all Government buyers." n78 GSA did not address in the proposed rule whether this data would be shared with the public. Most of the commenters opposed publicly releasing the data and stated GSA must explain how it intends to protect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Abt Associates Letter, Allen Letter, ARA Letter, CODSIA Letter, CGP Letter, EA Letter, immixGroup Letter, IOPFDA Letter, NDIA Letter, NMFTA Letter, SIA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See GSAR Case 2013-G504; Docket 2014-0020; Sequence 1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whether GSA will share the transactional data with vendors, n79 while another commenter suggested vendors should have the same access to the data as Government buyers. n80 Ten commenters opposed the release of the data to the public because it will contain proprietary and confidential business information, with most stating vendors will face adverse impacts if the data is shared and requesting GSA explain how it intends to protect the data from unauthorized disclosure. n81 The SBA Office of Advocacy also stated small businesses are concerned about how the data will be protected. n82 Four commenters stated this type of data is protected from disclosure under FOIA, which states the following are exempted: "trade secrets and commercial or financial information obtained from a person and privileged or confidential." n83 n84 One commenter noted the transactional data currently reported under GSA's non-FSS contracts cannot be attributed to a specific vendor. n85 Finally, one vendor stated the rule should provide remedies for vendors in the event of improper disclosure.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See ARA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See immixGroup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Abt Associates Letter, Allen Letter, CODSIA Letter, CGP Letter, EA Letter, IOPFDA Letter, NDIA Letter, NMFTA Letter, SBA Letter, SIA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See SBA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5 U.S.C. 552(b)(4)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Allen Letter, EA Letter, NMFTA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See CGP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See ABA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Transactional data reported in accordance with this rule will be accessible only by authorized users. GSA intends to share the transactional data with the public to the maximum extent allowable while respecting that some data could be exempt from disclosure. Consequently, a data extract will be created for use by the general public, containing information otherwise releasable under FOIA; n87 details about the public data extract will be released through a forthcoming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Transparency will support a dynamic marketplace by providing vendors with the business intelligence needed to identify customers, determine which products should be included on their contract pricelists, and ascertain whether their prices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This will be particularly beneficial for small businesses, which often do not have the resources to invest in dedicated business development staff or acquire business intelligence through third-parties.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GSA recognizes some information may be protected from public release, which led to the decision to create a public data extract, as opposed to allowing the public the same access as authorized users. The data extract will provide the public a filtered view of the data, including information that is releasable under FOIA, while protecting information that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GSA is not including remedies in this rule for unauthorized disclosure of data. GSA is taking precautions to prevent unauthorized disclosures of data, but in the event of such an occurrence, GSA will address remedies at that time based on the specific circumstances and in accordance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Already Possesses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Thirteen commenters stated the Government already possesses this data. n88 Several commenters stated the Government should develop systems to collect its own data, with some arguing this will be a difficult task for vendors to undertake. Commenters also suggested alternatives to requiring vendors to report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Allen Letter, ARA Letter, Atkins Letter, CODSIA Letter, CGP Letter, Falcone Letter, immixGroup Letter, IOPFDA Letter, Mcdonald Letter, NDIA Letter, NMFTA Letter, RTI Letter, Shepra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Transactional data is generated when a transaction is made between a buyer and seller. As such, the parties of the transaction will produce and possess this data. For federal contracting, these parties are the Government ordering agency and the vendor. On the Government side, this data is often found in contract writing systems and financial systems. However, these systems are not shared across agencies; in fact, many agencies use multiple versions of these systems. Moreover, systems that do provide transactional data tend to cover a narrow scope of federal spending. For instance, GSA possesses data for transactions </w:t>
      </w:r>
      <w:r>
        <w:rPr>
          <w:rFonts w:ascii="arial" w:eastAsia="arial" w:hAnsi="arial" w:cs="arial"/>
          <w:b/>
          <w:i w:val="0"/>
          <w:strike w:val="0"/>
          <w:noProof w:val="0"/>
          <w:color w:val="000000"/>
          <w:position w:val="0"/>
          <w:sz w:val="20"/>
          <w:u w:val="none"/>
          <w:vertAlign w:val="baseline"/>
        </w:rPr>
        <w:t> [*41118] </w:t>
      </w:r>
      <w:r>
        <w:rPr>
          <w:rFonts w:ascii="arial" w:eastAsia="arial" w:hAnsi="arial" w:cs="arial"/>
          <w:b w:val="0"/>
          <w:i w:val="0"/>
          <w:strike w:val="0"/>
          <w:noProof w:val="0"/>
          <w:color w:val="000000"/>
          <w:position w:val="0"/>
          <w:sz w:val="20"/>
          <w:u w:val="none"/>
          <w:vertAlign w:val="baseline"/>
        </w:rPr>
        <w:t xml:space="preserve"> completed through GSA Advantage!(R), but it only accounts for about 1 percent of Schedule sales. Hence, no mechanism exists to compile and analyze transactional data from a wide-range of purchases made across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objected to GSA requiring vendors to report data that originates from the Government. For example, one commenter stated the Government needs to make investments in automated systems that can provide the data without burdening vendors, and that this rule only delays those eventual investments.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See NDIA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it will not be easier for vendors to provide the data. One commenter stated many vendors do not keep this type of data as a matter of practice, but for the vendors that do, their reporting systems may not be compatible with GSA's reporting site.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See CODSIA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suggested alternatives to vendor-provided transactional data. Two commenters stated GSA should obtain data from the Federal Procurement Data System (FPDS); n91 two commenters questioned why GSA could not pull data from its GSA eLibrary and GSA Advantage!(R) sites; n92 two commenters said GSA should rely on data collected from Government purchase card transactions; n93 one commenter proposed GSA use free, price comparisons sites available to the general public; n94 and one commenter stated GSA should already have the ability to obtain the data from other agencies, or otherwise should not be pursuing the rule.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Atkins Letter, Shepra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See Atkins Letter, RTI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Allen Letter, Mcdonald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See CGP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See NMFTA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GSA Response:</w:t>
      </w:r>
      <w:r>
        <w:rPr>
          <w:rFonts w:ascii="arial" w:eastAsia="arial" w:hAnsi="arial" w:cs="arial"/>
          <w:b w:val="0"/>
          <w:i w:val="0"/>
          <w:strike w:val="0"/>
          <w:noProof w:val="0"/>
          <w:color w:val="000000"/>
          <w:position w:val="0"/>
          <w:sz w:val="20"/>
          <w:u w:val="none"/>
          <w:vertAlign w:val="baseline"/>
        </w:rPr>
        <w:t xml:space="preserve"> GSA does not have the systems capability to collect transactional data from other agencies. The Initial Regulatory Flexibility Analysis published with the proposed rule included an evaluation of alternatives for obtaining transactional data--internal applications; GSA ordering platforms such as eBuy and GSA Advantage!(R); the SmartPay credit card purchase program; and upgrades to the FPDS. GSA previously concluded these options would not provide the breadth of data needed to support the Government's objectives or would be unable to do so in the foreseeable future. Since the publication of the proposed rule, GSA reevaluated those alternatives and reached similar conclusions. Particularly, in regards to relying on purchase card data, doing so would limit the Government to a small, non-representative sample of data that would be ineffective for the broader goals of category management and smarter buying strategies. Although one commenter suggested the Government should increase its purchase card usage in order for purchase card data to be a viable solution, doing so would require numerous regulatory, procedural, and security changes to implement, which could not be accomplished in the near future and therefore would not support the Government's immediate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Government's electronic invoicing initiative n96 was assessed as a potential alternative. However, following meetings regarding electronic invoicing implementation with representatives from the Department of Defense, Department of Energy, Department of Transportation, Department of Treasury, and Department of Veterans Affairs, it was determined these electronic invoicing platforms will not provide a Government-wide transactional data reporting solution in the near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See Office of Management and Budget memorandum M-15-19, "Improving Government Efficiency and Saving Taxpayer Dollars Through Electronic Invoicing", July 17, 2015, available at </w:t>
      </w:r>
      <w:hyperlink r:id="rId29" w:history="1">
        <w:r>
          <w:rPr>
            <w:rFonts w:ascii="arial" w:eastAsia="arial" w:hAnsi="arial" w:cs="arial"/>
            <w:b w:val="0"/>
            <w:i/>
            <w:strike w:val="0"/>
            <w:noProof w:val="0"/>
            <w:color w:val="0077CC"/>
            <w:position w:val="0"/>
            <w:sz w:val="20"/>
            <w:u w:val="single"/>
            <w:vertAlign w:val="baseline"/>
          </w:rPr>
          <w:t>https://www.whitehouse.gov/sites/default/files/omb/memoranda/2015/m-15-19.pdf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GSA will consider changes, or even rescind Transactional Data Reporting, as new data systems come online that improve the Government's ability to aggregate and analyze its purchasing data. Also, GSA is exploring ways to synchronize its transactional data intake system with other applications that share common attributes in order to reduce the number of vendor-reported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Order-Level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Ensures Best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 commenters stated GSA should rely on order-level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the Government is receiving the best value. n97 The general sentiment is rather than requiring pricing disclosures or Transactional Data Reporting, GSA should promote order-level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meet its pricing objectives. Many of these comments were in response to the following passage from the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Allen Letter, CODSIA Letter, CGP Letter, EA Letter, immixGroup Letter, IOPFDA Letter, NDIA Letter, RTI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and other customers in the category to which the government is most typically aligned under the price reductions clause, tend to receive voluntary price reductions from the vendor as a result of general market forces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small profit margins within the IT hardware arena that cause vendors to lower their prices for all customers voluntarily to maintain market share). In other words, prices are reduced under the voluntary provisions of the price reduction clause as a result of market rate pricing changes, not under the mandatory tracking customer provisions. GSA recently analyzed modifications issued between October 1, 2013 and August 4, 2014 under nine of its [Schedules] . . . GSA found that only about 3 percent of the total price reductions received under the price reduction clause were tied to the "tracking customer" feature. The vast majority (approximately 78 percent) came as a result of commercial pricelist adjustments and market rate changes, with the balance for other reasons.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See GSAR Case 2013-G504; Docket 2014-0020; Sequence 1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of those commenters expressed support for the proposed PRC changes in the context of the general statement that order-level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most effective method for driving down prices.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Allen Letter, CODSIA Letter, immixGroup Letter, NDIA Letter, RTI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task order level is essential for the Government to ensure it receives the best value, which is one of the reasons GSA is pursuing Transactional Data Reporting. In fact, transactional data has a proven history of driving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is illustrated by the examples shown in Section II. n100 These successes, along with emerging technology, led to the decision to pursue Transactional Data Reporting in lieu of continuing to require CSP and PRC disclosures. Furthermore, this initiative promotes objectives that are not facilitated by order-level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such as transparency, demand management, and reducing contract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See Section II.B, Necessity and Value of Transactional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Sales Practices (CSP)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parties submitted comments related to the proposed rule's retention of CSP disclosures. n101 While the proposed rule included the removal of the PRC tracking customer provision, it retained CSP disclosures while noting: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Abt Associates Letter, ABA Letter, CODSIA Letter, EA Letter, Experian Letter, immixGroup Letter, Johnson &amp; Johnson Letter, RTI Letter, SIA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[V]endors would still be subject to the commercial sales disclosure requirements, including the requirement to disclose commercial sales practices when requesting a contract modification for additional items or additional Special Item Numbers. In addition, GSA would maintain the right throughout the life of the FSS contract to ask a vendor for updates to the disclosures made on its commercial sales format (which is used </w:t>
      </w:r>
      <w:r>
        <w:rPr>
          <w:rFonts w:ascii="arial" w:eastAsia="arial" w:hAnsi="arial" w:cs="arial"/>
          <w:b/>
          <w:i w:val="0"/>
          <w:strike w:val="0"/>
          <w:noProof w:val="0"/>
          <w:color w:val="000000"/>
          <w:position w:val="0"/>
          <w:sz w:val="20"/>
          <w:u w:val="none"/>
          <w:vertAlign w:val="baseline"/>
        </w:rPr>
        <w:t> [*41119] </w:t>
      </w:r>
      <w:r>
        <w:rPr>
          <w:rFonts w:ascii="arial" w:eastAsia="arial" w:hAnsi="arial" w:cs="arial"/>
          <w:b w:val="0"/>
          <w:i w:val="0"/>
          <w:strike w:val="0"/>
          <w:noProof w:val="0"/>
          <w:color w:val="000000"/>
          <w:position w:val="0"/>
          <w:sz w:val="20"/>
          <w:u w:val="none"/>
          <w:vertAlign w:val="baseline"/>
        </w:rPr>
        <w:t xml:space="preserve"> to negotiate pricing on FSS vehicles) if and as necessary to ensure that prices remain fair and reasonable in light of changing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commenters stated removing the PRC tracking customer feature does not relieve vendors of the burden of tracking commercial pricing, which will still be necessary to provide CSP disclosures. n102 Five commenters stated the proposed rule language would lead to more requests for CSP disclosures. n103 For example, one commenter noted the burden reduction achieved through the PRC changes would be in some cases more than offset by Transactional Data Reporting requirements and increased CSP disclosures.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Abt Associates Letter, ABA Letter, CODSIA Letter, EA Letter, Experian Letter, immixGroup Letter, Johnson &amp; Johnson Letter, RTI Letter, SIA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Abt Associates Letter, ABA Letter, CODSIA Letter, EA Letter, SIA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See CODSIA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did not intend for the proposed rule language relating to CSPs to increase disclosures. However, these comments did lead to a reevaluation of the CSP disclosure burden and ultimately the removal of CSP disclosures for FSS vendors subject to the Transactional Data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 of this document, GSA also began preparing its routine renewal request for the PRC information collection, identified under OMB Control Number 3090-0235, in the summer of 2015. n105 Since the PRC information collection was last approved in 2012, GSA needed to prepare its information collection renewal request after publishing the Transactional Data Reporting proposed rule. While GSA would have proceeded with a renewal request regardless, the timing did allow for the consideration of the Transactional Data Reporting comments. In particular, GSA agreed with the general industry comment that burdens of the PRC and CSP are related and therefore decided to include CSP disclosure burden estimates with the PRC information collection request (ICR). GSA also opted to change the name of Information Collection 3090-0235 from "Price Reductions Clause" to "Federal Supply Schedule Pricing Disclosures" to more accurately reflect the scope of the information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See Section III.B, Alternatives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two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requesting comments on the FSS Pricing Disclosures ICR, n106 GSA increased its annual burden estimates for GSA FSS contractors, including those who would participate in the Transactional Data Reporting pilot, from $ 59 million n107 to $ 102 million. n108 These higher burden projections, coupled with the increased Transactional Data Reporting burden estimates calculated in response to the public comments, were a significant concern and reinforced the need to pair Transactional Data Reporting with other significant forms of burden reductions. Therefore, GSA is removing CSP disclosures in addition to the PRC tracking customer provision for FSS vendors subject to the new Transactional Data Reporting clause, resulting in an average annual burden reduction for FSS pilot contractors of approximately $ 32 million. n109 Additionally, implementing the FSS pilot without the existing CSP and PRC requirements lowers the Government's burden by about $ 3 million a year.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See </w:t>
      </w:r>
      <w:r>
        <w:rPr>
          <w:rFonts w:ascii="arial" w:eastAsia="arial" w:hAnsi="arial" w:cs="arial"/>
          <w:b w:val="0"/>
          <w:i/>
          <w:strike w:val="0"/>
          <w:noProof w:val="0"/>
          <w:color w:val="000000"/>
          <w:position w:val="0"/>
          <w:sz w:val="20"/>
          <w:u w:val="none"/>
          <w:vertAlign w:val="baseline"/>
        </w:rPr>
        <w:t>80 FR 72060</w:t>
      </w:r>
      <w:r>
        <w:rPr>
          <w:rFonts w:ascii="arial" w:eastAsia="arial" w:hAnsi="arial" w:cs="arial"/>
          <w:b w:val="0"/>
          <w:i w:val="0"/>
          <w:strike w:val="0"/>
          <w:noProof w:val="0"/>
          <w:color w:val="000000"/>
          <w:position w:val="0"/>
          <w:sz w:val="20"/>
          <w:u w:val="none"/>
          <w:vertAlign w:val="baseline"/>
        </w:rPr>
        <w:t xml:space="preserve"> (Nov. 18, 2015) and </w:t>
      </w:r>
      <w:r>
        <w:rPr>
          <w:rFonts w:ascii="arial" w:eastAsia="arial" w:hAnsi="arial" w:cs="arial"/>
          <w:b w:val="0"/>
          <w:i/>
          <w:strike w:val="0"/>
          <w:noProof w:val="0"/>
          <w:color w:val="000000"/>
          <w:position w:val="0"/>
          <w:sz w:val="20"/>
          <w:u w:val="none"/>
          <w:vertAlign w:val="baseline"/>
        </w:rPr>
        <w:t>81 FR 21346</w:t>
      </w:r>
      <w:r>
        <w:rPr>
          <w:rFonts w:ascii="arial" w:eastAsia="arial" w:hAnsi="arial" w:cs="arial"/>
          <w:b w:val="0"/>
          <w:i w:val="0"/>
          <w:strike w:val="0"/>
          <w:noProof w:val="0"/>
          <w:color w:val="000000"/>
          <w:position w:val="0"/>
          <w:sz w:val="20"/>
          <w:u w:val="none"/>
          <w:vertAlign w:val="baseline"/>
        </w:rPr>
        <w:t xml:space="preserve"> (Apr.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The 2012 information collection did not provide a cost burden estimate, but if the same hourly rate ($ 68) was applied to the 2012 time burden, the 2012 cost burden would have been $ 59,086,560.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The annual public reporting burden for the CSP and PRC, excluding FSS vendors participating in the Transactional Data Reporting pilot, is $ 57.66 million. If FSS pilot vendors were still subject to the CSP and PRC reporting requirements, the total annual public reporting burden would be $ 101.69 million. The FSS pilot vendors' share of the total CSP and PRC reporting burden is based upon their share of the GSA FSS fiscal year 2015 sales volume, 43.2 percent. The annual $ 44.03 million reporting burden reduction attributed to this rule is 43.2 percent of the $ 101.69 million annual reporting burden if it were applied to the entire GSA FSS program. More information about Information Collection 3090-0235 can be found at </w:t>
      </w:r>
      <w:hyperlink r:id="rId10" w:history="1">
        <w:r>
          <w:rPr>
            <w:rFonts w:ascii="arial" w:eastAsia="arial" w:hAnsi="arial" w:cs="arial"/>
            <w:b w:val="0"/>
            <w:i/>
            <w:strike w:val="0"/>
            <w:noProof w:val="0"/>
            <w:color w:val="0077CC"/>
            <w:position w:val="0"/>
            <w:sz w:val="20"/>
            <w:u w:val="single"/>
            <w:vertAlign w:val="baseline"/>
          </w:rPr>
          <w:t>http://www.reginfo.gov/public</w:t>
        </w:r>
      </w:hyperlink>
      <w:r>
        <w:rPr>
          <w:rFonts w:ascii="arial" w:eastAsia="arial" w:hAnsi="arial" w:cs="arial"/>
          <w:b w:val="0"/>
          <w:i w:val="0"/>
          <w:strike w:val="0"/>
          <w:noProof w:val="0"/>
          <w:color w:val="000000"/>
          <w:position w:val="0"/>
          <w:sz w:val="20"/>
          <w:u w:val="none"/>
          <w:vertAlign w:val="baseline"/>
        </w:rPr>
        <w:t xml:space="preserve"> by searching "ICR" for "3090-0235".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n110 $ 3 million is the result of the Government's annual burden for this rule ($ 2.34 million) minus the share of the combined CSP and PRC burden for the Government allocated to the FSS pilot contracts ($ 5.58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Transactional Data Reporting negates the need for CSP disclosures when used in conjunction with automated commercial data sources, new data analytic tools, and improved price analysis policy. As discussed in Section IV of this document, n111 GSA is releasing new GSAM guidance, which will be viewable on </w:t>
      </w:r>
      <w:r>
        <w:rPr>
          <w:rFonts w:ascii="arial" w:eastAsia="arial" w:hAnsi="arial" w:cs="arial"/>
          <w:b w:val="0"/>
          <w:i/>
          <w:strike w:val="0"/>
          <w:noProof w:val="0"/>
          <w:color w:val="000000"/>
          <w:position w:val="0"/>
          <w:sz w:val="20"/>
          <w:u w:val="none"/>
          <w:vertAlign w:val="baseline"/>
        </w:rPr>
        <w:t>Acquisition.gov,</w:t>
      </w:r>
      <w:r>
        <w:rPr>
          <w:rFonts w:ascii="arial" w:eastAsia="arial" w:hAnsi="arial" w:cs="arial"/>
          <w:b w:val="0"/>
          <w:i w:val="0"/>
          <w:strike w:val="0"/>
          <w:noProof w:val="0"/>
          <w:color w:val="000000"/>
          <w:position w:val="0"/>
          <w:sz w:val="20"/>
          <w:u w:val="none"/>
          <w:vertAlign w:val="baseline"/>
        </w:rPr>
        <w:t xml:space="preserve"> that provides instructions to FSS contracting officers on how to evaluate offers and establish negotiating objectives without relying on CSP disclosures. For example, the new guidance provides the following order of preference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See Section IV.D,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Use data that is readily available, in accordance with </w:t>
      </w:r>
      <w:hyperlink r:id="rId34" w:history="1">
        <w:r>
          <w:rPr>
            <w:rFonts w:ascii="arial" w:eastAsia="arial" w:hAnsi="arial" w:cs="arial"/>
            <w:b w:val="0"/>
            <w:i/>
            <w:strike w:val="0"/>
            <w:noProof w:val="0"/>
            <w:color w:val="0077CC"/>
            <w:position w:val="0"/>
            <w:sz w:val="20"/>
            <w:u w:val="single"/>
            <w:vertAlign w:val="baseline"/>
          </w:rPr>
          <w:t>FAR 15.404-1(b)(2)(ii)</w:t>
        </w:r>
      </w:hyperlink>
      <w:r>
        <w:rPr>
          <w:rFonts w:ascii="arial" w:eastAsia="arial" w:hAnsi="arial" w:cs="arial"/>
          <w:b w:val="0"/>
          <w:i w:val="0"/>
          <w:strike w:val="0"/>
          <w:noProof w:val="0"/>
          <w:color w:val="000000"/>
          <w:position w:val="0"/>
          <w:sz w:val="20"/>
          <w:u w:val="none"/>
          <w:vertAlign w:val="baseline"/>
        </w:rPr>
        <w:t>, n112 including prices paid information on contracts for the same or similar items; contract-level prices on other FSS contracts or Governmentwide contracts for the same or similar items, and commercial data sources providing publicly available pricing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34" w:history="1">
        <w:r>
          <w:rPr>
            <w:rFonts w:ascii="arial" w:eastAsia="arial" w:hAnsi="arial" w:cs="arial"/>
            <w:b w:val="0"/>
            <w:i/>
            <w:strike w:val="0"/>
            <w:noProof w:val="0"/>
            <w:color w:val="0077CC"/>
            <w:position w:val="0"/>
            <w:sz w:val="20"/>
            <w:u w:val="single"/>
            <w:vertAlign w:val="baseline"/>
          </w:rPr>
          <w:t xml:space="preserve">Federal Acquisition </w:t>
        </w:r>
      </w:hyperlink>
      <w:hyperlink r:id="rId34" w:history="1">
        <w:r>
          <w:rPr>
            <w:rFonts w:ascii="arial" w:eastAsia="arial" w:hAnsi="arial" w:cs="arial"/>
            <w:b/>
            <w:i/>
            <w:strike w:val="0"/>
            <w:noProof w:val="0"/>
            <w:color w:val="0077CC"/>
            <w:position w:val="0"/>
            <w:sz w:val="20"/>
            <w:u w:val="single"/>
            <w:vertAlign w:val="baseline"/>
          </w:rPr>
          <w:t>Regulation</w:t>
        </w:r>
      </w:hyperlink>
      <w:hyperlink r:id="rId34" w:history="1">
        <w:r>
          <w:rPr>
            <w:rFonts w:ascii="arial" w:eastAsia="arial" w:hAnsi="arial" w:cs="arial"/>
            <w:b w:val="0"/>
            <w:i/>
            <w:strike w:val="0"/>
            <w:noProof w:val="0"/>
            <w:color w:val="0077CC"/>
            <w:position w:val="0"/>
            <w:sz w:val="20"/>
            <w:u w:val="single"/>
            <w:vertAlign w:val="baseline"/>
          </w:rPr>
          <w:t xml:space="preserve"> section 15.404-1(b)(2)(ii)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48 CFR 15.404-1(b)(2)(ii)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Perform market research to compare prices for the same or similar items in accordance with </w:t>
      </w:r>
      <w:hyperlink r:id="rId34" w:history="1">
        <w:r>
          <w:rPr>
            <w:rFonts w:ascii="arial" w:eastAsia="arial" w:hAnsi="arial" w:cs="arial"/>
            <w:b w:val="0"/>
            <w:i/>
            <w:strike w:val="0"/>
            <w:noProof w:val="0"/>
            <w:color w:val="0077CC"/>
            <w:position w:val="0"/>
            <w:sz w:val="20"/>
            <w:u w:val="single"/>
            <w:vertAlign w:val="baseline"/>
          </w:rPr>
          <w:t>FAR 15.404-1(b)(2)(vi)</w:t>
        </w:r>
      </w:hyperlink>
      <w:r>
        <w:rPr>
          <w:rFonts w:ascii="arial" w:eastAsia="arial" w:hAnsi="arial" w:cs="arial"/>
          <w:b w:val="0"/>
          <w:i w:val="0"/>
          <w:strike w:val="0"/>
          <w:noProof w:val="0"/>
          <w:color w:val="000000"/>
          <w:position w:val="0"/>
          <w:sz w:val="20"/>
          <w:u w:val="none"/>
          <w:vertAlign w:val="baseline"/>
        </w:rPr>
        <w:t>. n113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34" w:history="1">
        <w:r>
          <w:rPr>
            <w:rFonts w:ascii="arial" w:eastAsia="arial" w:hAnsi="arial" w:cs="arial"/>
            <w:b w:val="0"/>
            <w:i/>
            <w:strike w:val="0"/>
            <w:noProof w:val="0"/>
            <w:color w:val="0077CC"/>
            <w:position w:val="0"/>
            <w:sz w:val="20"/>
            <w:u w:val="single"/>
            <w:vertAlign w:val="baseline"/>
          </w:rPr>
          <w:t xml:space="preserve">Federal Acquisition </w:t>
        </w:r>
      </w:hyperlink>
      <w:hyperlink r:id="rId34" w:history="1">
        <w:r>
          <w:rPr>
            <w:rFonts w:ascii="arial" w:eastAsia="arial" w:hAnsi="arial" w:cs="arial"/>
            <w:b/>
            <w:i/>
            <w:strike w:val="0"/>
            <w:noProof w:val="0"/>
            <w:color w:val="0077CC"/>
            <w:position w:val="0"/>
            <w:sz w:val="20"/>
            <w:u w:val="single"/>
            <w:vertAlign w:val="baseline"/>
          </w:rPr>
          <w:t>Regulation</w:t>
        </w:r>
      </w:hyperlink>
      <w:hyperlink r:id="rId34" w:history="1">
        <w:r>
          <w:rPr>
            <w:rFonts w:ascii="arial" w:eastAsia="arial" w:hAnsi="arial" w:cs="arial"/>
            <w:b w:val="0"/>
            <w:i/>
            <w:strike w:val="0"/>
            <w:noProof w:val="0"/>
            <w:color w:val="0077CC"/>
            <w:position w:val="0"/>
            <w:sz w:val="20"/>
            <w:u w:val="single"/>
            <w:vertAlign w:val="baseline"/>
          </w:rPr>
          <w:t xml:space="preserve"> section 15.404-1(b)(2)(iv)</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48 CFR 15.404-1(b)(2)(iv)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Request additional pricing information such as "data other than certified cost or pricing data" (as defined at </w:t>
      </w:r>
      <w:hyperlink r:id="rId22" w:history="1">
        <w:r>
          <w:rPr>
            <w:rFonts w:ascii="arial" w:eastAsia="arial" w:hAnsi="arial" w:cs="arial"/>
            <w:b w:val="0"/>
            <w:i/>
            <w:strike w:val="0"/>
            <w:noProof w:val="0"/>
            <w:color w:val="0077CC"/>
            <w:position w:val="0"/>
            <w:sz w:val="20"/>
            <w:u w:val="single"/>
            <w:vertAlign w:val="baseline"/>
          </w:rPr>
          <w:t>FAR 2.101</w:t>
        </w:r>
      </w:hyperlink>
      <w:r>
        <w:rPr>
          <w:rFonts w:ascii="arial" w:eastAsia="arial" w:hAnsi="arial" w:cs="arial"/>
          <w:b w:val="0"/>
          <w:i w:val="0"/>
          <w:strike w:val="0"/>
          <w:noProof w:val="0"/>
          <w:color w:val="000000"/>
          <w:position w:val="0"/>
          <w:sz w:val="20"/>
          <w:u w:val="none"/>
          <w:vertAlign w:val="baseline"/>
        </w:rPr>
        <w:t xml:space="preserve"> n114) from the offeror in accordance with </w:t>
      </w:r>
      <w:hyperlink r:id="rId34" w:history="1">
        <w:r>
          <w:rPr>
            <w:rFonts w:ascii="arial" w:eastAsia="arial" w:hAnsi="arial" w:cs="arial"/>
            <w:b w:val="0"/>
            <w:i/>
            <w:strike w:val="0"/>
            <w:noProof w:val="0"/>
            <w:color w:val="0077CC"/>
            <w:position w:val="0"/>
            <w:sz w:val="20"/>
            <w:u w:val="single"/>
            <w:vertAlign w:val="baseline"/>
          </w:rPr>
          <w:t>FAR 15.404-1(b)(2)(vii)</w:t>
        </w:r>
      </w:hyperlink>
      <w:r>
        <w:rPr>
          <w:rFonts w:ascii="arial" w:eastAsia="arial" w:hAnsi="arial" w:cs="arial"/>
          <w:b w:val="0"/>
          <w:i w:val="0"/>
          <w:strike w:val="0"/>
          <w:noProof w:val="0"/>
          <w:color w:val="000000"/>
          <w:position w:val="0"/>
          <w:sz w:val="20"/>
          <w:u w:val="none"/>
          <w:vertAlign w:val="baseline"/>
        </w:rPr>
        <w:t xml:space="preserve"> n115 when the offered prices cannot be determined to be fair and reasonable based on the data found from other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22" w:history="1">
        <w:r>
          <w:rPr>
            <w:rFonts w:ascii="arial" w:eastAsia="arial" w:hAnsi="arial" w:cs="arial"/>
            <w:b w:val="0"/>
            <w:i/>
            <w:strike w:val="0"/>
            <w:noProof w:val="0"/>
            <w:color w:val="0077CC"/>
            <w:position w:val="0"/>
            <w:sz w:val="20"/>
            <w:u w:val="single"/>
            <w:vertAlign w:val="baseline"/>
          </w:rPr>
          <w:t xml:space="preserve">Federal Acquisition </w:t>
        </w:r>
      </w:hyperlink>
      <w:hyperlink r:id="rId22" w:history="1">
        <w:r>
          <w:rPr>
            <w:rFonts w:ascii="arial" w:eastAsia="arial" w:hAnsi="arial" w:cs="arial"/>
            <w:b/>
            <w:i/>
            <w:strike w:val="0"/>
            <w:noProof w:val="0"/>
            <w:color w:val="0077CC"/>
            <w:position w:val="0"/>
            <w:sz w:val="20"/>
            <w:u w:val="single"/>
            <w:vertAlign w:val="baseline"/>
          </w:rPr>
          <w:t>Regulation</w:t>
        </w:r>
      </w:hyperlink>
      <w:hyperlink r:id="rId22" w:history="1">
        <w:r>
          <w:rPr>
            <w:rFonts w:ascii="arial" w:eastAsia="arial" w:hAnsi="arial" w:cs="arial"/>
            <w:b w:val="0"/>
            <w:i/>
            <w:strike w:val="0"/>
            <w:noProof w:val="0"/>
            <w:color w:val="0077CC"/>
            <w:position w:val="0"/>
            <w:sz w:val="20"/>
            <w:u w:val="single"/>
            <w:vertAlign w:val="baseline"/>
          </w:rPr>
          <w:t xml:space="preserve"> 2.101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15.401-1(b)(2)(vii) (</w:t>
      </w:r>
      <w:hyperlink r:id="rId34" w:history="1">
        <w:r>
          <w:rPr>
            <w:rFonts w:ascii="arial" w:eastAsia="arial" w:hAnsi="arial" w:cs="arial"/>
            <w:b w:val="0"/>
            <w:i/>
            <w:strike w:val="0"/>
            <w:noProof w:val="0"/>
            <w:color w:val="0077CC"/>
            <w:position w:val="0"/>
            <w:sz w:val="20"/>
            <w:u w:val="single"/>
            <w:vertAlign w:val="baseline"/>
          </w:rPr>
          <w:t>48 CFR 15.404-1(b)(2)(vii)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addressed small businesses in other comments, but six commenters stated there are certain aspects of the rule are especially impactful on small business. n116 In the proposed rule, GSA did not create separate requirements for small businesses or other classes of vendors. Additionally, the burden analysis separated FSS vendors into categories based on Schedule sales volume but did not calculate separate burden estimates for small or other-than-small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CGP Letter, Falcone Letter, Insite.rr.com Letter, RTI Letter, SBA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noted that this rule will make it more difficult for small businesses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other-than-small businesses in the federal marketplace, n117 citing an overemphasis on pricing over value-added services. Two of those commenters stated GSA did not adequately address small business impacts. n118 Additionally, four commenters expressed concern over small businesses' ability to absorb the costs associated with the new reporting requirements, which creates a barrier to </w:t>
      </w:r>
      <w:r>
        <w:rPr>
          <w:rFonts w:ascii="arial" w:eastAsia="arial" w:hAnsi="arial" w:cs="arial"/>
          <w:b/>
          <w:i w:val="0"/>
          <w:strike w:val="0"/>
          <w:noProof w:val="0"/>
          <w:color w:val="000000"/>
          <w:position w:val="0"/>
          <w:sz w:val="20"/>
          <w:u w:val="none"/>
          <w:vertAlign w:val="baseline"/>
        </w:rPr>
        <w:t> [*41120] </w:t>
      </w:r>
      <w:r>
        <w:rPr>
          <w:rFonts w:ascii="arial" w:eastAsia="arial" w:hAnsi="arial" w:cs="arial"/>
          <w:b w:val="0"/>
          <w:i w:val="0"/>
          <w:strike w:val="0"/>
          <w:noProof w:val="0"/>
          <w:color w:val="000000"/>
          <w:position w:val="0"/>
          <w:sz w:val="20"/>
          <w:u w:val="none"/>
          <w:vertAlign w:val="baseline"/>
        </w:rPr>
        <w:t xml:space="preserve"> entry into the federal marketplace. n119 Lastly, one commenter stated the Initial Regulatory Flexibility Analysis did not provide a clear understanding of the legal framework for requiring Transactional Data Reporting.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CGP Letter, SBA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SBA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Falcone Letter, Insite.rr.com Letter, RTI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See SBA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was especially mindful of small business concerns when forming this rule and believes small businesses will benefit significantly by no longer being subjected to the complex CSP and PRC pricing disclosure requirements. Moreover, under the Transactional Data Reporting, burden is tied to sales volume, which will also benefit small businesses, as they hold 80 percent of the total contracts and account for 39 percent of sales. n121 Unlike the new data reporting requirements, the current CSP and PRC disclosure requirements are constant, meaning vendors, especially those with a higher number of FSS contract offerings, must bear the burden even if they have little to no sales through their FSS contracts. Thus, small businesses are disproportionately affected by the current reporting requirements because they account for the bulk of lower volume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Based on fiscal year 2015 Federal Supply Schedule contract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intends to share transactional data to the maximum extent allowable to promote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respecting that some data could be exempt from disclosure. The data will serve as valuable market intelligence for vendors to use for crafting more efficient, targeted business development strategies that incur lower administrative costs. This will be particularly beneficial for small businesses, which often do not have the resources to invest in dedicated business development staff or acquire business intelligence through third-parties.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GSA will be mindful of Transactional Data Reporting's small business impacts. The initiative is being phased in on a pilot basis. GSA's Senior Procurement Executive will regularly evaluate progress against metrics, including small business participation, in consultation with the Administrator for Federal Procurement Policy and other interested stakeholders to determine whether to expand, limit, or discontinue the program. No expansion of the pilot or action to make Transactional Data Reporting a permanent fixture on the Schedules will occur prior to the careful evaluation of at least one year of experience with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burden analysis, GSA did not differentiate between small businesses and other-than-small businesses in its burden estimates because Transactional Data Reporting imposes a progressive burden--one that increases with a vendor's sales volume. Namely, monthly reporting time will increase with a vendor's applicable sales volume, as vendors with lower to no reportable sales will spend little time on monthly reporting, while those businesses with more reportable sales will face a higher reporting burden. Likewise, setup costs will be a major driver of the new reporting burden, but vendors with little to no activity on their FSS contracts will likely forgo investments in new reporting systems because the reporting burden will not be significantly more than that of the current quarterly sales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regards to the legal framework of the new system, GSA will be implementing the Transactional Data Reporting clauses through bilateral modifications on existing contracts, meaning vendors must agree to the changes before GSA can insert a new clause in a contract. New contracts awarded under the pilot Schedules/SINs or future Governmentwide IDIQ vehicles will include the new Transactional Data Reporting clauses, but vendors will have an opportunity to view the requirements before agreeing to a contract. For the Schedules, GSA is instituting this program to meet its obligations under </w:t>
      </w:r>
      <w:hyperlink r:id="rId12" w:history="1">
        <w:r>
          <w:rPr>
            <w:rFonts w:ascii="arial" w:eastAsia="arial" w:hAnsi="arial" w:cs="arial"/>
            <w:b w:val="0"/>
            <w:i/>
            <w:strike w:val="0"/>
            <w:noProof w:val="0"/>
            <w:color w:val="0077CC"/>
            <w:position w:val="0"/>
            <w:sz w:val="20"/>
            <w:u w:val="single"/>
            <w:vertAlign w:val="baseline"/>
          </w:rPr>
          <w:t>41 U.S.C. 152(3)(b)</w:t>
        </w:r>
      </w:hyperlink>
      <w:r>
        <w:rPr>
          <w:rFonts w:ascii="arial" w:eastAsia="arial" w:hAnsi="arial" w:cs="arial"/>
          <w:b w:val="0"/>
          <w:i w:val="0"/>
          <w:strike w:val="0"/>
          <w:noProof w:val="0"/>
          <w:color w:val="000000"/>
          <w:position w:val="0"/>
          <w:sz w:val="20"/>
          <w:u w:val="none"/>
          <w:vertAlign w:val="baseline"/>
        </w:rPr>
        <w:t>, which states that orders and contracts awarded under the FSS program must result in "the lowest overall cost alternative to meet the needs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Transactional Data Reporting Will Have Adverse Impacts for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stated Transactional Data Reporting will lead to a counterproductive fixation on lower prices. n122 Two commenters stated horizontal price analysis will obscure differences in terms and conditions and adversely impact the Government's ability to achieve the best value. n123 Three commenters also said there is a significant risk of horizontal pricing forcing quality providers to leave the FSS program because of an expectation of untenable low prices. n124 Another commenter stated price transparency will provide a disincentive for offering spot discounts because doing so will create a permanent expectation for those prices. n125 Finally, one commenter stated this rule may cause prices to increase because costs to comply with Transactional Data Reporting will outweigh the potential gains achieved through horizontal pricing.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Allen Letter, CGP Letter, CODSIA Letter, Experian Letter, SIA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 Letter, CGP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Experian Letter, SIA Letter, CGP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See Allen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See ABA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Horizontal pricing models that leverage transactional data have a proven track record of lowering prices. As shown in Section II of this document, n127 GSA has successfully instituted horizontal pricing models, resulting in savings of nearly 30 percent on Office Supplies 3 (OS3), 26 percent on FSSI Wireless, and 34 percent on COMSATCOM. These are savings that taxpayers rightfully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See Section II.B, Necessity and Value of Transactional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FSS contracting officers will be instructed to evaluate the data in the context of each offer, taking into account not only cost and quantity discounts, but desired terms and conditions, unique attributes, socio-economic considerations, and other relevant information. Contracting officers will further be encouraged to discuss with the offeror perceived variances between offered prices, transactional data, and existing contract-level prices, in order to evaluate whether other attributes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superior warranties, quantity discounts) justify awarding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importantly, transactional data provides benefits beyond better pricing. For instance, it supports the key category management principles of optimizing existing contract vehicles and reducing contract duplication. n128 With transactional data, the Government can analyze its consumption patterns, evaluate and compare purchasing channels, and identify best-in-class solutions. Thereafter, the Government can leverage its buying power and demand management strategies to achieve taxpayer savings as it concentrates its purchases through fewer channels, while vendors realize lower administrative costs. Facilitating the development of demand management strategies is also a significant benefit. As illustrated by GSA's Domestic Delivery Services 2 (DDS2), transactional data provided valuable insight into how shipping </w:t>
      </w:r>
      <w:r>
        <w:rPr>
          <w:rFonts w:ascii="arial" w:eastAsia="arial" w:hAnsi="arial" w:cs="arial"/>
          <w:b/>
          <w:i w:val="0"/>
          <w:strike w:val="0"/>
          <w:noProof w:val="0"/>
          <w:color w:val="000000"/>
          <w:position w:val="0"/>
          <w:sz w:val="20"/>
          <w:u w:val="none"/>
          <w:vertAlign w:val="baseline"/>
        </w:rPr>
        <w:t> [*41121] </w:t>
      </w:r>
      <w:r>
        <w:rPr>
          <w:rFonts w:ascii="arial" w:eastAsia="arial" w:hAnsi="arial" w:cs="arial"/>
          <w:b w:val="0"/>
          <w:i w:val="0"/>
          <w:strike w:val="0"/>
          <w:noProof w:val="0"/>
          <w:color w:val="000000"/>
          <w:position w:val="0"/>
          <w:sz w:val="20"/>
          <w:u w:val="none"/>
          <w:vertAlign w:val="baseline"/>
        </w:rPr>
        <w:t xml:space="preserve"> needs were met and helped the Government change its consumption behavior by foregoing unnecessary express air shipments in favor of less expensive ground shipments. By Fiscal Year 2015, air shipments shrank from 90 percent to 60 percent of revenue and 46 percent of total shipments, while ground shipments grew to 40 percent of revenue and 54 percent of total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See "Government-wide Category Management, Guidance Document, Version 1.0," Office of Management Budget, May 2015, available at </w:t>
      </w:r>
      <w:hyperlink r:id="rId17" w:history="1">
        <w:r>
          <w:rPr>
            <w:rFonts w:ascii="arial" w:eastAsia="arial" w:hAnsi="arial" w:cs="arial"/>
            <w:b w:val="0"/>
            <w:i/>
            <w:strike w:val="0"/>
            <w:noProof w:val="0"/>
            <w:color w:val="0077CC"/>
            <w:position w:val="0"/>
            <w:sz w:val="20"/>
            <w:u w:val="single"/>
            <w:vertAlign w:val="baseline"/>
          </w:rPr>
          <w:t>https://hallways.cap.gsa.gov/information/Gov-wide_CM_Guidance_V1.pdf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GSA recognizes the costs for compliance with the Transactional Data Reporting requirements make it necessary to alleviate the burden of other compliance requirements. Therefore, this rule removes CSP disclosures and the PRC tracking customer provision for FSS vendors subject to the new Transactional Data Reporting clause, resulting in an average annual burden reduction of approximately $ 32 million for FSS pilot vendors. n129 Additionally, implementing the FSS pilot without the existing CSP and PRC requirements lowers the Government's burden by about $ 3 million a year. n130 These changes, coupled with transactional data's virtues, ensure this rule will benefit the Government and lead to savings for the American taxpayer.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n130 $ 3 million is the result of the Government's annual burden for this rule ($ 2.34 million) minus the share of the combined CSP and PRC burden for the Government allocated to the FSS pilot contracts ($ 5.58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Liability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parties submitted comments relating to increased business liability risks. n131 Two commenters stated the transactional data vendors submit would increase the amount of information that can be audited, and thereby, more audits, investigations, lawsuits, and other punitive actions. n132 The other two commenters predicted increased allegations of fraud under the False Claims Act stemming from data inaccuracies.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Allen Letter, CODSIA Letter, CGP Letter, EA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See Allen Letter, EA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False Claims arise when a person "knowingly" deceives the Government. n133 As such, GSA does not anticipate increased False Claims actions because there is no expectation of an increase in vendors "knowingly" deceiving the Government. Moreover, the new Transactional Data Reporting site will allow vendors more leeway to fix errors than the current 72A Reporting System. While sales adjustments submitted through the 72A system must be approved by the assigned Industrial Operations Analyst (IOA), vendors will be able to submit data corrections through the new site on their own, although IOAs will be notified of corrections over a certain dollar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35"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Transactional Data Reporting will also provide greater ease of compliance with the removal of CSP disclosures and the PRC tracking customer provision. Reporting transactional data is based upon data used to generate a standard invoice. On the other hand, navigating the PRC and CSP requirements is complex because they require industry partners to track their GSA pricing relative to all of their commercial customers, and monitor and control all of their commercial sale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Usage of Transactional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parties submitted comments related to the Government's procedures for using transactional data. n134 One commenter stated there will be risk to the contracting officer and asked what will happen if they do not succeed in obtaining the lowest price. n135 Another commenter asked how the Government will account for jurisdictional and geographic pricing variances; if there will be a mechanism to correct erroneous data; and how does GSA plan to analyze data that can rapidly fluctuate. n136 Two commenters asked what tools and training will be available to ensure price is not the sole award criteria. n137 Finally, one commenter stated this rule will lead to GSA contracting officers seeking to continually renegotiate Schedule contracts.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ARA Letter, EA Letter, Experian Letter, immixGroup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See immixGroup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See ARA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See ARA Letter, Experian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See EA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is creating procedures and training to address the use of transactional data, as outlined in Section IV. n139 GSA will not mandate contracting officers to receive the lowest reported price when conducting best value procurements. In these forums, consideration will be given to pricing variances caused by factors such as differing terms and conditions, places of performance, and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See Section IV.D,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will offer training and guidance for category managers and contracting officers. The Category Management Leadership Council has released a guidance document for category managers. The document provides "guidance for the governance, management and operations of category management, taking into consideration the inherent complexities of a Federal-wide initiative." n140 It does not dictate operational contracting decisions, nor does it supersede the FAR, which states a preference for "best value" solutions. n141 GSA is also updating relevant courseware on the Federal Acquisition Institute (FAI) and Defense Acquisition University (DAU) portals to educate both customers and GSA contracting officers on how to use the data. Similarly, the courseware on how to use the FSS program and other non-FSS GWACs and multi-agency IDIQs will be updated to educate customers on the new requirements and how they can use the data collected to buy smarter. The external courseware will also highlight the additional value transactional data offers to GSA's FSS and non-FSS contracting programs and emphasize it must be viewed in the context of each procurement, taking into account desired terms and conditions, performance levels, past customer satisfaction, and other relevant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See "Government-wide Category Management, Guidance Document, Version 1.0," Office of Management Budget, May 2015, available at </w:t>
      </w:r>
      <w:hyperlink r:id="rId17" w:history="1">
        <w:r>
          <w:rPr>
            <w:rFonts w:ascii="arial" w:eastAsia="arial" w:hAnsi="arial" w:cs="arial"/>
            <w:b w:val="0"/>
            <w:i/>
            <w:strike w:val="0"/>
            <w:noProof w:val="0"/>
            <w:color w:val="0077CC"/>
            <w:position w:val="0"/>
            <w:sz w:val="20"/>
            <w:u w:val="single"/>
            <w:vertAlign w:val="baseline"/>
          </w:rPr>
          <w:t>https://hallways.cap.gsa.gov/information/Gov-wide_CM_Guidance_V1.pdf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21" w:history="1">
        <w:r>
          <w:rPr>
            <w:rFonts w:ascii="arial" w:eastAsia="arial" w:hAnsi="arial" w:cs="arial"/>
            <w:b w:val="0"/>
            <w:i/>
            <w:strike w:val="0"/>
            <w:noProof w:val="0"/>
            <w:color w:val="0077CC"/>
            <w:position w:val="0"/>
            <w:sz w:val="20"/>
            <w:u w:val="single"/>
            <w:vertAlign w:val="baseline"/>
          </w:rPr>
          <w:t xml:space="preserve">Federal Acquisition </w:t>
        </w:r>
      </w:hyperlink>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 xml:space="preserve"> section 1.102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48 CFR 1.102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erroneous data, the new Transactional Data Reporting site will allow vendors more leeway to correct mistakes than the current 72A Reporting System. While sales adjustments submitted through the 72A system must be approved by the assigned IOA, vendors will be able to submit data corrections through the new site on their own, although IOAs will be notified of corrections over a certain dollar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evaluating rapidly changing data, GSA opted to require monthly, rather than quarterly, data reporting to improve the recency of the data. However, GSA acknowledges prices may fluctuate for reasons including, but not limited to, changing and cyclical demand. This is why, among other reasons such as varying attributes, that GSA does not have an expectation to always receive the lowest reported price. </w:t>
      </w:r>
      <w:r>
        <w:rPr>
          <w:rFonts w:ascii="arial" w:eastAsia="arial" w:hAnsi="arial" w:cs="arial"/>
          <w:b/>
          <w:i w:val="0"/>
          <w:strike w:val="0"/>
          <w:noProof w:val="0"/>
          <w:color w:val="000000"/>
          <w:position w:val="0"/>
          <w:sz w:val="20"/>
          <w:u w:val="none"/>
          <w:vertAlign w:val="baseline"/>
        </w:rPr>
        <w:t> [*41122]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GSA does not intend to continually renegotiate all prices based on transactional data; doing so would be an administrative burden for all parties involved. However, GSA is beginning to employ automated analysis techniques for its contract-level prices to reduce variability. For example, the new Formatted Product Tool (FPT) identifies pricing outside a range determined to be acceptable for identical items; vendors whose prices exceed the acceptable range are then notified of their comparative pricing. Currently, this initiative applies only to products, while services will be addressed at a later date. However, whether it be the FPT or other tools, it is important to note GSA intends to view pricing in a range, so renegotiations will not be triggered merely because a vendor does not meet the lowest-reported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Reductions Clause Tracking Customer Provision Should Not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stated GSA should not pair Transactional Data Reporting with the removal of the PRC tracking customer provision. The first commenter stated prices paid by the Government do not necessarily equate to the best price, n142 while the second commenter stated the proposed rule failed to justify removing the tracking customer feature in favor of Transactional Data Reporting, noting "there is no price protection provision built into the alternative language of the proposed rule." n143 Both commenters stated removing the PRC would sever the Schedules program's link to the commercial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See POGO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See GSA OIG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currently establishes price reasonableness on its FSS contracts by comparing a contractor's prices and price-related terms and conditions with those offered to their other customers. Through analysis and negotiations, GSA establishes a favorable pricing relationship in comparison to one of the contractor's customers or category of customers. Contractors are then required, under the PRC, to monitor their pricing over the life of the contract and provide the Government with the same price reductions they give to the class of commercial customers upon which the original contract award was predicated. n144 In addition to the tracking customer requirement, the PRC allows vendors to voluntarily reduce prices to the Government and for the Government to request a price reduction at any time during the contract period, such as where market analysis indicates that lower prices are being offered or paid for the same items under similar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clause 552.238-75 (</w:t>
      </w:r>
      <w:hyperlink r:id="rId24" w:history="1">
        <w:r>
          <w:rPr>
            <w:rFonts w:ascii="arial" w:eastAsia="arial" w:hAnsi="arial" w:cs="arial"/>
            <w:b w:val="0"/>
            <w:i/>
            <w:strike w:val="0"/>
            <w:noProof w:val="0"/>
            <w:color w:val="0077CC"/>
            <w:position w:val="0"/>
            <w:sz w:val="20"/>
            <w:u w:val="single"/>
            <w:vertAlign w:val="baseline"/>
          </w:rPr>
          <w:t>48 CFR 552.238-75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GSA moved to couple the FSS Transactional Data Reporting clause with a new alternate version of the PRC that did not include the tracking customer provision. This new alternate PRC would only retain the Government's right to request price reductions and the contractor's right to offer them. The rationale for this idea was explained in the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believes the collection and use of transactional data may be a more efficient and effective way for driving price reductions on FSS buys than through use of the tracking customer mechanism. In addition to avoiding the challenges associated with the tracking customer mechanism described above, the transactional data reporting clause would allow for greater reliance on horizontal pricing in the FSS program so that GSA and its customers can easily evaluate the relative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prices between FSS vendors. Moreover, the transactional data reporting clause, if used as an alternative to tracking customer mechanism, could significantly reduce contractor burden. The Chief Acquisition Officers Council recently conducted an Open Dialogue through an online platform on improving how to do business with the Federal Government. Contractors pointed to the price reductions clause as one of the most complicated and burdensome requirements in Federal contracting, and GSA's own estimates suggest FSS contractors spend over 860,000 hours a year (at a cost of approximately $ 58.5 million) on compliance with this clause. n145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See GSAR Case 2013-G504;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acknowledged the benefits of transactional data to impact pricing but stated the new Transactional Data Reporting clause will not require vendors to offer price reductions based upon transactional data, in contrast to the PRC, which has protections to require FSS vendors to offer price reductions following a triggering event. In the proposed rule, GSA also stated it found only 3 percent of price reduction modifications were tied to the tracking customer feature, while approximately 78 percent of those modifications were voluntary, resulting from commercial pricelist adjustments and market rate changes. n146 The commenter responded to these claims by arguing many of the voluntary price reduction modifications may have been requested in order to comply with the PRC, as well as noting that GSA did not quantify the savings resulting from the modifications tied to the tracking customer feature. Additionally, the commenter stated a more comprehensive analysis of the PRC's values and benefits is needed before acting to remove the tracking customer feature. Finally, the commenter questioned the methodology used to form the PRC burden estimates included in the 2012 information collection request (ICR), which relied upon a survey conducted by The Coalition for Government Procurement. GSA included the 2012 ICR burden estimates in its calculation that resulted in a net burden reduction, but the commenter stated the underlying survey did not use a representative sample as it included responses from less than 1 percent of FSS contractors.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See GSA OIG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Pricing disclosures, such as the CSP and PRC, have served as the bedrock of the Schedules program pricing approach at least as far back as the 1980s. With limited other means of data collection available, they offered a way to ensure fair and reasonable pricing through the life of a contract with the goal of achieving most favored customer pricing. However, changes in the federal marketplace have eroded the effectiveness of these practices over time. Of particular note are the explosive growth of services, increase in share of contracts held by resellers rather than manufacturers, and establishment of elaborate structures by contractors seeking to limit potential liability. Moreover, due to the various exceptions included in the PRC, the tracking customer feature ties pricing for reductions to sales of single items and plays little role in blanket purchase agreement and order purchases reflecting volume sales. Further, many products sold under the FSS program are commercial-off-the-shelf (COTS) products or other commercial items for which the Government is not a market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transactional data will be a more efficient and effective way for driving price reductions. In addition to avoiding the challenges associated with the tracking customer mechanism described above, the transactional data reporting clause would allow for greater reliance on horizontal pricing in the FSS program so that GSA and its customers can easily evaluate the relative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prices between FSS vendors. Although this rule removes the PRC's price protection provision, order-level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transparency will proactively achieve the same objective without relying on retroactive enforcement. Companies seeking to win Schedules business will offer discounts or better value than their </w:t>
      </w:r>
      <w:r>
        <w:rPr>
          <w:rFonts w:ascii="arial" w:eastAsia="arial" w:hAnsi="arial" w:cs="arial"/>
          <w:b/>
          <w:i w:val="0"/>
          <w:strike w:val="0"/>
          <w:noProof w:val="0"/>
          <w:color w:val="000000"/>
          <w:position w:val="0"/>
          <w:sz w:val="20"/>
          <w:u w:val="none"/>
          <w:vertAlign w:val="baseline"/>
        </w:rPr>
        <w:t> [*41123]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Currently, the lack of transparency encourages vendors to offer inconsistent pricing to federal buyers. In contrast, the availability of transactional data will mean all federal buyers may be rewarded by the success of a single buyer. In turn,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companies will have a better understanding of what it takes to win federal business and will therefore submit stronger offers. GSA's successful use of transactional data to date has shown the benefits of horizontal price analysis will outweigh the value of the PRC. While the Government often recoups millions of dollars through PRC enforcement, the American taxpayer may save billions of dollars as the Government leverages transactional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initiating Transactional Data Reporting in conjunction with the existing PRC and CSP disclosure requirements would be unduly burdensome and likely counterproductive. For example, performance under the Office Supplies 3 (OS3) vehicle began in Fiscal Year 2015. Like its predecessor, OS2, OS3 relies on transactional data and horizontal pricing techniques to drive savings. But unlike the Schedules-based OS2, OS3 is a standalone IDIQ that does not include the traditional FSS CSP and PRC requirements. As such, OS3's pricing is 17 percent lower than its predecessor's prices. n148 This reinforces the case for coupling Transactional Data Reporting with the removal of the CSP and PRC requirements, which will provide a $ 32 million a year burden reduction for FSS pilot vendors.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GSA analyzed pricing awarded through August 31, 2015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preserve its link to the commercial marketplace, GSA is posting new GSAM guidance for FSS contracting officers to use when relying on transactional data in lieu of CSP disclosures and the basis of award enforced by the PRC. The new guidance will include an order of preference for that includes prices paid information on contracts for the same or similar items; contract-level prices on other FSS contracts or Government-wide contracts for the same or similar items; and commercial data sources providing publicly available pricing information. FSS contracting officers will also still have the ability to request additional pricing information such as "data other than certified cost or pricing data" (as defined at </w:t>
      </w:r>
      <w:hyperlink r:id="rId22" w:history="1">
        <w:r>
          <w:rPr>
            <w:rFonts w:ascii="arial" w:eastAsia="arial" w:hAnsi="arial" w:cs="arial"/>
            <w:b w:val="0"/>
            <w:i/>
            <w:strike w:val="0"/>
            <w:noProof w:val="0"/>
            <w:color w:val="0077CC"/>
            <w:position w:val="0"/>
            <w:sz w:val="20"/>
            <w:u w:val="single"/>
            <w:vertAlign w:val="baseline"/>
          </w:rPr>
          <w:t>FAR 2.101</w:t>
        </w:r>
      </w:hyperlink>
      <w:r>
        <w:rPr>
          <w:rFonts w:ascii="arial" w:eastAsia="arial" w:hAnsi="arial" w:cs="arial"/>
          <w:b w:val="0"/>
          <w:i w:val="0"/>
          <w:strike w:val="0"/>
          <w:noProof w:val="0"/>
          <w:color w:val="000000"/>
          <w:position w:val="0"/>
          <w:sz w:val="20"/>
          <w:u w:val="none"/>
          <w:vertAlign w:val="baseline"/>
        </w:rPr>
        <w:t xml:space="preserve"> n150) in accordance with </w:t>
      </w:r>
      <w:hyperlink r:id="rId34" w:history="1">
        <w:r>
          <w:rPr>
            <w:rFonts w:ascii="arial" w:eastAsia="arial" w:hAnsi="arial" w:cs="arial"/>
            <w:b w:val="0"/>
            <w:i/>
            <w:strike w:val="0"/>
            <w:noProof w:val="0"/>
            <w:color w:val="0077CC"/>
            <w:position w:val="0"/>
            <w:sz w:val="20"/>
            <w:u w:val="single"/>
            <w:vertAlign w:val="baseline"/>
          </w:rPr>
          <w:t>FAR 15.404-1(b)(2)(vii)</w:t>
        </w:r>
      </w:hyperlink>
      <w:r>
        <w:rPr>
          <w:rFonts w:ascii="arial" w:eastAsia="arial" w:hAnsi="arial" w:cs="arial"/>
          <w:b w:val="0"/>
          <w:i w:val="0"/>
          <w:strike w:val="0"/>
          <w:noProof w:val="0"/>
          <w:color w:val="000000"/>
          <w:position w:val="0"/>
          <w:sz w:val="20"/>
          <w:u w:val="none"/>
          <w:vertAlign w:val="baseline"/>
        </w:rPr>
        <w:t xml:space="preserve"> n151 when the offered prices cannot be determined to be fair and reasonable based on the data found from other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22" w:history="1">
        <w:r>
          <w:rPr>
            <w:rFonts w:ascii="arial" w:eastAsia="arial" w:hAnsi="arial" w:cs="arial"/>
            <w:b w:val="0"/>
            <w:i/>
            <w:strike w:val="0"/>
            <w:noProof w:val="0"/>
            <w:color w:val="0077CC"/>
            <w:position w:val="0"/>
            <w:sz w:val="20"/>
            <w:u w:val="single"/>
            <w:vertAlign w:val="baseline"/>
          </w:rPr>
          <w:t xml:space="preserve">Federal Acquisition </w:t>
        </w:r>
      </w:hyperlink>
      <w:hyperlink r:id="rId22" w:history="1">
        <w:r>
          <w:rPr>
            <w:rFonts w:ascii="arial" w:eastAsia="arial" w:hAnsi="arial" w:cs="arial"/>
            <w:b/>
            <w:i/>
            <w:strike w:val="0"/>
            <w:noProof w:val="0"/>
            <w:color w:val="0077CC"/>
            <w:position w:val="0"/>
            <w:sz w:val="20"/>
            <w:u w:val="single"/>
            <w:vertAlign w:val="baseline"/>
          </w:rPr>
          <w:t>Regulation</w:t>
        </w:r>
      </w:hyperlink>
      <w:hyperlink r:id="rId22" w:history="1">
        <w:r>
          <w:rPr>
            <w:rFonts w:ascii="arial" w:eastAsia="arial" w:hAnsi="arial" w:cs="arial"/>
            <w:b w:val="0"/>
            <w:i/>
            <w:strike w:val="0"/>
            <w:noProof w:val="0"/>
            <w:color w:val="0077CC"/>
            <w:position w:val="0"/>
            <w:sz w:val="20"/>
            <w:u w:val="single"/>
            <w:vertAlign w:val="baseline"/>
          </w:rPr>
          <w:t xml:space="preserve"> section 2.101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15.401-1(b)(2)(vii) (</w:t>
      </w:r>
      <w:hyperlink r:id="rId34" w:history="1">
        <w:r>
          <w:rPr>
            <w:rFonts w:ascii="arial" w:eastAsia="arial" w:hAnsi="arial" w:cs="arial"/>
            <w:b w:val="0"/>
            <w:i/>
            <w:strike w:val="0"/>
            <w:noProof w:val="0"/>
            <w:color w:val="0077CC"/>
            <w:position w:val="0"/>
            <w:sz w:val="20"/>
            <w:u w:val="single"/>
            <w:vertAlign w:val="baseline"/>
          </w:rPr>
          <w:t>48 CFR 15.404-1(b)(2)(vii)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2012 survey sample size, GSA acknowledges this concern but did not base its projections solely on the survey. The PRC projections were recently reevaluated for the renewal of the related information collection request and increased from $ 59 million n152 to $ 74 million, if the PRC were to apply to all GSA FSS contracts.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The 2012 information collection did not provide a cost burden estimate, but if the same hourly rate ($ 68) was applied to the 2012 time burden, the 2012 cost burden would have been $ 59,086,560.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The CSP and PRC burden estimates are from Information Collection 3090-0235, FSS Pricing Disclosures. The total annual public reporting burden for the CSP and PRC, excluding FSS vendors participating in the Transactional Data Reporting pilot, is $ 57.66 million, $ 41.73 million of which is attributed to the PRC. If FSS pilot vendors were still subject to the CSP and PRC reporting requirements, the total annual public reporting burden would be $ 101.69 million, of which $ 73.73 million would be attributed to the PRC. The FSS pilot vendors' share of the total CSP and PRC reporting burden is based upon their share of the GSA FSS fiscal year 2015 sales volume, 43.2 percent. The annual $ 44.03 million reporting burden reduction attributed to this rule is 43.2 percent of the $ 101.69 million annual reporting burden if it were applied to the entire GSA FSS program. More information about Information Collection 3090-0235 can be found at </w:t>
      </w:r>
      <w:hyperlink r:id="rId10" w:history="1">
        <w:r>
          <w:rPr>
            <w:rFonts w:ascii="arial" w:eastAsia="arial" w:hAnsi="arial" w:cs="arial"/>
            <w:b w:val="0"/>
            <w:i/>
            <w:strike w:val="0"/>
            <w:noProof w:val="0"/>
            <w:color w:val="0077CC"/>
            <w:position w:val="0"/>
            <w:sz w:val="20"/>
            <w:u w:val="single"/>
            <w:vertAlign w:val="baseline"/>
          </w:rPr>
          <w:t>http://www.reginfo.gov/public</w:t>
        </w:r>
      </w:hyperlink>
      <w:r>
        <w:rPr>
          <w:rFonts w:ascii="arial" w:eastAsia="arial" w:hAnsi="arial" w:cs="arial"/>
          <w:b w:val="0"/>
          <w:i w:val="0"/>
          <w:strike w:val="0"/>
          <w:noProof w:val="0"/>
          <w:color w:val="000000"/>
          <w:position w:val="0"/>
          <w:sz w:val="20"/>
          <w:u w:val="none"/>
          <w:vertAlign w:val="baseline"/>
        </w:rPr>
        <w:t xml:space="preserve"> by searching "ICR" for "3090-0235".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parties submitted comments related to the proposed reporting frequency. GSA proposed for non-FSS vendors subject to the rule to report sales monthly within 15 calendar days after the end of the calendar month and to remit any Contract Access Fee (CAF) due within 15 calendar days after the end of the calendar month. For FSS vendors, GSA proposed that they report sales monthly within 15 calendar days after the end of the calendar month and to remit any Industrial Funding Fee (IFF) due within 30 calendar days after the end of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commenter stated the proposed 15-day reporting window did not provide vendors enough time to prepare and review the data to be reported. This commenter also stated the inconsistency between monthly reporting and quarterly payments may be unnecessarily confusing for vendors. n154 The second commenter stated GSA should reconsider the frequency, as monthly reporting is excessive, and particularly duplicative for service-providers whose prices may not change over the course of year; the commenter suggested having professional services vendors only report once or twice a year.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See ABA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See Abt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considered the comment relating to the 15-day reporting window and agrees it is insufficient. Therefore, the new reporting clauses require vendors to report sales within 30 calendar days after the end of each calendar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monthly reporting versus quarterly payment, GSA opted to not require monthly payment for the FSS clause (GSAR 552.238-74 Alternate I) because doing so would be disproportionately harmful for small businesses, many of whom remit fees based on accrued billings before they actually receive payments from their Government customers. Payment frequency is not addressed in the non-FSS clause (GSAR 552.216-75) but vendors will have at least 30 days after the last day of the month to remit fees,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GSA chose not to require less frequent reporting because doing so would lessen the impact of transactional data, which becomes less actionable as time 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Recommended Changes to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provided suggested changes to GSA's regulatory text. The first commenter stated GSA must update GSAR Figure 515.4-2 n156 and GSAR section 538.272 n157 to address the proposed PRC changes. This commenter also stated the sections of the basic PRC that were retained in the new PRC Alternate II, which allow the Government to seek price reductions and a contractor to offer them, are not necessary because both parties would normally have these rights during negotiations.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Figure 515.4-2 (48 CFR 515.4-2).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538.272 (</w:t>
      </w:r>
      <w:hyperlink r:id="rId36" w:history="1">
        <w:r>
          <w:rPr>
            <w:rFonts w:ascii="arial" w:eastAsia="arial" w:hAnsi="arial" w:cs="arial"/>
            <w:b w:val="0"/>
            <w:i/>
            <w:strike w:val="0"/>
            <w:noProof w:val="0"/>
            <w:color w:val="0077CC"/>
            <w:position w:val="0"/>
            <w:sz w:val="20"/>
            <w:u w:val="single"/>
            <w:vertAlign w:val="baseline"/>
          </w:rPr>
          <w:t>48 CFR 538.272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See ABA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commenter suggested two changes to the regulatory text. The first change would replace "Offerors must include the CAF in their prices" with "The CAF will be charged as a separate and distinct line item on every order" </w:t>
      </w:r>
      <w:r>
        <w:rPr>
          <w:rFonts w:ascii="arial" w:eastAsia="arial" w:hAnsi="arial" w:cs="arial"/>
          <w:b/>
          <w:i w:val="0"/>
          <w:strike w:val="0"/>
          <w:noProof w:val="0"/>
          <w:color w:val="000000"/>
          <w:position w:val="0"/>
          <w:sz w:val="20"/>
          <w:u w:val="none"/>
          <w:vertAlign w:val="baseline"/>
        </w:rPr>
        <w:t> [*41124] </w:t>
      </w:r>
      <w:r>
        <w:rPr>
          <w:rFonts w:ascii="arial" w:eastAsia="arial" w:hAnsi="arial" w:cs="arial"/>
          <w:b w:val="0"/>
          <w:i w:val="0"/>
          <w:strike w:val="0"/>
          <w:noProof w:val="0"/>
          <w:color w:val="000000"/>
          <w:position w:val="0"/>
          <w:sz w:val="20"/>
          <w:u w:val="none"/>
          <w:vertAlign w:val="baseline"/>
        </w:rPr>
        <w:t xml:space="preserve"> in paragraph (c) of the proposed non-FSS Transactional Data Reporting clause, 552.216-75. The second suggestion was to insert "or services" in the description of contract sales "and sales made to other contractors authorized under FAR part 51 or the FAR part 51 deviation authorities" in the last sentence of paragraph (a)(1) of the proposed FSS Transactional Data Reporting clause, 552.238-74 Alternate 1.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See deMers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concurs with the suggested changes for GSAR Figure 515.4-2 and GSAR section 538.272 and is subsequently amending those sections. The prescription for Figure 515.4-2 has been revised to only be required when the basic clause 552.238-74 Industrial Funding Fee and Sales Reporting is in solicitations and contracts. Additionally, GSAR section 538.272 has been changed to only apply to the basic PRC and Alternate I; the new PRC Alternate II, created by this rule, is not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suggested updates to GSAR clause 552.216-75, GSA no longer instructs offerors to include the CAF in their prices because many non-FSS programs include the CAF as a separate line item. However, GSA wants its non-FSS contract programs to have the flexibility to structure the CAF to meet their business needs, so it is instead choosing to provide the contractor with relevant instructions within 60 days of award or inclusion of this clause in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suggestions to paragraph (a)(1) for GSAR clause 552.238-74 Alternate I, GSA has removed the definition for "contract sale" and instead included similar language in paragraph (c)(3).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 sale" was removed from the definitions because this clause requires contractors to report transactional data, not "contract sales" as required by the basic version of GSAR clause 552.238-74.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Transactional Data Reporting on Cost Reimbursable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the rule should exclude cost reimbursable contracts. n160 One commenter stated cost-type contracts should be excluded because the pricing will be based on Defense Contract Audit Agency pricing practices. The other commenter stated collecting data on these contracts will not be useful because the cost elements will be unique and the contracting officer already receives the information upfront to make pricing determinations.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CGP Letter, RTI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See RTI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will only collect data on cost reimbursable contracts awarded under contracts subject to clause 552.216-75, as cost-type contracts are not permitted under the Schedules program. GSA recognizes cost reimbursable data may not have the same utility as data collected under time and materials and labor hour orders, but there are still numerous benefits. For example, the Government can use this data to analyze its consumption patterns, evaluate and compare purchasing channels, and identify best-in-class solutions. Thereafter, the Government can leverage its buying power and demand management strategies to achieve taxpayer savings as it concentrates its purchases through fewer channels, while vendors realize lower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comments submitted by a single party and GSA's corresponding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vendors "should pay back the overcharge part of the time, back to the taxpayers with a hefty fine included."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See Lynch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does not concur because the comment is outside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GSA cannot claim the Multiple Award Schedule Advisory Panel recommendation as a mandate for this rule because panel members expressed concern that price comparison tools would have to provide accurate comparisons.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See Allen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referred to a recommendation to remove the PRC "as the GSA Administrator implements recommendations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transparency at the Schedule contract level and the order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this rule is inconsistent with the Federal Acquisition Streamlining Act of 1994 (FASA) n164 and the subsequent procedures in FAR Part 12, which aims to "establish policies more closely resembling those of the commercial marketplace."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Pubic Law 103-355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25" w:history="1">
        <w:r>
          <w:rPr>
            <w:rFonts w:ascii="arial" w:eastAsia="arial" w:hAnsi="arial" w:cs="arial"/>
            <w:b w:val="0"/>
            <w:i/>
            <w:strike w:val="0"/>
            <w:noProof w:val="0"/>
            <w:color w:val="0077CC"/>
            <w:position w:val="0"/>
            <w:sz w:val="20"/>
            <w:u w:val="single"/>
            <w:vertAlign w:val="baseline"/>
          </w:rPr>
          <w:t xml:space="preserve">Federal Acquisition </w:t>
        </w:r>
      </w:hyperlink>
      <w:hyperlink r:id="rId25" w:history="1">
        <w:r>
          <w:rPr>
            <w:rFonts w:ascii="arial" w:eastAsia="arial" w:hAnsi="arial" w:cs="arial"/>
            <w:b/>
            <w:i/>
            <w:strike w:val="0"/>
            <w:noProof w:val="0"/>
            <w:color w:val="0077CC"/>
            <w:position w:val="0"/>
            <w:sz w:val="20"/>
            <w:u w:val="single"/>
            <w:vertAlign w:val="baseline"/>
          </w:rPr>
          <w:t>Regulation</w:t>
        </w:r>
      </w:hyperlink>
      <w:hyperlink r:id="rId25" w:history="1">
        <w:r>
          <w:rPr>
            <w:rFonts w:ascii="arial" w:eastAsia="arial" w:hAnsi="arial" w:cs="arial"/>
            <w:b w:val="0"/>
            <w:i/>
            <w:strike w:val="0"/>
            <w:noProof w:val="0"/>
            <w:color w:val="0077CC"/>
            <w:position w:val="0"/>
            <w:sz w:val="20"/>
            <w:u w:val="single"/>
            <w:vertAlign w:val="baseline"/>
          </w:rPr>
          <w:t xml:space="preserve"> section 12.000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48 CFR 12.000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GSA's intention is to further align itself with commercial buying practices. Horizontal price analysis is a common technique used by commercial firms and individual citizens, and one that GSA plans to further leverage through the use of transactional data. To the contrary, the removal of CSP disclosures and the PRC tracking customer provision, which both predate FASA, are an attempt, in conjunction with horizontal pricing techniques, to harmonize GSA policies with the FAR and commercial buying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GSA is planning to eliminate the Schedules program and will require vendors to provide transactional data from commercial accounts.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See IOPFDA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is not planning on eliminating the Schedules program and will not require vendors to provide transactional data from commercial accounts.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GSA should slow down implementation of the rule to spend more time working with industry on its impacts.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has already undertaken a lengthy process to implement Transactional Data Reporting, starting with the rulemaking process that included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proposed rulemaking and a public meeting, and continuing with a pilot that will allow GSA to evaluate the program's effectiveness and collect stakeholder feedback as it is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details regarding the pilot's evaluation metrics and expansion are undefined.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See GSA OIG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will use evaluation metrics including, but not be limited to, changes in price, sales volume, and small business participation, as well as macro use of transactional data by category managers and teams to create smarter buying strategies such as consumption policies. GSA's Senior Procurement Executive will regularly evaluate progress against these metrics in consultation with the Administrator for Federal Procurement Policy and other interested stakeholders to determine whether to expand, limit, or discontinue the program. No expansion of the pilot or action to make Transactional Data Reporting a permanent fixture on the Schedules will occur prior to the careful evaluation of at least one year of experience with the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proposed rule does not account for the resources expended by vendors and Government to implement </w:t>
      </w:r>
      <w:r>
        <w:rPr>
          <w:rFonts w:ascii="arial" w:eastAsia="arial" w:hAnsi="arial" w:cs="arial"/>
          <w:b/>
          <w:i w:val="0"/>
          <w:strike w:val="0"/>
          <w:noProof w:val="0"/>
          <w:color w:val="000000"/>
          <w:position w:val="0"/>
          <w:sz w:val="20"/>
          <w:u w:val="none"/>
          <w:vertAlign w:val="baseline"/>
        </w:rPr>
        <w:t> [*41125] </w:t>
      </w:r>
      <w:r>
        <w:rPr>
          <w:rFonts w:ascii="arial" w:eastAsia="arial" w:hAnsi="arial" w:cs="arial"/>
          <w:b w:val="0"/>
          <w:i w:val="0"/>
          <w:strike w:val="0"/>
          <w:noProof w:val="0"/>
          <w:color w:val="000000"/>
          <w:position w:val="0"/>
          <w:sz w:val="20"/>
          <w:u w:val="none"/>
          <w:vertAlign w:val="baseline"/>
        </w:rPr>
        <w:t xml:space="preserve"> the requirements in the event GSA chooses to abandon the pilot and revert back to its current practices.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anticipates Transactional Data Reporting will be successful but recognizes its assumptions should be tested, hence its preference for a pilot. CSP disclosures and the basic versions of the PRC and FSS sales reporting clause (552.238-74) are being retained during the course of the pilot and will be available for use if GSA chooses not to continue Transactional Data Reporting. However, the agency is continually improving its tools and procedures and may opt to retain facets of this rule, or rely on new tools, if either proves to be more effective than the current pricing disclosure practices. Impacts on industry partners will be given significant consideration as these decisions are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Transactional Data Reporting should exclude blanket purchase agreements (BPAs) because there will likely be quantity discounts offered and fixed price-type contracts because the prices are not relevant as the terms are determined based on unique agency requirements.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See CGP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is collecting contract and BPA numbers in order to tie the transactional data to records in the Federal Procurement Data System (FPDS). Doing so will not only make the transactional data more useful, but will also reduce the number of data elements vendors need to report to GSA. As FPDS is upgraded, GSA intends to evaluate whether any of the data elements currently included in the new reporting clauses can be excluded. For BPAs in particular, policy and training will instruct contracting officers to evaluate the data in the context of each offer, taking into account desired terms and conditions, quantity discounts, unique attributes, socio-economic considerations, and other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GSA recognizes fixed price data will have limited value compared to data reported for other contract types, but there are still numerous benefits. The Government can use fixed price data to analyze its consumption patterns, evaluate and compare purchasing channels, and identify best-in-class solutions. Thereafter, the Government can leverage its buying power and demand management strategies to achieve taxpayer savings as it concentrates its purchases through fewer channels, while vendors realize lower administrative costs. Fixed price data will also be useful for market research; for example, the data will be especially useful when combined with information from the eBuy statement of work (SOW) library.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rule should impose limits on the timeframe for which data is reported and used by contracting officers for price analysis. The commenter provided the following example: "[I]f a company currently has a contract with a 10-year period of performance and is in contract year 4, the contractor should not be required to report prices paid from inception-to-date. In essence, the rule should not be retroactive."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Vendors are required to report data based on invoices issued or payments received against applicable invoices during the month. This ensures the data is relatively recent, which provides buyers with a more accurate picture of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offered the following recommendations to reduce price variability without implementing this rule: (1) Reject offers for products that fall outside of an acceptable pricing range compared to the contract-prices for identical products; (2) assure offers are authorized resellers; (3) encourage vendors to update their GSA Advantage!(R) catalogs and remove products that are no longer available; (4) increase customer training to reinforce the requirements of FAR subpart 8.4; (5) collect data internally to test transactional data concepts; and (6) eliminate the PRC.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GSA's responses to each item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GSA concurs. It is pursuing this objective with its Formatted Product Tool (FPT), which identifies pricing outside a range determined to be acceptable for identical items; vendors whose prices exceed the acceptable range are then notified of their comparative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noted by the commenter in their full comment, GSA requires offerors to submit letters of supply/commitment. GSA works to remedy situations when it is notified that a vendor is not an authorized reseller.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GSA currently encourages vendors to maintain accurate GSA Advantage!(R) catalogs. GSA is also working on implementing updates to GSA Advantage!(R) that will make it easier for vendors to maintain current catalogs.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GSA is updating relevant courseware on the Federal Acquisition Institute (FAI) and Defense Acquisition University (DAU) portals to educate both customers and GSA contracting officers on how to use the data. Similarly, the courseware on how to use the FSS program and other non-FSS GWACs and multi-agency IDIQs will be updated to educate customers on the new requirements and how they can use the data collected to buy smarter. The external courseware will also highlight the additional value transactional data offers to GSA's FSS and non-FSS contracting programs and emphasize it must be viewed in the context of each procurement, taking into account desired terms and conditions, performance levels, past customer satisfaction, and other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GSA considered relying on data from transactions completed through GSA Advantage!(R), but it only accounts for about 1 percent of Schedule sales. Thus, the breadth of data is not adequate to meet the Government's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 noted previously, GSA is removing the PRC tracking customer provision and CSP disclosures for vendors subject to the Transactional Data Reporting requirements, in part to reduce costs and simplify procedures for industry partners.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GSA should provide guidelines for using transactional data, as the proposed use contradicts the proposal analysis techniques found in </w:t>
      </w:r>
      <w:hyperlink r:id="rId34" w:history="1">
        <w:r>
          <w:rPr>
            <w:rFonts w:ascii="arial" w:eastAsia="arial" w:hAnsi="arial" w:cs="arial"/>
            <w:b w:val="0"/>
            <w:i/>
            <w:strike w:val="0"/>
            <w:noProof w:val="0"/>
            <w:color w:val="0077CC"/>
            <w:position w:val="0"/>
            <w:sz w:val="20"/>
            <w:u w:val="single"/>
            <w:vertAlign w:val="baseline"/>
          </w:rPr>
          <w:t>FAR 15.404-1</w:t>
        </w:r>
      </w:hyperlink>
      <w:r>
        <w:rPr>
          <w:rFonts w:ascii="arial" w:eastAsia="arial" w:hAnsi="arial" w:cs="arial"/>
          <w:b w:val="0"/>
          <w:i w:val="0"/>
          <w:strike w:val="0"/>
          <w:noProof w:val="0"/>
          <w:color w:val="000000"/>
          <w:position w:val="0"/>
          <w:sz w:val="20"/>
          <w:u w:val="none"/>
          <w:vertAlign w:val="baseline"/>
        </w:rPr>
        <w:t>.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See ABA Letter.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is developing training for Government buyers and implementing new procedures for its FSS contracting officers. Training and guidance deployed in connection with this rule emphasizes the importance of considering the best overall value (not just unit price) for each procurement, taking into account desired terms and conditions, performance levels, past customer satisfaction, and other relevant information. Additionally, the new GSAM guidance released in tandem with this rule instructs FSS contracting officers to follow the techniques found in </w:t>
      </w:r>
      <w:hyperlink r:id="rId34" w:history="1">
        <w:r>
          <w:rPr>
            <w:rFonts w:ascii="arial" w:eastAsia="arial" w:hAnsi="arial" w:cs="arial"/>
            <w:b w:val="0"/>
            <w:i/>
            <w:strike w:val="0"/>
            <w:noProof w:val="0"/>
            <w:color w:val="0077CC"/>
            <w:position w:val="0"/>
            <w:sz w:val="20"/>
            <w:u w:val="single"/>
            <w:vertAlign w:val="baseline"/>
          </w:rPr>
          <w:t>FAR 15.404-1(b)</w:t>
        </w:r>
      </w:hyperlink>
      <w:r>
        <w:rPr>
          <w:rFonts w:ascii="arial" w:eastAsia="arial" w:hAnsi="arial" w:cs="arial"/>
          <w:b w:val="0"/>
          <w:i w:val="0"/>
          <w:strike w:val="0"/>
          <w:noProof w:val="0"/>
          <w:color w:val="000000"/>
          <w:position w:val="0"/>
          <w:sz w:val="20"/>
          <w:u w:val="none"/>
          <w:vertAlign w:val="baseline"/>
        </w:rPr>
        <w:t>.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34" w:history="1">
        <w:r>
          <w:rPr>
            <w:rFonts w:ascii="arial" w:eastAsia="arial" w:hAnsi="arial" w:cs="arial"/>
            <w:b w:val="0"/>
            <w:i/>
            <w:strike w:val="0"/>
            <w:noProof w:val="0"/>
            <w:color w:val="0077CC"/>
            <w:position w:val="0"/>
            <w:sz w:val="20"/>
            <w:u w:val="single"/>
            <w:vertAlign w:val="baseline"/>
          </w:rPr>
          <w:t xml:space="preserve">Federal Acquisition </w:t>
        </w:r>
      </w:hyperlink>
      <w:hyperlink r:id="rId34" w:history="1">
        <w:r>
          <w:rPr>
            <w:rFonts w:ascii="arial" w:eastAsia="arial" w:hAnsi="arial" w:cs="arial"/>
            <w:b/>
            <w:i/>
            <w:strike w:val="0"/>
            <w:noProof w:val="0"/>
            <w:color w:val="0077CC"/>
            <w:position w:val="0"/>
            <w:sz w:val="20"/>
            <w:u w:val="single"/>
            <w:vertAlign w:val="baseline"/>
          </w:rPr>
          <w:t>Regulation</w:t>
        </w:r>
      </w:hyperlink>
      <w:hyperlink r:id="rId34" w:history="1">
        <w:r>
          <w:rPr>
            <w:rFonts w:ascii="arial" w:eastAsia="arial" w:hAnsi="arial" w:cs="arial"/>
            <w:b w:val="0"/>
            <w:i/>
            <w:strike w:val="0"/>
            <w:noProof w:val="0"/>
            <w:color w:val="0077CC"/>
            <w:position w:val="0"/>
            <w:sz w:val="20"/>
            <w:u w:val="single"/>
            <w:vertAlign w:val="baseline"/>
          </w:rPr>
          <w:t xml:space="preserve"> section 15.404-1(b)</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48 CFR 15.404-1(b)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GSA is announcing elements of the rule implementation on its blog, GSA Interact, and urged GSA to release such details through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is committed to transparency and appreciates concerns regarding communication related to this rule. As such, we conducted a public meeting regarding the rule on April 17, </w:t>
      </w:r>
      <w:r>
        <w:rPr>
          <w:rFonts w:ascii="arial" w:eastAsia="arial" w:hAnsi="arial" w:cs="arial"/>
          <w:b/>
          <w:i w:val="0"/>
          <w:strike w:val="0"/>
          <w:noProof w:val="0"/>
          <w:color w:val="000000"/>
          <w:position w:val="0"/>
          <w:sz w:val="20"/>
          <w:u w:val="none"/>
          <w:vertAlign w:val="baseline"/>
        </w:rPr>
        <w:t> [*41126] </w:t>
      </w:r>
      <w:r>
        <w:rPr>
          <w:rFonts w:ascii="arial" w:eastAsia="arial" w:hAnsi="arial" w:cs="arial"/>
          <w:b w:val="0"/>
          <w:i w:val="0"/>
          <w:strike w:val="0"/>
          <w:noProof w:val="0"/>
          <w:color w:val="000000"/>
          <w:position w:val="0"/>
          <w:sz w:val="20"/>
          <w:u w:val="none"/>
          <w:vertAlign w:val="baseline"/>
        </w:rPr>
        <w:t xml:space="preserve"> 2015 and included additional details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However, the Interact platform, as well as other Internet forums, help GSA remain transparent by providing quick, efficient methods to disseminate to, and receive information from, its stakeholders. GSA will continue to make rulemaking-related announcements through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Additionally, announcements regarding reportable data elements will be posted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Yet, GSA intends to continue using other mediums, as appropriate, to help it maintain a dialog with its stakeholders and promote transparency.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It is unclear if the proposed data element, "Non-Federal Entity, if applicable" n175 applies to authorized state and local governments, authorized prime contractors purchasing under the FAR Part 51 authority, or another entity.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See GSAR Case 2013-G504; Docket 2014-0020; Sequence 1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See ABA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"Non-Federal Entity, if applicable," in both Transactional Data Reporting clauses (GSAR 552.216-75 and 552.238-74 Alternate I), applies to any non-federal user authorized to purchase from the respective contract. For the FSS clause, this can include authorized state and local users under the Cooperative Purchasing program or contractors purchasing through the FAR Part 51 authority.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subpart 51.1 (48 CFR 51.1).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GSA's ability to unilaterally add data elements to the reporting clauses will add uncertainty for contractors.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new GSAM guidance released in tandem with this rule requires FSS contracting officers and GSA program offices seeking to add new standard data elements to the reporting clauses to coordinate with the applicable category manager and obtain approval from the respective head of contracting activity (HCA) and GSA's Senior Procurement Executive. The clauses themselves also note GSA Senior Procurement Executive approval is required to add new data elements. If new data elements are approved, announcements will be made in the Vendor Support Center Web site, n179 and additional forums as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The Vendor Support Center can be accessed at </w:t>
      </w:r>
      <w:hyperlink r:id="rId30" w:history="1">
        <w:r>
          <w:rPr>
            <w:rFonts w:ascii="arial" w:eastAsia="arial" w:hAnsi="arial" w:cs="arial"/>
            <w:b w:val="0"/>
            <w:i/>
            <w:strike w:val="0"/>
            <w:noProof w:val="0"/>
            <w:color w:val="0077CC"/>
            <w:position w:val="0"/>
            <w:sz w:val="20"/>
            <w:u w:val="single"/>
            <w:vertAlign w:val="baseline"/>
          </w:rPr>
          <w:t>https://vsc.gsa.gov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GSA should limit the rule to products and services that have "substantially similar pricing structures" for a "defined pilot program."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See ABA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considered whether Transactional Data Reporting should be applied only to certain subsets of contracts. The proposed requirement was retained for GSA's non-FSS Governmentwide vehicles because most of those contracts currently have transactional data reporting requirements that exceed those created through this rule. However, the new applicable Transactional Data Reporting clause (GSAR clause 552.216-75) will provide a consistent reporting mechanism for future non-FSS vehicles, or for current vehicles that adopt the new clause. For FSS contracts, an analysis was conducted to determine whether Transactional Data Reporting should be considered for all FSS contracts, or only those that include products or services that would allow straightforward comparisons, such as commodities with standard part numbers. While transactional data is most useful for price analysis when comparing like items, it does not mean the data is not useful when perfect comparisons cannot be made. Government buyers and FSS contracting officers will still use the data for price analysis and market research, and category managers will use the data for consumption analysis to form demand management strategies, regardless of whether the data can be used for perfect comparisons. An example is the ability to compare labor rates across contract vehicles, which is beginning to bear fruit in the form of reduced contract duplication. Consequently, GSA decided not to limit the prescription of Transactional Data Reporting to certain Schedules or Special Item Numbers.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cited several concerns regarding the rule's potential application to transportation services providers for the Federal Government. Specifically, the commenter asked whether the rule will apply to GSA's freight management program; does the rule apply to contracts between federal vendors and their suppliers; and does the rule cover commercial-to-commercial transactions. The commenter also stated the rule is outside of GSA's jurisdiction; is an unwarranted expansion of the former alternation of rates doctrine; is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and is implementing a new fee (the Contract Access Fee) that will be an unauthorized burden on federal vendors.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See NMFTA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applies to certain Federal Supply Schedule (FSS) contracts, Governmentwide Acquisition Contracts (GWACs), and Governmentwide Indefinite-Delivery, Indefinite-Quantity (IDIQ) contracts awarded by GSA. This rule does not require vendors to report transactional data on orders placed outside of these contracts and does not require them to report transactional data generated for transactions between vendors and their suppliers, or commercial-to-commercial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has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its contracting programs. GSA's primary statutory authorities for the FSS program are </w:t>
      </w:r>
      <w:hyperlink r:id="rId12" w:history="1">
        <w:r>
          <w:rPr>
            <w:rFonts w:ascii="arial" w:eastAsia="arial" w:hAnsi="arial" w:cs="arial"/>
            <w:b w:val="0"/>
            <w:i/>
            <w:strike w:val="0"/>
            <w:noProof w:val="0"/>
            <w:color w:val="0077CC"/>
            <w:position w:val="0"/>
            <w:sz w:val="20"/>
            <w:u w:val="single"/>
            <w:vertAlign w:val="baseline"/>
          </w:rPr>
          <w:t>41 U.S.C. 152(3)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and </w:t>
      </w:r>
      <w:hyperlink r:id="rId13" w:history="1">
        <w:r>
          <w:rPr>
            <w:rFonts w:ascii="arial" w:eastAsia="arial" w:hAnsi="arial" w:cs="arial"/>
            <w:b w:val="0"/>
            <w:i/>
            <w:strike w:val="0"/>
            <w:noProof w:val="0"/>
            <w:color w:val="0077CC"/>
            <w:position w:val="0"/>
            <w:sz w:val="20"/>
            <w:u w:val="single"/>
            <w:vertAlign w:val="baseline"/>
          </w:rPr>
          <w:t>40 U.S.C. 501</w:t>
        </w:r>
      </w:hyperlink>
      <w:r>
        <w:rPr>
          <w:rFonts w:ascii="arial" w:eastAsia="arial" w:hAnsi="arial" w:cs="arial"/>
          <w:b w:val="0"/>
          <w:i w:val="0"/>
          <w:strike w:val="0"/>
          <w:noProof w:val="0"/>
          <w:color w:val="000000"/>
          <w:position w:val="0"/>
          <w:sz w:val="20"/>
          <w:u w:val="none"/>
          <w:vertAlign w:val="baseline"/>
        </w:rPr>
        <w:t xml:space="preserve">, Services for Executive Agencies. For GWACs, GSA is an executive agent designated by the Office of Management and Budget pursuant to </w:t>
      </w:r>
      <w:hyperlink r:id="rId14" w:history="1">
        <w:r>
          <w:rPr>
            <w:rFonts w:ascii="arial" w:eastAsia="arial" w:hAnsi="arial" w:cs="arial"/>
            <w:b w:val="0"/>
            <w:i/>
            <w:strike w:val="0"/>
            <w:noProof w:val="0"/>
            <w:color w:val="0077CC"/>
            <w:position w:val="0"/>
            <w:sz w:val="20"/>
            <w:u w:val="single"/>
            <w:vertAlign w:val="baseline"/>
          </w:rPr>
          <w:t>40 U.S.C. 11302(e)</w:t>
        </w:r>
      </w:hyperlink>
      <w:r>
        <w:rPr>
          <w:rFonts w:ascii="arial" w:eastAsia="arial" w:hAnsi="arial" w:cs="arial"/>
          <w:b w:val="0"/>
          <w:i w:val="0"/>
          <w:strike w:val="0"/>
          <w:noProof w:val="0"/>
          <w:color w:val="000000"/>
          <w:position w:val="0"/>
          <w:sz w:val="20"/>
          <w:u w:val="none"/>
          <w:vertAlign w:val="baseline"/>
        </w:rPr>
        <w:t xml:space="preserve">. Furthermore,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authorizes GSA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its other multi-agency contracts, including Governmentwide IDIQ contracts. This rule is not an unwarranted expansion of the former alternation of rates doctrine and is not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rule is not creating a new Contract Access Fee (CAF). Currently, GSA charges ordering activities a CAF on many of its Governmentwide Acquisition Contracts (GWACs) and Governmentwide Indefinite-Delivery, Indefinite-Quantity (IDIQ) contracts, such as Alliant and OASIS. The CAF serves a similar purpose for those contracts as the Industrial Funding Fee (IFF) does for the FSS program. These fees are generally remitted by vendors on behalf of the ordering activity but are not actually paid by the vendor. Future contracts including GSAR clause 552.216-75 may apply a CAF, but the CAF will not be applied primarily because of the clause's inclusion.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Finally, a former Multiple Award Schedule Advisory Panel member expressed his support for the rule, noting "GSA should be encouraged to implement these changes and move forward with the improvement of the management of its Government-wide contract vehicles. . ."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See Perry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appreciates the support and will continue to improve its contract solutions to serve its Government customers and the American taxpayer.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(E.O.) 12866 of September 30, 1993, Regulatory </w:t>
      </w:r>
      <w:r>
        <w:rPr>
          <w:rFonts w:ascii="arial" w:eastAsia="arial" w:hAnsi="arial" w:cs="arial"/>
          <w:b/>
          <w:i w:val="0"/>
          <w:strike w:val="0"/>
          <w:noProof w:val="0"/>
          <w:color w:val="000000"/>
          <w:position w:val="0"/>
          <w:sz w:val="20"/>
          <w:u w:val="none"/>
          <w:vertAlign w:val="baseline"/>
        </w:rPr>
        <w:t> [*41127] </w:t>
      </w:r>
      <w:r>
        <w:rPr>
          <w:rFonts w:ascii="arial" w:eastAsia="arial" w:hAnsi="arial" w:cs="arial"/>
          <w:b w:val="0"/>
          <w:i w:val="0"/>
          <w:strike w:val="0"/>
          <w:noProof w:val="0"/>
          <w:color w:val="000000"/>
          <w:position w:val="0"/>
          <w:sz w:val="20"/>
          <w:u w:val="none"/>
          <w:vertAlign w:val="baseline"/>
        </w:rPr>
        <w:t xml:space="preserve"> Planning and Review, directs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6(b) of the E.O. requires the OMB Office of Information and Regulatory Affairs (OIRA) to review regulatory actions that have been identified as significant regulatory actions by the promulgating agency or OIRA. n183 This final rule has been determined to be a significant regulatory action and was therefore subject to OIRA review. However, this rule is not a "major rule," as defined by </w:t>
      </w:r>
      <w:hyperlink r:id="rId37"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E.O. 12866 section 3(f) states, " Significant regulatory action' means any regulatory action that is like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set forth in this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of January 18, 2011,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supplements and reaffirms the principles of E.O. 12866 of September 30, 1993. Section 1(c) of E.O. 13563 directs agencies to "use the best available techniques to quantify anticipated present and future benefits and costs as accurately as possible." Accordingly, GSA offers the following summary of the costs and benefits associated with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Transactional Data Reporting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costs associated with this rule are $ 15 million per year for participating vendors and $ 2 million per year for the Federal Government. n184 These costs are attributable to GSA's Federal Supply Schedules and its other non-FSS Governmentwide IDIQ vehicles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See Section VIII.B for a discussion of the burden estimates in accordance with Paperwork Reduction Act requirements.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FSS contracts, the new reporting requirements will be initially implemented for select Schedules and Special Item Numbers on a pilot basis. GSA estimates the costs associated with these requirements to be $ 12 million per year for vendors participating in the FSS pilot. n185 However, the new Transactional Data Reporting clause, GSAR Alternate I, 552.238-74 Industrial Funding Fee and Sales Reporting (Federal Supply Schedule), will be paired with changes to existing FSS pricing disclosure requirements. Specifically, FSS vendors subject to the Transactional Data Reporting rule will no longer provide CSP disclosures and will no longer be subject to the PRC tracking customer provision. GSA estimates the total burden of these existing FSS pricing disclosure requirements to be $ 102 million per year, with FSS pilot vendors accounting for $ 44 million of that burden. Therefore, replacing the existing FSS pricing disclosure requirements with transactional data reporting results in a net burden reduction of approximately $ 32 million per year for FSS pilot vendors. n186 Furthermore, implementing the FSS pilot without the existing CSP and PRC requirements lowers the Government's burden by about $ 3 million per year.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n187 $ 3 million is the result of the Government's annual burden for this rule ($ 2.34 million) minus the share of the combined CSP and PRC burden for the Government allocated to the FSS pilot contracts ($ 5.58 million).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Non-FSS Governmentwide IDIQs, including GWACs, will be subject to GSAR clause 552.216-75 Transactional Data Reporting. GSA estimates the costs for vendors holding these contracts to be up to almost $ 3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costs for vendors affected by this rule are limited to the time needed to implement reporting procedures and fulfill monthly reporting obligations. Implementation costs include the time to configure systems, train personnel, and institute procedures. Monthly reporting costs include the time needed for identifying reportable data, performing quality assurance checks, and transmitting the data. GSA's burden estimates account for vendors that may want to hire personnel and update information technology systems to meet the reporting requirements. Existing FSS vendors participating in the Transactional Data Reporting pilot will initially be the only ones that will absorb new reporting burdens in the course of their current contract performance. However, these vendors will not necessarily need to hire additional personnel because the rule provides a net burden reduction with the removal of the CSP and PRC disclosure requirements. Likewise, the rule does not require vendors to acquire information technology tools, although some vendors, particularly those with higher sales volume, may choose to adopt automated systems to meet the reporting requirement. Nevertheless, the new FSS reporting clause will be incorporated into existing contracts through bilateral modifications, so vendors may choose not to participate. Otherwise, the new Transactional Data Reporting clauses will apply to new contracts awarded under the pilot Schedules and Special Item Numbers and new contracts awarded under non-FSS Governmentwide IDIQ programs. As such, these new vendors will have an opportunity to evaluate the costs associated with meeting these reporting requirements prior to entering into the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Transactional Data Reporting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save taxpayer dollars because it supports smarter buying practices and will improve pricing. Transactional Data Reporting supports the Government's shift towards category management and provides vendors with a more open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has found transactional data to be instrumental for improving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lowering pricing, and increasing transparency through its Federal Strategic Sourcing Initiative (FSSI) contracts. GSA does not expect this pilot to replicate or exceed the discounts achieved through FSSI--often up to 30 percent lower than the comparable Schedule prices--mostly because of the diversity of offerings in the greater Schedules program. Yet, GSA does anticipate lower prices in addition to other key benefits. For instance, it supports the category management principles of optimizing existing contract vehicles and reducing contract duplication. The Government can use transactional data to analyze its consumption patterns, evaluate and compare purchasing channels, and identify best-in-class solutions. Thereafter, the Government can leverage its buying power and demand management strategies to achieve taxpayer savings as it concentrates its purchases through fewer channels, which will in turn provide lower administrative costs for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vendors incur heavy upfront costs when submitting an offer for an FSS contract, which is frequently the </w:t>
      </w:r>
      <w:r>
        <w:rPr>
          <w:rFonts w:ascii="arial" w:eastAsia="arial" w:hAnsi="arial" w:cs="arial"/>
          <w:b/>
          <w:i w:val="0"/>
          <w:strike w:val="0"/>
          <w:noProof w:val="0"/>
          <w:color w:val="000000"/>
          <w:position w:val="0"/>
          <w:sz w:val="20"/>
          <w:u w:val="none"/>
          <w:vertAlign w:val="baseline"/>
        </w:rPr>
        <w:t> [*41128] </w:t>
      </w:r>
      <w:r>
        <w:rPr>
          <w:rFonts w:ascii="arial" w:eastAsia="arial" w:hAnsi="arial" w:cs="arial"/>
          <w:b w:val="0"/>
          <w:i w:val="0"/>
          <w:strike w:val="0"/>
          <w:noProof w:val="0"/>
          <w:color w:val="000000"/>
          <w:position w:val="0"/>
          <w:sz w:val="20"/>
          <w:u w:val="none"/>
          <w:vertAlign w:val="baseline"/>
        </w:rPr>
        <w:t xml:space="preserve"> entry-point to the greater federal marketplace. They are required to supply GSA contracting officers with CSP disclosures and set up mechanisms to track their sales in order to comply with the PRC. These costs are incurred before a vendor wins any federal dollars through the FSS contract. In contrast, vendors participating in Transactional Data Reporting will only incur costs after receiving an order against their FSS contract, and the costs will only increase when they win more orders. Thus, GSA is removing barriers to entry into the federal marketplace, which GSA believes is particularly beneficial to small businesses that have fewer resources for upfront investments. With Transactional Data Reporting, GSA will use the data it collects, along with data from other sources, to determine whether an offer is fair and reasonable. As a result, fewer vendors will need to rely on outside support when preparing an offer for a GSA contract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transactional data released to the public will provide valuable market intelligence that can be used by vendors for crafting more efficient, targeted business development strategies that incur lower administrative costs. This will be particularly beneficial for small businesses, which often do not have the resources to invest in dedicated business development staff or acquire business intelligence through third-parties.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expects this final rule to have a significant economic impact on a substantial number of small entities within the meaning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because it involves providing transactional data on FSS and non-FSS orders that may ultimately affect the end pricing of products offered through GSA. However, the cost to comply with the additional reporting requirement will be offset by the benefits provided by the transactional data, such as greater insight and visibility into customer buying habits and knowledge of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Additional benefits to FSS vendors include the addition of the Transactional Data Reporting clause (GSAR clause 552.238-74 Alternate I) being coupled with the elimination of Commercial Sales Practices (CSP) disclosures and an alternate version of the Price Reductions clause (PRC) (GSAR clause 552.238-75) that does not include the basis of award "tracking customer"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receipt of the public comments in response to the proposed rule, GSA concluded the horizontal pricing ability afforded by Transactional Data Reporting would not only exceed the PRC tracking customer provision benefits, it could also alleviate the need for CSP disclosures when combined with automated commercial data sources, new data analytic tools, and improved price analysis policy. For the Schedules pilot, pairing Transactional Data Reporting with a removal of CSP disclosures and the PRC tracking customer provision will result in an average annual burden reduction of approximately $ 32 million for participating FSS vendors. n188 Furthermore, implementing the FSS pilot without the existing CSP and PRC requirements lowers the Government's burden by about $ 3 million a year.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n189 $ 3 million is the result of the Government's annual burden for this rule ($ 2.34 million) minus the share of the combined CSP and PRC burden for the Government allocated to the FSS pilot contracts ($ 5.58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the required transactional data will impose significant economic impact on all vendors, both small and other than small, doing business on GSA-managed contracts. Therefore, Final Regulatory Flexibility Analysis (FRFA) has been prepared consistent with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and is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Statement of the need for, and the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Services Administration (GSA) is amending the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(GSAR) to require vendors to report transactional data generated from orders placed against certain contracts. The primary changes are the creation of three clauses: 552.216-75 Sales Reporting and Fee Remittance; 552.238-74 Industrial Funding Fee (IFF) and Sales Reporting, Alternate I; and 552.238-75 Price Reductions, Alternate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Clauses 552.238-74, Alternate I and 552.216-75 will require vendors to provide transactional data from orders placed against GSA's Governmentwide contracts. Clause 552.238-74, Alternate I applies to orders placed against Federal Supply Schedule (FSS) contract vehicles. FSS vendors that agree to the new transactional data reporting requirement will have their contracts modified to include clause 552.238-75 Price Reductions, Alternate II, which removes the basis of award tracking requirement found in the basic Price Reductions clause (PRC). These vendors will also no longer be required to provide Commercial Sales Practices (CSP) disclosures, as required by GSAR section 515.408. Removing these two disclosure requirements in favor of a new transactional data reporting clause will provide a net burden reduction for FSS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transactional data reporting clause, 552.216-75, applies to GSA's non-FSS contract vehicles--Governmentwide Acquisition Contracts (GWACs) and Multi-Agency Contracts (MACs). Most of these contracts already contain transactional data reporting requirements and are not subject to the FSS PRC and CSP disclosure requirements. Once implemented, the new GSAR reporting clauses will further the objective of using actual transactional data in order to negotiate better pricing for GSA's Governmentwide contracting programs and enable GSA to provide federal agencies with market intelligence and expert guidance in procuring goods and services from GSA acquisition vehicles. Additionally, collecting transactional data will allow customers to analyze spending patterns and develop new acquisition strategies to fully leverage the Government's spend. Finally, reducing FSS pricing disclosure requirements will provide vendors a net burden reduction, make FSS contracts easier to administer, and improve accessibility for new vendors.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Summary of the significant issues raised by the public comments in response to the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received 26 comment letters on the proposed rule, including comments from industry associations, vendors, individuals, Government stakeholders, and other interested groups. Commenters representing industry interests cited the high reporting burden imposed by the rule, while stating GSA was underestimating the potential burden. However, these commenters supported the removal of the PRC basis of award tracking customer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areas with significant industry concern included: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retention, and potential increase, of CSP disclosures.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Releasability of the transactional data to the public.</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transactional data for other than one-to-one comparisons.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Summary of the assessment of such issues, and a statement of any changes made to the proposed/interim rule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with its Transactional Data Reporting burden estimates, GSA reevaluated its Paperwork Reduction Act burden estimation methodology and substantially increased its burden estimates. These higher burden projections were a significant concern and they reinforced the need to couple Transactional Data Reporting with other significant forms of burden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Transactional Data Reporting could negate that disclosure burden because not only does it exceed the PRC tracking customer provision benefits, it could also alleviate the need for CSP disclosures when combined with automated commercial data sources, new data analytic tools, and </w:t>
      </w:r>
      <w:r>
        <w:rPr>
          <w:rFonts w:ascii="arial" w:eastAsia="arial" w:hAnsi="arial" w:cs="arial"/>
          <w:b/>
          <w:i w:val="0"/>
          <w:strike w:val="0"/>
          <w:noProof w:val="0"/>
          <w:color w:val="000000"/>
          <w:position w:val="0"/>
          <w:sz w:val="20"/>
          <w:u w:val="none"/>
          <w:vertAlign w:val="baseline"/>
        </w:rPr>
        <w:t> [*41129] </w:t>
      </w:r>
      <w:r>
        <w:rPr>
          <w:rFonts w:ascii="arial" w:eastAsia="arial" w:hAnsi="arial" w:cs="arial"/>
          <w:b w:val="0"/>
          <w:i w:val="0"/>
          <w:strike w:val="0"/>
          <w:noProof w:val="0"/>
          <w:color w:val="000000"/>
          <w:position w:val="0"/>
          <w:sz w:val="20"/>
          <w:u w:val="none"/>
          <w:vertAlign w:val="baseline"/>
        </w:rPr>
        <w:t xml:space="preserve"> improved price analysis policy. Consequently, GSA decided to pair the new reporting requirements with the removal of CSP disclosures and the PRC tracking customer provision, resulting in an average annual burden reduction of approximately $ 32 million for vendors participating in the FSS pilot. n190 GSA has also reevaluated its plans for disclosure of the reported data. Transactional data collected through the portal will be accessible only by authorized users and protected in accordance with GSA's information technology security policies. This data will be used by category managers and acquisition professionals to implement smarter buying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intends to share transactional data to the maximum extent allowable to promote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respecting that some data could be exempt from disclosure. Accordingly, a data extract will be created for use by the general public, containing information otherwise releasable under the Freedom of Information Act; details about the public data extract will be released through a forthcoming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data will provide valuable market intelligence that can be used by vendors for crafting more efficient, targeted business development strategies that incur lower administrative costs. This will be particularly beneficial for small businesses, which often do not have the resources to invest in dedicated business development staff or acquire business intelligence through third-parties.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GSA gave consideration as to whether Transactional Data Reporting should be considered for all FSS contracts or only those that include products or services that would allow straightforward comparisons, such as commodities with standard part numbers. GSA agrees transactional data is most useful for price analysis when comparing like items, but that does not mean the data is not useful when perfect comparisons cannot be made. Government buyers and FSS contracting officers will use the data for price analysis and market research, and category managers will use the data for consumption analysis to form demand management strategies, regardless of whether the data can be used for perfect comparisons.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The response of the agency to any comments filed by the Chief Counsel for Advocacy of the Small Business Administration in response to the rule, and a detailed statement of any change made in the final rule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 Counsel for Advocacy of the Small Business Administration provided comments in response to the proposed rule; the following is a summary of those comments and GSA's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GSA recognizes that this proposed rule will have a significant economic impact on a substantial number of small businesses, the Initial Regulatory Flexibility Analysis (IRFA) does not provide sufficient data for the public to examine the potential impact of the rule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did not differentiate between small businesses and other-than-small businesses in its burden estimates because Transactional Data Reporting imposes a progressive burden-one that increases with a vendor's sales volume. Namely, monthly reporting time will increase with a vendor's applicable sales volume, as vendors with lower to no reportable sales will spend little time on monthly reporting, while those businesses with more reportable sales will face a higher reporting burden. Likewise, setup costs will be a major driver of the new reporting burden, but vendors with little to no activity on their FSS contracts will likely forgo investments in new reporting systems because the reporting burden will not be significantly more than that of the current quarterly sales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GSA was especially mindful of small business concerns when forming this rule. For instance, tying the reporting burden to sales volume is particularly beneficial for small businesses, as they hold 80 percent of the total contracts but only account for approximately 39 percent of the sales. n191 Moreover, the decision to streamline the existing pricing disclosure requirements was partially motivated by the positive impact on small businesses. Unlike the new data reporting requirements, the current CSP and PRC disclosure requirements are constant, meaning vendors, especially those with a higher number of FSS contract offerings, must bear the burden even if they have little to no sales through their FSS contracts. Thus, small businesses are disproportionately affected because they account for the bulk of lower volume contracts. Moreover, small businesses, which generally have fewer resources to devote to contract management, will no longer be subjected to the complex CSP and PRC pricing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Based on fiscal year 2015 Federal Supply Schedule contract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data extract will also benefit small businesses. GSA intends to share transactional data to the maximum extent allowable to promote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respecting that some data could be exempt from disclosure. The data will serve as valuable market intelligence for vendors to use for crafting more efficient, targeted business development strategies that incur lower administrative costs. This will be particularly beneficial for small businesses, which often do not have the resources to invest in dedicated business development staff or acquire business intelligence through third-parties. Details about the public data extract will be released in a forthcoming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Small businesses are concerned that the IRF A for this transactional data collection and reporting rule does not provide them with a clear understanding of GSA's legal framework for requiring this new system.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will be implementing the Transactional Data Reporting clauses through bilateral modifications on existing contracts, meaning vendors must agree to the changes before GSA can insert a new clause in a contract. New contracts awarded under the pilot Schedules/Special Item Numbers or future Governmentwide indefinite-delivery indefinite-quantity (IDIQ) vehicles will include the new Transactional Data Reporting clauses, but vendors will have an opportunity to view the requirements before agreeing to a contract. For the Schedules, GSA is instituting this program to meet its obligations under </w:t>
      </w:r>
      <w:hyperlink r:id="rId12" w:history="1">
        <w:r>
          <w:rPr>
            <w:rFonts w:ascii="arial" w:eastAsia="arial" w:hAnsi="arial" w:cs="arial"/>
            <w:b w:val="0"/>
            <w:i/>
            <w:strike w:val="0"/>
            <w:noProof w:val="0"/>
            <w:color w:val="0077CC"/>
            <w:position w:val="0"/>
            <w:sz w:val="20"/>
            <w:u w:val="single"/>
            <w:vertAlign w:val="baseline"/>
          </w:rPr>
          <w:t>41 U.S.C. 152(3)(b)</w:t>
        </w:r>
      </w:hyperlink>
      <w:r>
        <w:rPr>
          <w:rFonts w:ascii="arial" w:eastAsia="arial" w:hAnsi="arial" w:cs="arial"/>
          <w:b w:val="0"/>
          <w:i w:val="0"/>
          <w:strike w:val="0"/>
          <w:noProof w:val="0"/>
          <w:color w:val="000000"/>
          <w:position w:val="0"/>
          <w:sz w:val="20"/>
          <w:u w:val="none"/>
          <w:vertAlign w:val="baseline"/>
        </w:rPr>
        <w:t>, which states that orders and contracts awarded under the FSS program must result in "the lowest overall cost alternative to meet the needs of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Small businesses expressed some of the similar concerns as shared by the GSA Office of Inspector General during the public forum. The IG stated that the proposed rule under estimates the burden and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 result of these comments, GSA reevaluated its estimation methodology and recalculated the burden based on whether vendors use automated or manual systems to identify and report transactional data. An automated system is one that relies on information technology, such as an accounting system or data management software, to identify and compile reportable data. These systems can tremendously streamline the reporting process but require upfront configuration to perform the tasks, such as coding the data elements to be retrieved. Conversely, a manual system is one that incorporates little to no automation and instead relies on personnel to manually identify and compile the reportable data. An example of a manual system would be an accountant reviewing invoices to identify the reportable data and then transferring the findings to a spreadsheet. In contrast to automation, a manual system requires relatively little setup time but the reporting effort will generally increase with the vendor's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likelihood of a vendor adopting an automated system increases with their applicable sales volume. Vendors with little to no reportable data are unlikely to expend the effort needed to establish an automated reporting system since it will be relatively easy to identify and report a limited amount of data. In fiscal year 2015, 32 percent of FSS vendors reported $ 0 sales, while another 34 percent reported average sales between $ 1 and $ 20,000 per month. If the rule were applied to the entire Schedules program, approximately two-thirds, or nearly 11,000 vendors, would have a lower reporting burden. However, as a vendor's applicable average monthly sales increase, they will be increasingly likely to establish an automated system to reduce the monthly reporting burden. Consequently, vendors with higher reportable sales will likely bear a higher setup burden to create an automated system, or absorb a high monthly reporting burden if </w:t>
      </w:r>
      <w:r>
        <w:rPr>
          <w:rFonts w:ascii="arial" w:eastAsia="arial" w:hAnsi="arial" w:cs="arial"/>
          <w:b/>
          <w:i w:val="0"/>
          <w:strike w:val="0"/>
          <w:noProof w:val="0"/>
          <w:color w:val="000000"/>
          <w:position w:val="0"/>
          <w:sz w:val="20"/>
          <w:u w:val="none"/>
          <w:vertAlign w:val="baseline"/>
        </w:rPr>
        <w:t> [*41130] </w:t>
      </w:r>
      <w:r>
        <w:rPr>
          <w:rFonts w:ascii="arial" w:eastAsia="arial" w:hAnsi="arial" w:cs="arial"/>
          <w:b w:val="0"/>
          <w:i w:val="0"/>
          <w:strike w:val="0"/>
          <w:noProof w:val="0"/>
          <w:color w:val="000000"/>
          <w:position w:val="0"/>
          <w:sz w:val="20"/>
          <w:u w:val="none"/>
          <w:vertAlign w:val="baseline"/>
        </w:rPr>
        <w:t xml:space="preserve"> they choose to rely on manual reporting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renewed analysis led GSA to increase its burden estimates. For FSS contracts in particular--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setup time for an automated system increased from an average of 6 hours n192 to an average of 240 hours;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The proposed rule setup time estimates did not differentiate between manual and automated reporting systems.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monthly reporting time range grew from 0.3 minutes-4 hours to 0.25 hours-48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GSA's estimates are still considerably lower than the estimates provided through the public comments, n193 primarily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One commenter provided its own estimates on the reporting burden.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two-thirds of the potential Transactional Data Reporting participants will have a relatively lower burden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vendors with lower or no sales);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with higher reporting volume will face lower setup times with a higher monthly reporting burden, or higher setup times with a lower monthly reporting burden. In other words, vendors will not face a higher setup burden and a higher monthly reporting burden to comply with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Small businesses fear that the proposed rule will have unintended consequence of further reduction of an already reduced federal small business industrial base. Small businesses in this regard point to the negative impact of Strategic Sourcing (SS) on the number of small businesses that are now participating in the federal procurement system. Some postulate that SS has not harmed the small business community citing the actual dollars being awarded to small businesses. However, while the dollars are increasing the actual participation rate of small businesses is decreasing.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will be mindful of Transactional Data Reporting's small business impacts. The initiative is being phased in on a pilot basis. GSA's Senior Procurement Executive will regularly evaluate progress against metrics, including small business participating, in consultation with the Administrator for Federal Procurement Policy and other interested stakeholders to determine whether to expand, limit, or discontinue the program. No expansion of the pilot or action to make Transactional Data Reporting a permanent fixture on the Schedules will occur prior to the careful evaluation of at least one year of experience with the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GSA will sort the monthly reporting of the transactional data and share it across the federal government but small businesses are concerned that the proposed rule does not contemplate privacy issues nor other proprietary business concerns. Small businesses have concerns about how transactional data will be protected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Transactional data reported in accordance with this rule will be accessible only by authorized Government users. GSA intends to share the transactional data with the public to the maximum extent allowable while respecting that some data could be exempt from disclosure. Consequently, a data extract will be created for use by the general public, containing information otherwise releasable under the Freedom of Information Act (FOIA); n194 details about the public data extract will be released through a forthcoming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Transparency will support a dynamic marketplace by providing contractors with the business intelligence needed to identify customers, determine which products should be included on their contract pricelists, and ascertain whether their prices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This will be particularly beneficial for small businesses, which often do not have the resources to invest in dedicated business development staff or acquire business intelligence through third-parties.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GSA recognizes some information may be protected from public release, which led to the decision to create a public data extract, as opposed to allowing the public the same access as authorized users. The data extract will provide the public a filtered view of the data, including information that is releasable under FOIA while protecting information that is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Small business owners are concerned that this new vision of transactional data reporting and utilization will reduce the values added that they bring to an acquisition process. The proposal's new vision and the transactional proposal would seem to place price as opposed to best value as its single most important consideration for contract award. Best value has emerged over the years as a strong federal government benchmark for evaluating and awarding contracts and it allows for small businesses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more level playing field. While trying to improve the acquisition process, the government should not abandon this long established and proven acquisition tool. Price should not be the sole measure of awarding a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Transactional data will not transform the federal acquisition system into a lowest-price procurement model.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has a stated vision "to deliver on a timely basis the best value product or service to the customer, while maintaining the public's trust and fulfilling public policy objectives." n195 The Government's preference will continue to be "best value," or defined in the FAR, "the expected outcome of an acquisition that, in the Government's estimation, provides the greatest overall benefit in response to the requirement." n196 Transactional data is viewed in the context of each procurement, taking into account desired terms and conditions, performance levels, past customer satisfaction, and other relevant information. Using and understanding the data will help inform requirements definition and reduce excess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hyperlink r:id="rId21" w:history="1">
        <w:r>
          <w:rPr>
            <w:rFonts w:ascii="arial" w:eastAsia="arial" w:hAnsi="arial" w:cs="arial"/>
            <w:b w:val="0"/>
            <w:i/>
            <w:strike w:val="0"/>
            <w:noProof w:val="0"/>
            <w:color w:val="0077CC"/>
            <w:position w:val="0"/>
            <w:sz w:val="20"/>
            <w:u w:val="single"/>
            <w:vertAlign w:val="baseline"/>
          </w:rPr>
          <w:t xml:space="preserve">Federal Acquisition </w:t>
        </w:r>
      </w:hyperlink>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 xml:space="preserve"> section 1.102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48 CFR 1.102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22" w:history="1">
        <w:r>
          <w:rPr>
            <w:rFonts w:ascii="arial" w:eastAsia="arial" w:hAnsi="arial" w:cs="arial"/>
            <w:b w:val="0"/>
            <w:i/>
            <w:strike w:val="0"/>
            <w:noProof w:val="0"/>
            <w:color w:val="0077CC"/>
            <w:position w:val="0"/>
            <w:sz w:val="20"/>
            <w:u w:val="single"/>
            <w:vertAlign w:val="baseline"/>
          </w:rPr>
          <w:t xml:space="preserve">Federal Acquisition </w:t>
        </w:r>
      </w:hyperlink>
      <w:hyperlink r:id="rId22" w:history="1">
        <w:r>
          <w:rPr>
            <w:rFonts w:ascii="arial" w:eastAsia="arial" w:hAnsi="arial" w:cs="arial"/>
            <w:b/>
            <w:i/>
            <w:strike w:val="0"/>
            <w:noProof w:val="0"/>
            <w:color w:val="0077CC"/>
            <w:position w:val="0"/>
            <w:sz w:val="20"/>
            <w:u w:val="single"/>
            <w:vertAlign w:val="baseline"/>
          </w:rPr>
          <w:t>Regulation</w:t>
        </w:r>
      </w:hyperlink>
      <w:hyperlink r:id="rId22" w:history="1">
        <w:r>
          <w:rPr>
            <w:rFonts w:ascii="arial" w:eastAsia="arial" w:hAnsi="arial" w:cs="arial"/>
            <w:b w:val="0"/>
            <w:i/>
            <w:strike w:val="0"/>
            <w:noProof w:val="0"/>
            <w:color w:val="0077CC"/>
            <w:position w:val="0"/>
            <w:sz w:val="20"/>
            <w:u w:val="single"/>
            <w:vertAlign w:val="baseline"/>
          </w:rPr>
          <w:t xml:space="preserve"> section 2.101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proposed rule would seem to require contractors to pay a Contractor Access Fee (CAF) fee and an industrial funding fee. The proposed rule is unclear as to how these fees interact with each 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Contract Access Fee (CAF) and Industrial Funding Fee (IFF) will not be charged in tandem. The IFF is applied to GSA's Federal Supply Schedule contracts while the CAF is only applied to GSA's other Governmentwide vehicles, such as Governmentwide Acquisition Contracts (GWACs), indefinite-delivery indefinite-quantity (IDIQ), and other multi-agency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Because of the economic impact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substantial number of small entities, GSA should extend the comment period for an additional sixty days and conduct field hearings in other parts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GSA extended the proposed rule comment period from May 4, 2015 to May 15, 2015. Additionally, the public meeting it held on April 17, 2015 in Washington, DC was accessible through an Internet simulcast to interested parties outside of the Washington, DC area. In total, the meeting was attended by 120 in-person participants and 153 remote attendees.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GSA should conduct a more detailed impact assessment of this proposed rule on small businesses. During the April 17, 2015 public forum, Advocacy asked GSA if an analysis had been performed on the impact of this rule on small businesses and GSA's response was to cite the number of small businesses that are on schedule and the dollar amount being awarded to these businesses. However this statement does not delve into the more structural issue of small business commodity pricing. Since most small businesses that are on a GSA schedule are value added resellers and since many of the original equipment makers are also on GSA schedules it is unclear because of the lack of data how GSA will balance the potential conflict of these two types of business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Pricing will not be GSA's sole consideration when awarding items on its Governmentwide contract vehicles, and the Government will continue to have a preference for best value solutions. However, when price is evaluated, it will be done so within a range, as GSA recognizes other factors should be taken into consideration, such as socio-economic concerns. For example, GSA is beginning to employ automated analysis techniques for its contract-level prices to reduce variability. GSA recently launched its Formatted Product Tool (FPT) that identifies pricing outside a range determined to be acceptable for identical items; vendors whose prices exceed the acceptable range are then notified of their comparative pricing. Currently, this initiative applies only to products, while services will be addressed at a later date. However, whether it be the FPT or other tools, it is important to note GSA intends to view pricing in a range, so renegotiations will not be triggered merely because a vendor does not meet the lowest-reported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Description and an estimate of the number of small entities to which the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reporting clauses created by this rule will initially apply to a subset of the GSA's </w:t>
      </w:r>
      <w:r>
        <w:rPr>
          <w:rFonts w:ascii="arial" w:eastAsia="arial" w:hAnsi="arial" w:cs="arial"/>
          <w:b/>
          <w:i w:val="0"/>
          <w:strike w:val="0"/>
          <w:noProof w:val="0"/>
          <w:color w:val="000000"/>
          <w:position w:val="0"/>
          <w:sz w:val="20"/>
          <w:u w:val="none"/>
          <w:vertAlign w:val="baseline"/>
        </w:rPr>
        <w:t> [*41131] </w:t>
      </w:r>
      <w:r>
        <w:rPr>
          <w:rFonts w:ascii="arial" w:eastAsia="arial" w:hAnsi="arial" w:cs="arial"/>
          <w:b w:val="0"/>
          <w:i w:val="0"/>
          <w:strike w:val="0"/>
          <w:noProof w:val="0"/>
          <w:color w:val="000000"/>
          <w:position w:val="0"/>
          <w:sz w:val="20"/>
          <w:u w:val="none"/>
          <w:vertAlign w:val="baseline"/>
        </w:rPr>
        <w:t xml:space="preserve"> Federal Supply Schedule program on a pilot basis and will be available for use for all of GSA's non-FSS Governmentwide IDIQ contracts. This population consists of 6,017 contracts, of which 4,852 (81 percent) are held by small business concerns. The vast majority of these small business contracts (4,358) are under GSA's FSS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may eventually apply to all contractors who hold GSA Federal Supply Schedule contracts and other GSA Governmentwide contract vehicles. This population consists of 20,323 contracts, 16,308 (80 percent) of which are held by small businesses. The vast majority of these small businesses contracts (15,837) are under GSA's FSS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A description of the projected reporting, recordkeeping, and other compliance requirements of the rule, including an estimate of the classes of small entities that will be subject to the requirement and the type of professional skills necessary for preparation of the report or record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subject to the rule will be required to report transactional data and remit fees paid by ordering activities to GSA. The data reporting responsibilities are new for FSS vendors, but most of GSA's Governmentwide non-FSS contracts already contain transactional data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aspect of the rule requires vendors to identify, compile, and report transactional data--historical information encompassing the products and services delivered during the performance of a task or delivery order placed against this contract. Furnishing electronic reports is an existing requirement for all affected vendors but FSS vendors will be required to furnish more detailed information than currently required under their FSS contracts. The clauses require vendors to report data once a month--within 30 days after the last day of the end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will be responsible for remitting applicable fees paid by ordering activities to GSA. FSS vendors must remit fees four times a year (30 days after the end of the last day of each quarter) and non-FSS vendors may have to remit fees up to, but no more than, once a month. These fee remittance requirements are generally the same as what is currently required under these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clauses created by this rule will initially apply to a subset of the GSA's Federal Supply Schedule program on a pilot basis and will be available for use for all of GSA's non-FSS Governmentwide IDIQ contracts; this population consists of 6,017 contracts, of which 4,852 (81 percent) are held by small business concerns. This rule may eventually apply to all contractors who hold GSA Federal Supply Schedule contracts and other GSA Governmentwide contract vehicles; this population consists of 20,323 contracts, 16,308 (80 percent) of which are held by small businesses. These small business contract holders include SBA certified 8(a) firms; SBA certified small disadvantaged businesses; HUBZone firms; service disabled veteran-owned small businesses; veteran-owned small businesses; economically disadvantaged women-owned small businesses; and women-owned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skills needed to comply with these requirements are generally the same as those needed to comply with existing FSS and non-FSS reporting requirements and invoicing functions. Generally, reporting personnel must have an understanding of the reporting system and the transactional data they are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An account of the steps taken to minimize the significant economic impact of the rule on small entities consistent with the stated objectives of applicable statutes, including:</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 statement of the factual, policy, and legal reasons for selecting the alternative adopted in the final rule; and</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Why each one of the other considered significant alternatives, that affect the impact on small entities, was rejected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determined it is necessary to obtain and analyze transactional data for purchases made through its contract vehicles in order to support the Government's category management vision and improve acquisition outcomes in general. For the Schedules, GSA is instituting this program to meet its obligations under </w:t>
      </w:r>
      <w:hyperlink r:id="rId12" w:history="1">
        <w:r>
          <w:rPr>
            <w:rFonts w:ascii="arial" w:eastAsia="arial" w:hAnsi="arial" w:cs="arial"/>
            <w:b w:val="0"/>
            <w:i/>
            <w:strike w:val="0"/>
            <w:noProof w:val="0"/>
            <w:color w:val="0077CC"/>
            <w:position w:val="0"/>
            <w:sz w:val="20"/>
            <w:u w:val="single"/>
            <w:vertAlign w:val="baseline"/>
          </w:rPr>
          <w:t>41 U.S.C. 152(3)(b)</w:t>
        </w:r>
      </w:hyperlink>
      <w:r>
        <w:rPr>
          <w:rFonts w:ascii="arial" w:eastAsia="arial" w:hAnsi="arial" w:cs="arial"/>
          <w:b w:val="0"/>
          <w:i w:val="0"/>
          <w:strike w:val="0"/>
          <w:noProof w:val="0"/>
          <w:color w:val="000000"/>
          <w:position w:val="0"/>
          <w:sz w:val="20"/>
          <w:u w:val="none"/>
          <w:vertAlign w:val="baseline"/>
        </w:rPr>
        <w:t>, which states that orders and contracts awarded under the FSS program must result in "the lowest overall cost alternative to meet the needs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April 17, 2015 public meeting and subsequent receipt of the public comments, GSA was compelled to further evaluate the spectrum of alternatives for Transactional Data Reporting, ranging from withdrawing the rule in favor of different approaches for obtaining the data to applying the new reporting clauses without corresponding changes to existing disclosure requirements. Ultimately, the decision to proceed hinged on considerations including, but not limited to, alternatives for collecting transactional data; the burden associated with reporting transactional data; opportunities to reduce burden through changes to existing disclosure requirements, and the associated impacts of those changes; effects on small businesses; and the benefits of collecting transactional data for non-standard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GSA's Initial Regulatory Flexibility Analysis included an evaluation of alternatives for obtaining transactional data--internal applications; GSA ordering platforms such as eBuy and GSA Advantage!(R); the SmartPay credit card purchase program; and upgrades to the Federal Procurement Data System. GSA previously concluded these options would not provide the breadth of data needed to support the Government's objectives or would be unable to do so in the foreseeable future. Since the publication of the proposed rule, GSA reevaluated those alternatives and reached similar conclusions. Additionally, the Government's electronic invoicing initiative n197 was assessed as a potential alternative. However, following meetings regarding electronic invoicing implementation with representatives from the Department of Defense, Department of Energy, Department of Transportation, Department of Treasury, and Department of Veterans Affairs, it was determined these electronic invoicing platforms will not provide a Government-wide transactional data reporting solution in the near term. Consequently, GSA continued to evaluate solutions that relied on vendor-provided transactional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See Office of Management and Budget memorandum M-15-19, "Improving Government Efficiency and Saving Taxpayer Dollars Through Electronic Invoicing", July 17, 2015, available at </w:t>
      </w:r>
      <w:hyperlink r:id="rId29" w:history="1">
        <w:r>
          <w:rPr>
            <w:rFonts w:ascii="arial" w:eastAsia="arial" w:hAnsi="arial" w:cs="arial"/>
            <w:b w:val="0"/>
            <w:i/>
            <w:strike w:val="0"/>
            <w:noProof w:val="0"/>
            <w:color w:val="0077CC"/>
            <w:position w:val="0"/>
            <w:sz w:val="20"/>
            <w:u w:val="single"/>
            <w:vertAlign w:val="baseline"/>
          </w:rPr>
          <w:t>https://www.whitehouse.gov/sites/default/files/omb/memoranda/2015/m-15-19.pdf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 concern, in terms of the number of respondents, regarded the associated burden of reporting transactional data. In general, commenters felt the burden was underestimated and/or the requirement was too burdensome. To address the concerns with its Transactional Data Reporting burden estimates, GSA reevaluated its methodology and substantially increased its burden estimates. These higher burden projections were a significant concern and they reinforced the need to couple Transactional Data Reporting with other significant forms of burden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notable concern expressed by industry stakeholders was the retention, and potential increase, of CSP disclosures. GSA noted in the proposed rule it ". . . would maintain the right throughout the life of the FSS contract to ask a vendor for updates to the disclosures made on its commercial sales format (which is used to negotiate pricing on FSS vehicles) if and as necessary to ensure that prices remain fair and reasonable in light of changing market conditions." n198 In response, industry stakeholders indicated retaining CSP disclosures would undercut any burden reduction achieved by eliminating the PRC tracking customer requirement. Specifically, respondents were concerned CSP disclosures will still force them to monitor their commercial prices, which ultimately causes the associated burden for both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See GSAR Case 2013-G504; Docket 2014-0020; Sequence 1 </w:t>
      </w:r>
      <w:hyperlink r:id="rId28" w:history="1">
        <w:r>
          <w:rPr>
            <w:rFonts w:ascii="arial" w:eastAsia="arial" w:hAnsi="arial" w:cs="arial"/>
            <w:b w:val="0"/>
            <w:i/>
            <w:strike w:val="0"/>
            <w:noProof w:val="0"/>
            <w:color w:val="0077CC"/>
            <w:position w:val="0"/>
            <w:sz w:val="20"/>
            <w:u w:val="single"/>
            <w:vertAlign w:val="baseline"/>
          </w:rPr>
          <w:t>(80 FR 25994</w:t>
        </w:r>
      </w:hyperlink>
      <w:r>
        <w:rPr>
          <w:rFonts w:ascii="arial" w:eastAsia="arial" w:hAnsi="arial" w:cs="arial"/>
          <w:b w:val="0"/>
          <w:i w:val="0"/>
          <w:strike w:val="0"/>
          <w:noProof w:val="0"/>
          <w:color w:val="000000"/>
          <w:position w:val="0"/>
          <w:sz w:val="20"/>
          <w:u w:val="none"/>
          <w:vertAlign w:val="baseline"/>
        </w:rPr>
        <w:t xml:space="preserve"> (May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GSA also began preparing its request to renew the PRC information collection request (ICR) in accordance with the Paperwork Reduction Act of 1995. n199 While GSA would have proceeded with a renewal request regardless of this case, the timing did allow for the consideration of the Transactional Data Reporting comments. GSA agreed with the general comment that burdens of the PRC and CSP are related; as a result, it included CSP disclosure burden estimates in the ICR and renamed it "Federal Supply Schedule Pricing Disclosures" to more accurately reflect the scope of the information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163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two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requesting comments on the FSS Pricing Disclosures ICR, n200 GSA increased its annual burden estimates for GSA FSS vendors, including those who would participate in the Transactional Data Reporting pilot, from $ 59 </w:t>
      </w:r>
      <w:r>
        <w:rPr>
          <w:rFonts w:ascii="arial" w:eastAsia="arial" w:hAnsi="arial" w:cs="arial"/>
          <w:b/>
          <w:i w:val="0"/>
          <w:strike w:val="0"/>
          <w:noProof w:val="0"/>
          <w:color w:val="000000"/>
          <w:position w:val="0"/>
          <w:sz w:val="20"/>
          <w:u w:val="none"/>
          <w:vertAlign w:val="baseline"/>
        </w:rPr>
        <w:t> [*41132] </w:t>
      </w:r>
      <w:r>
        <w:rPr>
          <w:rFonts w:ascii="arial" w:eastAsia="arial" w:hAnsi="arial" w:cs="arial"/>
          <w:b w:val="0"/>
          <w:i w:val="0"/>
          <w:strike w:val="0"/>
          <w:noProof w:val="0"/>
          <w:color w:val="000000"/>
          <w:position w:val="0"/>
          <w:sz w:val="20"/>
          <w:u w:val="none"/>
          <w:vertAlign w:val="baseline"/>
        </w:rPr>
        <w:t xml:space="preserve"> million n201 to $ 102 million. n202 Yet, Transactional Data Reporting alleviates the need for these FSS pricing disclosures when combined with automated commercial data sources, new data analytic tools, and improved price analysis policy. As a result, GSA decided to pair Transactional Data Reporting with the removal of CSP disclosures and the PRC tracking customer provision, resulting in an average annual burden reduction of approximately $ 32 million for participating FSS vendors. n203 Furthermore, implementing the FSS pilot without the existing CSP and PRC requirements lowers the Government's burden by about $ 3 million a year.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See </w:t>
      </w:r>
      <w:r>
        <w:rPr>
          <w:rFonts w:ascii="arial" w:eastAsia="arial" w:hAnsi="arial" w:cs="arial"/>
          <w:b w:val="0"/>
          <w:i/>
          <w:strike w:val="0"/>
          <w:noProof w:val="0"/>
          <w:color w:val="000000"/>
          <w:position w:val="0"/>
          <w:sz w:val="20"/>
          <w:u w:val="none"/>
          <w:vertAlign w:val="baseline"/>
        </w:rPr>
        <w:t>80 FR 72060</w:t>
      </w:r>
      <w:r>
        <w:rPr>
          <w:rFonts w:ascii="arial" w:eastAsia="arial" w:hAnsi="arial" w:cs="arial"/>
          <w:b w:val="0"/>
          <w:i w:val="0"/>
          <w:strike w:val="0"/>
          <w:noProof w:val="0"/>
          <w:color w:val="000000"/>
          <w:position w:val="0"/>
          <w:sz w:val="20"/>
          <w:u w:val="none"/>
          <w:vertAlign w:val="baseline"/>
        </w:rPr>
        <w:t xml:space="preserve"> (Nov. 18, 2015) and </w:t>
      </w:r>
      <w:r>
        <w:rPr>
          <w:rFonts w:ascii="arial" w:eastAsia="arial" w:hAnsi="arial" w:cs="arial"/>
          <w:b w:val="0"/>
          <w:i/>
          <w:strike w:val="0"/>
          <w:noProof w:val="0"/>
          <w:color w:val="000000"/>
          <w:position w:val="0"/>
          <w:sz w:val="20"/>
          <w:u w:val="none"/>
          <w:vertAlign w:val="baseline"/>
        </w:rPr>
        <w:t>81 FR 21346</w:t>
      </w:r>
      <w:r>
        <w:rPr>
          <w:rFonts w:ascii="arial" w:eastAsia="arial" w:hAnsi="arial" w:cs="arial"/>
          <w:b w:val="0"/>
          <w:i w:val="0"/>
          <w:strike w:val="0"/>
          <w:noProof w:val="0"/>
          <w:color w:val="000000"/>
          <w:position w:val="0"/>
          <w:sz w:val="20"/>
          <w:u w:val="none"/>
          <w:vertAlign w:val="baseline"/>
        </w:rPr>
        <w:t xml:space="preserve"> (Apr.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The 2012 information collection did not provide a cost burden estimate, but if the same hourly rate ($ 68) was applied to the 2012 time burden, the 2012 cost burden would have been $ 59,086,560.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The annual public reporting burden for the CSP and PRC, excluding FSS vendors participating in the Transactional Data Reporting pilot, is $ 57.66 million. If FSS pilot vendors were still subject to the CSP and PRC reporting requirements, the total annual public reporting burden would be $ 101.69 million. The FSS pilot vendors' share of the total CSP and PRC reporting burden is based upon their share of the GSA FSS fiscal year 2015 sales volume, 43.2 percent. The annual $ 44.03 million reporting burden reduction attributed to this rule is 43.2 percent of the $ 101.69 million annual reporting burden if it were applied to the entire GSA FSS program. More information about Information Collection 3090-0235 can be found at </w:t>
      </w:r>
      <w:hyperlink r:id="rId10" w:history="1">
        <w:r>
          <w:rPr>
            <w:rFonts w:ascii="arial" w:eastAsia="arial" w:hAnsi="arial" w:cs="arial"/>
            <w:b w:val="0"/>
            <w:i/>
            <w:strike w:val="0"/>
            <w:noProof w:val="0"/>
            <w:color w:val="0077CC"/>
            <w:position w:val="0"/>
            <w:sz w:val="20"/>
            <w:u w:val="single"/>
            <w:vertAlign w:val="baseline"/>
          </w:rPr>
          <w:t>http://www.reginfo.gov/public</w:t>
        </w:r>
      </w:hyperlink>
      <w:r>
        <w:rPr>
          <w:rFonts w:ascii="arial" w:eastAsia="arial" w:hAnsi="arial" w:cs="arial"/>
          <w:b w:val="0"/>
          <w:i w:val="0"/>
          <w:strike w:val="0"/>
          <w:noProof w:val="0"/>
          <w:color w:val="000000"/>
          <w:position w:val="0"/>
          <w:sz w:val="20"/>
          <w:u w:val="none"/>
          <w:vertAlign w:val="baseline"/>
        </w:rPr>
        <w:t xml:space="preserve"> by searching "ICR" for "3090-0235".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n204 $ 3 million is the result of the Government's annual burden for this rule ($ 2.34 million) minus the share of the combined CSP and PRC burden for the Government allocated to the FSS pilot contracts ($ 5.58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Streamlining the existing pricing disclosure requirements is particularly beneficial for small businesses. The current CSP and PRC disclosure requirements are constant, meaning vendors, especially those with a higher number of FSS contract offerings, must bear the burden even if they have little to no sales through their FSS contracts. Thus, small businesses are disproportionately impacted because they account for the bulk of lower volume contracts. Moreover, small businesses, which generally have fewer resources to devote to contract management, will no longer be subjected to the complex CSP and PRC pricing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Secretariat has submitted a copy of the Final Regulatory Flexibility Analysis (FRFA) to the Chief Counsel for Advocacy of the Small Business Administration. A copy of the FRFA may be obtained from the Regulatory Secretariat.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(44 U.S.C. Chapter 35) applies to this final rule because it contains information collection requirements. Accordingly, the Regulatory Secretariat submitted a request for approval of a new information collection requirement concerning this rule to the Office of Management and Budget under </w:t>
      </w:r>
      <w:hyperlink r:id="rId3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has increased its burden estimates for the final rule. For the proposed rule, GSA chose to estimate the burden for the entire population of contracts that may ultimately be affected by this rule. However, as this rule will only initially apply to select Schedules and SINs under the FSS program on a pilot basis, GSA is now estimating the burden impact for vendors participating in the FSS pilot and those holding other GSA Governmentwide contracts that may include the Transactional Data Reporting clause (552.216-75). Although the burden estimates have increased, the final rule will still provide a net burden reduction based on the difference between the CSP and PRC disclosure requirements and the new reporting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clauses 552.238-74 Alternate I and 552.216-75). An analysis of these burden estimates, as well as the underlying assumptions, is presented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New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reporting clauses require vendors to report transactional data elements such as item descriptions and prices paid to a GSA Web site. This data must be reported monthly within 30 calendar days after the of each calendar month, meaning vendors will furnish 12 reports over the course of a year for each contract containing one of these clauses.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Categorization of Vendors by Monthly Sales Revenue:</w:t>
      </w:r>
      <w:r>
        <w:rPr>
          <w:rFonts w:ascii="arial" w:eastAsia="arial" w:hAnsi="arial" w:cs="arial"/>
          <w:b w:val="0"/>
          <w:i w:val="0"/>
          <w:strike w:val="0"/>
          <w:noProof w:val="0"/>
          <w:color w:val="000000"/>
          <w:position w:val="0"/>
          <w:sz w:val="20"/>
          <w:u w:val="none"/>
          <w:vertAlign w:val="baseline"/>
        </w:rPr>
        <w:t xml:space="preserve"> Transactional Data Reporting imposes a progressive burden--one that increases with a vendor's sales volume. Monthly reporting times will increase with a vendor's applicable sales volume, as vendors with lower to no reportable sales will spend little time on monthly reporting, while those with more reportable sales with face a higher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clauses created by this rule will initially apply to a subset of the FSS program on a pilot basis and will be available for use for all of GSA's non-FSS Governmentwide IDIQ contracts. The pilot population may include up to 4,978 FSS vendors and 537 non-FSS vendors, for a total of 5,515 vendors. However, this number may be lower depending on the number of FSS vendors that accept the bilateral modification to include GSAR clause 552.238-74 Alternate I, or whether existing non-FSS Governmentwide contracting programs opt not to use GSAR clause 552.216-75.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separated vendors into categories based on average monthly sales volume n205 in order to account for the differences in reporting burden. These categories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Average monthly sales volume was computed by taking a vendor's total annual sales volume and dividing it by 12. All FSS and non-FSS sales figures are based on FY2015 sales data.</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1: No sales activity (average monthly sales of $ 0).</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2: Average monthly sales between $ 0 and $ 20,000.</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3: Average monthly sales between $ 20,000 and $ 200,000.</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4: Average monthly sales between $ 200,000 and $ 1 million.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5: Average monthly sales over $ 1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distribution by sales category of vendors initially impacted by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pilot)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FSS and Non-FSS Vendors by Sales Category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FSS vendors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FSS vendors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Non-FSS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Non-FSS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vendor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vendors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vendors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 by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Automated vs. Manual Reporting Systems:</w:t>
      </w:r>
      <w:r>
        <w:rPr>
          <w:rFonts w:ascii="arial" w:eastAsia="arial" w:hAnsi="arial" w:cs="arial"/>
          <w:b w:val="0"/>
          <w:i w:val="0"/>
          <w:strike w:val="0"/>
          <w:noProof w:val="0"/>
          <w:color w:val="000000"/>
          <w:position w:val="0"/>
          <w:sz w:val="20"/>
          <w:u w:val="none"/>
          <w:vertAlign w:val="baseline"/>
        </w:rPr>
        <w:t xml:space="preserve"> Vendors subject to these clauses must create systems or processes to produce and report accurate data. Generally, vendors will use automated or manual systems to identify the transactional data to be reported each month. An automated system is one that relies on information technology, such as an accounting system or data management software, to identify and compile reportable data. These systems can tremendously streamline the reporting process but require upfront configuration to perform the tasks, such as coding the data elements to be retrieved. Conversely, a manual system is one that incorporates little to no automation and instead relies on personnel to manually identify and compile the reportable data. An example of a manual system would be an accountant reviewing invoices to identify the reportable data and then transferring the findings to a spreadsheet. In contrast to automation, a manual system requires relatively little setup time but the reporting effort will generally increase with the vendor's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likelihood of a vendor adopting an automated system increases with their applicable sales volume. Vendors with little to no reportable data are unlikely to expend the effort needed to establish an automated reporting system since it will be relatively easy to identify and report a limited amount of data. In fiscal year 2015, 32 percent of FSS vendors reported $ 0 sales, while another 34 percent reported average sales between $ 1 and $ 20,000 per month. If the rule were applied to the entire Schedules program, approximately two-thirds, or nearly 11,000 vendors, would have a lower reporting burden. However, as a vendor's applicable average monthly sales increase, they will be increasingly likely to establish an automated system to reduce the monthly reporting burden. Consequently, vendors with higher reportable sales will likely bear a higher setup burden to create an automated system, or absorb a high monthly reporting burden if they choose to rely on manual reporting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depicts the likelihood of the pilot population of vendors initially impacted by this rule adopting manual and automated reporting systems: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Vendors by Reporting System Type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[Manual vs. automated]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Automated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Automated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vendor 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vendor count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Count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Vendors by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Type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Vendors by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Type</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Setup:</w:t>
      </w:r>
      <w:r>
        <w:rPr>
          <w:rFonts w:ascii="arial" w:eastAsia="arial" w:hAnsi="arial" w:cs="arial"/>
          <w:b w:val="0"/>
          <w:i w:val="0"/>
          <w:strike w:val="0"/>
          <w:noProof w:val="0"/>
          <w:color w:val="000000"/>
          <w:position w:val="0"/>
          <w:sz w:val="20"/>
          <w:u w:val="none"/>
          <w:vertAlign w:val="baseline"/>
        </w:rPr>
        <w:t xml:space="preserve"> Vendors complying with this rule will absorb a one-time setup burden to establish reporting systems. The estimated setup time varies between automated and manual reporting systems. Vendors implementing a manual system must acclimate themselves with the new reporting requirements and train their staff accordingly, while those with automated systems must perform these tasks in addition to configuring information technology resources. GSA is attributing the setup burden by vendor, not by contracts, because a vendor holding multiple contracts subject to this rule will likely use a single reporting system. GSA estimates the average one-time setup burden is 8 hours for vendors with a manual system and 240 hours for those with an automated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Monthly Reporting:</w:t>
      </w:r>
      <w:r>
        <w:rPr>
          <w:rFonts w:ascii="arial" w:eastAsia="arial" w:hAnsi="arial" w:cs="arial"/>
          <w:b w:val="0"/>
          <w:i w:val="0"/>
          <w:strike w:val="0"/>
          <w:noProof w:val="0"/>
          <w:color w:val="000000"/>
          <w:position w:val="0"/>
          <w:sz w:val="20"/>
          <w:u w:val="none"/>
          <w:vertAlign w:val="baseline"/>
        </w:rPr>
        <w:t xml:space="preserve"> After initial setup, vendors subject to these reporting clauses are required to report transactional data within 30 calendar days after the end of each calendar month. The average reporting times vary by system type (manual or automated) and by sales category. GSA estimates vendors using a manual system will have average monthly reporting times ranging from 15 minutes (0.25 hours) per month for vendors with $ 0 sales, to an average of 48 hours per month for vendors with monthly sales over $ 1 million. On the other hand, GSA projects vendors with automated systems will have reporting times of 2 hours per month, irrespective of monthly sales volume, as a result of efficiencies achieved through automated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shows GSA's projected monthly reporting times per sales category and system type: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 Reporting Hours by System Type and Category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Automated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Annualized Public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and cost estimates for vendors initially impacted by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pilot) include one-time setup and monthly reporting burdens to comply with both reporting clauses. </w:t>
      </w:r>
      <w:r>
        <w:rPr>
          <w:rFonts w:ascii="arial" w:eastAsia="arial" w:hAnsi="arial" w:cs="arial"/>
          <w:b/>
          <w:i w:val="0"/>
          <w:strike w:val="0"/>
          <w:noProof w:val="0"/>
          <w:color w:val="000000"/>
          <w:position w:val="0"/>
          <w:sz w:val="20"/>
          <w:u w:val="none"/>
          <w:vertAlign w:val="baseline"/>
        </w:rPr>
        <w:t> [*41134] </w:t>
      </w:r>
      <w:r>
        <w:rPr>
          <w:rFonts w:ascii="arial" w:eastAsia="arial" w:hAnsi="arial" w:cs="arial"/>
          <w:b w:val="0"/>
          <w:i w:val="0"/>
          <w:strike w:val="0"/>
          <w:noProof w:val="0"/>
          <w:color w:val="000000"/>
          <w:position w:val="0"/>
          <w:sz w:val="20"/>
          <w:u w:val="none"/>
          <w:vertAlign w:val="baseline"/>
        </w:rPr>
        <w:t xml:space="preserve"> Cost estimates were calculated by multiplying the estimated burden hours by an hourly rate of $ 68 ($ 50/hour with a 36 percent overhead rate n206). However, other aspects of the calculation methodology vary between FSS and non-FSS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The 36 percent overhead rate was used in reference to Office of Management and Budget (OMB) Circular No. A-76. Circular A-76 requires agencies to use standard cost factors to estimate certain costs of Government performance. These cost factors ensure that specific government costs are calculated in a standard and consistent manner to reasonably reflect the cost of performing commercial activities with government personnel. The standard cost factor for fringe benefits is 36.25 percent; GSA opted to round to the nearest whole number for the basis of its burden estimates.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FSS estimates are made on a 20-year contract life cycle because the maximum length of an FSS contract is 20 years. The estimates include a one-time setup burden for all 4,978 FSS pilot vendors in Year 1. For each year thereafter, the estimates include the one-time setup burden for new FSS vendors under the pilot Schedules and SINs n207 and the monthly reporting burden for all impacted FSS vendors. The total Year 1 hours and costs were added to the aggregate hours and costs from Years 2 through 20 to arrive at the total life cycle figures, and then those figures were divided by 20 to arrive at the average annual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1,434 vendors were awarded a total of 1,493 FSS contracts in FY2015. The 1,434 figure was used to project the number of new vendors each year from Years 2 through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FSS Burden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 1 Time Burden:</w:t>
      </w:r>
      <w:r>
        <w:rPr>
          <w:rFonts w:ascii="arial" w:eastAsia="arial" w:hAnsi="arial" w:cs="arial"/>
          <w:b w:val="0"/>
          <w:i w:val="0"/>
          <w:strike w:val="0"/>
          <w:noProof w:val="0"/>
          <w:color w:val="000000"/>
          <w:position w:val="0"/>
          <w:sz w:val="20"/>
          <w:u w:val="none"/>
          <w:vertAlign w:val="baseline"/>
        </w:rPr>
        <w:t xml:space="preserve"> 321,064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 1 Cost:</w:t>
      </w:r>
      <w:r>
        <w:rPr>
          <w:rFonts w:ascii="arial" w:eastAsia="arial" w:hAnsi="arial" w:cs="arial"/>
          <w:b w:val="0"/>
          <w:i w:val="0"/>
          <w:strike w:val="0"/>
          <w:noProof w:val="0"/>
          <w:color w:val="000000"/>
          <w:position w:val="0"/>
          <w:sz w:val="20"/>
          <w:u w:val="none"/>
          <w:vertAlign w:val="baseline"/>
        </w:rPr>
        <w:t xml:space="preserve"> $ 21,832,365.60.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Years 2 through 20 Average Annual Time Burden:</w:t>
      </w:r>
      <w:r>
        <w:rPr>
          <w:rFonts w:ascii="arial" w:eastAsia="arial" w:hAnsi="arial" w:cs="arial"/>
          <w:b w:val="0"/>
          <w:i w:val="0"/>
          <w:strike w:val="0"/>
          <w:noProof w:val="0"/>
          <w:color w:val="000000"/>
          <w:position w:val="0"/>
          <w:sz w:val="20"/>
          <w:u w:val="none"/>
          <w:vertAlign w:val="baseline"/>
        </w:rPr>
        <w:t xml:space="preserve"> 175,239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Years 2 through 20 Average Annual Cost Burden:</w:t>
      </w:r>
      <w:r>
        <w:rPr>
          <w:rFonts w:ascii="arial" w:eastAsia="arial" w:hAnsi="arial" w:cs="arial"/>
          <w:b w:val="0"/>
          <w:i w:val="0"/>
          <w:strike w:val="0"/>
          <w:noProof w:val="0"/>
          <w:color w:val="000000"/>
          <w:position w:val="0"/>
          <w:sz w:val="20"/>
          <w:u w:val="none"/>
          <w:vertAlign w:val="baseline"/>
        </w:rPr>
        <w:t xml:space="preserve"> $ 11,916,272.42.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Average Annual Time Burden:</w:t>
      </w:r>
      <w:r>
        <w:rPr>
          <w:rFonts w:ascii="arial" w:eastAsia="arial" w:hAnsi="arial" w:cs="arial"/>
          <w:b w:val="0"/>
          <w:i w:val="0"/>
          <w:strike w:val="0"/>
          <w:noProof w:val="0"/>
          <w:color w:val="000000"/>
          <w:position w:val="0"/>
          <w:sz w:val="20"/>
          <w:u w:val="none"/>
          <w:vertAlign w:val="baseline"/>
        </w:rPr>
        <w:t xml:space="preserve"> 182,531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Average Annual Cost Burden:</w:t>
      </w:r>
      <w:r>
        <w:rPr>
          <w:rFonts w:ascii="arial" w:eastAsia="arial" w:hAnsi="arial" w:cs="arial"/>
          <w:b w:val="0"/>
          <w:i w:val="0"/>
          <w:strike w:val="0"/>
          <w:noProof w:val="0"/>
          <w:color w:val="000000"/>
          <w:position w:val="0"/>
          <w:sz w:val="20"/>
          <w:u w:val="none"/>
          <w:vertAlign w:val="baseline"/>
        </w:rPr>
        <w:t xml:space="preserve"> $ 12,412,077.08.</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Non-FSS estimates are made on a 10-year contract life cycle because the maximum length of a non-FSS contract is 10 years. The estimates include a one-time setup burden for all 537 non-FSS vendors in Year 1. For each year thereafter, the estimates only include the monthly reporting burden because contracts are typically not added to a non-FSS program following the initial awards. The total Year 1 hours and costs were added to the aggregate hours and costs from Years 2 through 10 to arrive at the total life cycle figures, and then those figures were divided by 10 to arrive at the average annual figures.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Non-FSS Burden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 1 Time Burden:</w:t>
      </w:r>
      <w:r>
        <w:rPr>
          <w:rFonts w:ascii="arial" w:eastAsia="arial" w:hAnsi="arial" w:cs="arial"/>
          <w:b w:val="0"/>
          <w:i w:val="0"/>
          <w:strike w:val="0"/>
          <w:noProof w:val="0"/>
          <w:color w:val="000000"/>
          <w:position w:val="0"/>
          <w:sz w:val="20"/>
          <w:u w:val="none"/>
          <w:vertAlign w:val="baseline"/>
        </w:rPr>
        <w:t xml:space="preserve"> 84,994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 1 Cost Burden:</w:t>
      </w:r>
      <w:r>
        <w:rPr>
          <w:rFonts w:ascii="arial" w:eastAsia="arial" w:hAnsi="arial" w:cs="arial"/>
          <w:b w:val="0"/>
          <w:i w:val="0"/>
          <w:strike w:val="0"/>
          <w:noProof w:val="0"/>
          <w:color w:val="000000"/>
          <w:position w:val="0"/>
          <w:sz w:val="20"/>
          <w:u w:val="none"/>
          <w:vertAlign w:val="baseline"/>
        </w:rPr>
        <w:t xml:space="preserve"> $ 5,779,578.40.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Years 2 through 10 Average Annual Time Burden:</w:t>
      </w:r>
      <w:r>
        <w:rPr>
          <w:rFonts w:ascii="arial" w:eastAsia="arial" w:hAnsi="arial" w:cs="arial"/>
          <w:b w:val="0"/>
          <w:i w:val="0"/>
          <w:strike w:val="0"/>
          <w:noProof w:val="0"/>
          <w:color w:val="000000"/>
          <w:position w:val="0"/>
          <w:sz w:val="20"/>
          <w:u w:val="none"/>
          <w:vertAlign w:val="baseline"/>
        </w:rPr>
        <w:t xml:space="preserve"> 36,247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Years 2 through 10 Average Annual Cost Burden:</w:t>
      </w:r>
      <w:r>
        <w:rPr>
          <w:rFonts w:ascii="arial" w:eastAsia="arial" w:hAnsi="arial" w:cs="arial"/>
          <w:b w:val="0"/>
          <w:i w:val="0"/>
          <w:strike w:val="0"/>
          <w:noProof w:val="0"/>
          <w:color w:val="000000"/>
          <w:position w:val="0"/>
          <w:sz w:val="20"/>
          <w:u w:val="none"/>
          <w:vertAlign w:val="baseline"/>
        </w:rPr>
        <w:t xml:space="preserve"> $ 2,464,768.80.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Average Annual Time Burden:</w:t>
      </w:r>
      <w:r>
        <w:rPr>
          <w:rFonts w:ascii="arial" w:eastAsia="arial" w:hAnsi="arial" w:cs="arial"/>
          <w:b w:val="0"/>
          <w:i w:val="0"/>
          <w:strike w:val="0"/>
          <w:noProof w:val="0"/>
          <w:color w:val="000000"/>
          <w:position w:val="0"/>
          <w:sz w:val="20"/>
          <w:u w:val="none"/>
          <w:vertAlign w:val="baseline"/>
        </w:rPr>
        <w:t xml:space="preserve"> 41,121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Average Annual Cost Burden:</w:t>
      </w:r>
      <w:r>
        <w:rPr>
          <w:rFonts w:ascii="arial" w:eastAsia="arial" w:hAnsi="arial" w:cs="arial"/>
          <w:b w:val="0"/>
          <w:i w:val="0"/>
          <w:strike w:val="0"/>
          <w:noProof w:val="0"/>
          <w:color w:val="000000"/>
          <w:position w:val="0"/>
          <w:sz w:val="20"/>
          <w:u w:val="none"/>
          <w:vertAlign w:val="baseline"/>
        </w:rPr>
        <w:t xml:space="preserve"> $ 2,796,249.76.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methodology, the average annual time burden for vendors initially complying with this rule is 205,900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Average Annual Time Burden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FSS Pilot Vendors (Clause 552.238-74 Alternate I):</w:t>
      </w:r>
      <w:r>
        <w:rPr>
          <w:rFonts w:ascii="arial" w:eastAsia="arial" w:hAnsi="arial" w:cs="arial"/>
          <w:b w:val="0"/>
          <w:i w:val="0"/>
          <w:strike w:val="0"/>
          <w:noProof w:val="0"/>
          <w:color w:val="000000"/>
          <w:position w:val="0"/>
          <w:sz w:val="20"/>
          <w:u w:val="none"/>
          <w:vertAlign w:val="baseline"/>
        </w:rPr>
        <w:t xml:space="preserve"> 182,531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Non-FSS Vendors (Clause 552.216-75):</w:t>
      </w:r>
      <w:r>
        <w:rPr>
          <w:rFonts w:ascii="arial" w:eastAsia="arial" w:hAnsi="arial" w:cs="arial"/>
          <w:b w:val="0"/>
          <w:i w:val="0"/>
          <w:strike w:val="0"/>
          <w:noProof w:val="0"/>
          <w:color w:val="000000"/>
          <w:position w:val="0"/>
          <w:sz w:val="20"/>
          <w:u w:val="none"/>
          <w:vertAlign w:val="baseline"/>
        </w:rPr>
        <w:t xml:space="preserve"> 41,121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Average Annual Time Burden:</w:t>
      </w:r>
      <w:r>
        <w:rPr>
          <w:rFonts w:ascii="arial" w:eastAsia="arial" w:hAnsi="arial" w:cs="arial"/>
          <w:b w:val="0"/>
          <w:i w:val="0"/>
          <w:strike w:val="0"/>
          <w:noProof w:val="0"/>
          <w:color w:val="000000"/>
          <w:position w:val="0"/>
          <w:sz w:val="20"/>
          <w:u w:val="none"/>
          <w:vertAlign w:val="baseline"/>
        </w:rPr>
        <w:t xml:space="preserve"> 223,652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annual cost burden for vendors initially complying with this rule is $ 15,208,326.84: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Average Annual Cost Burden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FSS Pilot Vendors (Clause 552.238-74 Alternate I):</w:t>
      </w:r>
      <w:r>
        <w:rPr>
          <w:rFonts w:ascii="arial" w:eastAsia="arial" w:hAnsi="arial" w:cs="arial"/>
          <w:b w:val="0"/>
          <w:i w:val="0"/>
          <w:strike w:val="0"/>
          <w:noProof w:val="0"/>
          <w:color w:val="000000"/>
          <w:position w:val="0"/>
          <w:sz w:val="20"/>
          <w:u w:val="none"/>
          <w:vertAlign w:val="baseline"/>
        </w:rPr>
        <w:t xml:space="preserve"> $ 12,412,077.08.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Non-FSS Vendors (Clause 552.216-75):</w:t>
      </w:r>
      <w:r>
        <w:rPr>
          <w:rFonts w:ascii="arial" w:eastAsia="arial" w:hAnsi="arial" w:cs="arial"/>
          <w:b w:val="0"/>
          <w:i w:val="0"/>
          <w:strike w:val="0"/>
          <w:noProof w:val="0"/>
          <w:color w:val="000000"/>
          <w:position w:val="0"/>
          <w:sz w:val="20"/>
          <w:u w:val="none"/>
          <w:vertAlign w:val="baseline"/>
        </w:rPr>
        <w:t xml:space="preserve"> $ 2,796,249.76.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Average Annual Time Burden:</w:t>
      </w:r>
      <w:r>
        <w:rPr>
          <w:rFonts w:ascii="arial" w:eastAsia="arial" w:hAnsi="arial" w:cs="arial"/>
          <w:b w:val="0"/>
          <w:i w:val="0"/>
          <w:strike w:val="0"/>
          <w:noProof w:val="0"/>
          <w:color w:val="000000"/>
          <w:position w:val="0"/>
          <w:sz w:val="20"/>
          <w:u w:val="none"/>
          <w:vertAlign w:val="baseline"/>
        </w:rPr>
        <w:t xml:space="preserve"> $ 15,208,326.84.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Annualized Federal Government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also incurs costs through this rule when collecting data and performing quality assurance functions. Cost estimates use an hourly rate of $ 41.48, which is derived from a GS-12, Step 5 salary in the Washington, DC locality area. n208 The burden includes costs specific to FSS contracts, non-FSS contracts, and information technology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Office of Personnel Management Salary Table 2015-DCB Washington-Baltimore-Northern Virginia, DC-MD-VA-WV-PA, effective January 2015.</w:t>
      </w:r>
    </w:p>
    <w:p>
      <w:pPr>
        <w:keepNext w:val="0"/>
        <w:numPr>
          <w:numId w:val="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FSS Contracts:</w:t>
      </w:r>
      <w:r>
        <w:rPr>
          <w:rFonts w:ascii="arial" w:eastAsia="arial" w:hAnsi="arial" w:cs="arial"/>
          <w:b w:val="0"/>
          <w:i w:val="0"/>
          <w:strike w:val="0"/>
          <w:noProof w:val="0"/>
          <w:color w:val="000000"/>
          <w:position w:val="0"/>
          <w:sz w:val="20"/>
          <w:u w:val="none"/>
          <w:vertAlign w:val="baseline"/>
        </w:rPr>
        <w:t xml:space="preserve"> Industrial Operations Analysts (IOAs) conduct compliance reviews that include analyzing the completeness and accuracy of reported data. IOAs are also responsible for reviewing reported data and data corrections, as necessary. IOAs reported spending 62,769 hours on compliance reviews in fiscal year 2014. GSA personnel spent approximately 1 hour reviewing 2,851 sales adjustments over that same time period, a task that has since been transferred to IOAs. Therefore, the total time estimate for FSS contracts is 65,620 hours per year, for an estimated annual cost of $ 2,721,927.97.</w:t>
      </w:r>
    </w:p>
    <w:p>
      <w:pPr>
        <w:keepNext w:val="0"/>
        <w:numPr>
          <w:numId w:val="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Non-FSS Contracts:</w:t>
      </w:r>
      <w:r>
        <w:rPr>
          <w:rFonts w:ascii="arial" w:eastAsia="arial" w:hAnsi="arial" w:cs="arial"/>
          <w:b w:val="0"/>
          <w:i w:val="0"/>
          <w:strike w:val="0"/>
          <w:noProof w:val="0"/>
          <w:color w:val="000000"/>
          <w:position w:val="0"/>
          <w:sz w:val="20"/>
          <w:u w:val="none"/>
          <w:vertAlign w:val="baseline"/>
        </w:rPr>
        <w:t xml:space="preserve"> GSA personnel estimated it currently takes them an average of 2.5 hours per contract per month to process transactional data. Multiplied by the number of applicable non-FSS contracts in fiscal year 2015 (537), this equates to 16,110 hours, or an estimated annual cost of $ 668,242.80.</w:t>
      </w:r>
    </w:p>
    <w:p>
      <w:pPr>
        <w:keepNext w:val="0"/>
        <w:numPr>
          <w:numId w:val="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Information Technology Systems:</w:t>
      </w:r>
      <w:r>
        <w:rPr>
          <w:rFonts w:ascii="arial" w:eastAsia="arial" w:hAnsi="arial" w:cs="arial"/>
          <w:b w:val="0"/>
          <w:i w:val="0"/>
          <w:strike w:val="0"/>
          <w:noProof w:val="0"/>
          <w:color w:val="000000"/>
          <w:position w:val="0"/>
          <w:sz w:val="20"/>
          <w:u w:val="none"/>
          <w:vertAlign w:val="baseline"/>
        </w:rPr>
        <w:t xml:space="preserve"> The system needed to collect and process transactional data will cost GSA an average of $ 491,500.00, spread across a 20-year contract life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Combining the costs for FSS contracts, non-FSS contracts, and information technology systems, the total annualized cost to the Government for the reporting clauses would be $ 3,881,670.77 if the rule were implemented across the FSS program. n209 However, since the rule is being implemented for the FSS program on a pilot basis for select Schedules and SINs, the initial implementation costs only include a share of the full FSS implementation burden. As the pilot contracts represented 43.2 percent of the total fiscal year 2015 FSS sales, GSA is allocating the same share for the FSS burden relating to IOAs, which amounts to $ 1,175,872.88. As a result, the initial Government burden is $ 2,335,615.68.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Excluding costs for FSS contracts administered by the Department of Veterans Affairs.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Differences From the Previous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Nineteen commenters provided comments related to the compliance burden. n210 Several questioned GSA's burden projections, stating the compliance estimates were understated and the projected burden reduction was overstated. Multiple commenters stated the Government is shifting the burden of gathering transactional data onto vendors, with some suggesting the burden will lead to higher prices or that vendors should be reimbursed for costs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Letter, Abt Associates Letter, Allen Letter, ARA Letter, CGP Letter, CODSIA Letter, EA Letter, Experian Letter, GSA OIG Letter, immixGroup Letter, IOPFDA Letter, Insite.rr.com Letter, Johnson &amp; Johnson Letter, NDIA Letter, POGO Letter, RTI Letter, SBA Letter, Shepra Letter, SIA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contained burden estimates in accordance with the Paperwork Reduction Act, including a one-time average initial setup burden of 6 hours and an average monthly reporting burden of approximately .52 of an hour, or 31 minutes. The ongoing reporting burden for FSS vendors, following a first-year burden for implementation, was estimated to $ 7.6 million a year. However, the proposed rule coupled the new reporting requirements with the removal of the PRC tracking customer provision, which was projected to provide an estimated burden reduction of approximately $ 51 million a year if the rule were applied </w:t>
      </w:r>
      <w:r>
        <w:rPr>
          <w:rFonts w:ascii="arial" w:eastAsia="arial" w:hAnsi="arial" w:cs="arial"/>
          <w:b/>
          <w:i w:val="0"/>
          <w:strike w:val="0"/>
          <w:noProof w:val="0"/>
          <w:color w:val="000000"/>
          <w:position w:val="0"/>
          <w:sz w:val="20"/>
          <w:u w:val="none"/>
          <w:vertAlign w:val="baseline"/>
        </w:rPr>
        <w:t> [*41135] </w:t>
      </w:r>
      <w:r>
        <w:rPr>
          <w:rFonts w:ascii="arial" w:eastAsia="arial" w:hAnsi="arial" w:cs="arial"/>
          <w:b w:val="0"/>
          <w:i w:val="0"/>
          <w:strike w:val="0"/>
          <w:noProof w:val="0"/>
          <w:color w:val="000000"/>
          <w:position w:val="0"/>
          <w:sz w:val="20"/>
          <w:u w:val="none"/>
          <w:vertAlign w:val="baseline"/>
        </w:rPr>
        <w:t xml:space="preserve"> to the entire GSA Schedules program, n211 based upon PRC burden estimates from the 2012 approval of the information collection tracked under OMB Control Number 3090-0235.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The $ 51 million burden reduction was the ongoing FSS reporting burden ($ 7.6 million) minus the PRC burden of $ 58.5 million from the 2012 PRC information collection (OMB Control Number 3090-0235). The $ 7.6 million FSS reporting burden did not include the burden for one-time implementation. The $ 51 million burden reduction applied to the entire GSA Schedules program and was not adjusted to only account for vendors participating in the FSS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Coincidentally, GSA began preparing its request to renew Information Collection 3090-0235 in the summer of 2015, as it was due to be renewed three years after its 2012 approval. While GSA would have proceeded with a renewal request regardless, the timing did allow for consideration of the Transactional Data Reporting comments. In particular, GSA agreed with the general industry comment that the burdens of the PRC and CSP are related, and GSA therefore decided to include CSP disclosure burden estimates in its information collection request. Following two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requesting comments on the FSS Pricing Disclosures ICR, n212 GSA increased its annual burden estimates for GSA FSS vendors, including those who would participate in the Transactional Data Reporting pilot, from $ 59 million n213 to $ 102 million.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See </w:t>
      </w:r>
      <w:r>
        <w:rPr>
          <w:rFonts w:ascii="arial" w:eastAsia="arial" w:hAnsi="arial" w:cs="arial"/>
          <w:b w:val="0"/>
          <w:i/>
          <w:strike w:val="0"/>
          <w:noProof w:val="0"/>
          <w:color w:val="000000"/>
          <w:position w:val="0"/>
          <w:sz w:val="20"/>
          <w:u w:val="none"/>
          <w:vertAlign w:val="baseline"/>
        </w:rPr>
        <w:t>80 FR 72060</w:t>
      </w:r>
      <w:r>
        <w:rPr>
          <w:rFonts w:ascii="arial" w:eastAsia="arial" w:hAnsi="arial" w:cs="arial"/>
          <w:b w:val="0"/>
          <w:i w:val="0"/>
          <w:strike w:val="0"/>
          <w:noProof w:val="0"/>
          <w:color w:val="000000"/>
          <w:position w:val="0"/>
          <w:sz w:val="20"/>
          <w:u w:val="none"/>
          <w:vertAlign w:val="baseline"/>
        </w:rPr>
        <w:t xml:space="preserve"> (Nov. 18, 2015) and </w:t>
      </w:r>
      <w:r>
        <w:rPr>
          <w:rFonts w:ascii="arial" w:eastAsia="arial" w:hAnsi="arial" w:cs="arial"/>
          <w:b w:val="0"/>
          <w:i/>
          <w:strike w:val="0"/>
          <w:noProof w:val="0"/>
          <w:color w:val="000000"/>
          <w:position w:val="0"/>
          <w:sz w:val="20"/>
          <w:u w:val="none"/>
          <w:vertAlign w:val="baseline"/>
        </w:rPr>
        <w:t>81 FR 21346</w:t>
      </w:r>
      <w:r>
        <w:rPr>
          <w:rFonts w:ascii="arial" w:eastAsia="arial" w:hAnsi="arial" w:cs="arial"/>
          <w:b w:val="0"/>
          <w:i w:val="0"/>
          <w:strike w:val="0"/>
          <w:noProof w:val="0"/>
          <w:color w:val="000000"/>
          <w:position w:val="0"/>
          <w:sz w:val="20"/>
          <w:u w:val="none"/>
          <w:vertAlign w:val="baseline"/>
        </w:rPr>
        <w:t xml:space="preserve"> (Apr.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The 2012 information collection did not provide a cost burden estimate, but if the same hourly rate ($ 68) was applied to the 2012 time burden, the 2012 cost burden would have been $ 59,086,560.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The annual public reporting burden for the CSP and PRC, excluding FSS vendors participating in the Transactional Data Reporting pilot, is $ 57.66 million. If FSS pilot vendors were still subject to the CSP and PRC reporting requirements, the total annual public reporting burden would be $ 101.69 million. The FSS pilot vendors' share of the total CSP and PRC reporting burden is based upon their share of the GSA FSS fiscal year 2015 sales volume, 43.2 percent. The annual $ 44.03 million reporting burden reduction attributed to this rule is 43.2 percent of the $ 101.69 million annual reporting burden if it were applied to the entire GSA FSS program. More information about Information Collection 3090-0235 can be found at </w:t>
      </w:r>
      <w:hyperlink r:id="rId10" w:history="1">
        <w:r>
          <w:rPr>
            <w:rFonts w:ascii="arial" w:eastAsia="arial" w:hAnsi="arial" w:cs="arial"/>
            <w:b w:val="0"/>
            <w:i/>
            <w:strike w:val="0"/>
            <w:noProof w:val="0"/>
            <w:color w:val="0077CC"/>
            <w:position w:val="0"/>
            <w:sz w:val="20"/>
            <w:u w:val="single"/>
            <w:vertAlign w:val="baseline"/>
          </w:rPr>
          <w:t>http://www.reginfo.gov/public</w:t>
        </w:r>
      </w:hyperlink>
      <w:r>
        <w:rPr>
          <w:rFonts w:ascii="arial" w:eastAsia="arial" w:hAnsi="arial" w:cs="arial"/>
          <w:b w:val="0"/>
          <w:i w:val="0"/>
          <w:strike w:val="0"/>
          <w:noProof w:val="0"/>
          <w:color w:val="000000"/>
          <w:position w:val="0"/>
          <w:sz w:val="20"/>
          <w:u w:val="none"/>
          <w:vertAlign w:val="baseline"/>
        </w:rPr>
        <w:t xml:space="preserve"> by searching "ICR" for "3090-0235".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concerns with the Transactional Data Reporting proposed rule burden estimates, GSA reevaluated its methodology and substantially increased its burden estimates. For the proposed rule, GSA's public burden estimates included an average initial setup time of 6 hours and average ongoing monthly reporting times ranging from 2 minutes to 4 hours, depending on a vendor's sales volume. n215 In contrast, the final rule burden estimates include initial average setup times of 8 hours for vendors using manual systems and 240 hours for vendors using automated systems, and average ongoing monthly reporting times ranging from 15 minutes to 48 hours, depending on a vendor's sales volume and reporting system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See GSAR Case 2013-G504; Docket 2014-0020; Sequence 1 </w:t>
      </w:r>
      <w:hyperlink r:id="rId9" w:history="1">
        <w:r>
          <w:rPr>
            <w:rFonts w:ascii="arial" w:eastAsia="arial" w:hAnsi="arial" w:cs="arial"/>
            <w:b w:val="0"/>
            <w:i/>
            <w:strike w:val="0"/>
            <w:noProof w:val="0"/>
            <w:color w:val="0077CC"/>
            <w:position w:val="0"/>
            <w:sz w:val="20"/>
            <w:u w:val="single"/>
            <w:vertAlign w:val="baseline"/>
          </w:rPr>
          <w:t>(80 FR 11619</w:t>
        </w:r>
      </w:hyperlink>
      <w:r>
        <w:rPr>
          <w:rFonts w:ascii="arial" w:eastAsia="arial" w:hAnsi="arial" w:cs="arial"/>
          <w:b w:val="0"/>
          <w:i w:val="0"/>
          <w:strike w:val="0"/>
          <w:noProof w:val="0"/>
          <w:color w:val="000000"/>
          <w:position w:val="0"/>
          <w:sz w:val="20"/>
          <w:u w:val="none"/>
          <w:vertAlign w:val="baseline"/>
        </w:rPr>
        <w:t xml:space="preserve"> (Mar.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higher burden projections, coupled with the increased Transactional Data Reporting burden estimates calculated in response to the public comments, were a significant concern and reinforced the need to pair Transactional Data Reporting with other significant forms of burden reductions. Consequently, the FSS Transactional Data Reporting clause (552.238-74 Alternate I) is now coupled with the removal of the CSP and PRC burdens shown in Information Collection 3090-0235, resulting in an overall annual public burden reduction of approximately $ 32 million for the initial implementation of the rule. n216 Furthermore, implementing the FSS pilot without the existing CSP and PRC requirements lowers the Government's burden by about $ 3 million a year.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n216 $ 32 million does not include costs for non-FSS contracts. It is the result of the FSS burden of the initial pilot implementation ($ 12.41 million), minus the share of the combined CSP and PRC burden allocated to the FSS pilot vendors ($ 44.03 million). The total CSP and PRC burden from Information Collection 3090-0235, if it were applied to all GSA FSS vendors, including those participating in the Transactional Data Reporting pilot, would be $ 101.69 million. The share of that burden allocated to the FSS pilot vendors ($ 44.03 million) is based on the percentage of the overall FY15 FSS sales accounted for by the FSS pilot vendors (43.2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n217 $ 3 million is the result of the Government's annual burden for this rule ($ 2.34 million) minus the share of the combined CSP and PRC burden for the Government allocated to the FSS pilot contracts ($ 5.58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Information Collection Supporting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Requesters may obtain a copy of the supporting statement from the General Services Administration, Regulatory Secretariat Division (MVCB), ATTN: Ms. Flowers, 1800 F Street NW., 2nd Floor, Washington, DC 20407. Please cite OMB Control Number 3090-0306, Transactional Data Reporting, in all correspondence.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Exhibit A: List of Comment Letters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Exhibit A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ABA:</w:t>
      </w:r>
      <w:r>
        <w:rPr>
          <w:rFonts w:ascii="arial" w:eastAsia="arial" w:hAnsi="arial" w:cs="arial"/>
          <w:b w:val="0"/>
          <w:i w:val="0"/>
          <w:strike w:val="0"/>
          <w:noProof w:val="0"/>
          <w:color w:val="000000"/>
          <w:position w:val="0"/>
          <w:sz w:val="20"/>
          <w:u w:val="none"/>
          <w:vertAlign w:val="baseline"/>
        </w:rPr>
        <w:t xml:space="preserve"> Letter from Stuart B. Nibley, Chair, American Bar Association, Section of Public Contract Law, May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Abt Associates:</w:t>
      </w:r>
      <w:r>
        <w:rPr>
          <w:rFonts w:ascii="arial" w:eastAsia="arial" w:hAnsi="arial" w:cs="arial"/>
          <w:b w:val="0"/>
          <w:i w:val="0"/>
          <w:strike w:val="0"/>
          <w:noProof w:val="0"/>
          <w:color w:val="000000"/>
          <w:position w:val="0"/>
          <w:sz w:val="20"/>
          <w:u w:val="none"/>
          <w:vertAlign w:val="baseline"/>
        </w:rPr>
        <w:t xml:space="preserve"> Letter from Marcia King, Associate Director, Contracts, Abt Associates, May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 xml:space="preserve"> Letter from Larry Allen, President, Allen Federal Business Partners,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ARA:</w:t>
      </w:r>
      <w:r>
        <w:rPr>
          <w:rFonts w:ascii="arial" w:eastAsia="arial" w:hAnsi="arial" w:cs="arial"/>
          <w:b w:val="0"/>
          <w:i w:val="0"/>
          <w:strike w:val="0"/>
          <w:noProof w:val="0"/>
          <w:color w:val="000000"/>
          <w:position w:val="0"/>
          <w:sz w:val="20"/>
          <w:u w:val="none"/>
          <w:vertAlign w:val="baseline"/>
        </w:rPr>
        <w:t xml:space="preserve"> Letter from John McClelland, Vice President, Government Affairs &amp; Chief Economist, American Rental Association,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Atkins:</w:t>
      </w:r>
      <w:r>
        <w:rPr>
          <w:rFonts w:ascii="arial" w:eastAsia="arial" w:hAnsi="arial" w:cs="arial"/>
          <w:b w:val="0"/>
          <w:i w:val="0"/>
          <w:strike w:val="0"/>
          <w:noProof w:val="0"/>
          <w:color w:val="000000"/>
          <w:position w:val="0"/>
          <w:sz w:val="20"/>
          <w:u w:val="none"/>
          <w:vertAlign w:val="baseline"/>
        </w:rPr>
        <w:t xml:space="preserve"> Letter from Carol Hardaker, Atkins North America, Inc., March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CODSIA:</w:t>
      </w:r>
      <w:r>
        <w:rPr>
          <w:rFonts w:ascii="arial" w:eastAsia="arial" w:hAnsi="arial" w:cs="arial"/>
          <w:b w:val="0"/>
          <w:i w:val="0"/>
          <w:strike w:val="0"/>
          <w:noProof w:val="0"/>
          <w:color w:val="000000"/>
          <w:position w:val="0"/>
          <w:sz w:val="20"/>
          <w:u w:val="none"/>
          <w:vertAlign w:val="baseline"/>
        </w:rPr>
        <w:t xml:space="preserve"> Letter from Bettie McCarthy, Administrative Officer, Council of Defense and Space Industry Associations, on behalf of: R. Bruce Josten, Executive Vice President, Government Affairs, Chamber of Commerce of the U.S.; A.R. "Trey" Hodgkins, III, Senior Vice President for the Public Sector, Information Technology Alliance for the Public Sector; Will Goodman, Vice President for Policy, National Defense Industrial Association; Alan Chvotkin, Executive Vice President &amp; Counsel, Professional Services Counsel;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CGP:</w:t>
      </w:r>
      <w:r>
        <w:rPr>
          <w:rFonts w:ascii="arial" w:eastAsia="arial" w:hAnsi="arial" w:cs="arial"/>
          <w:b w:val="0"/>
          <w:i w:val="0"/>
          <w:strike w:val="0"/>
          <w:noProof w:val="0"/>
          <w:color w:val="000000"/>
          <w:position w:val="0"/>
          <w:sz w:val="20"/>
          <w:u w:val="none"/>
          <w:vertAlign w:val="baseline"/>
        </w:rPr>
        <w:t xml:space="preserve"> Letter from Roger Waldron, President, The Coalition for Government Procurement,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deMers:</w:t>
      </w:r>
      <w:r>
        <w:rPr>
          <w:rFonts w:ascii="arial" w:eastAsia="arial" w:hAnsi="arial" w:cs="arial"/>
          <w:b w:val="0"/>
          <w:i w:val="0"/>
          <w:strike w:val="0"/>
          <w:noProof w:val="0"/>
          <w:color w:val="000000"/>
          <w:position w:val="0"/>
          <w:sz w:val="20"/>
          <w:u w:val="none"/>
          <w:vertAlign w:val="baseline"/>
        </w:rPr>
        <w:t xml:space="preserve"> Letter from Brad deMers, March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w:t>
      </w:r>
      <w:r>
        <w:rPr>
          <w:rFonts w:ascii="arial" w:eastAsia="arial" w:hAnsi="arial" w:cs="arial"/>
          <w:b w:val="0"/>
          <w:i w:val="0"/>
          <w:strike w:val="0"/>
          <w:noProof w:val="0"/>
          <w:color w:val="000000"/>
          <w:position w:val="0"/>
          <w:sz w:val="20"/>
          <w:u w:val="none"/>
          <w:vertAlign w:val="baseline"/>
        </w:rPr>
        <w:t xml:space="preserve"> Letter from Frank J. Aquino, Vice President and General Counsel, EA Engineering, Science, and Technology, Inc., PBC,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Experian:</w:t>
      </w:r>
      <w:r>
        <w:rPr>
          <w:rFonts w:ascii="arial" w:eastAsia="arial" w:hAnsi="arial" w:cs="arial"/>
          <w:b w:val="0"/>
          <w:i w:val="0"/>
          <w:strike w:val="0"/>
          <w:noProof w:val="0"/>
          <w:color w:val="000000"/>
          <w:position w:val="0"/>
          <w:sz w:val="20"/>
          <w:u w:val="none"/>
          <w:vertAlign w:val="baseline"/>
        </w:rPr>
        <w:t xml:space="preserve"> Letter from Heather Richey, Experian, May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Falcone:</w:t>
      </w:r>
      <w:r>
        <w:rPr>
          <w:rFonts w:ascii="arial" w:eastAsia="arial" w:hAnsi="arial" w:cs="arial"/>
          <w:b w:val="0"/>
          <w:i w:val="0"/>
          <w:strike w:val="0"/>
          <w:noProof w:val="0"/>
          <w:color w:val="000000"/>
          <w:position w:val="0"/>
          <w:sz w:val="20"/>
          <w:u w:val="none"/>
          <w:vertAlign w:val="baseline"/>
        </w:rPr>
        <w:t xml:space="preserve"> Letter from Ronald Falcone,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GSA OIG:</w:t>
      </w:r>
      <w:r>
        <w:rPr>
          <w:rFonts w:ascii="arial" w:eastAsia="arial" w:hAnsi="arial" w:cs="arial"/>
          <w:b w:val="0"/>
          <w:i w:val="0"/>
          <w:strike w:val="0"/>
          <w:noProof w:val="0"/>
          <w:color w:val="000000"/>
          <w:position w:val="0"/>
          <w:sz w:val="20"/>
          <w:u w:val="none"/>
          <w:vertAlign w:val="baseline"/>
        </w:rPr>
        <w:t xml:space="preserve"> Letter from Theodore R. Stehney, Assistant Inspector General for Auditing, GSA Office of Inspector General, Office of Audits,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immixGroup:</w:t>
      </w:r>
      <w:r>
        <w:rPr>
          <w:rFonts w:ascii="arial" w:eastAsia="arial" w:hAnsi="arial" w:cs="arial"/>
          <w:b w:val="0"/>
          <w:i w:val="0"/>
          <w:strike w:val="0"/>
          <w:noProof w:val="0"/>
          <w:color w:val="000000"/>
          <w:position w:val="0"/>
          <w:sz w:val="20"/>
          <w:u w:val="none"/>
          <w:vertAlign w:val="baseline"/>
        </w:rPr>
        <w:t xml:space="preserve"> Letter from Jeffrey Ellinport, Senior Director &amp; Deputy General Counsel, immixGroup, May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Insite.rr.com:</w:t>
      </w:r>
      <w:r>
        <w:rPr>
          <w:rFonts w:ascii="arial" w:eastAsia="arial" w:hAnsi="arial" w:cs="arial"/>
          <w:b w:val="0"/>
          <w:i w:val="0"/>
          <w:strike w:val="0"/>
          <w:noProof w:val="0"/>
          <w:color w:val="000000"/>
          <w:position w:val="0"/>
          <w:sz w:val="20"/>
          <w:u w:val="none"/>
          <w:vertAlign w:val="baseline"/>
        </w:rPr>
        <w:t xml:space="preserve"> Letter from Randall Sweeney, </w:t>
      </w:r>
      <w:r>
        <w:rPr>
          <w:rFonts w:ascii="arial" w:eastAsia="arial" w:hAnsi="arial" w:cs="arial"/>
          <w:b w:val="0"/>
          <w:i/>
          <w:strike w:val="0"/>
          <w:noProof w:val="0"/>
          <w:color w:val="000000"/>
          <w:position w:val="0"/>
          <w:sz w:val="20"/>
          <w:u w:val="none"/>
          <w:vertAlign w:val="baseline"/>
        </w:rPr>
        <w:t>Insite.rr.com,</w:t>
      </w:r>
      <w:r>
        <w:rPr>
          <w:rFonts w:ascii="arial" w:eastAsia="arial" w:hAnsi="arial" w:cs="arial"/>
          <w:b w:val="0"/>
          <w:i w:val="0"/>
          <w:strike w:val="0"/>
          <w:noProof w:val="0"/>
          <w:color w:val="000000"/>
          <w:position w:val="0"/>
          <w:sz w:val="20"/>
          <w:u w:val="none"/>
          <w:vertAlign w:val="baseline"/>
        </w:rPr>
        <w:t xml:space="preserve"> April 22,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IOPFDA:</w:t>
      </w:r>
      <w:r>
        <w:rPr>
          <w:rFonts w:ascii="arial" w:eastAsia="arial" w:hAnsi="arial" w:cs="arial"/>
          <w:b w:val="0"/>
          <w:i w:val="0"/>
          <w:strike w:val="0"/>
          <w:noProof w:val="0"/>
          <w:color w:val="000000"/>
          <w:position w:val="0"/>
          <w:sz w:val="20"/>
          <w:u w:val="none"/>
          <w:vertAlign w:val="baseline"/>
        </w:rPr>
        <w:t xml:space="preserve"> Letter from Paul Miller, Independent Office Products and Furniture Dealers Association, March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Johnson &amp; Johnson:</w:t>
      </w:r>
      <w:r>
        <w:rPr>
          <w:rFonts w:ascii="arial" w:eastAsia="arial" w:hAnsi="arial" w:cs="arial"/>
          <w:b w:val="0"/>
          <w:i w:val="0"/>
          <w:strike w:val="0"/>
          <w:noProof w:val="0"/>
          <w:color w:val="000000"/>
          <w:position w:val="0"/>
          <w:sz w:val="20"/>
          <w:u w:val="none"/>
          <w:vertAlign w:val="baseline"/>
        </w:rPr>
        <w:t xml:space="preserve"> Letter from Colleen Menges, Director, Government Contracts, Johnson &amp; Johnson Health Care Systems Inc.,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Lynch:</w:t>
      </w:r>
      <w:r>
        <w:rPr>
          <w:rFonts w:ascii="arial" w:eastAsia="arial" w:hAnsi="arial" w:cs="arial"/>
          <w:b w:val="0"/>
          <w:i w:val="0"/>
          <w:strike w:val="0"/>
          <w:noProof w:val="0"/>
          <w:color w:val="000000"/>
          <w:position w:val="0"/>
          <w:sz w:val="20"/>
          <w:u w:val="none"/>
          <w:vertAlign w:val="baseline"/>
        </w:rPr>
        <w:t xml:space="preserve"> Letter from Rod Lynch, March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Macdonald:</w:t>
      </w:r>
      <w:r>
        <w:rPr>
          <w:rFonts w:ascii="arial" w:eastAsia="arial" w:hAnsi="arial" w:cs="arial"/>
          <w:b w:val="0"/>
          <w:i w:val="0"/>
          <w:strike w:val="0"/>
          <w:noProof w:val="0"/>
          <w:color w:val="000000"/>
          <w:position w:val="0"/>
          <w:sz w:val="20"/>
          <w:u w:val="none"/>
          <w:vertAlign w:val="baseline"/>
        </w:rPr>
        <w:t xml:space="preserve"> Letter from J. Ruairi Macdonald, L.L.M. Government Procurement Law Candidate, George Washington University Law School,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NDIA:</w:t>
      </w:r>
      <w:r>
        <w:rPr>
          <w:rFonts w:ascii="arial" w:eastAsia="arial" w:hAnsi="arial" w:cs="arial"/>
          <w:b w:val="0"/>
          <w:i w:val="0"/>
          <w:strike w:val="0"/>
          <w:noProof w:val="0"/>
          <w:color w:val="000000"/>
          <w:position w:val="0"/>
          <w:sz w:val="20"/>
          <w:u w:val="none"/>
          <w:vertAlign w:val="baseline"/>
        </w:rPr>
        <w:t xml:space="preserve"> Letter from Will Goodman, Vice President for Policy, National Defense Industrial Association, April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NMFTA:</w:t>
      </w:r>
      <w:r>
        <w:rPr>
          <w:rFonts w:ascii="arial" w:eastAsia="arial" w:hAnsi="arial" w:cs="arial"/>
          <w:b w:val="0"/>
          <w:i w:val="0"/>
          <w:strike w:val="0"/>
          <w:noProof w:val="0"/>
          <w:color w:val="000000"/>
          <w:position w:val="0"/>
          <w:sz w:val="20"/>
          <w:u w:val="none"/>
          <w:vertAlign w:val="baseline"/>
        </w:rPr>
        <w:t xml:space="preserve"> Letter from Paul D. Cullen, Jr. and John R. Bagileo, National Motor Freight Traffic Association, Inc., May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Perry:</w:t>
      </w:r>
      <w:r>
        <w:rPr>
          <w:rFonts w:ascii="arial" w:eastAsia="arial" w:hAnsi="arial" w:cs="arial"/>
          <w:b w:val="0"/>
          <w:i w:val="0"/>
          <w:strike w:val="0"/>
          <w:noProof w:val="0"/>
          <w:color w:val="000000"/>
          <w:position w:val="0"/>
          <w:sz w:val="20"/>
          <w:u w:val="none"/>
          <w:vertAlign w:val="baseline"/>
        </w:rPr>
        <w:t xml:space="preserve"> Letter from Glenn Perry, Multiple Award Schedule Advisory Panel Member and former senior procurement official, April 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POGO:</w:t>
      </w:r>
      <w:r>
        <w:rPr>
          <w:rFonts w:ascii="arial" w:eastAsia="arial" w:hAnsi="arial" w:cs="arial"/>
          <w:b w:val="0"/>
          <w:i w:val="0"/>
          <w:strike w:val="0"/>
          <w:noProof w:val="0"/>
          <w:color w:val="000000"/>
          <w:position w:val="0"/>
          <w:sz w:val="20"/>
          <w:u w:val="none"/>
          <w:vertAlign w:val="baseline"/>
        </w:rPr>
        <w:t xml:space="preserve"> Letter from Scott H. Amey, General Counsel, Project on Government Oversight,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RTI:</w:t>
      </w:r>
      <w:r>
        <w:rPr>
          <w:rFonts w:ascii="arial" w:eastAsia="arial" w:hAnsi="arial" w:cs="arial"/>
          <w:b w:val="0"/>
          <w:i w:val="0"/>
          <w:strike w:val="0"/>
          <w:noProof w:val="0"/>
          <w:color w:val="000000"/>
          <w:position w:val="0"/>
          <w:sz w:val="20"/>
          <w:u w:val="none"/>
          <w:vertAlign w:val="baseline"/>
        </w:rPr>
        <w:t xml:space="preserve"> Letter from Don Enichen, Research Triangle Institute, May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w:t>
      </w:r>
      <w:r>
        <w:rPr>
          <w:rFonts w:ascii="arial" w:eastAsia="arial" w:hAnsi="arial" w:cs="arial"/>
          <w:b w:val="0"/>
          <w:i w:val="0"/>
          <w:strike w:val="0"/>
          <w:noProof w:val="0"/>
          <w:color w:val="000000"/>
          <w:position w:val="0"/>
          <w:sz w:val="20"/>
          <w:u w:val="none"/>
          <w:vertAlign w:val="baseline"/>
        </w:rPr>
        <w:t xml:space="preserve"> Letter from Claudia R. Rogers, Acting Chief Counsel for Advocacy, and Major L. Clark III, Assistant Chief Counsel for Advocacy, U.S. Small Business Administration, Office of Advocacy,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Shepra:</w:t>
      </w:r>
      <w:r>
        <w:rPr>
          <w:rFonts w:ascii="arial" w:eastAsia="arial" w:hAnsi="arial" w:cs="arial"/>
          <w:b w:val="0"/>
          <w:i w:val="0"/>
          <w:strike w:val="0"/>
          <w:noProof w:val="0"/>
          <w:color w:val="000000"/>
          <w:position w:val="0"/>
          <w:sz w:val="20"/>
          <w:u w:val="none"/>
          <w:vertAlign w:val="baseline"/>
        </w:rPr>
        <w:t xml:space="preserve"> Letter from Stephen Roadfeldt, Shepra, Inc., April 9, 2015. </w:t>
      </w:r>
      <w:r>
        <w:rPr>
          <w:rFonts w:ascii="arial" w:eastAsia="arial" w:hAnsi="arial" w:cs="arial"/>
          <w:b/>
          <w:i w:val="0"/>
          <w:strike w:val="0"/>
          <w:noProof w:val="0"/>
          <w:color w:val="000000"/>
          <w:position w:val="0"/>
          <w:sz w:val="20"/>
          <w:u w:val="none"/>
          <w:vertAlign w:val="baseline"/>
        </w:rPr>
        <w:t> [*41136]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SIA:</w:t>
      </w:r>
      <w:r>
        <w:rPr>
          <w:rFonts w:ascii="arial" w:eastAsia="arial" w:hAnsi="arial" w:cs="arial"/>
          <w:b w:val="0"/>
          <w:i w:val="0"/>
          <w:strike w:val="0"/>
          <w:noProof w:val="0"/>
          <w:color w:val="000000"/>
          <w:position w:val="0"/>
          <w:sz w:val="20"/>
          <w:u w:val="none"/>
          <w:vertAlign w:val="baseline"/>
        </w:rPr>
        <w:t xml:space="preserve"> Letter from Don Erickson, CEO, Security Industry Association, May 4, 2015.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501, 515, 516, 538, and 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Jeffrey A. Koses,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Procurement Executive, Office of Acquisition Policy, Office of Government-wide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described in the preamble, GSA amends 48 CFR parts 501, 515, 516, 538, and 552 as follows:</w:t>
      </w:r>
    </w:p>
    <w:p>
      <w:pPr>
        <w:numPr>
          <w:numId w:val="59"/>
        </w:numPr>
        <w:spacing w:before="120" w:line="240" w:lineRule="atLeast"/>
      </w:pPr>
      <w:r>
        <w:rPr>
          <w:b/>
          <w:i/>
          <w:sz w:val="20"/>
        </w:rPr>
        <w:t>MINISTRATION ACQUISITION REGULATION SYSTEM</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 501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w:t>
      </w:r>
    </w:p>
    <w:p>
      <w:pPr>
        <w:numPr>
          <w:numId w:val="61"/>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501.106 in the table, by--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numerical sequence, GSAR Reference "515.408" and its corresponding OMB Control Number "3090-0235";</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numerical sequence, GSAR Reference "552.216-75" and its corresponding OMB Control Number "3090-0306";</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GSAR Reference "552.238-74" and its corresponding OMB Control Numbers "3090-0121" and "3090-0250";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numerical sequence, GSAR Reference "552.238-74" and its corresponding OMB Control Numbers "3090-0121" and "3090-0306".</w:t>
      </w:r>
    </w:p>
    <w:p>
      <w:pPr>
        <w:numPr>
          <w:numId w:val="63"/>
        </w:numPr>
        <w:spacing w:before="120" w:line="240" w:lineRule="atLeast"/>
      </w:pPr>
      <w:r>
        <w:rPr>
          <w:b/>
          <w:i w:val="0"/>
          <w:sz w:val="20"/>
        </w:rPr>
        <w:t>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 515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515.408 by--</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(a), and paragraph (a)(2);</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paragraphs (b) and (c);</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(e) and paragraph (e)(1).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66"/>
        </w:numPr>
        <w:spacing w:before="120" w:line="240" w:lineRule="atLeast"/>
      </w:pPr>
      <w:r>
        <w:rPr>
          <w:b/>
          <w:i w:val="0"/>
          <w:sz w:val="20"/>
        </w:rPr>
        <w:t>s and contract clauses.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insert the following in paragraph (b) of the provision: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When the solicitation contains the basic clause 552.238-74 Industrial Funding Fee and Sales Reporting, the Offeror must submit information in the format provided in this solicitation in accordance with the instructions at Figure 515.4-2 of the GSA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CFR 515.4-2), or submit information in the Offeror's own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contract contains the basic clause 552.238-74 Industrial Funding Fee and Sales Reporting, insert the following format for commercial sales practices in the exhibits or attachments section of the solicitation and resulting contract (see </w:t>
      </w:r>
      <w:hyperlink r:id="rId39" w:history="1">
        <w:r>
          <w:rPr>
            <w:rFonts w:ascii="arial" w:eastAsia="arial" w:hAnsi="arial" w:cs="arial"/>
            <w:b w:val="0"/>
            <w:i/>
            <w:strike w:val="0"/>
            <w:noProof w:val="0"/>
            <w:color w:val="0077CC"/>
            <w:position w:val="0"/>
            <w:sz w:val="20"/>
            <w:u w:val="single"/>
            <w:vertAlign w:val="baseline"/>
          </w:rPr>
          <w:t>FAR 12.303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contract contains the basic clause 552.238-74 Industrial Funding Fee and Sales Reporting, include the instructions for completing the commercial sales practices format in Figure 515.4-2 in solicitations issued under the MAS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contract contains the basic clause 552.238-74 Industrial Funding Fee and Sales Reporting, insert the clause at 552.215-72, Price Adjustment--Failure to Provide Accurate Information, in solicitations and contracts under the MAS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Alternate IV of </w:t>
      </w:r>
      <w:hyperlink r:id="rId40" w:history="1">
        <w:r>
          <w:rPr>
            <w:rFonts w:ascii="arial" w:eastAsia="arial" w:hAnsi="arial" w:cs="arial"/>
            <w:b w:val="0"/>
            <w:i/>
            <w:strike w:val="0"/>
            <w:noProof w:val="0"/>
            <w:color w:val="0077CC"/>
            <w:position w:val="0"/>
            <w:sz w:val="20"/>
            <w:u w:val="single"/>
            <w:vertAlign w:val="baseline"/>
          </w:rPr>
          <w:t>FAR 52.215-21</w:t>
        </w:r>
      </w:hyperlink>
      <w:r>
        <w:rPr>
          <w:rFonts w:ascii="arial" w:eastAsia="arial" w:hAnsi="arial" w:cs="arial"/>
          <w:b w:val="0"/>
          <w:i w:val="0"/>
          <w:strike w:val="0"/>
          <w:noProof w:val="0"/>
          <w:color w:val="000000"/>
          <w:position w:val="0"/>
          <w:sz w:val="20"/>
          <w:u w:val="none"/>
          <w:vertAlign w:val="baseline"/>
        </w:rPr>
        <w:t>,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required by the clause at 552.238-81, Modifications (Multiple Award Schedule).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0"/>
        </w:numPr>
        <w:spacing w:before="120" w:line="240" w:lineRule="atLeast"/>
      </w:pP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 516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516.506 by adding paragraph (d) to read as follows:</w:t>
      </w:r>
    </w:p>
    <w:p>
      <w:pPr>
        <w:numPr>
          <w:numId w:val="72"/>
        </w:numPr>
        <w:spacing w:before="120" w:line="240" w:lineRule="atLeast"/>
      </w:pPr>
      <w:r>
        <w:rPr>
          <w:b/>
          <w:i w:val="0"/>
          <w:sz w:val="20"/>
        </w:rPr>
        <w:t>s and contract clauses.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insert clause 552.216-75 in solicitations and GSA-awarded IDIQ contracts, not including Federal Supply Schedule (FSS) contracts. This clause should be included in all GSA-awarded Governmentwide acquisition contracts and multi-agency contracts. See 538.273 for clauses applicable to FSS contracts.</w:t>
      </w:r>
    </w:p>
    <w:p>
      <w:pPr>
        <w:numPr>
          <w:numId w:val="74"/>
        </w:numPr>
        <w:spacing w:before="120" w:line="240" w:lineRule="atLeast"/>
      </w:pPr>
      <w:r>
        <w:rPr>
          <w:b/>
          <w:i w:val="0"/>
          <w:sz w:val="20"/>
        </w:rPr>
        <w:t>DULE CONTRACTING</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 538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538.270 to read as follows:</w:t>
      </w:r>
    </w:p>
    <w:p>
      <w:pPr>
        <w:numPr>
          <w:numId w:val="76"/>
        </w:numPr>
        <w:spacing w:before="120" w:line="240" w:lineRule="atLeast"/>
      </w:pPr>
      <w:r>
        <w:rPr>
          <w:b/>
          <w:i w:val="0"/>
          <w:sz w:val="20"/>
        </w:rPr>
        <w:t xml:space="preserve"> award schedule (MAS) offers.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538.270-1 to read as follows:</w:t>
      </w:r>
    </w:p>
    <w:p>
      <w:pPr>
        <w:numPr>
          <w:numId w:val="77"/>
        </w:numPr>
        <w:spacing w:before="120" w:line="240" w:lineRule="atLeast"/>
      </w:pPr>
      <w:r>
        <w:rPr>
          <w:b/>
          <w:i w:val="0"/>
          <w:sz w:val="20"/>
        </w:rPr>
        <w:t xml:space="preserve"> without access to transactional data.</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this evaluation methodology for negotiating MAS offers when the commercial sales practices format is included in the solicitation (see 515.408).</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offerors have commercial catalogs, negotiate concessions from established catalogs, including price and non-price terms and conditions.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negotiation objectives based on a review of relevant data and determine price reasonableness.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volume of anticipated purchases.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of a minimum quantity or a pattern of historic purchases.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Prices taking into consideration any combination of discounts and concessions offered to commercial customers.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Length of the contract period.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Warranties, training, and/or maintenance included in the purchase price or provided at additional cost to the product prices.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Ordering and delivery practices. </w:t>
      </w:r>
      <w:r>
        <w:rPr>
          <w:rFonts w:ascii="arial" w:eastAsia="arial" w:hAnsi="arial" w:cs="arial"/>
          <w:b/>
          <w:i w:val="0"/>
          <w:strike w:val="0"/>
          <w:noProof w:val="0"/>
          <w:color w:val="000000"/>
          <w:position w:val="0"/>
          <w:sz w:val="20"/>
          <w:u w:val="none"/>
          <w:vertAlign w:val="baseline"/>
        </w:rPr>
        <w:t> [*41137]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award a contract containing pricing which is less favorable than the best price the offeror extends to any commercial customer for similar purchases if you make a determination that both of the following conditions exist: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prices offered to the Government are fair and reasonable, even though comparable discounts were not negotiated.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is otherwise in the best interest of the Government.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clearly in the award document the price/discount relationship between the Government and the identified commercial customer (or category of customers) upon which the award is based.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538.271 by revising paragraph (a) and removing paragraph (c).</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88"/>
        </w:numPr>
        <w:spacing w:before="120" w:line="240" w:lineRule="atLeast"/>
      </w:pP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MAS awards will be for commercial items as defined in </w:t>
      </w:r>
      <w:hyperlink r:id="rId22" w:history="1">
        <w:r>
          <w:rPr>
            <w:rFonts w:ascii="arial" w:eastAsia="arial" w:hAnsi="arial" w:cs="arial"/>
            <w:b w:val="0"/>
            <w:i/>
            <w:strike w:val="0"/>
            <w:noProof w:val="0"/>
            <w:color w:val="0077CC"/>
            <w:position w:val="0"/>
            <w:sz w:val="20"/>
            <w:u w:val="single"/>
            <w:vertAlign w:val="baseline"/>
          </w:rPr>
          <w:t>FAR 2.101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538.272 to read as follows:</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when the contract contains the basic clause 552.238-74 Industrial Funding Fee and Sales Reporting.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basic clause and Alternate I of 552.238-75,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538.271(c)).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contractor understands the requirements of section 552.238-75 and agrees to report all price reductions to the Contracting Officer as provided for in the clause.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538.273 by revising paragraph (b) to read as follows:</w:t>
      </w:r>
    </w:p>
    <w:p>
      <w:pPr>
        <w:numPr>
          <w:numId w:val="9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7"/>
        </w:numPr>
        <w:spacing w:before="120" w:after="0" w:line="260" w:lineRule="atLeast"/>
        <w:ind w:right="0"/>
        <w:jc w:val="both"/>
      </w:pPr>
      <w:r>
        <w:rPr>
          <w:b/>
          <w:i/>
          <w:sz w:val="20"/>
        </w:rPr>
        <w:t>schedules.</w:t>
      </w:r>
      <w:r>
        <w:rPr>
          <w:rFonts w:ascii="arial" w:eastAsia="arial" w:hAnsi="arial" w:cs="arial"/>
          <w:b w:val="0"/>
          <w:i w:val="0"/>
          <w:strike w:val="0"/>
          <w:noProof w:val="0"/>
          <w:color w:val="000000"/>
          <w:position w:val="0"/>
          <w:sz w:val="20"/>
          <w:u w:val="none"/>
          <w:vertAlign w:val="baseline"/>
        </w:rPr>
        <w:t>Insert the following in solicitations and contracts:</w:t>
      </w:r>
    </w:p>
    <w:p>
      <w:pPr>
        <w:keepNext w:val="0"/>
        <w:numPr>
          <w:numId w:val="98"/>
        </w:numPr>
        <w:spacing w:before="120" w:after="0" w:line="260" w:lineRule="atLeast"/>
        <w:ind w:right="0"/>
        <w:jc w:val="both"/>
      </w:pPr>
      <w:r>
        <w:rPr>
          <w:b/>
          <w:i/>
          <w:sz w:val="20"/>
        </w:rPr>
        <w:t>ding Fee and Sales Reporting.</w:t>
      </w:r>
      <w:r>
        <w:rPr>
          <w:rFonts w:ascii="arial" w:eastAsia="arial" w:hAnsi="arial" w:cs="arial"/>
          <w:b w:val="0"/>
          <w:i w:val="0"/>
          <w:strike w:val="0"/>
          <w:noProof w:val="0"/>
          <w:color w:val="000000"/>
          <w:position w:val="0"/>
          <w:sz w:val="20"/>
          <w:u w:val="none"/>
          <w:vertAlign w:val="baseline"/>
        </w:rPr>
        <w:t>Use Alternate I for Federal Supply Schedules with Transactional Data Reporting requirements. Clause 552.238-75 Alternate II should also be used when vendors agree to include clause 552.238-74 Alternate I in the contract.</w:t>
      </w:r>
    </w:p>
    <w:p>
      <w:pPr>
        <w:numPr>
          <w:numId w:val="99"/>
        </w:numPr>
        <w:spacing w:before="120" w:line="240" w:lineRule="atLeast"/>
      </w:pPr>
      <w:r>
        <w:rPr>
          <w:b/>
          <w:i/>
          <w:sz w:val="20"/>
        </w:rPr>
        <w:t>ns.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cases where Alternate II is used, use Alternate I in solicitations and contracts for--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Supply Schedule 70;</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Consolidated Schedule containing information technology Special Item Numbers;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Supply Schedule 84;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Supply Schedules for recovery purchasing (see 538.7102).</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Alternate II for Federal Supply Schedules with Transactional Data Reporting requirements. This alternate clause is used when vendors agree to include clause 552.238-74 Alternate I in the contract.</w:t>
      </w:r>
    </w:p>
    <w:p>
      <w:pPr>
        <w:numPr>
          <w:numId w:val="106"/>
        </w:numPr>
        <w:spacing w:before="120" w:line="240" w:lineRule="atLeast"/>
      </w:pPr>
      <w:r>
        <w:rPr>
          <w:b/>
          <w:i/>
          <w:sz w:val="20"/>
        </w:rPr>
        <w:t>(Federal Supply Schedule).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Alternate I for Federal Supply Schedules that only accept electronic modifications.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Alternate II for Federal Supply Schedules with Transactional Data Reporting requirements. This alternate clause is used when vendors agree to include clause 552.238-74 Alternate I in the contract.</w:t>
      </w:r>
    </w:p>
    <w:p>
      <w:pPr>
        <w:numPr>
          <w:numId w:val="109"/>
        </w:numPr>
        <w:spacing w:before="120" w:line="240" w:lineRule="atLeast"/>
      </w:pPr>
      <w:r>
        <w:rPr>
          <w:b/>
          <w:i w:val="0"/>
          <w:sz w:val="20"/>
        </w:rPr>
        <w:t>IONS AND CONTRACT CLAUSES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 552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552.212-71 by revising the date of the clause and removing from paragraph (b) "__552.243-72 Modifications (Multiple Award Schedule)" and adding, in numerical sequence, "__552.238-81 Modifications (Multiple Award Schedule)". The revision reads as follows:</w:t>
      </w:r>
    </w:p>
    <w:p>
      <w:pPr>
        <w:numPr>
          <w:numId w:val="112"/>
        </w:numPr>
        <w:spacing w:before="120" w:line="240" w:lineRule="atLeast"/>
      </w:pPr>
      <w:r>
        <w:rPr>
          <w:b/>
          <w:i w:val="0"/>
          <w:sz w:val="20"/>
        </w:rPr>
        <w:t>Conditions Applicable to GSA Acquisition of 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Contract Terms and Conditions Applicable to GSA Acquisition of Commercial Items JUN 2016)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552.216-75 to read as follows:</w:t>
      </w:r>
    </w:p>
    <w:p>
      <w:pPr>
        <w:numPr>
          <w:numId w:val="114"/>
        </w:numPr>
        <w:spacing w:before="120" w:line="240" w:lineRule="atLeast"/>
      </w:pPr>
      <w:r>
        <w:rPr>
          <w:b/>
          <w:i w:val="0"/>
          <w:sz w:val="20"/>
        </w:rPr>
        <w:t>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516.506(d),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Transactional Data Reporting (JUN 2016)</w:t>
      </w:r>
    </w:p>
    <w:p>
      <w:pPr>
        <w:keepNext w:val="0"/>
        <w:numPr>
          <w:numId w:val="115"/>
        </w:numPr>
        <w:spacing w:before="120" w:after="0" w:line="260" w:lineRule="atLeast"/>
        <w:ind w:right="0"/>
        <w:jc w:val="both"/>
      </w:pPr>
      <w:r>
        <w:rPr>
          <w:b/>
          <w:i/>
          <w:sz w:val="20"/>
        </w:rPr>
        <w:t>data</w:t>
      </w:r>
      <w:r>
        <w:rPr>
          <w:rFonts w:ascii="arial" w:eastAsia="arial" w:hAnsi="arial" w:cs="arial"/>
          <w:b w:val="0"/>
          <w:i w:val="0"/>
          <w:strike w:val="0"/>
          <w:noProof w:val="0"/>
          <w:color w:val="000000"/>
          <w:position w:val="0"/>
          <w:sz w:val="20"/>
          <w:u w:val="none"/>
          <w:vertAlign w:val="baseline"/>
        </w:rPr>
        <w:t>encompasses the historical details of the products or services delivered by the Contractor during the performance of task or delivery orders issued against this contract.</w:t>
      </w:r>
    </w:p>
    <w:p>
      <w:pPr>
        <w:keepNext w:val="0"/>
        <w:numPr>
          <w:numId w:val="116"/>
        </w:numPr>
        <w:spacing w:before="120" w:after="0" w:line="260" w:lineRule="atLeast"/>
        <w:ind w:right="0"/>
        <w:jc w:val="both"/>
      </w:pPr>
      <w:r>
        <w:rPr>
          <w:b/>
          <w:i/>
          <w:sz w:val="20"/>
        </w:rPr>
        <w:t xml:space="preserve"> Data.</w:t>
      </w:r>
      <w:r>
        <w:rPr>
          <w:rFonts w:ascii="arial" w:eastAsia="arial" w:hAnsi="arial" w:cs="arial"/>
          <w:b w:val="0"/>
          <w:i w:val="0"/>
          <w:strike w:val="0"/>
          <w:noProof w:val="0"/>
          <w:color w:val="000000"/>
          <w:position w:val="0"/>
          <w:sz w:val="20"/>
          <w:u w:val="none"/>
          <w:vertAlign w:val="baseline"/>
        </w:rPr>
        <w:t>The Contractor must report all transactional data under this contract as follows: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must electronically report transactional data by utilizing the automated reporting system at an Internet Web site designated by the General Services Administration (GSA) or by uploading the data according to GSA instructions. GSA will post registration instructions and reporting procedures on the Vendor Support Center Web site, </w:t>
      </w:r>
      <w:hyperlink r:id="rId30" w:history="1">
        <w:r>
          <w:rPr>
            <w:rFonts w:ascii="arial" w:eastAsia="arial" w:hAnsi="arial" w:cs="arial"/>
            <w:b w:val="0"/>
            <w:i/>
            <w:strike w:val="0"/>
            <w:noProof w:val="0"/>
            <w:color w:val="0077CC"/>
            <w:position w:val="0"/>
            <w:sz w:val="20"/>
            <w:u w:val="single"/>
            <w:vertAlign w:val="baseline"/>
          </w:rPr>
          <w:t>https://vsc.gsa.gov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reporting system Web site address, as well as registration instructions and reporting procedures, will be provided at the time of award or inclusion of this clause in the contract.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provide, at no additional cost to the Government, the following transactional data elements, as applicable: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or Blanket Purchase Agreement (BPA) Number.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Delivery/Task Order Number/Procurement Instrument Identifier (PIID).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 Federal Entity.</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Deliverable.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Name.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Part Number.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 Measure (each, hour, case, lot).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Quantity of Item Sold. </w:t>
      </w:r>
      <w:r>
        <w:rPr>
          <w:rFonts w:ascii="arial" w:eastAsia="arial" w:hAnsi="arial" w:cs="arial"/>
          <w:b/>
          <w:i w:val="0"/>
          <w:strike w:val="0"/>
          <w:noProof w:val="0"/>
          <w:color w:val="000000"/>
          <w:position w:val="0"/>
          <w:sz w:val="20"/>
          <w:u w:val="none"/>
          <w:vertAlign w:val="baseline"/>
        </w:rPr>
        <w:t> [*41138]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Universal Product Code.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 Paid per Unit.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Price.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(b)(2): </w:t>
      </w:r>
      <w:r>
        <w:rPr>
          <w:rFonts w:ascii="arial" w:eastAsia="arial" w:hAnsi="arial" w:cs="arial"/>
          <w:b w:val="0"/>
          <w:i w:val="0"/>
          <w:strike w:val="0"/>
          <w:noProof w:val="0"/>
          <w:color w:val="000000"/>
          <w:position w:val="0"/>
          <w:sz w:val="20"/>
          <w:u w:val="none"/>
          <w:vertAlign w:val="baseline"/>
        </w:rPr>
        <w:t xml:space="preserve"> The Contracting Officer may add data elements to the standard elements listed in paragraph (b)(2) of this section with the approvals listed in GSAM 507.105(c)(3).</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report the price paid per unit, total price, or any other data elements with an associated monetary value listed in (b)(2) of this section, in U.S. dollars.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maintain a consistent accounting method of transactional data reporting, based on the Contractor's established commercial accounting practice.</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acceptable points at which transactional data may be reported include--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Issuance of an invoice;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 of payment.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determine whether to report transactional data on the basis of invoices issued or payments received.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continue to furnish reports, including confirmation of no transactional data, through physical completion of the last outstanding task or delivery order issued against the contract.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expressly stated by the ordering activity, orders that contain classified information or other information that would compromise national security are exempt from this reporting requirement.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clause does not exempt the Contractor from fulfilling existing reporting requirements contained elsewhere in the contract.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GSA reserves the unilateral right to change reporting instructions following 60 calendar days' advance notification to the Contractor.</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remit the CAF to GSA in U.S. dollars.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Provision)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552.238-74 by adding Alternate I to read as follows:</w:t>
      </w:r>
    </w:p>
    <w:p>
      <w:pPr>
        <w:numPr>
          <w:numId w:val="141"/>
        </w:numPr>
        <w:spacing w:before="120" w:line="240" w:lineRule="atLeast"/>
      </w:pPr>
      <w:r>
        <w:rPr>
          <w:b/>
          <w:i w:val="0"/>
          <w:sz w:val="20"/>
        </w:rPr>
        <w:t>Fee and Sales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 ([Insert abbreviated month and year of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prescribed in 538.273(b)(1), substitute the following paragraphs (a), (b), (c), and (d) for paragraphs (a), (b), (c), and (d) of the basic clause:</w:t>
      </w:r>
    </w:p>
    <w:p>
      <w:pPr>
        <w:keepNext w:val="0"/>
        <w:numPr>
          <w:numId w:val="142"/>
        </w:numPr>
        <w:spacing w:before="120" w:after="0" w:line="260" w:lineRule="atLeast"/>
        <w:ind w:right="0"/>
        <w:jc w:val="both"/>
      </w:pPr>
      <w:r>
        <w:rPr>
          <w:b/>
          <w:i/>
          <w:sz w:val="20"/>
        </w:rPr>
        <w:t>data</w:t>
      </w:r>
      <w:r>
        <w:rPr>
          <w:rFonts w:ascii="arial" w:eastAsia="arial" w:hAnsi="arial" w:cs="arial"/>
          <w:b w:val="0"/>
          <w:i w:val="0"/>
          <w:strike w:val="0"/>
          <w:noProof w:val="0"/>
          <w:color w:val="000000"/>
          <w:position w:val="0"/>
          <w:sz w:val="20"/>
          <w:u w:val="none"/>
          <w:vertAlign w:val="baseline"/>
        </w:rPr>
        <w:t>encompasses the historical details of the products or services delivered by the Contractor during the performance of task or delivery orders issued against this contract.</w:t>
      </w:r>
    </w:p>
    <w:p>
      <w:pPr>
        <w:keepNext w:val="0"/>
        <w:numPr>
          <w:numId w:val="143"/>
        </w:numPr>
        <w:spacing w:before="120" w:after="0" w:line="260" w:lineRule="atLeast"/>
        <w:ind w:right="0"/>
        <w:jc w:val="both"/>
      </w:pPr>
      <w:r>
        <w:rPr>
          <w:b/>
          <w:i/>
          <w:sz w:val="20"/>
        </w:rPr>
        <w:t xml:space="preserve"> Data.</w:t>
      </w:r>
      <w:r>
        <w:rPr>
          <w:rFonts w:ascii="arial" w:eastAsia="arial" w:hAnsi="arial" w:cs="arial"/>
          <w:b w:val="0"/>
          <w:i w:val="0"/>
          <w:strike w:val="0"/>
          <w:noProof w:val="0"/>
          <w:color w:val="000000"/>
          <w:position w:val="0"/>
          <w:sz w:val="20"/>
          <w:u w:val="none"/>
          <w:vertAlign w:val="baseline"/>
        </w:rPr>
        <w:t>The Contractor must report all transactional data under this contract as follows: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must electronically report transactional data by utilizing the automated reporting system at an Internet Web site designated by the General Services Administration (GSA) or by uploading the data according to GSA instructions. GSA will post registration instructions and reporting procedures on the Vendor Support Center Web site, </w:t>
      </w:r>
      <w:hyperlink r:id="rId30" w:history="1">
        <w:r>
          <w:rPr>
            <w:rFonts w:ascii="arial" w:eastAsia="arial" w:hAnsi="arial" w:cs="arial"/>
            <w:b w:val="0"/>
            <w:i/>
            <w:strike w:val="0"/>
            <w:noProof w:val="0"/>
            <w:color w:val="0077CC"/>
            <w:position w:val="0"/>
            <w:sz w:val="20"/>
            <w:u w:val="single"/>
            <w:vertAlign w:val="baseline"/>
          </w:rPr>
          <w:t>https://vsc.gsa.gov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reporting system Web site address, as well as registration instructions and reporting procedures, will be provided at the time of award or inclusion of this clause in the contract.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provide, at no additional cost to the Government, the following transactional data elements, as applicable: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or Blanket Purchase Agreement (BPA) Number.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Delivery/Task Order Number/Procurement Instrument Identifier (PIID).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 Federal Entity.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Deliverable.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Name.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Part Number.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 Measure (each, hour, case, lot).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Quantity of Item Sold.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Universal Product Code.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 Paid per Unit.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Price.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(b)(2): </w:t>
      </w:r>
      <w:r>
        <w:rPr>
          <w:rFonts w:ascii="arial" w:eastAsia="arial" w:hAnsi="arial" w:cs="arial"/>
          <w:b w:val="0"/>
          <w:i w:val="0"/>
          <w:strike w:val="0"/>
          <w:noProof w:val="0"/>
          <w:color w:val="000000"/>
          <w:position w:val="0"/>
          <w:sz w:val="20"/>
          <w:u w:val="none"/>
          <w:vertAlign w:val="baseline"/>
        </w:rPr>
        <w:t xml:space="preserve"> The Contracting Officer may add data elements to the standard elements listed in paragraph (b)(2) of this section with the approvals listed in GSAM 507.105(c)(3).</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report the price paid per unit, total price, or any other data elements with an associated monetary value listed in (b)(2) of this section, in U.S. dollars.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reported price paid per unit and total price must include the Industrial Funding Fee (IFF).</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maintain a consistent accounting method of transactional data reporting, based on the Contractor's established commercial accounting practice.</w:t>
      </w:r>
    </w:p>
    <w:p>
      <w:pPr>
        <w:numPr>
          <w:numId w:val="156"/>
        </w:numPr>
        <w:spacing w:before="120" w:line="240" w:lineRule="atLeast"/>
      </w:pP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acceptable points at which transactional data may be reported include--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Issuance of an invoice;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 of payment.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determine whether to report transactional data on the basis of invoices issued or payments received.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continue to furnish reports, including confirmation of no transactional data, through physical completion of the last outstanding task or delivery order of the contract.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expressly stated by the ordering activity, orders that contain classified information or other or information that would compromise national security are exempt from this reporting requirement.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clause does not exempt the Contractor from fulfilling existing </w:t>
      </w:r>
      <w:r>
        <w:rPr>
          <w:rFonts w:ascii="arial" w:eastAsia="arial" w:hAnsi="arial" w:cs="arial"/>
          <w:b/>
          <w:i w:val="0"/>
          <w:strike w:val="0"/>
          <w:noProof w:val="0"/>
          <w:color w:val="000000"/>
          <w:position w:val="0"/>
          <w:sz w:val="20"/>
          <w:u w:val="none"/>
          <w:vertAlign w:val="baseline"/>
        </w:rPr>
        <w:t> [*41139] </w:t>
      </w:r>
      <w:r>
        <w:rPr>
          <w:rFonts w:ascii="arial" w:eastAsia="arial" w:hAnsi="arial" w:cs="arial"/>
          <w:b w:val="0"/>
          <w:i w:val="0"/>
          <w:strike w:val="0"/>
          <w:noProof w:val="0"/>
          <w:color w:val="000000"/>
          <w:position w:val="0"/>
          <w:sz w:val="20"/>
          <w:u w:val="none"/>
          <w:vertAlign w:val="baseline"/>
        </w:rPr>
        <w:t xml:space="preserve"> reporting requirements contained elsewhere in the contract.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GSA reserves the unilateral right to change reporting instructions following 60 calendar days' advance notification to the Contractor.</w:t>
      </w:r>
    </w:p>
    <w:p>
      <w:pPr>
        <w:numPr>
          <w:numId w:val="165"/>
        </w:numPr>
        <w:spacing w:before="120" w:line="240" w:lineRule="atLeast"/>
      </w:pPr>
      <w:r>
        <w:rPr>
          <w:b/>
          <w:i/>
          <w:sz w:val="20"/>
        </w:rPr>
        <w:t>F).</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contract includes an IFF charged on orders placed against this contract. The IFF is paid by the authorized ordering activity but remitted to GSA by the Contractor. The IFF reimburses GSA for the costs of operating the Federal Supply Schedule program, as set forth in </w:t>
      </w:r>
      <w:r>
        <w:rPr>
          <w:rFonts w:ascii="arial" w:eastAsia="arial" w:hAnsi="arial" w:cs="arial"/>
          <w:b w:val="0"/>
          <w:i/>
          <w:strike w:val="0"/>
          <w:noProof w:val="0"/>
          <w:color w:val="000000"/>
          <w:position w:val="0"/>
          <w:sz w:val="20"/>
          <w:u w:val="none"/>
          <w:vertAlign w:val="baseline"/>
        </w:rPr>
        <w:t>40 U.S.C. 321</w:t>
      </w:r>
      <w:r>
        <w:rPr>
          <w:rFonts w:ascii="arial" w:eastAsia="arial" w:hAnsi="arial" w:cs="arial"/>
          <w:b w:val="0"/>
          <w:i w:val="0"/>
          <w:strike w:val="0"/>
          <w:noProof w:val="0"/>
          <w:color w:val="000000"/>
          <w:position w:val="0"/>
          <w:sz w:val="20"/>
          <w:u w:val="none"/>
          <w:vertAlign w:val="baseline"/>
        </w:rPr>
        <w:t xml:space="preserve">: Acquisition Services Fund. Net operating revenues generated by the IFF are also applied to fund initiatives benefitting other authorized GSA programs, in accordance with </w:t>
      </w:r>
      <w:r>
        <w:rPr>
          <w:rFonts w:ascii="arial" w:eastAsia="arial" w:hAnsi="arial" w:cs="arial"/>
          <w:b w:val="0"/>
          <w:i/>
          <w:strike w:val="0"/>
          <w:noProof w:val="0"/>
          <w:color w:val="000000"/>
          <w:position w:val="0"/>
          <w:sz w:val="20"/>
          <w:u w:val="none"/>
          <w:vertAlign w:val="baseline"/>
        </w:rPr>
        <w:t>40 U.S.C. 321</w:t>
      </w:r>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GSA has the unilateral right to change the fee amount at any time, but not more than once per year; GSA will provide reasonable notice prior to the effective date of any change. GSA will post notice of the current IFF on the Vendor Support Center Web site at </w:t>
      </w:r>
      <w:hyperlink r:id="rId30" w:history="1">
        <w:r>
          <w:rPr>
            <w:rFonts w:ascii="arial" w:eastAsia="arial" w:hAnsi="arial" w:cs="arial"/>
            <w:b w:val="0"/>
            <w:i/>
            <w:strike w:val="0"/>
            <w:noProof w:val="0"/>
            <w:color w:val="0077CC"/>
            <w:position w:val="0"/>
            <w:sz w:val="20"/>
            <w:u w:val="single"/>
            <w:vertAlign w:val="baseline"/>
          </w:rPr>
          <w:t>https://vsc.gsa.gov</w:t>
        </w:r>
      </w:hyperlink>
      <w:r>
        <w:rPr>
          <w:rFonts w:ascii="arial" w:eastAsia="arial" w:hAnsi="arial" w:cs="arial"/>
          <w:b w:val="0"/>
          <w:i/>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Part </w:t>
      </w:r>
      <w:hyperlink r:id="rId41" w:history="1">
        <w:r>
          <w:rPr>
            <w:rFonts w:ascii="arial" w:eastAsia="arial" w:hAnsi="arial" w:cs="arial"/>
            <w:b w:val="0"/>
            <w:i/>
            <w:strike w:val="0"/>
            <w:noProof w:val="0"/>
            <w:color w:val="0077CC"/>
            <w:position w:val="0"/>
            <w:sz w:val="20"/>
            <w:u w:val="single"/>
            <w:vertAlign w:val="baseline"/>
          </w:rPr>
          <w:t>12, FAR</w:t>
        </w:r>
      </w:hyperlink>
      <w:r>
        <w:rPr>
          <w:rFonts w:ascii="arial" w:eastAsia="arial" w:hAnsi="arial" w:cs="arial"/>
          <w:b w:val="0"/>
          <w:i w:val="0"/>
          <w:strike w:val="0"/>
          <w:noProof w:val="0"/>
          <w:color w:val="000000"/>
          <w:position w:val="0"/>
          <w:sz w:val="20"/>
          <w:u w:val="none"/>
          <w:vertAlign w:val="baseline"/>
        </w:rPr>
        <w:t xml:space="preserve"> Part </w:t>
      </w:r>
      <w:hyperlink r:id="rId42" w:history="1">
        <w:r>
          <w:rPr>
            <w:rFonts w:ascii="arial" w:eastAsia="arial" w:hAnsi="arial" w:cs="arial"/>
            <w:b w:val="0"/>
            <w:i/>
            <w:strike w:val="0"/>
            <w:noProof w:val="0"/>
            <w:color w:val="0077CC"/>
            <w:position w:val="0"/>
            <w:sz w:val="20"/>
            <w:u w:val="single"/>
            <w:vertAlign w:val="baseline"/>
          </w:rPr>
          <w:t>13, FAR</w:t>
        </w:r>
      </w:hyperlink>
      <w:r>
        <w:rPr>
          <w:rFonts w:ascii="arial" w:eastAsia="arial" w:hAnsi="arial" w:cs="arial"/>
          <w:b w:val="0"/>
          <w:i w:val="0"/>
          <w:strike w:val="0"/>
          <w:noProof w:val="0"/>
          <w:color w:val="000000"/>
          <w:position w:val="0"/>
          <w:sz w:val="20"/>
          <w:u w:val="none"/>
          <w:vertAlign w:val="baseline"/>
        </w:rPr>
        <w:t xml:space="preserve"> Part 14, or FAR Part 15 procurement; or a non-FAR contract.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GSA reserves the unilateral right to change remittance instructions following 60 calendar days' advance notification to the Contractor.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552.238-75 by adding Alternate II to read as follows:</w:t>
      </w:r>
    </w:p>
    <w:p>
      <w:pPr>
        <w:numPr>
          <w:numId w:val="1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II ([Insert abbreviated month and year of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prescribed in 538.273(b)(2)(ii), substitute the following paragraphs (a) and (b) for paragraphs (a), (b), (c), (d), (e), (f) and (g) of the basic clause: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may request from the Contractor, and the Contractor may provide to the Government, a temporary or permanent price reduction at any time during the contract period.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may offer the Contracting Officer a voluntary price reduction at any time during the contract period.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552.238-81 by--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Alternate I, revising the date of the alternate and the introductory text;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Alternate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73"/>
        </w:numPr>
        <w:spacing w:before="120" w:line="240" w:lineRule="atLeast"/>
      </w:pPr>
      <w:r>
        <w:rPr>
          <w:b/>
          <w:i w:val="0"/>
          <w:sz w:val="20"/>
        </w:rPr>
        <w:t>al Supply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 ([Insert abbreviated month and year of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prescribed in 538.273(b)(3)(i), add the following paragraph (f) to the basic clause: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II ([Insert abbreviated month and year of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prescribed in 538.273(b)(3)(ii), substitute the following paragraph (b) for paragraph (b) of the basic clause:</w:t>
      </w:r>
    </w:p>
    <w:p>
      <w:pPr>
        <w:numPr>
          <w:numId w:val="174"/>
        </w:numPr>
        <w:spacing w:before="120" w:line="240" w:lineRule="atLeast"/>
      </w:pPr>
    </w:p>
    <w:p>
      <w:pPr>
        <w:keepNext w:val="0"/>
        <w:numPr>
          <w:numId w:val="175"/>
        </w:numPr>
        <w:spacing w:before="120" w:after="0" w:line="260" w:lineRule="atLeast"/>
        <w:ind w:right="0"/>
        <w:jc w:val="both"/>
      </w:pPr>
      <w:r>
        <w:rPr>
          <w:b/>
          <w:i/>
          <w:sz w:val="20"/>
        </w:rPr>
        <w:t>l SINs.</w:t>
      </w:r>
      <w:r>
        <w:rPr>
          <w:rFonts w:ascii="arial" w:eastAsia="arial" w:hAnsi="arial" w:cs="arial"/>
          <w:b w:val="0"/>
          <w:i w:val="0"/>
          <w:strike w:val="0"/>
          <w:noProof w:val="0"/>
          <w:color w:val="000000"/>
          <w:position w:val="0"/>
          <w:sz w:val="20"/>
          <w:u w:val="none"/>
          <w:vertAlign w:val="baseline"/>
        </w:rPr>
        <w:t>When requesting additions, the Contractor must submit the following information: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new item(s) or the item(s) under the new SIN(s) must be submitted in accordance with the instructions in the solicitation.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 time(s) for the new item(s) or the item(s) under the new SIN(s) must be submitted in accordance with the request for proposal.</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Production point(s) for the new item(s) or the item(s) under the new SIN(s) must be submitted if required by </w:t>
      </w:r>
      <w:hyperlink r:id="rId43" w:history="1">
        <w:r>
          <w:rPr>
            <w:rFonts w:ascii="arial" w:eastAsia="arial" w:hAnsi="arial" w:cs="arial"/>
            <w:b w:val="0"/>
            <w:i/>
            <w:strike w:val="0"/>
            <w:noProof w:val="0"/>
            <w:color w:val="0077CC"/>
            <w:position w:val="0"/>
            <w:sz w:val="20"/>
            <w:u w:val="single"/>
            <w:vertAlign w:val="baseline"/>
          </w:rPr>
          <w:t>FAR 52.215-6</w:t>
        </w:r>
      </w:hyperlink>
      <w:r>
        <w:rPr>
          <w:rFonts w:ascii="arial" w:eastAsia="arial" w:hAnsi="arial" w:cs="arial"/>
          <w:b w:val="0"/>
          <w:i w:val="0"/>
          <w:strike w:val="0"/>
          <w:noProof w:val="0"/>
          <w:color w:val="000000"/>
          <w:position w:val="0"/>
          <w:sz w:val="20"/>
          <w:u w:val="none"/>
          <w:vertAlign w:val="baseline"/>
        </w:rPr>
        <w:t>, Place of Performance.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Hazardous Material information (if applicable) must be submitted as required by </w:t>
      </w:r>
      <w:hyperlink r:id="rId44" w:history="1">
        <w:r>
          <w:rPr>
            <w:rFonts w:ascii="arial" w:eastAsia="arial" w:hAnsi="arial" w:cs="arial"/>
            <w:b w:val="0"/>
            <w:i/>
            <w:strike w:val="0"/>
            <w:noProof w:val="0"/>
            <w:color w:val="0077CC"/>
            <w:position w:val="0"/>
            <w:sz w:val="20"/>
            <w:u w:val="single"/>
            <w:vertAlign w:val="baseline"/>
          </w:rPr>
          <w:t>FAR 52.223-3</w:t>
        </w:r>
      </w:hyperlink>
      <w:r>
        <w:rPr>
          <w:rFonts w:ascii="arial" w:eastAsia="arial" w:hAnsi="arial" w:cs="arial"/>
          <w:b w:val="0"/>
          <w:i w:val="0"/>
          <w:strike w:val="0"/>
          <w:noProof w:val="0"/>
          <w:color w:val="000000"/>
          <w:position w:val="0"/>
          <w:sz w:val="20"/>
          <w:u w:val="none"/>
          <w:vertAlign w:val="baseline"/>
        </w:rPr>
        <w:t xml:space="preserve"> (Alternate I), Hazardous Material Identification and Material Safety Data.</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information requested by </w:t>
      </w:r>
      <w:hyperlink r:id="rId45" w:history="1">
        <w:r>
          <w:rPr>
            <w:rFonts w:ascii="arial" w:eastAsia="arial" w:hAnsi="arial" w:cs="arial"/>
            <w:b w:val="0"/>
            <w:i/>
            <w:strike w:val="0"/>
            <w:noProof w:val="0"/>
            <w:color w:val="0077CC"/>
            <w:position w:val="0"/>
            <w:sz w:val="20"/>
            <w:u w:val="single"/>
            <w:vertAlign w:val="baseline"/>
          </w:rPr>
          <w:t>FAR 52.212-3(f)</w:t>
        </w:r>
      </w:hyperlink>
      <w:r>
        <w:rPr>
          <w:rFonts w:ascii="arial" w:eastAsia="arial" w:hAnsi="arial" w:cs="arial"/>
          <w:b w:val="0"/>
          <w:i w:val="0"/>
          <w:strike w:val="0"/>
          <w:noProof w:val="0"/>
          <w:color w:val="000000"/>
          <w:position w:val="0"/>
          <w:sz w:val="20"/>
          <w:u w:val="none"/>
          <w:vertAlign w:val="baseline"/>
        </w:rPr>
        <w:t xml:space="preserve">, Offeror Representations and Certifications-Commercial Items, that may be necessary to assure compliance with </w:t>
      </w:r>
      <w:hyperlink r:id="rId46" w:history="1">
        <w:r>
          <w:rPr>
            <w:rFonts w:ascii="arial" w:eastAsia="arial" w:hAnsi="arial" w:cs="arial"/>
            <w:b w:val="0"/>
            <w:i/>
            <w:strike w:val="0"/>
            <w:noProof w:val="0"/>
            <w:color w:val="0077CC"/>
            <w:position w:val="0"/>
            <w:sz w:val="20"/>
            <w:u w:val="single"/>
            <w:vertAlign w:val="baseline"/>
          </w:rPr>
          <w:t>FAR 52.225-1</w:t>
        </w:r>
      </w:hyperlink>
      <w:r>
        <w:rPr>
          <w:rFonts w:ascii="arial" w:eastAsia="arial" w:hAnsi="arial" w:cs="arial"/>
          <w:b w:val="0"/>
          <w:i w:val="0"/>
          <w:strike w:val="0"/>
          <w:noProof w:val="0"/>
          <w:color w:val="000000"/>
          <w:position w:val="0"/>
          <w:sz w:val="20"/>
          <w:u w:val="none"/>
          <w:vertAlign w:val="baseline"/>
        </w:rPr>
        <w:t>, Buy American Act-Balance of Payments Programs-Supplies.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2016-14728 Filed 6-22-16;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6820-61-P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June 23,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Matthew McFarland, Senior Policy Advisor, GSA Acquisition Policy Division, at 202-690-9232 or </w:t>
      </w:r>
      <w:hyperlink r:id="rId47" w:history="1">
        <w:r>
          <w:rPr>
            <w:rFonts w:ascii="arial" w:eastAsia="arial" w:hAnsi="arial" w:cs="arial"/>
            <w:b w:val="0"/>
            <w:i/>
            <w:strike w:val="0"/>
            <w:noProof w:val="0"/>
            <w:color w:val="0077CC"/>
            <w:position w:val="0"/>
            <w:sz w:val="20"/>
            <w:u w:val="single"/>
            <w:vertAlign w:val="baseline"/>
          </w:rPr>
          <w:t>matthew.mcfarland@gsa.gov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41104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PART 501-- GENERAL SERVICES A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501.10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PART 515-- CONTRACT BY NEGOTI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515.408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2) Commercial sales pract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PART 516-- TYPES OF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516.506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PART 538-- FEDERAL SUPPLY SCH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538.270 Evaluation of multip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538.270-1 Evaluation of off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538.271 MAS contract aw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538.272 MAS price redu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538.273 Contract cla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b) Multiple and single awar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1) 552.238-74, Industrial Fu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 552.238-75, Price Reduc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3) 552.238-81, Modificatio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PART 5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552.212-71 Contract Term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552.216-75 Transactional Dat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a) Definition. Transaction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b) Reporting of Transaction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6) Reporting Poi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c) Contract Access Fee (CA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552.238-74 Industrial Fun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a) Definition. Transaction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b) Reporting of Transaction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7) Reporting Poi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c) Industrial Funding Fee (I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552.238-75 Price Redu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552.238-81 Modification (Fe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b) Types of Mod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1) Additional items/additio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2) Dele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info.gov/public" TargetMode="External" /><Relationship Id="rId11" Type="http://schemas.openxmlformats.org/officeDocument/2006/relationships/hyperlink" Target="https://interact.gsa.gov" TargetMode="External" /><Relationship Id="rId12" Type="http://schemas.openxmlformats.org/officeDocument/2006/relationships/hyperlink" Target="https://advance.lexis.com/api/document?collection=statutes-legislation&amp;id=urn:contentItem:524P-7Y91-NRF4-4002-00000-00&amp;context=" TargetMode="External" /><Relationship Id="rId13" Type="http://schemas.openxmlformats.org/officeDocument/2006/relationships/hyperlink" Target="https://advance.lexis.com/api/document?collection=statutes-legislation&amp;id=urn:contentItem:4YF7-GPN1-NRF4-405P-00000-00&amp;context=" TargetMode="External" /><Relationship Id="rId14" Type="http://schemas.openxmlformats.org/officeDocument/2006/relationships/hyperlink" Target="https://advance.lexis.com/api/document?collection=statutes-legislation&amp;id=urn:contentItem:4YF7-GMC1-NRF4-43VK-00000-00&amp;context=" TargetMode="External" /><Relationship Id="rId15" Type="http://schemas.openxmlformats.org/officeDocument/2006/relationships/hyperlink" Target="http://www.gsa.gov/improvingregulations" TargetMode="External" /><Relationship Id="rId16" Type="http://schemas.openxmlformats.org/officeDocument/2006/relationships/hyperlink" Target="http://www.whitehouse.gov/sites/default/files/omb/procurement/memo/simplifying-federal-procurement-to-improve-performance-drive-innovation-increase-savings.pdf" TargetMode="External" /><Relationship Id="rId17" Type="http://schemas.openxmlformats.org/officeDocument/2006/relationships/hyperlink" Target="https://hallways.cap.gsa.gov/information/Gov-wide_CM_Guidance_V1.pdf" TargetMode="External" /><Relationship Id="rId18" Type="http://schemas.openxmlformats.org/officeDocument/2006/relationships/hyperlink" Target="https://www.whitehouse.gov/blog/2015/01/07/taking-category-management-government-wide-0" TargetMode="External" /><Relationship Id="rId19" Type="http://schemas.openxmlformats.org/officeDocument/2006/relationships/hyperlink" Target="https://www.whitehouse.gov/sites/default/files/omb/memoranda/2016/m-16-02.pdf" TargetMode="External" /><Relationship Id="rId2" Type="http://schemas.openxmlformats.org/officeDocument/2006/relationships/webSettings" Target="webSettings.xml" /><Relationship Id="rId20" Type="http://schemas.openxmlformats.org/officeDocument/2006/relationships/hyperlink" Target="http://www.gao.gov/new.items/d10367.pdf" TargetMode="External" /><Relationship Id="rId21" Type="http://schemas.openxmlformats.org/officeDocument/2006/relationships/hyperlink" Target="https://advance.lexis.com/api/document?collection=administrative-codes&amp;id=urn:contentItem:5SM7-THV0-008H-04Y0-00000-00&amp;context=" TargetMode="External" /><Relationship Id="rId22" Type="http://schemas.openxmlformats.org/officeDocument/2006/relationships/hyperlink" Target="https://advance.lexis.com/api/document?collection=administrative-codes&amp;id=urn:contentItem:5SM7-TJF0-008H-0437-00000-00&amp;context=" TargetMode="External" /><Relationship Id="rId23" Type="http://schemas.openxmlformats.org/officeDocument/2006/relationships/hyperlink" Target="https://advance.lexis.com/api/document?collection=administrative-codes&amp;id=urn:contentItem:5RJ0-42G0-008H-0283-00000-00&amp;context=" TargetMode="External" /><Relationship Id="rId24" Type="http://schemas.openxmlformats.org/officeDocument/2006/relationships/hyperlink" Target="https://advance.lexis.com/api/document?collection=administrative-codes&amp;id=urn:contentItem:5K72-G980-008H-034Y-00000-00&amp;context=" TargetMode="External" /><Relationship Id="rId25" Type="http://schemas.openxmlformats.org/officeDocument/2006/relationships/hyperlink" Target="https://advance.lexis.com/api/document?collection=administrative-codes&amp;id=urn:contentItem:5SM7-THV0-008H-052C-00000-00&amp;context=" TargetMode="External" /><Relationship Id="rId26" Type="http://schemas.openxmlformats.org/officeDocument/2006/relationships/hyperlink" Target="http://www.gao.gov/products/GAO-10-367" TargetMode="External" /><Relationship Id="rId27" Type="http://schemas.openxmlformats.org/officeDocument/2006/relationships/hyperlink" Target="http://www.regulations.gov/#!documentDetail" TargetMode="External" /><Relationship Id="rId28" Type="http://schemas.openxmlformats.org/officeDocument/2006/relationships/hyperlink" Target="https://advance.lexis.com/api/document?collection=administrative-codes&amp;id=urn:contentItem:5FXJ-DW60-006W-8239-00000-00&amp;context=" TargetMode="External" /><Relationship Id="rId29" Type="http://schemas.openxmlformats.org/officeDocument/2006/relationships/hyperlink" Target="https://www.whitehouse.gov/sites/default/files/omb/memoranda/2015/m-15-19.pdf" TargetMode="External" /><Relationship Id="rId3" Type="http://schemas.openxmlformats.org/officeDocument/2006/relationships/fontTable" Target="fontTable.xml" /><Relationship Id="rId30" Type="http://schemas.openxmlformats.org/officeDocument/2006/relationships/hyperlink" Target="https://vsc.gsa.gov" TargetMode="External" /><Relationship Id="rId31" Type="http://schemas.openxmlformats.org/officeDocument/2006/relationships/hyperlink" Target="https://72a.gsa.gov" TargetMode="External" /><Relationship Id="rId32" Type="http://schemas.openxmlformats.org/officeDocument/2006/relationships/hyperlink" Target="https://www.acquisition.gov/?q=browsegsam" TargetMode="External" /><Relationship Id="rId33" Type="http://schemas.openxmlformats.org/officeDocument/2006/relationships/hyperlink" Target="https://advance.lexis.com/api/document?collection=statutes-legislation&amp;id=urn:contentItem:524P-7831-NRF4-4007-00000-00&amp;context=" TargetMode="External" /><Relationship Id="rId34" Type="http://schemas.openxmlformats.org/officeDocument/2006/relationships/hyperlink" Target="https://advance.lexis.com/api/document?collection=administrative-codes&amp;id=urn:contentItem:5SM7-TJ80-008H-038D-00000-00&amp;context=" TargetMode="External" /><Relationship Id="rId35" Type="http://schemas.openxmlformats.org/officeDocument/2006/relationships/hyperlink" Target="https://advance.lexis.com/api/document?collection=statutes-legislation&amp;id=urn:contentItem:4YF7-GW41-NRF4-42TV-00000-00&amp;context=" TargetMode="External" /><Relationship Id="rId36" Type="http://schemas.openxmlformats.org/officeDocument/2006/relationships/hyperlink" Target="https://advance.lexis.com/api/document?collection=administrative-codes&amp;id=urn:contentItem:5K4G-V360-008H-012F-00000-00&amp;context=" TargetMode="External" /><Relationship Id="rId37" Type="http://schemas.openxmlformats.org/officeDocument/2006/relationships/hyperlink" Target="https://advance.lexis.com/api/document?collection=statutes-legislation&amp;id=urn:contentItem:4YF7-GTB1-NRF4-40PP-00000-00&amp;context=" TargetMode="External" /><Relationship Id="rId38" Type="http://schemas.openxmlformats.org/officeDocument/2006/relationships/hyperlink" Target="https://advance.lexis.com/api/document?collection=statutes-legislation&amp;id=urn:contentItem:4YF7-GNM1-NRF4-408K-00000-00&amp;context=" TargetMode="External" /><Relationship Id="rId39" Type="http://schemas.openxmlformats.org/officeDocument/2006/relationships/hyperlink" Target="https://advance.lexis.com/api/document?collection=administrative-codes&amp;id=urn:contentItem:5SM7-TJ90-008H-03G6-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M7-TJ90-008H-03BX-00000-00&amp;context=" TargetMode="External" /><Relationship Id="rId41" Type="http://schemas.openxmlformats.org/officeDocument/2006/relationships/hyperlink" Target="https://advance.lexis.com/api/document?collection=administrative-codes&amp;id=urn:contentItem:5SM7-TJ30-008H-01MY-00000-00&amp;context=" TargetMode="External" /><Relationship Id="rId42" Type="http://schemas.openxmlformats.org/officeDocument/2006/relationships/hyperlink" Target="https://advance.lexis.com/api/document?collection=administrative-codes&amp;id=urn:contentItem:5SM7-TJ30-008H-01J3-00000-00&amp;context=" TargetMode="External" /><Relationship Id="rId43" Type="http://schemas.openxmlformats.org/officeDocument/2006/relationships/hyperlink" Target="https://advance.lexis.com/api/document?collection=administrative-codes&amp;id=urn:contentItem:5SM7-THY0-008H-009W-00000-00&amp;context=" TargetMode="External" /><Relationship Id="rId44" Type="http://schemas.openxmlformats.org/officeDocument/2006/relationships/hyperlink" Target="https://advance.lexis.com/api/document?collection=administrative-codes&amp;id=urn:contentItem:5SM7-THX0-008H-0048-00000-00&amp;context=" TargetMode="External" /><Relationship Id="rId45" Type="http://schemas.openxmlformats.org/officeDocument/2006/relationships/hyperlink" Target="https://advance.lexis.com/api/document?collection=administrative-codes&amp;id=urn:contentItem:5SM7-TJF0-008H-044V-00000-00&amp;context=" TargetMode="External" /><Relationship Id="rId46" Type="http://schemas.openxmlformats.org/officeDocument/2006/relationships/hyperlink" Target="https://advance.lexis.com/api/document?collection=administrative-codes&amp;id=urn:contentItem:5SM7-TJ70-008H-02WB-00000-00&amp;context=" TargetMode="External" /><Relationship Id="rId47" Type="http://schemas.openxmlformats.org/officeDocument/2006/relationships/hyperlink" Target="mailto:matthew.mcfarland@gsa.gov"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2V-M8P0-006W-810K-00000-00&amp;context=" TargetMode="External" /><Relationship Id="rId8" Type="http://schemas.openxmlformats.org/officeDocument/2006/relationships/hyperlink" Target="https://advance.lexis.com/api/document?collection=administrative-codes&amp;id=urn:contentItem:5K4G-V360-008H-00YD-00000-00&amp;context=" TargetMode="External" /><Relationship Id="rId9" Type="http://schemas.openxmlformats.org/officeDocument/2006/relationships/hyperlink" Target="https://advance.lexis.com/api/document?collection=administrative-codes&amp;id=urn:contentItem:5FF4-JVV0-006W-855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38266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71341343</vt:lpwstr>
  </property>
  <property fmtid="{D5CDD505-2E9C-101B-9397-08002B2CF9AE}" pid="3" name="LADocCount">
    <vt:lpwstr>1</vt:lpwstr>
  </property>
  <property fmtid="{D5CDD505-2E9C-101B-9397-08002B2CF9AE}" pid="4" name="UserPermID">
    <vt:lpwstr>urn:user:PA185916758</vt:lpwstr>
  </property>
</Properties>
</file>