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1EB7" w14:textId="292E167A" w:rsidR="00856D74" w:rsidRDefault="007D3D07" w:rsidP="007D3D07">
      <w:pPr>
        <w:pStyle w:val="1"/>
        <w:jc w:val="center"/>
        <w:rPr>
          <w:sz w:val="72"/>
          <w:szCs w:val="72"/>
        </w:rPr>
      </w:pPr>
      <w:bookmarkStart w:id="0" w:name="_Toc536197757"/>
      <w:r w:rsidRPr="007D3D07">
        <w:rPr>
          <w:rFonts w:hint="eastAsia"/>
          <w:sz w:val="72"/>
          <w:szCs w:val="72"/>
        </w:rPr>
        <w:t>SDOVE设备功能</w:t>
      </w:r>
      <w:bookmarkEnd w:id="0"/>
    </w:p>
    <w:p w14:paraId="682114FE" w14:textId="2930705C" w:rsidR="007D3D07" w:rsidRDefault="007D3D07" w:rsidP="007D3D07">
      <w:pPr>
        <w:jc w:val="right"/>
      </w:pPr>
      <w:r>
        <w:rPr>
          <w:rFonts w:hint="eastAsia"/>
        </w:rPr>
        <w:t>吉富逵</w:t>
      </w:r>
    </w:p>
    <w:p w14:paraId="42533630" w14:textId="4A7AD0BB" w:rsidR="007D3D07" w:rsidRDefault="007D3D07" w:rsidP="007D3D07">
      <w:pPr>
        <w:jc w:val="right"/>
      </w:pPr>
      <w:r>
        <w:t>2019/1/25</w:t>
      </w:r>
    </w:p>
    <w:tbl>
      <w:tblPr>
        <w:tblW w:w="814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2"/>
        <w:gridCol w:w="1586"/>
        <w:gridCol w:w="1518"/>
        <w:gridCol w:w="1130"/>
        <w:gridCol w:w="2938"/>
      </w:tblGrid>
      <w:tr w:rsidR="007D3D07" w14:paraId="5F9A7040" w14:textId="77777777" w:rsidTr="00170AC0">
        <w:trPr>
          <w:jc w:val="center"/>
        </w:trPr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4AD5B3ED" w14:textId="77777777" w:rsidR="007D3D07" w:rsidRDefault="007D3D07" w:rsidP="00170AC0">
            <w:pPr>
              <w:jc w:val="center"/>
            </w:pPr>
            <w:r>
              <w:rPr>
                <w:b/>
              </w:rPr>
              <w:t>Edition ID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036477BF" w14:textId="77777777" w:rsidR="007D3D07" w:rsidRDefault="007D3D07" w:rsidP="00170AC0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5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40529C66" w14:textId="77777777" w:rsidR="007D3D07" w:rsidRDefault="007D3D07" w:rsidP="00170AC0">
            <w:pPr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3C46CFDE" w14:textId="77777777" w:rsidR="007D3D07" w:rsidRDefault="007D3D07" w:rsidP="00170AC0">
            <w:pPr>
              <w:jc w:val="center"/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29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03A15730" w14:textId="77777777" w:rsidR="007D3D07" w:rsidRDefault="007D3D07" w:rsidP="00170AC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7D3D07" w14:paraId="68BF2FB4" w14:textId="77777777" w:rsidTr="00170AC0">
        <w:trPr>
          <w:jc w:val="center"/>
        </w:trPr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</w:tcPr>
          <w:p w14:paraId="42D140B5" w14:textId="77777777" w:rsidR="007D3D07" w:rsidRDefault="007D3D07" w:rsidP="00170AC0">
            <w:pPr>
              <w:jc w:val="center"/>
            </w:pPr>
            <w:r>
              <w:t>1.0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</w:tcPr>
          <w:p w14:paraId="70AC4A73" w14:textId="261CA461" w:rsidR="007D3D07" w:rsidRDefault="007D3D07" w:rsidP="00170AC0">
            <w:pPr>
              <w:jc w:val="center"/>
            </w:pPr>
            <w:r>
              <w:rPr>
                <w:rFonts w:hint="eastAsia"/>
              </w:rPr>
              <w:t>1</w:t>
            </w:r>
            <w:r w:rsidR="00036D85">
              <w:t>5Jan</w:t>
            </w:r>
            <w:r>
              <w:rPr>
                <w:rFonts w:hint="eastAsia"/>
              </w:rPr>
              <w:t>201</w:t>
            </w:r>
            <w:r w:rsidR="00036D85">
              <w:t>9</w:t>
            </w:r>
          </w:p>
        </w:tc>
        <w:tc>
          <w:tcPr>
            <w:tcW w:w="1518" w:type="dxa"/>
            <w:tcBorders>
              <w:top w:val="single" w:sz="12" w:space="0" w:color="000000"/>
              <w:bottom w:val="single" w:sz="12" w:space="0" w:color="000000"/>
            </w:tcBorders>
          </w:tcPr>
          <w:p w14:paraId="1CB110CB" w14:textId="77777777" w:rsidR="007D3D07" w:rsidRDefault="007D3D07" w:rsidP="00170AC0">
            <w:pPr>
              <w:jc w:val="center"/>
            </w:pPr>
            <w:r>
              <w:rPr>
                <w:rFonts w:hint="eastAsia"/>
              </w:rPr>
              <w:t>吉富逵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</w:tcPr>
          <w:p w14:paraId="4FDE0EB1" w14:textId="77777777" w:rsidR="007D3D07" w:rsidRDefault="007D3D07" w:rsidP="00170AC0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938" w:type="dxa"/>
            <w:tcBorders>
              <w:top w:val="single" w:sz="12" w:space="0" w:color="000000"/>
              <w:bottom w:val="single" w:sz="12" w:space="0" w:color="000000"/>
            </w:tcBorders>
          </w:tcPr>
          <w:p w14:paraId="14E67911" w14:textId="77777777" w:rsidR="007D3D07" w:rsidRDefault="007D3D07" w:rsidP="00170AC0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</w:tbl>
    <w:p w14:paraId="64A6764A" w14:textId="549D6590" w:rsidR="00036D85" w:rsidRDefault="00036D85" w:rsidP="007D3D07">
      <w:pPr>
        <w:jc w:val="left"/>
      </w:pPr>
    </w:p>
    <w:p w14:paraId="354E2ED0" w14:textId="77777777" w:rsidR="00036D85" w:rsidRDefault="00036D85">
      <w:pPr>
        <w:widowControl/>
        <w:jc w:val="left"/>
      </w:pPr>
      <w:r>
        <w:br w:type="page"/>
      </w:r>
    </w:p>
    <w:sdt>
      <w:sdtPr>
        <w:rPr>
          <w:lang w:val="zh-CN"/>
        </w:rPr>
        <w:id w:val="10467931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30FD238" w14:textId="1BE579F0" w:rsidR="00036D85" w:rsidRPr="00036D85" w:rsidRDefault="00036D85" w:rsidP="00036D85">
          <w:pPr>
            <w:pStyle w:val="TOC"/>
            <w:jc w:val="center"/>
            <w:rPr>
              <w:color w:val="000000" w:themeColor="text1"/>
              <w:sz w:val="48"/>
              <w:szCs w:val="48"/>
            </w:rPr>
          </w:pPr>
          <w:r w:rsidRPr="00036D85">
            <w:rPr>
              <w:color w:val="000000" w:themeColor="text1"/>
              <w:sz w:val="48"/>
              <w:szCs w:val="48"/>
              <w:lang w:val="zh-CN"/>
            </w:rPr>
            <w:t>目录</w:t>
          </w:r>
        </w:p>
        <w:p w14:paraId="06E0CE23" w14:textId="6936B813" w:rsidR="00E225D8" w:rsidRDefault="00036D8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197757" w:history="1">
            <w:r w:rsidR="00E225D8" w:rsidRPr="000D21B2">
              <w:rPr>
                <w:rStyle w:val="a5"/>
                <w:noProof/>
              </w:rPr>
              <w:t>SDOVE设备功能</w:t>
            </w:r>
            <w:r w:rsidR="00E225D8">
              <w:rPr>
                <w:noProof/>
                <w:webHidden/>
              </w:rPr>
              <w:tab/>
            </w:r>
            <w:r w:rsidR="00E225D8">
              <w:rPr>
                <w:noProof/>
                <w:webHidden/>
              </w:rPr>
              <w:fldChar w:fldCharType="begin"/>
            </w:r>
            <w:r w:rsidR="00E225D8">
              <w:rPr>
                <w:noProof/>
                <w:webHidden/>
              </w:rPr>
              <w:instrText xml:space="preserve"> PAGEREF _Toc536197757 \h </w:instrText>
            </w:r>
            <w:r w:rsidR="00E225D8">
              <w:rPr>
                <w:noProof/>
                <w:webHidden/>
              </w:rPr>
            </w:r>
            <w:r w:rsidR="00E225D8">
              <w:rPr>
                <w:noProof/>
                <w:webHidden/>
              </w:rPr>
              <w:fldChar w:fldCharType="separate"/>
            </w:r>
            <w:r w:rsidR="00E225D8">
              <w:rPr>
                <w:noProof/>
                <w:webHidden/>
              </w:rPr>
              <w:t>1</w:t>
            </w:r>
            <w:r w:rsidR="00E225D8">
              <w:rPr>
                <w:noProof/>
                <w:webHidden/>
              </w:rPr>
              <w:fldChar w:fldCharType="end"/>
            </w:r>
          </w:hyperlink>
        </w:p>
        <w:p w14:paraId="7950C9B0" w14:textId="1831818B" w:rsidR="00E225D8" w:rsidRDefault="00E225D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197758" w:history="1">
            <w:r w:rsidRPr="000D21B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D21B2">
              <w:rPr>
                <w:rStyle w:val="a5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EE3" w14:textId="1C8C7715" w:rsidR="00E225D8" w:rsidRDefault="00E225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197759" w:history="1">
            <w:r w:rsidRPr="000D21B2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0D21B2">
              <w:rPr>
                <w:rStyle w:val="a5"/>
                <w:noProof/>
              </w:rPr>
              <w:t>视频功能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2E50" w14:textId="5DB0B2BA" w:rsidR="00E225D8" w:rsidRDefault="00E225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197760" w:history="1">
            <w:r w:rsidRPr="000D21B2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0D21B2">
              <w:rPr>
                <w:rStyle w:val="a5"/>
                <w:noProof/>
              </w:rPr>
              <w:t>音频功能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705A" w14:textId="1F507D58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1" w:history="1">
            <w:r w:rsidRPr="000D21B2">
              <w:rPr>
                <w:rStyle w:val="a5"/>
                <w:noProof/>
              </w:rPr>
              <w:t>1.3串口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1CDD" w14:textId="7FB713A6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2" w:history="1">
            <w:r w:rsidRPr="000D21B2">
              <w:rPr>
                <w:rStyle w:val="a5"/>
                <w:noProof/>
              </w:rPr>
              <w:t>1.4红外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20E7" w14:textId="67FAC5E1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3" w:history="1">
            <w:r w:rsidRPr="000D21B2">
              <w:rPr>
                <w:rStyle w:val="a5"/>
                <w:noProof/>
              </w:rPr>
              <w:t>1.5 USB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16DB" w14:textId="42941683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4" w:history="1">
            <w:r w:rsidRPr="000D21B2">
              <w:rPr>
                <w:rStyle w:val="a5"/>
                <w:noProof/>
              </w:rPr>
              <w:t>1.6 CEC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C0B4" w14:textId="71DE5EBE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5" w:history="1">
            <w:r w:rsidRPr="000D21B2">
              <w:rPr>
                <w:rStyle w:val="a5"/>
                <w:noProof/>
              </w:rPr>
              <w:t>1.7 设备升级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7782" w14:textId="0CE6135F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6" w:history="1">
            <w:r w:rsidRPr="000D21B2">
              <w:rPr>
                <w:rStyle w:val="a5"/>
                <w:noProof/>
              </w:rPr>
              <w:t>1.8 网络参数设置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7FF4" w14:textId="41E9E3B3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7" w:history="1">
            <w:r w:rsidRPr="000D21B2">
              <w:rPr>
                <w:rStyle w:val="a5"/>
                <w:noProof/>
              </w:rPr>
              <w:t>1.9 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A9A6" w14:textId="2BDE82BF" w:rsidR="00E225D8" w:rsidRDefault="00E225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197768" w:history="1">
            <w:r w:rsidRPr="000D21B2">
              <w:rPr>
                <w:rStyle w:val="a5"/>
                <w:noProof/>
              </w:rPr>
              <w:t>1.10 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48CE" w14:textId="1E7DDA63" w:rsidR="00E225D8" w:rsidRDefault="00E225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197769" w:history="1">
            <w:r w:rsidRPr="000D21B2">
              <w:rPr>
                <w:rStyle w:val="a5"/>
                <w:noProof/>
              </w:rPr>
              <w:t>2 墙模式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D849" w14:textId="27EB8D60" w:rsidR="00E225D8" w:rsidRDefault="00E225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197770" w:history="1">
            <w:r w:rsidRPr="000D21B2">
              <w:rPr>
                <w:rStyle w:val="a5"/>
                <w:noProof/>
              </w:rPr>
              <w:t>3多视图模式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7D06" w14:textId="6ACAF333" w:rsidR="00036D85" w:rsidRDefault="00036D85">
          <w:r>
            <w:rPr>
              <w:b/>
              <w:bCs/>
              <w:lang w:val="zh-CN"/>
            </w:rPr>
            <w:fldChar w:fldCharType="end"/>
          </w:r>
        </w:p>
      </w:sdtContent>
    </w:sdt>
    <w:p w14:paraId="56A6B5E8" w14:textId="3CA632EE" w:rsidR="00036D85" w:rsidRDefault="00036D85">
      <w:pPr>
        <w:widowControl/>
        <w:jc w:val="left"/>
      </w:pPr>
      <w:r>
        <w:br w:type="page"/>
      </w:r>
    </w:p>
    <w:p w14:paraId="4EFC9F2A" w14:textId="18055E99" w:rsidR="007D3D07" w:rsidRDefault="00036D85" w:rsidP="00036D85">
      <w:pPr>
        <w:pStyle w:val="1"/>
        <w:numPr>
          <w:ilvl w:val="0"/>
          <w:numId w:val="1"/>
        </w:numPr>
      </w:pPr>
      <w:bookmarkStart w:id="2" w:name="_Toc536197758"/>
      <w:r>
        <w:rPr>
          <w:rFonts w:hint="eastAsia"/>
        </w:rPr>
        <w:lastRenderedPageBreak/>
        <w:t>功能概述</w:t>
      </w:r>
      <w:bookmarkEnd w:id="2"/>
    </w:p>
    <w:p w14:paraId="210AE46F" w14:textId="1AB34110" w:rsidR="00036D85" w:rsidRPr="00036D85" w:rsidRDefault="00036D85" w:rsidP="00036D85">
      <w:pPr>
        <w:ind w:left="360"/>
        <w:rPr>
          <w:rFonts w:hint="eastAsia"/>
        </w:rPr>
      </w:pPr>
      <w:r>
        <w:rPr>
          <w:rFonts w:hint="eastAsia"/>
        </w:rPr>
        <w:t>当前的功能基于</w:t>
      </w:r>
      <w:proofErr w:type="spellStart"/>
      <w:r>
        <w:rPr>
          <w:rFonts w:hint="eastAsia"/>
        </w:rPr>
        <w:t>BlueRiver</w:t>
      </w:r>
      <w:proofErr w:type="spellEnd"/>
      <w:r>
        <w:t xml:space="preserve"> API 2.14</w:t>
      </w:r>
      <w:r>
        <w:rPr>
          <w:rFonts w:hint="eastAsia"/>
        </w:rPr>
        <w:t>版本进行定制。</w:t>
      </w:r>
    </w:p>
    <w:p w14:paraId="584FB237" w14:textId="2F80ED9D" w:rsidR="00036D85" w:rsidRDefault="00036D85" w:rsidP="00036D85">
      <w:pPr>
        <w:ind w:left="420" w:firstLine="420"/>
      </w:pPr>
      <w:r>
        <w:rPr>
          <w:rFonts w:hint="eastAsia"/>
        </w:rPr>
        <w:t>S</w:t>
      </w:r>
      <w:r>
        <w:t>DOVE</w:t>
      </w:r>
      <w:r>
        <w:rPr>
          <w:rFonts w:hint="eastAsia"/>
        </w:rPr>
        <w:t>设备支持多种数据流的通信包括：视频数据，音频数据，</w:t>
      </w:r>
      <w:r w:rsidR="00085DCD">
        <w:rPr>
          <w:rFonts w:hint="eastAsia"/>
        </w:rPr>
        <w:t>串口</w:t>
      </w:r>
      <w:r>
        <w:rPr>
          <w:rFonts w:hint="eastAsia"/>
        </w:rPr>
        <w:t>数据，红外数据，U</w:t>
      </w:r>
      <w:r>
        <w:t>SB</w:t>
      </w:r>
      <w:r>
        <w:rPr>
          <w:rFonts w:hint="eastAsia"/>
        </w:rPr>
        <w:t>数据，C</w:t>
      </w:r>
      <w:r>
        <w:t>EC</w:t>
      </w:r>
      <w:r>
        <w:rPr>
          <w:rFonts w:hint="eastAsia"/>
        </w:rPr>
        <w:t>数据，支持设置网络参数，串口通信参数和设备升级，G</w:t>
      </w:r>
      <w:r>
        <w:t>PIO</w:t>
      </w:r>
      <w:r>
        <w:rPr>
          <w:rFonts w:hint="eastAsia"/>
        </w:rPr>
        <w:t>方向和在G</w:t>
      </w:r>
      <w:r>
        <w:t>PIO</w:t>
      </w:r>
      <w:r>
        <w:rPr>
          <w:rFonts w:hint="eastAsia"/>
        </w:rPr>
        <w:t>为输出时输出值和G</w:t>
      </w:r>
      <w:r>
        <w:t>PIO</w:t>
      </w:r>
      <w:r>
        <w:rPr>
          <w:rFonts w:hint="eastAsia"/>
        </w:rPr>
        <w:t>为输入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读取的功能。</w:t>
      </w:r>
    </w:p>
    <w:p w14:paraId="36A3E470" w14:textId="67749DF1" w:rsidR="00AF0489" w:rsidRDefault="00AF0489" w:rsidP="00AF0489">
      <w:pPr>
        <w:pStyle w:val="2"/>
        <w:numPr>
          <w:ilvl w:val="1"/>
          <w:numId w:val="1"/>
        </w:numPr>
      </w:pPr>
      <w:bookmarkStart w:id="3" w:name="_Toc536197759"/>
      <w:r>
        <w:rPr>
          <w:rFonts w:hint="eastAsia"/>
        </w:rPr>
        <w:t>视频功能</w:t>
      </w:r>
      <w:bookmarkEnd w:id="3"/>
    </w:p>
    <w:p w14:paraId="03579A69" w14:textId="571C7B11" w:rsidR="00085DCD" w:rsidRDefault="008A18B2" w:rsidP="00085D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显示模式</w:t>
      </w:r>
      <w:r w:rsidR="00085DCD">
        <w:rPr>
          <w:rFonts w:hint="eastAsia"/>
        </w:rPr>
        <w:t>：</w:t>
      </w:r>
      <w:r w:rsidR="00AF0489" w:rsidRPr="00AF0489">
        <w:t>genlock</w:t>
      </w:r>
      <w:r w:rsidR="00AF0489">
        <w:rPr>
          <w:rFonts w:hint="eastAsia"/>
        </w:rPr>
        <w:t>，</w:t>
      </w:r>
      <w:proofErr w:type="spellStart"/>
      <w:r w:rsidR="00AF0489" w:rsidRPr="00AF0489">
        <w:t>genlock_scaling</w:t>
      </w:r>
      <w:proofErr w:type="spellEnd"/>
      <w:r w:rsidR="00AF0489">
        <w:rPr>
          <w:rFonts w:hint="eastAsia"/>
        </w:rPr>
        <w:t>，</w:t>
      </w:r>
      <w:proofErr w:type="spellStart"/>
      <w:r w:rsidR="00AF0489" w:rsidRPr="00AF0489">
        <w:t>fastswitch</w:t>
      </w:r>
      <w:proofErr w:type="spellEnd"/>
      <w:r w:rsidR="00AF0489">
        <w:rPr>
          <w:rFonts w:hint="eastAsia"/>
        </w:rPr>
        <w:t>三种常规模式，以及</w:t>
      </w:r>
      <w:proofErr w:type="gramStart"/>
      <w:r>
        <w:rPr>
          <w:rFonts w:hint="eastAsia"/>
        </w:rPr>
        <w:t>墙模式</w:t>
      </w:r>
      <w:proofErr w:type="gramEnd"/>
      <w:r>
        <w:rPr>
          <w:rFonts w:hint="eastAsia"/>
        </w:rPr>
        <w:t>和多视图模式。</w:t>
      </w:r>
    </w:p>
    <w:p w14:paraId="7AAA21E6" w14:textId="71F58F41" w:rsidR="00085DCD" w:rsidRDefault="00085DCD" w:rsidP="00085D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行宽比：4:</w:t>
      </w:r>
      <w:r>
        <w:t>3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>:</w:t>
      </w:r>
      <w:r>
        <w:t>9</w:t>
      </w:r>
      <w:r>
        <w:rPr>
          <w:rFonts w:hint="eastAsia"/>
        </w:rPr>
        <w:t>，</w:t>
      </w:r>
      <w:r>
        <w:t>256</w:t>
      </w:r>
      <w:r>
        <w:rPr>
          <w:rFonts w:hint="eastAsia"/>
        </w:rPr>
        <w:t>:</w:t>
      </w:r>
      <w:r>
        <w:t>137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:</w:t>
      </w:r>
      <w:r>
        <w:t>27</w:t>
      </w:r>
    </w:p>
    <w:p w14:paraId="74859996" w14:textId="07102297" w:rsidR="00085DCD" w:rsidRDefault="00085DCD" w:rsidP="00085DCD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帧率设置</w:t>
      </w:r>
      <w:proofErr w:type="gramEnd"/>
    </w:p>
    <w:p w14:paraId="110BAE09" w14:textId="29202942" w:rsidR="00085DCD" w:rsidRDefault="00085DCD" w:rsidP="00085DCD">
      <w:pPr>
        <w:pStyle w:val="a6"/>
        <w:numPr>
          <w:ilvl w:val="0"/>
          <w:numId w:val="2"/>
        </w:numPr>
        <w:ind w:firstLineChars="0"/>
      </w:pPr>
      <w:r w:rsidRPr="00085DCD">
        <w:rPr>
          <w:rFonts w:hint="eastAsia"/>
        </w:rPr>
        <w:t>视频同步前沿</w:t>
      </w:r>
      <w:r>
        <w:rPr>
          <w:rFonts w:hint="eastAsia"/>
        </w:rPr>
        <w:t>设置</w:t>
      </w:r>
    </w:p>
    <w:p w14:paraId="51DB9EFE" w14:textId="5BC12A3F" w:rsidR="00085DCD" w:rsidRDefault="00085DCD" w:rsidP="00085D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输出分辨率设置</w:t>
      </w:r>
    </w:p>
    <w:p w14:paraId="1C7EAC0C" w14:textId="45421418" w:rsidR="00085DCD" w:rsidRDefault="00085DCD" w:rsidP="00085DCD">
      <w:pPr>
        <w:pStyle w:val="a6"/>
        <w:numPr>
          <w:ilvl w:val="0"/>
          <w:numId w:val="2"/>
        </w:numPr>
        <w:ind w:firstLineChars="0"/>
      </w:pPr>
      <w:r w:rsidRPr="00085DCD">
        <w:rPr>
          <w:rFonts w:hint="eastAsia"/>
        </w:rPr>
        <w:t>视频的同步极性</w:t>
      </w:r>
      <w:r>
        <w:rPr>
          <w:rFonts w:hint="eastAsia"/>
        </w:rPr>
        <w:t>设置</w:t>
      </w:r>
    </w:p>
    <w:p w14:paraId="1309A6FA" w14:textId="1ECD08BF" w:rsidR="00085DCD" w:rsidRDefault="00085DCD" w:rsidP="00085DCD">
      <w:pPr>
        <w:pStyle w:val="a6"/>
        <w:numPr>
          <w:ilvl w:val="0"/>
          <w:numId w:val="2"/>
        </w:numPr>
        <w:ind w:firstLineChars="0"/>
      </w:pPr>
      <w:r w:rsidRPr="00085DCD">
        <w:rPr>
          <w:rFonts w:hint="eastAsia"/>
        </w:rPr>
        <w:t>同步脉冲的宽度</w:t>
      </w:r>
      <w:r>
        <w:rPr>
          <w:rFonts w:hint="eastAsia"/>
        </w:rPr>
        <w:t>设置</w:t>
      </w:r>
    </w:p>
    <w:p w14:paraId="3AD53C49" w14:textId="6ACAB6D3" w:rsidR="00085DCD" w:rsidRDefault="00085DCD" w:rsidP="00085DCD">
      <w:pPr>
        <w:pStyle w:val="a6"/>
        <w:numPr>
          <w:ilvl w:val="0"/>
          <w:numId w:val="2"/>
        </w:numPr>
        <w:ind w:firstLineChars="0"/>
      </w:pPr>
      <w:r w:rsidRPr="00085DCD">
        <w:rPr>
          <w:rFonts w:hint="eastAsia"/>
        </w:rPr>
        <w:t>颜色量化范围</w:t>
      </w:r>
      <w:r>
        <w:rPr>
          <w:rFonts w:hint="eastAsia"/>
        </w:rPr>
        <w:t>设置</w:t>
      </w:r>
    </w:p>
    <w:p w14:paraId="7DD49AD5" w14:textId="6D8DA4EF" w:rsidR="00085DCD" w:rsidRDefault="00085DCD" w:rsidP="00085DCD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墙模式</w:t>
      </w:r>
      <w:proofErr w:type="gramEnd"/>
      <w:r>
        <w:rPr>
          <w:rFonts w:hint="eastAsia"/>
        </w:rPr>
        <w:t>下的</w:t>
      </w:r>
      <w:r w:rsidRPr="00085DCD">
        <w:rPr>
          <w:rFonts w:hint="eastAsia"/>
        </w:rPr>
        <w:t>视口</w:t>
      </w:r>
      <w:r>
        <w:rPr>
          <w:rFonts w:hint="eastAsia"/>
        </w:rPr>
        <w:t>大小设置，截取源部分图像的大小和位置的设置</w:t>
      </w:r>
    </w:p>
    <w:p w14:paraId="46FDE1DD" w14:textId="3736ABB1" w:rsidR="00085DCD" w:rsidRDefault="00085DCD" w:rsidP="00085D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多视图模式下图层的分辨率，像素点数的设置</w:t>
      </w:r>
    </w:p>
    <w:p w14:paraId="47656BCF" w14:textId="40483C59" w:rsidR="00085DCD" w:rsidRDefault="00085DCD" w:rsidP="00085D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视频切换</w:t>
      </w:r>
    </w:p>
    <w:p w14:paraId="2A145228" w14:textId="4D21E666" w:rsidR="00085DCD" w:rsidRDefault="00085DCD" w:rsidP="00085DCD">
      <w:pPr>
        <w:pStyle w:val="2"/>
        <w:numPr>
          <w:ilvl w:val="1"/>
          <w:numId w:val="1"/>
        </w:numPr>
      </w:pPr>
      <w:bookmarkStart w:id="4" w:name="_Toc536197760"/>
      <w:r>
        <w:rPr>
          <w:rFonts w:hint="eastAsia"/>
        </w:rPr>
        <w:t>音频功能</w:t>
      </w:r>
      <w:bookmarkEnd w:id="4"/>
    </w:p>
    <w:p w14:paraId="685983CB" w14:textId="68BF89E3" w:rsidR="00085DCD" w:rsidRDefault="00085DCD" w:rsidP="00085DCD">
      <w:pPr>
        <w:pStyle w:val="a6"/>
        <w:ind w:left="555" w:firstLineChars="0" w:firstLine="0"/>
      </w:pPr>
      <w:r>
        <w:rPr>
          <w:rFonts w:hint="eastAsia"/>
        </w:rPr>
        <w:t>H</w:t>
      </w:r>
      <w:r>
        <w:t>DMI,</w:t>
      </w:r>
      <w:r>
        <w:rPr>
          <w:rFonts w:hint="eastAsia"/>
        </w:rPr>
        <w:t>模拟音频，I</w:t>
      </w:r>
      <w:r>
        <w:t>2S</w:t>
      </w:r>
      <w:r>
        <w:rPr>
          <w:rFonts w:hint="eastAsia"/>
        </w:rPr>
        <w:t>音频的嵌入解嵌，以及切换功能。</w:t>
      </w:r>
    </w:p>
    <w:p w14:paraId="1719AB79" w14:textId="6FB5B10B" w:rsidR="00085DCD" w:rsidRDefault="00085DCD" w:rsidP="00085DCD">
      <w:pPr>
        <w:pStyle w:val="2"/>
      </w:pPr>
      <w:bookmarkStart w:id="5" w:name="_Toc536197761"/>
      <w:r>
        <w:rPr>
          <w:rFonts w:hint="eastAsia"/>
        </w:rPr>
        <w:t>1</w:t>
      </w:r>
      <w:r>
        <w:t>.3</w:t>
      </w:r>
      <w:r>
        <w:rPr>
          <w:rFonts w:hint="eastAsia"/>
        </w:rPr>
        <w:t>串口</w:t>
      </w:r>
      <w:bookmarkEnd w:id="5"/>
    </w:p>
    <w:p w14:paraId="28298278" w14:textId="770D797E" w:rsidR="00085DCD" w:rsidRDefault="00085DCD" w:rsidP="00085DCD">
      <w:r>
        <w:tab/>
      </w:r>
      <w:r>
        <w:rPr>
          <w:rFonts w:hint="eastAsia"/>
        </w:rPr>
        <w:t>串口参数设置：波特率，停止位，数据位，奇偶校验，数据切换</w:t>
      </w:r>
      <w:r w:rsidR="00065378">
        <w:rPr>
          <w:rFonts w:hint="eastAsia"/>
        </w:rPr>
        <w:t>；支持最大波特率1</w:t>
      </w:r>
      <w:r w:rsidR="00065378">
        <w:t>15200</w:t>
      </w:r>
      <w:r w:rsidR="00065378">
        <w:rPr>
          <w:rFonts w:hint="eastAsia"/>
        </w:rPr>
        <w:t>。</w:t>
      </w:r>
    </w:p>
    <w:p w14:paraId="4C880E8D" w14:textId="4AC06CE4" w:rsidR="00085DCD" w:rsidRDefault="00085DCD" w:rsidP="00085DCD">
      <w:pPr>
        <w:pStyle w:val="2"/>
      </w:pPr>
      <w:bookmarkStart w:id="6" w:name="_Toc536197762"/>
      <w:r>
        <w:rPr>
          <w:rFonts w:hint="eastAsia"/>
        </w:rPr>
        <w:t>1</w:t>
      </w:r>
      <w:r>
        <w:t>.4</w:t>
      </w:r>
      <w:r>
        <w:rPr>
          <w:rFonts w:hint="eastAsia"/>
        </w:rPr>
        <w:t>红外</w:t>
      </w:r>
      <w:bookmarkEnd w:id="6"/>
    </w:p>
    <w:p w14:paraId="7CE8303E" w14:textId="204E1DDC" w:rsidR="00085DCD" w:rsidRDefault="00085DCD" w:rsidP="00085DCD">
      <w:pPr>
        <w:pStyle w:val="a6"/>
        <w:ind w:left="555" w:firstLineChars="0" w:firstLine="0"/>
      </w:pPr>
      <w:r>
        <w:rPr>
          <w:rFonts w:hint="eastAsia"/>
        </w:rPr>
        <w:t>数据切换</w:t>
      </w:r>
      <w:r w:rsidR="00065378">
        <w:rPr>
          <w:rFonts w:hint="eastAsia"/>
        </w:rPr>
        <w:t>，支持最大数据长度5</w:t>
      </w:r>
      <w:r w:rsidR="00065378">
        <w:t>12</w:t>
      </w:r>
      <w:r w:rsidR="00065378">
        <w:rPr>
          <w:rFonts w:hint="eastAsia"/>
        </w:rPr>
        <w:t>字节。</w:t>
      </w:r>
    </w:p>
    <w:p w14:paraId="2725426D" w14:textId="6F46AD3C" w:rsidR="00085DCD" w:rsidRDefault="00085DCD" w:rsidP="00085DCD">
      <w:pPr>
        <w:pStyle w:val="2"/>
      </w:pPr>
      <w:bookmarkStart w:id="7" w:name="_Toc536197763"/>
      <w:r>
        <w:rPr>
          <w:rFonts w:hint="eastAsia"/>
        </w:rPr>
        <w:t>1</w:t>
      </w:r>
      <w:r>
        <w:t>.5 USB</w:t>
      </w:r>
      <w:bookmarkEnd w:id="7"/>
    </w:p>
    <w:p w14:paraId="0570D02F" w14:textId="724BEA6E" w:rsidR="00085DCD" w:rsidRDefault="00085DCD" w:rsidP="00085DCD">
      <w:r>
        <w:tab/>
      </w:r>
      <w:r>
        <w:rPr>
          <w:rFonts w:hint="eastAsia"/>
        </w:rPr>
        <w:t>数据切换</w:t>
      </w:r>
      <w:r w:rsidR="00065378">
        <w:rPr>
          <w:rFonts w:hint="eastAsia"/>
        </w:rPr>
        <w:t>，支持U</w:t>
      </w:r>
      <w:r w:rsidR="00065378">
        <w:t>SB2.0</w:t>
      </w:r>
      <w:r w:rsidR="00065378">
        <w:rPr>
          <w:rFonts w:hint="eastAsia"/>
        </w:rPr>
        <w:t>。</w:t>
      </w:r>
    </w:p>
    <w:p w14:paraId="69FB1513" w14:textId="0DE86A17" w:rsidR="00085DCD" w:rsidRDefault="00085DCD" w:rsidP="00085DCD">
      <w:pPr>
        <w:pStyle w:val="2"/>
      </w:pPr>
      <w:bookmarkStart w:id="8" w:name="_Toc536197764"/>
      <w:r>
        <w:rPr>
          <w:rFonts w:hint="eastAsia"/>
        </w:rPr>
        <w:lastRenderedPageBreak/>
        <w:t>1</w:t>
      </w:r>
      <w:r>
        <w:t>.6 CEC</w:t>
      </w:r>
      <w:bookmarkEnd w:id="8"/>
    </w:p>
    <w:p w14:paraId="283AB9D1" w14:textId="4E56F7DB" w:rsidR="00085DCD" w:rsidRDefault="00085DCD" w:rsidP="00085DCD">
      <w:r>
        <w:tab/>
      </w:r>
      <w:r>
        <w:rPr>
          <w:rFonts w:hint="eastAsia"/>
        </w:rPr>
        <w:t>数据切换</w:t>
      </w:r>
      <w:r w:rsidR="00065378">
        <w:rPr>
          <w:rFonts w:hint="eastAsia"/>
        </w:rPr>
        <w:t>。</w:t>
      </w:r>
    </w:p>
    <w:p w14:paraId="24D7C481" w14:textId="63205C80" w:rsidR="00085DCD" w:rsidRDefault="00085DCD" w:rsidP="00085DCD">
      <w:pPr>
        <w:pStyle w:val="2"/>
      </w:pPr>
      <w:bookmarkStart w:id="9" w:name="_Toc536197765"/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设备升级</w:t>
      </w:r>
      <w:bookmarkEnd w:id="9"/>
    </w:p>
    <w:p w14:paraId="6B8981C0" w14:textId="450E3D6A" w:rsidR="00085DCD" w:rsidRPr="00085DCD" w:rsidRDefault="00085DCD" w:rsidP="00085DCD">
      <w:pPr>
        <w:rPr>
          <w:rFonts w:hint="eastAsia"/>
        </w:rPr>
      </w:pPr>
      <w:r>
        <w:tab/>
      </w:r>
      <w:r>
        <w:rPr>
          <w:rFonts w:hint="eastAsia"/>
        </w:rPr>
        <w:t>支持对单个设备或者是同一系列的设备的固件升级</w:t>
      </w:r>
      <w:r w:rsidR="00065378">
        <w:rPr>
          <w:rFonts w:hint="eastAsia"/>
        </w:rPr>
        <w:t>。</w:t>
      </w:r>
    </w:p>
    <w:p w14:paraId="168BDCF6" w14:textId="4B29591F" w:rsidR="00085DCD" w:rsidRDefault="00085DCD" w:rsidP="00085DCD">
      <w:pPr>
        <w:pStyle w:val="2"/>
      </w:pPr>
      <w:bookmarkStart w:id="10" w:name="_Toc536197766"/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网络参数设置</w:t>
      </w:r>
      <w:bookmarkEnd w:id="10"/>
    </w:p>
    <w:p w14:paraId="0C4CCB0A" w14:textId="2CB4A67F" w:rsidR="00085DCD" w:rsidRDefault="00085DCD" w:rsidP="00085DCD">
      <w:r>
        <w:tab/>
      </w:r>
      <w:r w:rsidR="00065378">
        <w:t>DH</w:t>
      </w:r>
      <w:r>
        <w:t>CP</w:t>
      </w:r>
      <w:r>
        <w:rPr>
          <w:rFonts w:hint="eastAsia"/>
        </w:rPr>
        <w:t>，I</w:t>
      </w:r>
      <w:r>
        <w:t>P</w:t>
      </w:r>
      <w:r>
        <w:rPr>
          <w:rFonts w:hint="eastAsia"/>
        </w:rPr>
        <w:t>地址，网关地址，子网掩码等设置。</w:t>
      </w:r>
    </w:p>
    <w:p w14:paraId="4889C536" w14:textId="48996732" w:rsidR="00085DCD" w:rsidRDefault="00065378" w:rsidP="00065378">
      <w:pPr>
        <w:pStyle w:val="2"/>
      </w:pPr>
      <w:bookmarkStart w:id="11" w:name="_Toc536197767"/>
      <w:r>
        <w:rPr>
          <w:rFonts w:hint="eastAsia"/>
        </w:rPr>
        <w:t>1</w:t>
      </w:r>
      <w:r>
        <w:t>.9 GPIO</w:t>
      </w:r>
      <w:bookmarkEnd w:id="11"/>
    </w:p>
    <w:p w14:paraId="6D6B4DED" w14:textId="4E84506D" w:rsidR="00065378" w:rsidRDefault="00065378" w:rsidP="00065378">
      <w:r>
        <w:tab/>
      </w:r>
      <w:r>
        <w:rPr>
          <w:rFonts w:hint="eastAsia"/>
        </w:rPr>
        <w:t>方向设置，输出数据设置，输入数据读取。</w:t>
      </w:r>
    </w:p>
    <w:p w14:paraId="46AE72EE" w14:textId="02B99763" w:rsidR="00065378" w:rsidRDefault="00065378" w:rsidP="00065378">
      <w:pPr>
        <w:pStyle w:val="2"/>
      </w:pPr>
      <w:bookmarkStart w:id="12" w:name="_Toc536197768"/>
      <w:r>
        <w:rPr>
          <w:rFonts w:hint="eastAsia"/>
        </w:rPr>
        <w:t>1</w:t>
      </w:r>
      <w:r>
        <w:t xml:space="preserve">.10 </w:t>
      </w:r>
      <w:r>
        <w:rPr>
          <w:rFonts w:hint="eastAsia"/>
        </w:rPr>
        <w:t>设备管理</w:t>
      </w:r>
      <w:bookmarkEnd w:id="12"/>
    </w:p>
    <w:p w14:paraId="24F15B9A" w14:textId="7F96BCED" w:rsidR="00065378" w:rsidRDefault="00065378" w:rsidP="00065378">
      <w:r>
        <w:tab/>
      </w:r>
      <w:r>
        <w:rPr>
          <w:rFonts w:hint="eastAsia"/>
        </w:rPr>
        <w:t>设备出厂复位，设备重上电设置。</w:t>
      </w:r>
    </w:p>
    <w:p w14:paraId="54DAC91B" w14:textId="6861F822" w:rsidR="00065378" w:rsidRDefault="00065378">
      <w:pPr>
        <w:widowControl/>
        <w:jc w:val="left"/>
      </w:pPr>
      <w:r>
        <w:br w:type="page"/>
      </w:r>
    </w:p>
    <w:p w14:paraId="11791CB3" w14:textId="77777777" w:rsidR="00065378" w:rsidRPr="00065378" w:rsidRDefault="00065378" w:rsidP="00065378">
      <w:pPr>
        <w:rPr>
          <w:rFonts w:hint="eastAsia"/>
        </w:rPr>
      </w:pPr>
    </w:p>
    <w:p w14:paraId="732F7B36" w14:textId="4754C392" w:rsidR="00065378" w:rsidRDefault="00065378" w:rsidP="00065378">
      <w:pPr>
        <w:pStyle w:val="1"/>
      </w:pPr>
      <w:bookmarkStart w:id="13" w:name="_Toc53619776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墙模式</w:t>
      </w:r>
      <w:bookmarkEnd w:id="13"/>
    </w:p>
    <w:p w14:paraId="19DF8AFD" w14:textId="655E021A" w:rsidR="005C4005" w:rsidRDefault="005C4005" w:rsidP="005C4005">
      <w:r>
        <w:tab/>
      </w:r>
      <w:r>
        <w:rPr>
          <w:rFonts w:hint="eastAsia"/>
        </w:rPr>
        <w:t>设置接收器接收视频源的一部分</w:t>
      </w:r>
      <w:r w:rsidR="004812A4">
        <w:rPr>
          <w:rFonts w:hint="eastAsia"/>
        </w:rPr>
        <w:t>数据，全屏显示在显示器上。</w:t>
      </w:r>
    </w:p>
    <w:p w14:paraId="628398AD" w14:textId="36642B60" w:rsidR="004812A4" w:rsidRPr="005C4005" w:rsidRDefault="004812A4" w:rsidP="005C4005">
      <w:pPr>
        <w:rPr>
          <w:rFonts w:hint="eastAsia"/>
        </w:rPr>
      </w:pPr>
      <w:r>
        <w:rPr>
          <w:rFonts w:hint="eastAsia"/>
        </w:rPr>
        <w:t>可以设置接收相对于视频源的像素位置和区域的分辨率，以及在显示器上的显示大小默认满屏显示。</w:t>
      </w:r>
    </w:p>
    <w:p w14:paraId="711203C9" w14:textId="5B282E47" w:rsidR="00065378" w:rsidRDefault="00065378">
      <w:pPr>
        <w:widowControl/>
        <w:jc w:val="left"/>
      </w:pPr>
      <w:r>
        <w:br w:type="page"/>
      </w:r>
    </w:p>
    <w:p w14:paraId="2F84482A" w14:textId="7633D7A3" w:rsidR="00065378" w:rsidRDefault="00E225D8" w:rsidP="00E225D8">
      <w:pPr>
        <w:pStyle w:val="1"/>
      </w:pPr>
      <w:bookmarkStart w:id="14" w:name="_Toc536197770"/>
      <w:r>
        <w:rPr>
          <w:rFonts w:hint="eastAsia"/>
        </w:rPr>
        <w:lastRenderedPageBreak/>
        <w:t>3</w:t>
      </w:r>
      <w:r w:rsidR="00065378">
        <w:rPr>
          <w:rFonts w:hint="eastAsia"/>
        </w:rPr>
        <w:t>多视图模式</w:t>
      </w:r>
      <w:bookmarkEnd w:id="14"/>
    </w:p>
    <w:p w14:paraId="5D232BA7" w14:textId="3BE0C922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设置接收器接收多路视频，并显示在显示器上。</w:t>
      </w:r>
    </w:p>
    <w:p w14:paraId="0498DEBB" w14:textId="77777777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最大支持3</w:t>
      </w:r>
      <w:r>
        <w:t>2</w:t>
      </w:r>
      <w:r>
        <w:rPr>
          <w:rFonts w:hint="eastAsia"/>
        </w:rPr>
        <w:t>层图层</w:t>
      </w:r>
    </w:p>
    <w:p w14:paraId="48052D76" w14:textId="77777777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最大接收3</w:t>
      </w:r>
      <w:r>
        <w:t>2</w:t>
      </w:r>
      <w:r>
        <w:rPr>
          <w:rFonts w:hint="eastAsia"/>
        </w:rPr>
        <w:t>路视频</w:t>
      </w:r>
    </w:p>
    <w:p w14:paraId="06784A2C" w14:textId="77777777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像素块最大支持1</w:t>
      </w:r>
      <w:r>
        <w:t>6*16</w:t>
      </w:r>
    </w:p>
    <w:p w14:paraId="3990ED3A" w14:textId="4FC22A2A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源信号的必须为R</w:t>
      </w:r>
      <w:r>
        <w:t>GB444</w:t>
      </w:r>
      <w:r>
        <w:rPr>
          <w:rFonts w:hint="eastAsia"/>
        </w:rPr>
        <w:t>信号</w:t>
      </w:r>
    </w:p>
    <w:p w14:paraId="66D85F3A" w14:textId="770ACD71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最大带宽9</w:t>
      </w:r>
      <w:r>
        <w:t>Gbit/s</w:t>
      </w:r>
    </w:p>
    <w:p w14:paraId="74786AA6" w14:textId="090A553E" w:rsidR="004812A4" w:rsidRDefault="004812A4" w:rsidP="004812A4">
      <w:pPr>
        <w:pStyle w:val="a6"/>
        <w:ind w:left="360" w:firstLineChars="0" w:firstLine="0"/>
      </w:pPr>
      <w:r>
        <w:rPr>
          <w:rFonts w:hint="eastAsia"/>
        </w:rPr>
        <w:t>最大分辨率1</w:t>
      </w:r>
      <w:r>
        <w:t>0880*4096</w:t>
      </w:r>
    </w:p>
    <w:p w14:paraId="6C74CFB6" w14:textId="6FDD6A79" w:rsidR="004812A4" w:rsidRPr="004812A4" w:rsidRDefault="00E225D8" w:rsidP="004812A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行参数必须为偶数且3</w:t>
      </w:r>
      <w:r>
        <w:t>2</w:t>
      </w:r>
      <w:r>
        <w:rPr>
          <w:rFonts w:hint="eastAsia"/>
        </w:rPr>
        <w:t>像素的整数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sectPr w:rsidR="004812A4" w:rsidRPr="0048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6CA3"/>
    <w:multiLevelType w:val="multilevel"/>
    <w:tmpl w:val="EA4060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104B96"/>
    <w:multiLevelType w:val="multilevel"/>
    <w:tmpl w:val="B30A1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727F45"/>
    <w:multiLevelType w:val="hybridMultilevel"/>
    <w:tmpl w:val="0C3EE2DC"/>
    <w:lvl w:ilvl="0" w:tplc="08AC25C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3012F"/>
    <w:multiLevelType w:val="hybridMultilevel"/>
    <w:tmpl w:val="C8E21CA0"/>
    <w:lvl w:ilvl="0" w:tplc="1826E56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C7"/>
    <w:rsid w:val="00036D85"/>
    <w:rsid w:val="00065378"/>
    <w:rsid w:val="00085DCD"/>
    <w:rsid w:val="004812A4"/>
    <w:rsid w:val="00541E29"/>
    <w:rsid w:val="005C4005"/>
    <w:rsid w:val="007D3D07"/>
    <w:rsid w:val="00856D74"/>
    <w:rsid w:val="008A18B2"/>
    <w:rsid w:val="00AF0489"/>
    <w:rsid w:val="00E225D8"/>
    <w:rsid w:val="00FB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2A20"/>
  <w15:chartTrackingRefBased/>
  <w15:docId w15:val="{1B216A0C-9202-4C80-A26E-FEBB873C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8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D07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7D3D0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3D07"/>
  </w:style>
  <w:style w:type="paragraph" w:styleId="TOC">
    <w:name w:val="TOC Heading"/>
    <w:basedOn w:val="1"/>
    <w:next w:val="a"/>
    <w:uiPriority w:val="39"/>
    <w:unhideWhenUsed/>
    <w:qFormat/>
    <w:rsid w:val="00036D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6D85"/>
  </w:style>
  <w:style w:type="character" w:styleId="a5">
    <w:name w:val="Hyperlink"/>
    <w:basedOn w:val="a0"/>
    <w:uiPriority w:val="99"/>
    <w:unhideWhenUsed/>
    <w:rsid w:val="00036D8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F0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F04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A18B2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537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1F8E-7EA9-451A-B93E-FBFAF784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DT0629</dc:creator>
  <cp:keywords/>
  <dc:description/>
  <cp:lastModifiedBy>DT0629</cp:lastModifiedBy>
  <cp:revision>4</cp:revision>
  <dcterms:created xsi:type="dcterms:W3CDTF">2019-01-25T06:55:00Z</dcterms:created>
  <dcterms:modified xsi:type="dcterms:W3CDTF">2019-01-25T08:40:00Z</dcterms:modified>
</cp:coreProperties>
</file>