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85D5E" w14:textId="119D9A61" w:rsidR="0067291D" w:rsidRPr="00DB1D45" w:rsidRDefault="00DB1D45" w:rsidP="00DB1D45">
      <w:pPr>
        <w:jc w:val="center"/>
        <w:rPr>
          <w:b/>
          <w:sz w:val="56"/>
        </w:rPr>
      </w:pPr>
      <w:r w:rsidRPr="00DB1D45">
        <w:rPr>
          <w:rFonts w:hint="eastAsia"/>
          <w:b/>
          <w:sz w:val="56"/>
        </w:rPr>
        <w:t>开题报告</w:t>
      </w:r>
    </w:p>
    <w:p w14:paraId="77C29D30" w14:textId="77777777" w:rsidR="0067291D" w:rsidRDefault="0067291D" w:rsidP="0067291D"/>
    <w:p w14:paraId="543F0F71" w14:textId="1E920B47" w:rsidR="005967D3" w:rsidRPr="005967D3" w:rsidRDefault="005967D3" w:rsidP="000439F2">
      <w:pPr>
        <w:ind w:left="1260" w:firstLine="420"/>
        <w:jc w:val="left"/>
        <w:rPr>
          <w:sz w:val="28"/>
        </w:rPr>
      </w:pPr>
      <w:r w:rsidRPr="005967D3">
        <w:rPr>
          <w:sz w:val="28"/>
        </w:rPr>
        <w:t>论文题目：</w:t>
      </w:r>
      <w:r w:rsidR="00750BED" w:rsidRPr="00750BED">
        <w:rPr>
          <w:rFonts w:hint="eastAsia"/>
          <w:sz w:val="28"/>
          <w:u w:val="single"/>
        </w:rPr>
        <w:t xml:space="preserve">  </w:t>
      </w:r>
      <w:proofErr w:type="spellStart"/>
      <w:r w:rsidRPr="005967D3">
        <w:rPr>
          <w:sz w:val="28"/>
          <w:u w:val="single"/>
        </w:rPr>
        <w:t>Rossmann</w:t>
      </w:r>
      <w:proofErr w:type="spellEnd"/>
      <w:r w:rsidRPr="005967D3">
        <w:rPr>
          <w:sz w:val="28"/>
          <w:u w:val="single"/>
        </w:rPr>
        <w:t xml:space="preserve"> 销售预测</w:t>
      </w:r>
      <w:r w:rsidR="00750BED">
        <w:rPr>
          <w:rFonts w:hint="eastAsia"/>
          <w:sz w:val="28"/>
          <w:u w:val="single"/>
        </w:rPr>
        <w:t xml:space="preserve">  </w:t>
      </w:r>
    </w:p>
    <w:p w14:paraId="19FEFBB7" w14:textId="277BCE45" w:rsidR="005967D3" w:rsidRDefault="005967D3" w:rsidP="000439F2">
      <w:pPr>
        <w:ind w:left="1260" w:firstLine="420"/>
        <w:rPr>
          <w:sz w:val="28"/>
          <w:u w:val="single"/>
        </w:rPr>
      </w:pPr>
      <w:r w:rsidRPr="005967D3">
        <w:rPr>
          <w:sz w:val="28"/>
        </w:rPr>
        <w:t>学</w:t>
      </w:r>
      <w:r w:rsidRPr="005967D3">
        <w:rPr>
          <w:rFonts w:hint="eastAsia"/>
          <w:sz w:val="28"/>
        </w:rPr>
        <w:t xml:space="preserve">    </w:t>
      </w:r>
      <w:r w:rsidRPr="005967D3">
        <w:rPr>
          <w:sz w:val="28"/>
        </w:rPr>
        <w:t>生：</w:t>
      </w:r>
      <w:r w:rsidRPr="005967D3">
        <w:rPr>
          <w:rFonts w:hint="eastAsia"/>
          <w:sz w:val="28"/>
          <w:u w:val="single"/>
        </w:rPr>
        <w:t xml:space="preserve">    </w:t>
      </w:r>
      <w:r w:rsidR="00750BED">
        <w:rPr>
          <w:rFonts w:hint="eastAsia"/>
          <w:sz w:val="28"/>
          <w:u w:val="single"/>
        </w:rPr>
        <w:t xml:space="preserve">    </w:t>
      </w:r>
      <w:r w:rsidRPr="005967D3">
        <w:rPr>
          <w:sz w:val="28"/>
          <w:u w:val="single"/>
        </w:rPr>
        <w:t>朱</w:t>
      </w:r>
      <w:r>
        <w:rPr>
          <w:rFonts w:hint="eastAsia"/>
          <w:sz w:val="28"/>
          <w:u w:val="single"/>
        </w:rPr>
        <w:t xml:space="preserve">   </w:t>
      </w:r>
      <w:r w:rsidRPr="005967D3">
        <w:rPr>
          <w:sz w:val="28"/>
          <w:u w:val="single"/>
        </w:rPr>
        <w:t>林</w:t>
      </w:r>
      <w:r>
        <w:rPr>
          <w:rFonts w:hint="eastAsia"/>
          <w:sz w:val="28"/>
          <w:u w:val="single"/>
        </w:rPr>
        <w:t xml:space="preserve">   </w:t>
      </w:r>
      <w:r w:rsidR="00750BED">
        <w:rPr>
          <w:rFonts w:hint="eastAsia"/>
          <w:sz w:val="28"/>
          <w:u w:val="single"/>
        </w:rPr>
        <w:t xml:space="preserve">    </w:t>
      </w:r>
    </w:p>
    <w:p w14:paraId="5F2AED46" w14:textId="77777777" w:rsidR="005967D3" w:rsidRPr="005967D3" w:rsidRDefault="005967D3" w:rsidP="005967D3">
      <w:pPr>
        <w:rPr>
          <w:sz w:val="28"/>
        </w:rPr>
      </w:pPr>
    </w:p>
    <w:p w14:paraId="00152391" w14:textId="77777777" w:rsidR="0067291D" w:rsidRDefault="0067291D" w:rsidP="00532C30">
      <w:pPr>
        <w:pStyle w:val="2"/>
      </w:pPr>
      <w:r>
        <w:t>1、项目背景:</w:t>
      </w:r>
    </w:p>
    <w:p w14:paraId="46021F28" w14:textId="77777777" w:rsidR="0067291D" w:rsidRDefault="0067291D" w:rsidP="00E80696">
      <w:pPr>
        <w:ind w:firstLine="420"/>
      </w:pPr>
      <w:r>
        <w:t>如今社会变得越来越商业化，各个公司出于自身目的，对于数据分析的需求也越来越高。最重要的目的就是能够提高决策的准确性，从而提升公司的竞争力。主要的优势有如下几种：</w:t>
      </w:r>
    </w:p>
    <w:p w14:paraId="5A722530" w14:textId="77777777" w:rsidR="0067291D" w:rsidRDefault="0067291D" w:rsidP="0067291D">
      <w:r>
        <w:t>1、提高客户满意度，优化存货管理。保证商品供应。</w:t>
      </w:r>
    </w:p>
    <w:p w14:paraId="680979E0" w14:textId="77777777" w:rsidR="0067291D" w:rsidRDefault="0067291D" w:rsidP="0067291D">
      <w:r>
        <w:t>2、对存货更好地管理，削减成本，提升盈利水平和竞争力；过多的挤压商品会对利润产生影响。</w:t>
      </w:r>
    </w:p>
    <w:p w14:paraId="4E95859A" w14:textId="77777777" w:rsidR="0067291D" w:rsidRDefault="0067291D" w:rsidP="0067291D">
      <w:r>
        <w:t>3、调动销售人员积极性，促使产品尽早实现销售，完成使用价值向价值的转变。</w:t>
      </w:r>
    </w:p>
    <w:p w14:paraId="59334F1E" w14:textId="77777777" w:rsidR="0067291D" w:rsidRDefault="0067291D" w:rsidP="0067291D">
      <w:r>
        <w:t>4、管理层更早的发现企业经营状况，更好的做决策；制定市场战略，计划，广告投入和促销活动奠定坚实基础；发现新的市场机会。</w:t>
      </w:r>
    </w:p>
    <w:p w14:paraId="206F1A80" w14:textId="77777777" w:rsidR="0067291D" w:rsidRDefault="0067291D" w:rsidP="00E80696">
      <w:pPr>
        <w:ind w:firstLine="420"/>
      </w:pPr>
      <w:r>
        <w:t>总之：是为了将适当的产品，在适当的时间，送达适当的地点。</w:t>
      </w:r>
    </w:p>
    <w:p w14:paraId="615869DA" w14:textId="77777777" w:rsidR="0067291D" w:rsidRDefault="0067291D" w:rsidP="00E80696">
      <w:pPr>
        <w:ind w:firstLine="420"/>
      </w:pPr>
      <w:r>
        <w:t>而对于销售量的预测是对公司业绩最直接的预判，目前预测方法多种多样，比较成熟的主要有：主观推测、时间序列 和 机器学习三种方法。由于销售量是由一些相关信息比如：客户量、是否打折等信息直接或者间接决定的，所以销售量可以被很好的预测，从而使得问题得到解决。</w:t>
      </w:r>
    </w:p>
    <w:p w14:paraId="17E1C9BB" w14:textId="77777777" w:rsidR="0067291D" w:rsidRDefault="0067291D" w:rsidP="00E80696">
      <w:pPr>
        <w:ind w:firstLine="420"/>
      </w:pPr>
      <w:r>
        <w:t>从我自身来说，我们是做理财产品的销售系统，对于产品的销量预测一定的</w:t>
      </w:r>
      <w:r>
        <w:lastRenderedPageBreak/>
        <w:t>需求，和该问题比较契合，所以这也是我感兴趣的领域之一。</w:t>
      </w:r>
    </w:p>
    <w:p w14:paraId="4C04D63C" w14:textId="77777777" w:rsidR="0067291D" w:rsidRDefault="0067291D" w:rsidP="00E80696">
      <w:pPr>
        <w:ind w:firstLine="420"/>
      </w:pPr>
      <w:r>
        <w:t>目前已经有很多人基于此进行了相关研究，主要的研究报告有：</w:t>
      </w:r>
    </w:p>
    <w:p w14:paraId="709BAAB0" w14:textId="77777777" w:rsidR="0067291D" w:rsidRDefault="0067291D" w:rsidP="0067291D">
      <w:r>
        <w:t>1、基于机器学习方法对销售预测的研究 -唐新春</w:t>
      </w:r>
    </w:p>
    <w:p w14:paraId="1EF01B8C" w14:textId="77777777" w:rsidR="0067291D" w:rsidRDefault="0067291D" w:rsidP="0067291D">
      <w:r>
        <w:t>2、销售预测模型在世纪达公司的应用研究 -何鹏</w:t>
      </w:r>
    </w:p>
    <w:p w14:paraId="7C5D9C34" w14:textId="77777777" w:rsidR="0067291D" w:rsidRDefault="0067291D" w:rsidP="0067291D">
      <w:r>
        <w:t>3、新田公司摩托车销售预测 -钱晓星</w:t>
      </w:r>
    </w:p>
    <w:p w14:paraId="2E3E68A2" w14:textId="77777777" w:rsidR="0067291D" w:rsidRDefault="0067291D" w:rsidP="0067291D"/>
    <w:p w14:paraId="2B40DE80" w14:textId="77777777" w:rsidR="0067291D" w:rsidRDefault="0067291D" w:rsidP="00532C30">
      <w:pPr>
        <w:pStyle w:val="2"/>
      </w:pPr>
      <w:r>
        <w:t>2、问题描述:</w:t>
      </w:r>
    </w:p>
    <w:p w14:paraId="333CABB8" w14:textId="38D593C0" w:rsidR="0067291D" w:rsidRDefault="0067291D" w:rsidP="00E80696">
      <w:pPr>
        <w:ind w:firstLine="420"/>
      </w:pPr>
      <w:r>
        <w:t>依据给定的各种商店参数和最终结果之间，计算出两者之间的对应关系，建立模型，并利用该模型得出测试数据与真实数据之间的差距。可以使用的参数主要有：“是否开门”、“假期”、“商店类型”、“产品类型”、“竞争对手距离”、“竞争对手开门时间”、“促销”等。由于销售量是基于以上信息来决定的，所以我们可以以此作为条件，相对准确的预测出测试数据中，商店的销售数量。主要采用的预测方法是机器学习中的监督学习算法，其中</w:t>
      </w:r>
      <w:proofErr w:type="spellStart"/>
      <w:r>
        <w:t>Xgboost</w:t>
      </w:r>
      <w:proofErr w:type="spellEnd"/>
      <w:r>
        <w:t xml:space="preserve">方法在各种竞赛中经常获得很高的评分。问题的最终量化评价标准是测试数据的预测结果与真实结果之间的均方根误差（RMSPE）。在使用随机数的时候增加 </w:t>
      </w:r>
      <w:proofErr w:type="spellStart"/>
      <w:r>
        <w:t>random_state</w:t>
      </w:r>
      <w:proofErr w:type="spellEnd"/>
      <w:r>
        <w:t>，让计算的结果可以重现。</w:t>
      </w:r>
    </w:p>
    <w:p w14:paraId="3994738E" w14:textId="77777777" w:rsidR="0067291D" w:rsidRDefault="0067291D" w:rsidP="0067291D"/>
    <w:p w14:paraId="0F21F3E4" w14:textId="77777777" w:rsidR="0067291D" w:rsidRDefault="0067291D" w:rsidP="00532C30">
      <w:pPr>
        <w:pStyle w:val="2"/>
      </w:pPr>
      <w:r>
        <w:t>3、输入数据:</w:t>
      </w:r>
    </w:p>
    <w:p w14:paraId="24963B7C" w14:textId="77777777" w:rsidR="0067291D" w:rsidRDefault="0067291D" w:rsidP="00E80696">
      <w:pPr>
        <w:ind w:firstLine="420"/>
      </w:pPr>
      <w:r>
        <w:t>该数据是从</w:t>
      </w:r>
      <w:proofErr w:type="spellStart"/>
      <w:r>
        <w:t>Rossmann</w:t>
      </w:r>
      <w:proofErr w:type="spellEnd"/>
      <w:r>
        <w:t>的多家商店的日常销售产生的数据中，筛选出来的对我们预测有用的数据，基于这些数据，我们能够训练出预测销量的相关信息。</w:t>
      </w:r>
    </w:p>
    <w:p w14:paraId="3274CCBA" w14:textId="77777777" w:rsidR="0067291D" w:rsidRPr="00F8706C" w:rsidRDefault="0067291D" w:rsidP="0067291D">
      <w:pPr>
        <w:rPr>
          <w:b/>
          <w:sz w:val="28"/>
        </w:rPr>
      </w:pPr>
      <w:r w:rsidRPr="00F8706C">
        <w:rPr>
          <w:b/>
          <w:sz w:val="28"/>
        </w:rPr>
        <w:t>包含如下几份数据：</w:t>
      </w:r>
    </w:p>
    <w:p w14:paraId="45DEDCC1" w14:textId="295004A1" w:rsidR="0067291D" w:rsidRDefault="0067291D" w:rsidP="0067291D">
      <w:r>
        <w:t>train.csv -训练数据</w:t>
      </w:r>
      <w:r w:rsidR="00F27D91">
        <w:rPr>
          <w:rFonts w:hint="eastAsia"/>
        </w:rPr>
        <w:t>(</w:t>
      </w:r>
      <w:r w:rsidR="00DD6155">
        <w:rPr>
          <w:rFonts w:hint="eastAsia"/>
        </w:rPr>
        <w:t>1017209条</w:t>
      </w:r>
      <w:r w:rsidR="00F27D91">
        <w:rPr>
          <w:rFonts w:hint="eastAsia"/>
        </w:rPr>
        <w:t>)</w:t>
      </w:r>
    </w:p>
    <w:p w14:paraId="11C7A225" w14:textId="53FCEE55" w:rsidR="0067291D" w:rsidRDefault="0067291D" w:rsidP="0067291D">
      <w:r>
        <w:t>test.csv -测试数据</w:t>
      </w:r>
      <w:r w:rsidR="00DD6155">
        <w:rPr>
          <w:rFonts w:hint="eastAsia"/>
        </w:rPr>
        <w:t>(41088条)</w:t>
      </w:r>
    </w:p>
    <w:p w14:paraId="2603EB37" w14:textId="77777777" w:rsidR="00DD6155" w:rsidRDefault="00DD6155" w:rsidP="00DD6155">
      <w:r>
        <w:t>store.csv -商店数据</w:t>
      </w:r>
      <w:r>
        <w:rPr>
          <w:rFonts w:hint="eastAsia"/>
        </w:rPr>
        <w:t>(1115条)</w:t>
      </w:r>
    </w:p>
    <w:p w14:paraId="32A42A9A" w14:textId="77777777" w:rsidR="0067291D" w:rsidRDefault="0067291D" w:rsidP="0067291D">
      <w:r>
        <w:t>sample_submission.csv -最终的提交数据</w:t>
      </w:r>
    </w:p>
    <w:p w14:paraId="7ACDCE8D" w14:textId="77777777" w:rsidR="00F8706C" w:rsidRDefault="00F8706C" w:rsidP="0067291D"/>
    <w:p w14:paraId="16503A96" w14:textId="77777777" w:rsidR="0067291D" w:rsidRPr="00F8706C" w:rsidRDefault="0067291D" w:rsidP="0067291D">
      <w:pPr>
        <w:rPr>
          <w:b/>
          <w:sz w:val="28"/>
        </w:rPr>
      </w:pPr>
      <w:r w:rsidRPr="00F8706C">
        <w:rPr>
          <w:b/>
          <w:sz w:val="28"/>
        </w:rPr>
        <w:t>主要参数如下：</w:t>
      </w:r>
    </w:p>
    <w:p w14:paraId="1EE4400C" w14:textId="77777777" w:rsidR="0067291D" w:rsidRDefault="0067291D" w:rsidP="0067291D">
      <w:r>
        <w:t>Id -测试数据标示</w:t>
      </w:r>
    </w:p>
    <w:p w14:paraId="3579BEA3" w14:textId="77777777" w:rsidR="0067291D" w:rsidRDefault="0067291D" w:rsidP="0067291D">
      <w:r>
        <w:t>Store -商店编号</w:t>
      </w:r>
    </w:p>
    <w:p w14:paraId="1A93487C" w14:textId="77777777" w:rsidR="0067291D" w:rsidRDefault="0067291D" w:rsidP="0067291D">
      <w:r>
        <w:t>Sales -出售产品数量</w:t>
      </w:r>
    </w:p>
    <w:p w14:paraId="1F508BA6" w14:textId="77777777" w:rsidR="0067291D" w:rsidRDefault="0067291D" w:rsidP="0067291D">
      <w:r>
        <w:t>Customers -客户数量</w:t>
      </w:r>
    </w:p>
    <w:p w14:paraId="700A2788" w14:textId="77777777" w:rsidR="0067291D" w:rsidRDefault="0067291D" w:rsidP="0067291D">
      <w:r>
        <w:t>Open -是否开门</w:t>
      </w:r>
    </w:p>
    <w:p w14:paraId="509B9081" w14:textId="77777777" w:rsidR="0067291D" w:rsidRDefault="0067291D" w:rsidP="0067291D">
      <w:proofErr w:type="spellStart"/>
      <w:r>
        <w:t>StateHoliday</w:t>
      </w:r>
      <w:proofErr w:type="spellEnd"/>
      <w:r>
        <w:t xml:space="preserve"> -州假日</w:t>
      </w:r>
    </w:p>
    <w:p w14:paraId="7B0387B1" w14:textId="77777777" w:rsidR="0067291D" w:rsidRDefault="0067291D" w:rsidP="0067291D">
      <w:proofErr w:type="spellStart"/>
      <w:r>
        <w:t>SchoolHoliday</w:t>
      </w:r>
      <w:proofErr w:type="spellEnd"/>
      <w:r>
        <w:t xml:space="preserve"> -学校假日</w:t>
      </w:r>
    </w:p>
    <w:p w14:paraId="5179818B" w14:textId="77777777" w:rsidR="0067291D" w:rsidRDefault="0067291D" w:rsidP="0067291D">
      <w:proofErr w:type="spellStart"/>
      <w:r>
        <w:t>StoreType</w:t>
      </w:r>
      <w:proofErr w:type="spellEnd"/>
      <w:r>
        <w:t xml:space="preserve"> -商店类型</w:t>
      </w:r>
    </w:p>
    <w:p w14:paraId="3D6B8F3B" w14:textId="77777777" w:rsidR="0067291D" w:rsidRDefault="0067291D" w:rsidP="0067291D">
      <w:r>
        <w:t>Assortment -商品类型</w:t>
      </w:r>
    </w:p>
    <w:p w14:paraId="6262AD30" w14:textId="77777777" w:rsidR="0067291D" w:rsidRDefault="0067291D" w:rsidP="0067291D">
      <w:proofErr w:type="spellStart"/>
      <w:r>
        <w:t>CompetitionDistance</w:t>
      </w:r>
      <w:proofErr w:type="spellEnd"/>
      <w:r>
        <w:t xml:space="preserve"> -竞争对手距离</w:t>
      </w:r>
    </w:p>
    <w:p w14:paraId="7E9AF3B5" w14:textId="77777777" w:rsidR="0067291D" w:rsidRDefault="0067291D" w:rsidP="0067291D">
      <w:proofErr w:type="spellStart"/>
      <w:r>
        <w:t>CompetitionOpenSince</w:t>
      </w:r>
      <w:proofErr w:type="spellEnd"/>
      <w:r>
        <w:t>[Month/Year] -竞争对手开店时间</w:t>
      </w:r>
    </w:p>
    <w:p w14:paraId="19846ED4" w14:textId="77777777" w:rsidR="0067291D" w:rsidRDefault="0067291D" w:rsidP="0067291D">
      <w:r>
        <w:t>Promo - 当天是否促销</w:t>
      </w:r>
    </w:p>
    <w:p w14:paraId="089C691A" w14:textId="77777777" w:rsidR="0067291D" w:rsidRDefault="0067291D" w:rsidP="0067291D">
      <w:r>
        <w:t>Promo2 -持续促销</w:t>
      </w:r>
    </w:p>
    <w:p w14:paraId="7378B2C1" w14:textId="77777777" w:rsidR="0067291D" w:rsidRDefault="0067291D" w:rsidP="0067291D">
      <w:r>
        <w:t>Promo2Since[Year/Week] -持续促销开始时间</w:t>
      </w:r>
    </w:p>
    <w:p w14:paraId="786E8BAC" w14:textId="77777777" w:rsidR="0067291D" w:rsidRDefault="0067291D" w:rsidP="0067291D">
      <w:proofErr w:type="spellStart"/>
      <w:r>
        <w:t>PromoInterval</w:t>
      </w:r>
      <w:proofErr w:type="spellEnd"/>
      <w:r>
        <w:t xml:space="preserve"> -促销月份</w:t>
      </w:r>
    </w:p>
    <w:p w14:paraId="43F14589" w14:textId="77777777" w:rsidR="0067291D" w:rsidRDefault="0067291D" w:rsidP="00E80696">
      <w:pPr>
        <w:ind w:firstLine="420"/>
      </w:pPr>
      <w:r>
        <w:t>这些数据中，Sales被当做最终的y，Customers被处理成和Store相关的信息，其他属性被当做x进行模型训练。</w:t>
      </w:r>
    </w:p>
    <w:p w14:paraId="6484C82E" w14:textId="77777777" w:rsidR="00F0724A" w:rsidRDefault="00F0724A" w:rsidP="0067291D"/>
    <w:p w14:paraId="17055ECB" w14:textId="60E97158" w:rsidR="00F8706C" w:rsidRPr="00F8706C" w:rsidRDefault="00F8706C" w:rsidP="00F8706C">
      <w:pPr>
        <w:rPr>
          <w:b/>
          <w:sz w:val="28"/>
        </w:rPr>
      </w:pPr>
      <w:r w:rsidRPr="00F8706C">
        <w:rPr>
          <w:rFonts w:hint="eastAsia"/>
          <w:b/>
          <w:sz w:val="28"/>
        </w:rPr>
        <w:t>空数据占比</w:t>
      </w:r>
      <w:r w:rsidR="0061482D" w:rsidRPr="00F8706C">
        <w:rPr>
          <w:rFonts w:hint="eastAsia"/>
          <w:b/>
          <w:sz w:val="28"/>
        </w:rPr>
        <w:t>：</w:t>
      </w:r>
    </w:p>
    <w:p w14:paraId="76AE196D" w14:textId="36CD1A04" w:rsidR="00F8706C" w:rsidRDefault="00F8706C" w:rsidP="00E80696">
      <w:pPr>
        <w:ind w:firstLine="420"/>
      </w:pPr>
      <w:r>
        <w:rPr>
          <w:rFonts w:hint="eastAsia"/>
        </w:rPr>
        <w:t>测试数据中“Open”字段的空数据占到整个数据集的0.0268%，可以使用插值方式进行处理。</w:t>
      </w:r>
    </w:p>
    <w:p w14:paraId="4CA0258B" w14:textId="50AC3DDB" w:rsidR="00F8706C" w:rsidRDefault="00F8706C" w:rsidP="00E80696">
      <w:pPr>
        <w:ind w:firstLine="420"/>
      </w:pPr>
      <w:r>
        <w:rPr>
          <w:rFonts w:hint="eastAsia"/>
        </w:rPr>
        <w:t>商店数据中缺失数据“</w:t>
      </w:r>
      <w:proofErr w:type="spellStart"/>
      <w:r>
        <w:t>CompetitionOpenSince</w:t>
      </w:r>
      <w:proofErr w:type="spellEnd"/>
      <w:r>
        <w:rPr>
          <w:rFonts w:hint="eastAsia"/>
        </w:rPr>
        <w:t>*”、“</w:t>
      </w:r>
      <w:r>
        <w:t>Promo2</w:t>
      </w:r>
      <w:r>
        <w:rPr>
          <w:rFonts w:hint="eastAsia"/>
        </w:rPr>
        <w:t>*”和“</w:t>
      </w:r>
      <w:proofErr w:type="spellStart"/>
      <w:r>
        <w:t>PromoInterval</w:t>
      </w:r>
      <w:proofErr w:type="spellEnd"/>
      <w:r>
        <w:rPr>
          <w:rFonts w:hint="eastAsia"/>
        </w:rPr>
        <w:t>”缺失值都达到了1/3，因此需要使用插值方式进行处理。</w:t>
      </w:r>
    </w:p>
    <w:p w14:paraId="44125D20" w14:textId="77777777" w:rsidR="00F8706C" w:rsidRPr="00F8706C" w:rsidRDefault="00F8706C" w:rsidP="00F8706C">
      <w:pPr>
        <w:rPr>
          <w:b/>
        </w:rPr>
      </w:pPr>
      <w:r w:rsidRPr="00F8706C">
        <w:rPr>
          <w:b/>
        </w:rPr>
        <w:t>test:</w:t>
      </w:r>
    </w:p>
    <w:p w14:paraId="5A012211" w14:textId="72D1B708" w:rsidR="00F8706C" w:rsidRDefault="00F8706C" w:rsidP="00F8706C">
      <w:r>
        <w:t>Open             0.000268</w:t>
      </w:r>
    </w:p>
    <w:p w14:paraId="79063D30" w14:textId="61C20947" w:rsidR="00F8706C" w:rsidRPr="00F8706C" w:rsidRDefault="00F8706C" w:rsidP="00F8706C">
      <w:pPr>
        <w:rPr>
          <w:b/>
        </w:rPr>
      </w:pPr>
      <w:r w:rsidRPr="00F8706C">
        <w:rPr>
          <w:b/>
        </w:rPr>
        <w:t>Store:</w:t>
      </w:r>
    </w:p>
    <w:p w14:paraId="7F6648F4" w14:textId="77777777" w:rsidR="00F8706C" w:rsidRDefault="00F8706C" w:rsidP="00F8706C">
      <w:proofErr w:type="spellStart"/>
      <w:r>
        <w:t>CompetitionDistance</w:t>
      </w:r>
      <w:proofErr w:type="spellEnd"/>
      <w:r>
        <w:t xml:space="preserve">          0.002691</w:t>
      </w:r>
    </w:p>
    <w:p w14:paraId="1209B5D9" w14:textId="77777777" w:rsidR="00F8706C" w:rsidRDefault="00F8706C" w:rsidP="00F8706C">
      <w:proofErr w:type="spellStart"/>
      <w:r>
        <w:t>CompetitionOpenSinceMonth</w:t>
      </w:r>
      <w:proofErr w:type="spellEnd"/>
      <w:r>
        <w:t xml:space="preserve">    0.317489</w:t>
      </w:r>
    </w:p>
    <w:p w14:paraId="13187AB7" w14:textId="6BEAC8EC" w:rsidR="00F8706C" w:rsidRDefault="00F8706C" w:rsidP="00F8706C">
      <w:proofErr w:type="spellStart"/>
      <w:r>
        <w:t>CompetitionOpenSinceYear</w:t>
      </w:r>
      <w:proofErr w:type="spellEnd"/>
      <w:r>
        <w:t xml:space="preserve">     0.317489</w:t>
      </w:r>
    </w:p>
    <w:p w14:paraId="2D28799A" w14:textId="77777777" w:rsidR="00F8706C" w:rsidRDefault="00F8706C" w:rsidP="00F8706C">
      <w:r>
        <w:t>Promo2SinceWeek              0.487892</w:t>
      </w:r>
    </w:p>
    <w:p w14:paraId="04CDC87D" w14:textId="77777777" w:rsidR="00F8706C" w:rsidRDefault="00F8706C" w:rsidP="00F8706C">
      <w:r>
        <w:t>Promo2SinceYear              0.487892</w:t>
      </w:r>
    </w:p>
    <w:p w14:paraId="103E7038" w14:textId="65911815" w:rsidR="0061482D" w:rsidRDefault="00F8706C" w:rsidP="00F8706C">
      <w:proofErr w:type="spellStart"/>
      <w:r>
        <w:t>PromoInterval</w:t>
      </w:r>
      <w:proofErr w:type="spellEnd"/>
      <w:r>
        <w:t xml:space="preserve">                0.487892</w:t>
      </w:r>
    </w:p>
    <w:p w14:paraId="1A0582F2" w14:textId="77777777" w:rsidR="0067291D" w:rsidRDefault="0067291D" w:rsidP="0067291D"/>
    <w:p w14:paraId="00F666FC" w14:textId="6BCCA871" w:rsidR="00B0762C" w:rsidRPr="00B0762C" w:rsidRDefault="00B0762C" w:rsidP="0067291D">
      <w:pPr>
        <w:rPr>
          <w:b/>
        </w:rPr>
      </w:pPr>
      <w:r w:rsidRPr="00B0762C">
        <w:rPr>
          <w:rFonts w:hint="eastAsia"/>
          <w:b/>
        </w:rPr>
        <w:t>Store1的销量时间序列图：</w:t>
      </w:r>
    </w:p>
    <w:p w14:paraId="24BE3461" w14:textId="0C06EE73" w:rsidR="00DD6155" w:rsidRDefault="00DD6155" w:rsidP="00E80696">
      <w:pPr>
        <w:ind w:firstLine="420"/>
      </w:pPr>
      <w:r>
        <w:rPr>
          <w:rFonts w:hint="eastAsia"/>
        </w:rPr>
        <w:t>从商店1的数据上可以看出，每次到达年末</w:t>
      </w:r>
      <w:r w:rsidR="008C47F1">
        <w:rPr>
          <w:rFonts w:hint="eastAsia"/>
        </w:rPr>
        <w:t>的时候</w:t>
      </w:r>
      <w:r w:rsidR="00B0762C">
        <w:rPr>
          <w:rFonts w:hint="eastAsia"/>
        </w:rPr>
        <w:t>销量激增，应该是年末黑色星期五大促销的结果。</w:t>
      </w:r>
    </w:p>
    <w:p w14:paraId="1155A1CA" w14:textId="71F71649" w:rsidR="00DD6155" w:rsidRDefault="00DD6155" w:rsidP="0067291D">
      <w:r>
        <w:rPr>
          <w:rFonts w:hint="eastAsia"/>
          <w:noProof/>
        </w:rPr>
        <w:drawing>
          <wp:inline distT="0" distB="0" distL="0" distR="0" wp14:anchorId="65AE0AC6" wp14:editId="1EE27D8C">
            <wp:extent cx="5262880" cy="1546860"/>
            <wp:effectExtent l="0" t="0" r="0" b="2540"/>
            <wp:docPr id="2" name="图片 2" descr="Unkn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known-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880" cy="1546860"/>
                    </a:xfrm>
                    <a:prstGeom prst="rect">
                      <a:avLst/>
                    </a:prstGeom>
                    <a:noFill/>
                    <a:ln>
                      <a:noFill/>
                    </a:ln>
                  </pic:spPr>
                </pic:pic>
              </a:graphicData>
            </a:graphic>
          </wp:inline>
        </w:drawing>
      </w:r>
    </w:p>
    <w:p w14:paraId="2FEC2C67" w14:textId="77777777" w:rsidR="00DD6155" w:rsidRDefault="00DD6155" w:rsidP="0067291D"/>
    <w:p w14:paraId="607D4026" w14:textId="77777777" w:rsidR="0067291D" w:rsidRDefault="0067291D" w:rsidP="00532C30">
      <w:pPr>
        <w:pStyle w:val="2"/>
      </w:pPr>
      <w:r>
        <w:t>4、解决方法：</w:t>
      </w:r>
    </w:p>
    <w:p w14:paraId="4E319B27" w14:textId="4E929A9A" w:rsidR="0067291D" w:rsidRDefault="00532C30" w:rsidP="00E80696">
      <w:pPr>
        <w:ind w:firstLine="420"/>
      </w:pPr>
      <w:r>
        <w:rPr>
          <w:rFonts w:hint="eastAsia"/>
        </w:rPr>
        <w:t>目前大多数解决方案使用的</w:t>
      </w:r>
      <w:r w:rsidR="0067291D">
        <w:t>主要预测方法有：</w:t>
      </w:r>
    </w:p>
    <w:p w14:paraId="6019F970" w14:textId="77777777" w:rsidR="0067291D" w:rsidRDefault="0067291D" w:rsidP="0067291D">
      <w:r>
        <w:t>1、主观推测法：根据负责人、专家意见推测；根据销售人员意见推测；根据顾客与客户意见推测。</w:t>
      </w:r>
    </w:p>
    <w:p w14:paraId="5F832875" w14:textId="77777777" w:rsidR="0067291D" w:rsidRDefault="0067291D" w:rsidP="0067291D">
      <w:r>
        <w:t>2、时间序列法：指数平滑法和自回归移动模型。</w:t>
      </w:r>
    </w:p>
    <w:p w14:paraId="45B40A7D" w14:textId="77777777" w:rsidR="0067291D" w:rsidRDefault="0067291D" w:rsidP="0067291D">
      <w:r>
        <w:t>3、机器学习回归算法。</w:t>
      </w:r>
    </w:p>
    <w:p w14:paraId="3FC1F710" w14:textId="6B66B2ED" w:rsidR="0067291D" w:rsidRDefault="0067291D" w:rsidP="00E80696">
      <w:pPr>
        <w:ind w:firstLine="420"/>
      </w:pPr>
      <w:r>
        <w:t>我选择机器学习算法中的“</w:t>
      </w:r>
      <w:proofErr w:type="spellStart"/>
      <w:r>
        <w:t>xgboost</w:t>
      </w:r>
      <w:proofErr w:type="spellEnd"/>
      <w:r>
        <w:t>”方法来建立模型进行预测。</w:t>
      </w:r>
      <w:r w:rsidR="00532C30">
        <w:rPr>
          <w:rFonts w:hint="eastAsia"/>
        </w:rPr>
        <w:t>它</w:t>
      </w:r>
      <w:r w:rsidR="00532C30">
        <w:t>的主要优势</w:t>
      </w:r>
      <w:r w:rsidR="00532C30">
        <w:rPr>
          <w:rFonts w:hint="eastAsia"/>
        </w:rPr>
        <w:t>为</w:t>
      </w:r>
      <w:r>
        <w:t>：</w:t>
      </w:r>
    </w:p>
    <w:p w14:paraId="0F2FF64F" w14:textId="77777777" w:rsidR="0067291D" w:rsidRDefault="0067291D" w:rsidP="0067291D">
      <w:r>
        <w:t>1、正则化，减少过拟合的可能性。</w:t>
      </w:r>
    </w:p>
    <w:p w14:paraId="3E08F1D7" w14:textId="11EBD39C" w:rsidR="0067291D" w:rsidRDefault="0067291D" w:rsidP="0067291D">
      <w:r>
        <w:t>2、支持并行计算，提升计算速度</w:t>
      </w:r>
      <w:r w:rsidR="00563BA9">
        <w:rPr>
          <w:rFonts w:hint="eastAsia"/>
        </w:rPr>
        <w:t>（仅在寻找最优分裂点的时候支持并行计算）</w:t>
      </w:r>
      <w:r>
        <w:t>。</w:t>
      </w:r>
    </w:p>
    <w:p w14:paraId="7832A755" w14:textId="77777777" w:rsidR="0067291D" w:rsidRDefault="0067291D" w:rsidP="0067291D">
      <w:r>
        <w:t>3、允许自定义优化目标和评价标准。</w:t>
      </w:r>
    </w:p>
    <w:p w14:paraId="4A4A6D1A" w14:textId="77777777" w:rsidR="0067291D" w:rsidRDefault="0067291D" w:rsidP="0067291D">
      <w:r>
        <w:t>4、缺失值处理方式可以自定义。</w:t>
      </w:r>
    </w:p>
    <w:p w14:paraId="244856CA" w14:textId="77777777" w:rsidR="0067291D" w:rsidRDefault="0067291D" w:rsidP="0067291D">
      <w:r>
        <w:t>5、内置交叉验证，每轮boosting迭代使用交叉验证。</w:t>
      </w:r>
    </w:p>
    <w:p w14:paraId="06363CC8" w14:textId="77777777" w:rsidR="0067291D" w:rsidRDefault="0067291D" w:rsidP="0067291D">
      <w:r>
        <w:t>6、可以在已有基础上继续训练，每一轮训练都可以用到上一轮的结果。</w:t>
      </w:r>
    </w:p>
    <w:p w14:paraId="69C67D60" w14:textId="77777777" w:rsidR="0067291D" w:rsidRDefault="0067291D" w:rsidP="00E80696">
      <w:pPr>
        <w:ind w:firstLine="420"/>
      </w:pPr>
      <w:r>
        <w:t>将训练出的模型，应用到test数据上，得到最终的结果，再使用均方根误差（RMSPE）作为误差评判标准。使得结果可以被量化的同时，也可以进行很方便的评估。</w:t>
      </w:r>
    </w:p>
    <w:p w14:paraId="7EC4B8F8" w14:textId="2B394ECA" w:rsidR="0067291D" w:rsidRDefault="00A52C0E" w:rsidP="00E80696">
      <w:pPr>
        <w:ind w:firstLine="420"/>
      </w:pPr>
      <w:r>
        <w:rPr>
          <w:rFonts w:hint="eastAsia"/>
        </w:rPr>
        <w:t>由于预测是和时间相关的，因此本次验证集的划分需要按照时间窗口进行划分，并不能随机划分测试集。</w:t>
      </w:r>
    </w:p>
    <w:p w14:paraId="6E78FE65" w14:textId="190026A0" w:rsidR="0067291D" w:rsidRDefault="0067291D" w:rsidP="00532C30">
      <w:pPr>
        <w:pStyle w:val="2"/>
      </w:pPr>
      <w:r>
        <w:t>5、基准模型：</w:t>
      </w:r>
      <w:r w:rsidR="00532C30">
        <w:t xml:space="preserve"> </w:t>
      </w:r>
    </w:p>
    <w:p w14:paraId="16E45118" w14:textId="77777777" w:rsidR="00CC4802" w:rsidRPr="00CC4802" w:rsidRDefault="0067291D" w:rsidP="00E80696">
      <w:pPr>
        <w:widowControl/>
        <w:ind w:firstLine="420"/>
        <w:jc w:val="left"/>
      </w:pPr>
      <w:r>
        <w:t>由于该问题主要是基于给定的属性集合，推断出一个连续值作为得分。因此，</w:t>
      </w:r>
      <w:r w:rsidR="00CC4802">
        <w:rPr>
          <w:rFonts w:hint="eastAsia"/>
        </w:rPr>
        <w:t>我会以一个清晰地，可测量的标准，“</w:t>
      </w:r>
      <w:proofErr w:type="spellStart"/>
      <w:r w:rsidR="00CC4802" w:rsidRPr="00CC4802">
        <w:t>Kaggle</w:t>
      </w:r>
      <w:proofErr w:type="spellEnd"/>
      <w:r w:rsidR="00CC4802" w:rsidRPr="00CC4802">
        <w:t xml:space="preserve"> Private Leaderboard</w:t>
      </w:r>
    </w:p>
    <w:p w14:paraId="5A139564" w14:textId="6A5B0312" w:rsidR="0067291D" w:rsidRDefault="00CC4802" w:rsidP="00CC4802">
      <w:r>
        <w:rPr>
          <w:rFonts w:hint="eastAsia"/>
        </w:rPr>
        <w:t>”</w:t>
      </w:r>
      <w:r>
        <w:t xml:space="preserve"> </w:t>
      </w:r>
      <w:r>
        <w:rPr>
          <w:rFonts w:hint="eastAsia"/>
        </w:rPr>
        <w:t>的前10%等分作为基准指标。</w:t>
      </w:r>
    </w:p>
    <w:p w14:paraId="4091A6E6" w14:textId="39502AC4" w:rsidR="00CC4802" w:rsidRDefault="00CC4802" w:rsidP="00E80696">
      <w:pPr>
        <w:ind w:firstLine="420"/>
      </w:pPr>
      <w:r>
        <w:rPr>
          <w:rFonts w:hint="eastAsia"/>
        </w:rPr>
        <w:t>总共的Private Leaderboard 有 3302名选手/团队参加，因此取第330名作为基准模型：</w:t>
      </w:r>
    </w:p>
    <w:p w14:paraId="34CD0BF3" w14:textId="3BA48E00" w:rsidR="00CC4802" w:rsidRDefault="00CC4802" w:rsidP="00CC4802">
      <w:r w:rsidRPr="00CC4802">
        <w:rPr>
          <w:noProof/>
        </w:rPr>
        <w:drawing>
          <wp:inline distT="0" distB="0" distL="0" distR="0" wp14:anchorId="32E85F48" wp14:editId="0A9D31AE">
            <wp:extent cx="5270500" cy="30670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06705"/>
                    </a:xfrm>
                    <a:prstGeom prst="rect">
                      <a:avLst/>
                    </a:prstGeom>
                  </pic:spPr>
                </pic:pic>
              </a:graphicData>
            </a:graphic>
          </wp:inline>
        </w:drawing>
      </w:r>
    </w:p>
    <w:p w14:paraId="3C570B19" w14:textId="77777777" w:rsidR="0067291D" w:rsidRDefault="0067291D" w:rsidP="0067291D"/>
    <w:p w14:paraId="72519BE4" w14:textId="77777777" w:rsidR="0067291D" w:rsidRDefault="0067291D" w:rsidP="00532C30">
      <w:pPr>
        <w:pStyle w:val="2"/>
      </w:pPr>
      <w:r>
        <w:t>6、评估指标：</w:t>
      </w:r>
    </w:p>
    <w:p w14:paraId="20C33DDA" w14:textId="2D2E72B5" w:rsidR="0067291D" w:rsidRDefault="0005423F" w:rsidP="00E80696">
      <w:pPr>
        <w:ind w:firstLine="420"/>
        <w:rPr>
          <w:rFonts w:hint="eastAsia"/>
        </w:rPr>
      </w:pPr>
      <w:r>
        <w:rPr>
          <w:rFonts w:hint="eastAsia"/>
        </w:rPr>
        <w:t>由于</w:t>
      </w:r>
      <w:r w:rsidRPr="0005423F">
        <w:t>我们只能通过提交</w:t>
      </w:r>
      <w:proofErr w:type="spellStart"/>
      <w:r w:rsidRPr="0005423F">
        <w:t>kaggle</w:t>
      </w:r>
      <w:proofErr w:type="spellEnd"/>
      <w:r w:rsidRPr="0005423F">
        <w:t>评测得到</w:t>
      </w:r>
      <w:r>
        <w:rPr>
          <w:rFonts w:hint="eastAsia"/>
        </w:rPr>
        <w:t>结果，而</w:t>
      </w:r>
      <w:proofErr w:type="spellStart"/>
      <w:r>
        <w:rPr>
          <w:rFonts w:hint="eastAsia"/>
        </w:rPr>
        <w:t>kaggle</w:t>
      </w:r>
      <w:proofErr w:type="spellEnd"/>
      <w:r>
        <w:rPr>
          <w:rFonts w:hint="eastAsia"/>
        </w:rPr>
        <w:t>的评价标准是RMSPE，所以可以</w:t>
      </w:r>
      <w:r w:rsidR="0067291D">
        <w:t>利用</w:t>
      </w:r>
      <w:r>
        <w:rPr>
          <w:rFonts w:hint="eastAsia"/>
        </w:rPr>
        <w:t xml:space="preserve"> </w:t>
      </w:r>
      <w:r w:rsidR="0067291D">
        <w:t>均方根误差（RMSPE</w:t>
      </w:r>
      <w:r>
        <w:t>）作为衡量矩阵，来判定基准模型和解决方案模型的表现</w:t>
      </w:r>
      <w:r>
        <w:rPr>
          <w:rFonts w:hint="eastAsia"/>
        </w:rPr>
        <w:t>，具体公式如下：</w:t>
      </w:r>
    </w:p>
    <w:p w14:paraId="3ADB4273" w14:textId="353D922E" w:rsidR="0005423F" w:rsidRDefault="0005423F" w:rsidP="0005423F">
      <w:pPr>
        <w:jc w:val="center"/>
        <w:rPr>
          <w:rFonts w:hint="eastAsia"/>
        </w:rPr>
      </w:pPr>
      <w:r w:rsidRPr="0005423F">
        <w:drawing>
          <wp:inline distT="0" distB="0" distL="0" distR="0" wp14:anchorId="18155422" wp14:editId="327E474D">
            <wp:extent cx="2675471" cy="8448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366" cy="853993"/>
                    </a:xfrm>
                    <a:prstGeom prst="rect">
                      <a:avLst/>
                    </a:prstGeom>
                  </pic:spPr>
                </pic:pic>
              </a:graphicData>
            </a:graphic>
          </wp:inline>
        </w:drawing>
      </w:r>
    </w:p>
    <w:p w14:paraId="16E6C34A" w14:textId="77777777" w:rsidR="0067291D" w:rsidRDefault="0067291D" w:rsidP="0067291D"/>
    <w:p w14:paraId="2DDEA51B" w14:textId="77777777" w:rsidR="0067291D" w:rsidRDefault="0067291D" w:rsidP="00532C30">
      <w:pPr>
        <w:pStyle w:val="2"/>
      </w:pPr>
      <w:r>
        <w:t>7、设计大纲：</w:t>
      </w:r>
    </w:p>
    <w:p w14:paraId="6AEC1F68" w14:textId="67659C83" w:rsidR="0067291D" w:rsidRDefault="00CF572B" w:rsidP="00E80696">
      <w:pPr>
        <w:ind w:firstLine="420"/>
      </w:pPr>
      <w:r>
        <w:rPr>
          <w:rFonts w:hint="eastAsia"/>
        </w:rPr>
        <w:t>具体流程及理论方法如下表所示：</w:t>
      </w:r>
    </w:p>
    <w:tbl>
      <w:tblPr>
        <w:tblStyle w:val="a3"/>
        <w:tblW w:w="0" w:type="auto"/>
        <w:tblLook w:val="04A0" w:firstRow="1" w:lastRow="0" w:firstColumn="1" w:lastColumn="0" w:noHBand="0" w:noVBand="1"/>
      </w:tblPr>
      <w:tblGrid>
        <w:gridCol w:w="4145"/>
        <w:gridCol w:w="4145"/>
      </w:tblGrid>
      <w:tr w:rsidR="00B35371" w14:paraId="26E5330F" w14:textId="77777777" w:rsidTr="00CF572B">
        <w:tc>
          <w:tcPr>
            <w:tcW w:w="4145" w:type="dxa"/>
            <w:shd w:val="clear" w:color="auto" w:fill="BDD6EE" w:themeFill="accent1" w:themeFillTint="66"/>
          </w:tcPr>
          <w:p w14:paraId="7ED8E441" w14:textId="29B714BD" w:rsidR="00B35371" w:rsidRDefault="00B35371" w:rsidP="0067291D">
            <w:r>
              <w:rPr>
                <w:rFonts w:hint="eastAsia"/>
              </w:rPr>
              <w:t>步骤</w:t>
            </w:r>
          </w:p>
        </w:tc>
        <w:tc>
          <w:tcPr>
            <w:tcW w:w="4145" w:type="dxa"/>
            <w:shd w:val="clear" w:color="auto" w:fill="BDD6EE" w:themeFill="accent1" w:themeFillTint="66"/>
          </w:tcPr>
          <w:p w14:paraId="61B99064" w14:textId="2DEB11D1" w:rsidR="00B35371" w:rsidRDefault="00B35371" w:rsidP="0067291D">
            <w:r>
              <w:rPr>
                <w:rFonts w:hint="eastAsia"/>
              </w:rPr>
              <w:t>方法/理论</w:t>
            </w:r>
          </w:p>
        </w:tc>
      </w:tr>
      <w:tr w:rsidR="00B35371" w14:paraId="4F2F7551" w14:textId="77777777" w:rsidTr="00B35371">
        <w:tc>
          <w:tcPr>
            <w:tcW w:w="4145" w:type="dxa"/>
          </w:tcPr>
          <w:p w14:paraId="41E47B0D" w14:textId="72775D52" w:rsidR="00B35371" w:rsidRDefault="00B35371" w:rsidP="0067291D">
            <w:r>
              <w:t>获取、</w:t>
            </w:r>
            <w:r>
              <w:rPr>
                <w:rFonts w:hint="eastAsia"/>
              </w:rPr>
              <w:t>组织</w:t>
            </w:r>
            <w:r w:rsidRPr="00B35371">
              <w:t>数据</w:t>
            </w:r>
          </w:p>
        </w:tc>
        <w:tc>
          <w:tcPr>
            <w:tcW w:w="4145" w:type="dxa"/>
          </w:tcPr>
          <w:p w14:paraId="755168D4" w14:textId="72F5457B" w:rsidR="00B35371" w:rsidRDefault="00B35371" w:rsidP="0067291D">
            <w:r w:rsidRPr="00B35371">
              <w:t>pandas</w:t>
            </w:r>
          </w:p>
        </w:tc>
      </w:tr>
      <w:tr w:rsidR="00B35371" w14:paraId="717ECD02" w14:textId="77777777" w:rsidTr="00B35371">
        <w:tc>
          <w:tcPr>
            <w:tcW w:w="4145" w:type="dxa"/>
          </w:tcPr>
          <w:p w14:paraId="6AB47845" w14:textId="23B9F280" w:rsidR="00B35371" w:rsidRDefault="00B35371" w:rsidP="0067291D">
            <w:r>
              <w:rPr>
                <w:rFonts w:hint="eastAsia"/>
              </w:rPr>
              <w:t>分析</w:t>
            </w:r>
            <w:r w:rsidRPr="00B35371">
              <w:t>数据特点，并进行一定的可视化</w:t>
            </w:r>
          </w:p>
        </w:tc>
        <w:tc>
          <w:tcPr>
            <w:tcW w:w="4145" w:type="dxa"/>
          </w:tcPr>
          <w:p w14:paraId="2876D2B9" w14:textId="6EA5F9B6" w:rsidR="00B35371" w:rsidRDefault="00B35371" w:rsidP="0067291D">
            <w:r>
              <w:rPr>
                <w:rFonts w:hint="eastAsia"/>
              </w:rPr>
              <w:t>确定训练数据集和测试数据集的特点</w:t>
            </w:r>
          </w:p>
        </w:tc>
      </w:tr>
      <w:tr w:rsidR="00E334FD" w14:paraId="277A30A5" w14:textId="77777777" w:rsidTr="00B35371">
        <w:tc>
          <w:tcPr>
            <w:tcW w:w="4145" w:type="dxa"/>
          </w:tcPr>
          <w:p w14:paraId="62634ACA" w14:textId="15A8E331" w:rsidR="00E334FD" w:rsidRDefault="00E334FD" w:rsidP="0067291D">
            <w:pPr>
              <w:rPr>
                <w:rFonts w:hint="eastAsia"/>
              </w:rPr>
            </w:pPr>
            <w:r>
              <w:rPr>
                <w:rFonts w:hint="eastAsia"/>
              </w:rPr>
              <w:t>特征工程</w:t>
            </w:r>
          </w:p>
        </w:tc>
        <w:tc>
          <w:tcPr>
            <w:tcW w:w="4145" w:type="dxa"/>
          </w:tcPr>
          <w:p w14:paraId="4E5D3CDF" w14:textId="70A1BBA9" w:rsidR="00E334FD" w:rsidRDefault="00E334FD" w:rsidP="00E334FD">
            <w:pPr>
              <w:pStyle w:val="a4"/>
              <w:numPr>
                <w:ilvl w:val="0"/>
                <w:numId w:val="1"/>
              </w:numPr>
              <w:ind w:firstLineChars="0"/>
              <w:rPr>
                <w:rFonts w:hint="eastAsia"/>
              </w:rPr>
            </w:pPr>
            <w:r>
              <w:rPr>
                <w:rFonts w:hint="eastAsia"/>
              </w:rPr>
              <w:t>Nan和离群值处理；</w:t>
            </w:r>
          </w:p>
          <w:p w14:paraId="19FB0D56" w14:textId="639B0328" w:rsidR="00E334FD" w:rsidRDefault="00E334FD" w:rsidP="0067291D">
            <w:pPr>
              <w:pStyle w:val="a4"/>
              <w:numPr>
                <w:ilvl w:val="0"/>
                <w:numId w:val="1"/>
              </w:numPr>
              <w:ind w:firstLineChars="0"/>
              <w:rPr>
                <w:rFonts w:hint="eastAsia"/>
              </w:rPr>
            </w:pPr>
            <w:r>
              <w:rPr>
                <w:rFonts w:hint="eastAsia"/>
              </w:rPr>
              <w:t>One-hot编码；</w:t>
            </w:r>
          </w:p>
          <w:p w14:paraId="4CD507A6" w14:textId="76C60926" w:rsidR="00E334FD" w:rsidRDefault="00E334FD" w:rsidP="0067291D">
            <w:pPr>
              <w:pStyle w:val="a4"/>
              <w:numPr>
                <w:ilvl w:val="0"/>
                <w:numId w:val="1"/>
              </w:numPr>
              <w:ind w:firstLineChars="0"/>
              <w:rPr>
                <w:rFonts w:hint="eastAsia"/>
              </w:rPr>
            </w:pPr>
            <w:r>
              <w:rPr>
                <w:rFonts w:hint="eastAsia"/>
              </w:rPr>
              <w:t>PCA降维：对整个数据集进行降维，减少计算复杂度。</w:t>
            </w:r>
          </w:p>
          <w:p w14:paraId="163918D4" w14:textId="30688349" w:rsidR="00E334FD" w:rsidRDefault="00E334FD" w:rsidP="0067291D">
            <w:pPr>
              <w:pStyle w:val="a4"/>
              <w:numPr>
                <w:ilvl w:val="0"/>
                <w:numId w:val="1"/>
              </w:numPr>
              <w:ind w:firstLineChars="0"/>
              <w:rPr>
                <w:rFonts w:hint="eastAsia"/>
              </w:rPr>
            </w:pPr>
            <w:r>
              <w:rPr>
                <w:rFonts w:hint="eastAsia"/>
              </w:rPr>
              <w:t>衍生变量：根据Customer值获取商店相关信息（每客户消费量、日均客流量）</w:t>
            </w:r>
          </w:p>
        </w:tc>
      </w:tr>
      <w:tr w:rsidR="0040652A" w14:paraId="713A5C16" w14:textId="77777777" w:rsidTr="00B35371">
        <w:trPr>
          <w:trHeight w:val="591"/>
        </w:trPr>
        <w:tc>
          <w:tcPr>
            <w:tcW w:w="4145" w:type="dxa"/>
          </w:tcPr>
          <w:p w14:paraId="2C9125AC" w14:textId="72BC0668" w:rsidR="0040652A" w:rsidRDefault="00E55CF8" w:rsidP="0067291D">
            <w:pPr>
              <w:rPr>
                <w:rFonts w:hint="eastAsia"/>
              </w:rPr>
            </w:pPr>
            <w:bookmarkStart w:id="0" w:name="_GoBack"/>
            <w:bookmarkEnd w:id="0"/>
            <w:r>
              <w:rPr>
                <w:rFonts w:hint="eastAsia"/>
              </w:rPr>
              <w:t>测试集划分</w:t>
            </w:r>
          </w:p>
        </w:tc>
        <w:tc>
          <w:tcPr>
            <w:tcW w:w="4145" w:type="dxa"/>
          </w:tcPr>
          <w:p w14:paraId="575EF719" w14:textId="48FBAB25" w:rsidR="0040652A" w:rsidRDefault="00E55CF8" w:rsidP="0067291D">
            <w:pPr>
              <w:rPr>
                <w:rFonts w:hint="eastAsia"/>
              </w:rPr>
            </w:pPr>
            <w:r>
              <w:rPr>
                <w:rFonts w:hint="eastAsia"/>
              </w:rPr>
              <w:t>由于时间序列对于预测很重要，因此需要按照</w:t>
            </w:r>
            <w:r w:rsidRPr="00E55CF8">
              <w:rPr>
                <w:rFonts w:hint="eastAsia"/>
                <w:b/>
              </w:rPr>
              <w:t>时间窗口</w:t>
            </w:r>
            <w:r>
              <w:rPr>
                <w:rFonts w:hint="eastAsia"/>
              </w:rPr>
              <w:t>对测试集进行划分，不能随机划分。</w:t>
            </w:r>
          </w:p>
        </w:tc>
      </w:tr>
      <w:tr w:rsidR="00B35371" w14:paraId="5DDAB0A2" w14:textId="77777777" w:rsidTr="00B35371">
        <w:trPr>
          <w:trHeight w:val="591"/>
        </w:trPr>
        <w:tc>
          <w:tcPr>
            <w:tcW w:w="4145" w:type="dxa"/>
          </w:tcPr>
          <w:p w14:paraId="3474AEC3" w14:textId="70B8EE5C" w:rsidR="00B35371" w:rsidRDefault="00B35371" w:rsidP="0067291D">
            <w:r>
              <w:rPr>
                <w:rFonts w:hint="eastAsia"/>
              </w:rPr>
              <w:t>训练</w:t>
            </w:r>
            <w:r w:rsidRPr="00B35371">
              <w:t>模型</w:t>
            </w:r>
          </w:p>
        </w:tc>
        <w:tc>
          <w:tcPr>
            <w:tcW w:w="4145" w:type="dxa"/>
          </w:tcPr>
          <w:p w14:paraId="7B614681" w14:textId="734F7853" w:rsidR="00B35371" w:rsidRDefault="00B35371" w:rsidP="0067291D">
            <w:proofErr w:type="spellStart"/>
            <w:r>
              <w:rPr>
                <w:rFonts w:hint="eastAsia"/>
              </w:rPr>
              <w:t>xgboost</w:t>
            </w:r>
            <w:proofErr w:type="spellEnd"/>
          </w:p>
        </w:tc>
      </w:tr>
      <w:tr w:rsidR="00B35371" w14:paraId="345AE7AA" w14:textId="77777777" w:rsidTr="00B35371">
        <w:trPr>
          <w:trHeight w:val="591"/>
        </w:trPr>
        <w:tc>
          <w:tcPr>
            <w:tcW w:w="4145" w:type="dxa"/>
          </w:tcPr>
          <w:p w14:paraId="3CDAD07F" w14:textId="01223851" w:rsidR="00B35371" w:rsidRDefault="00B35371" w:rsidP="0067291D">
            <w:r w:rsidRPr="00B35371">
              <w:t>调优</w:t>
            </w:r>
          </w:p>
        </w:tc>
        <w:tc>
          <w:tcPr>
            <w:tcW w:w="4145" w:type="dxa"/>
          </w:tcPr>
          <w:p w14:paraId="317D70BE" w14:textId="3A989155" w:rsidR="00B35371" w:rsidRDefault="00B35371" w:rsidP="0067291D">
            <w:r>
              <w:rPr>
                <w:rFonts w:hint="eastAsia"/>
              </w:rPr>
              <w:t>K折交叉验证法</w:t>
            </w:r>
          </w:p>
        </w:tc>
      </w:tr>
      <w:tr w:rsidR="00B35371" w14:paraId="7B05AF0D" w14:textId="77777777" w:rsidTr="00B35371">
        <w:trPr>
          <w:trHeight w:val="591"/>
        </w:trPr>
        <w:tc>
          <w:tcPr>
            <w:tcW w:w="4145" w:type="dxa"/>
          </w:tcPr>
          <w:p w14:paraId="4D6E7343" w14:textId="2A21EC3C" w:rsidR="00B35371" w:rsidRPr="00B35371" w:rsidRDefault="00B35371" w:rsidP="0067291D">
            <w:r w:rsidRPr="00B35371">
              <w:t>计算结果</w:t>
            </w:r>
          </w:p>
        </w:tc>
        <w:tc>
          <w:tcPr>
            <w:tcW w:w="4145" w:type="dxa"/>
          </w:tcPr>
          <w:p w14:paraId="2148A599" w14:textId="77777777" w:rsidR="00B35371" w:rsidRDefault="00B35371" w:rsidP="0067291D"/>
        </w:tc>
      </w:tr>
      <w:tr w:rsidR="00B35371" w14:paraId="4A4E03E9" w14:textId="77777777" w:rsidTr="00B35371">
        <w:trPr>
          <w:trHeight w:val="591"/>
        </w:trPr>
        <w:tc>
          <w:tcPr>
            <w:tcW w:w="4145" w:type="dxa"/>
          </w:tcPr>
          <w:p w14:paraId="2647473A" w14:textId="2DF8ED65" w:rsidR="00B35371" w:rsidRPr="00B35371" w:rsidRDefault="00B35371" w:rsidP="0067291D">
            <w:r>
              <w:rPr>
                <w:rFonts w:hint="eastAsia"/>
              </w:rPr>
              <w:t>外部因素</w:t>
            </w:r>
          </w:p>
        </w:tc>
        <w:tc>
          <w:tcPr>
            <w:tcW w:w="4145" w:type="dxa"/>
          </w:tcPr>
          <w:p w14:paraId="2FE3E099" w14:textId="77777777" w:rsidR="00B35371" w:rsidRDefault="00B35371" w:rsidP="00B35371">
            <w:r>
              <w:t>1、外界因素：流行趋势，爱好的转移。</w:t>
            </w:r>
          </w:p>
          <w:p w14:paraId="542C29BE" w14:textId="77777777" w:rsidR="00B35371" w:rsidRDefault="00B35371" w:rsidP="00B35371">
            <w:r>
              <w:t>2、经济变动：政府、财经界、CPI、经济增长率。</w:t>
            </w:r>
          </w:p>
          <w:p w14:paraId="3D4A47E6" w14:textId="77777777" w:rsidR="00B35371" w:rsidRDefault="00B35371" w:rsidP="00B35371">
            <w:r>
              <w:t>3、同业竞争动向。</w:t>
            </w:r>
          </w:p>
          <w:p w14:paraId="17845217" w14:textId="65B50F47" w:rsidR="00B35371" w:rsidRDefault="00B35371" w:rsidP="00B35371">
            <w:r>
              <w:t>4、公司广告投入情况。</w:t>
            </w:r>
          </w:p>
        </w:tc>
      </w:tr>
    </w:tbl>
    <w:p w14:paraId="7F7DB83D" w14:textId="77777777" w:rsidR="0067291D" w:rsidRDefault="0067291D" w:rsidP="0067291D"/>
    <w:p w14:paraId="292E8918" w14:textId="77777777" w:rsidR="007B7322" w:rsidRDefault="007B7322" w:rsidP="0067291D"/>
    <w:p w14:paraId="21FE6D7B" w14:textId="03212253" w:rsidR="007B7322" w:rsidRDefault="007B7322" w:rsidP="00FC4508">
      <w:pPr>
        <w:pStyle w:val="2"/>
      </w:pPr>
      <w:r>
        <w:t>参考文献：</w:t>
      </w:r>
    </w:p>
    <w:p w14:paraId="38BAC799" w14:textId="77777777" w:rsidR="007B7322" w:rsidRDefault="007B7322" w:rsidP="007B7322">
      <w:r>
        <w:t>[1] 钱晓星. 新田公司摩托车销售预测. 中南大学. 2002.</w:t>
      </w:r>
    </w:p>
    <w:p w14:paraId="70881018" w14:textId="77777777" w:rsidR="007B7322" w:rsidRDefault="007B7322" w:rsidP="007B7322">
      <w:r>
        <w:t>[2] 何鹏. 销售预测模型在世纪达公司的应用研究. 中南大学. 2006.</w:t>
      </w:r>
    </w:p>
    <w:p w14:paraId="2EDE6EEB" w14:textId="77777777" w:rsidR="007B7322" w:rsidRDefault="007B7322" w:rsidP="007B7322">
      <w:r>
        <w:t>[3] 叶倩怡. 基于</w:t>
      </w:r>
      <w:proofErr w:type="spellStart"/>
      <w:r>
        <w:t>Xgboost</w:t>
      </w:r>
      <w:proofErr w:type="spellEnd"/>
      <w:r>
        <w:t>的商业销售预测. 南昌大学. 2017.</w:t>
      </w:r>
    </w:p>
    <w:p w14:paraId="1511E5E3" w14:textId="2651ED23" w:rsidR="00E3731D" w:rsidRDefault="007B7322" w:rsidP="007B7322">
      <w:r>
        <w:t xml:space="preserve">[4] 唐新春. 基于机器学习方法对销售预测的研究. </w:t>
      </w:r>
      <w:proofErr w:type="spellStart"/>
      <w:r>
        <w:t>InfoQ</w:t>
      </w:r>
      <w:proofErr w:type="spellEnd"/>
      <w:r>
        <w:t>. 2017.</w:t>
      </w:r>
    </w:p>
    <w:p w14:paraId="3003214C" w14:textId="77777777" w:rsidR="007B7322" w:rsidRDefault="007B7322" w:rsidP="007B7322"/>
    <w:sectPr w:rsidR="007B7322" w:rsidSect="007B3A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02BD"/>
    <w:multiLevelType w:val="hybridMultilevel"/>
    <w:tmpl w:val="E47C17A2"/>
    <w:lvl w:ilvl="0" w:tplc="CA665E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1D"/>
    <w:rsid w:val="000439F2"/>
    <w:rsid w:val="0005423F"/>
    <w:rsid w:val="002D3BBE"/>
    <w:rsid w:val="0040652A"/>
    <w:rsid w:val="00532C30"/>
    <w:rsid w:val="00563BA9"/>
    <w:rsid w:val="005967D3"/>
    <w:rsid w:val="0061482D"/>
    <w:rsid w:val="0067291D"/>
    <w:rsid w:val="00750BED"/>
    <w:rsid w:val="007B3AD4"/>
    <w:rsid w:val="007B7322"/>
    <w:rsid w:val="008C47F1"/>
    <w:rsid w:val="00A52C0E"/>
    <w:rsid w:val="00B0762C"/>
    <w:rsid w:val="00B35371"/>
    <w:rsid w:val="00CC4802"/>
    <w:rsid w:val="00CF572B"/>
    <w:rsid w:val="00DB1D45"/>
    <w:rsid w:val="00DD6155"/>
    <w:rsid w:val="00E334FD"/>
    <w:rsid w:val="00E55CF8"/>
    <w:rsid w:val="00E74AEC"/>
    <w:rsid w:val="00E80696"/>
    <w:rsid w:val="00F0724A"/>
    <w:rsid w:val="00F27D91"/>
    <w:rsid w:val="00F8706C"/>
    <w:rsid w:val="00FA263B"/>
    <w:rsid w:val="00FC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3E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2C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2C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32C30"/>
    <w:rPr>
      <w:b/>
      <w:bCs/>
      <w:kern w:val="44"/>
      <w:sz w:val="44"/>
      <w:szCs w:val="44"/>
    </w:rPr>
  </w:style>
  <w:style w:type="character" w:customStyle="1" w:styleId="20">
    <w:name w:val="标题 2字符"/>
    <w:basedOn w:val="a0"/>
    <w:link w:val="2"/>
    <w:uiPriority w:val="9"/>
    <w:rsid w:val="00532C30"/>
    <w:rPr>
      <w:rFonts w:asciiTheme="majorHAnsi" w:eastAsiaTheme="majorEastAsia" w:hAnsiTheme="majorHAnsi" w:cstheme="majorBidi"/>
      <w:b/>
      <w:bCs/>
      <w:sz w:val="32"/>
      <w:szCs w:val="32"/>
    </w:rPr>
  </w:style>
  <w:style w:type="table" w:styleId="a3">
    <w:name w:val="Table Grid"/>
    <w:basedOn w:val="a1"/>
    <w:uiPriority w:val="39"/>
    <w:rsid w:val="00B35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334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79240">
      <w:bodyDiv w:val="1"/>
      <w:marLeft w:val="0"/>
      <w:marRight w:val="0"/>
      <w:marTop w:val="0"/>
      <w:marBottom w:val="0"/>
      <w:divBdr>
        <w:top w:val="none" w:sz="0" w:space="0" w:color="auto"/>
        <w:left w:val="none" w:sz="0" w:space="0" w:color="auto"/>
        <w:bottom w:val="none" w:sz="0" w:space="0" w:color="auto"/>
        <w:right w:val="none" w:sz="0" w:space="0" w:color="auto"/>
      </w:divBdr>
    </w:div>
    <w:div w:id="433787046">
      <w:bodyDiv w:val="1"/>
      <w:marLeft w:val="0"/>
      <w:marRight w:val="0"/>
      <w:marTop w:val="0"/>
      <w:marBottom w:val="0"/>
      <w:divBdr>
        <w:top w:val="none" w:sz="0" w:space="0" w:color="auto"/>
        <w:left w:val="none" w:sz="0" w:space="0" w:color="auto"/>
        <w:bottom w:val="none" w:sz="0" w:space="0" w:color="auto"/>
        <w:right w:val="none" w:sz="0" w:space="0" w:color="auto"/>
      </w:divBdr>
    </w:div>
    <w:div w:id="563612076">
      <w:bodyDiv w:val="1"/>
      <w:marLeft w:val="0"/>
      <w:marRight w:val="0"/>
      <w:marTop w:val="0"/>
      <w:marBottom w:val="0"/>
      <w:divBdr>
        <w:top w:val="none" w:sz="0" w:space="0" w:color="auto"/>
        <w:left w:val="none" w:sz="0" w:space="0" w:color="auto"/>
        <w:bottom w:val="none" w:sz="0" w:space="0" w:color="auto"/>
        <w:right w:val="none" w:sz="0" w:space="0" w:color="auto"/>
      </w:divBdr>
    </w:div>
    <w:div w:id="563683243">
      <w:bodyDiv w:val="1"/>
      <w:marLeft w:val="0"/>
      <w:marRight w:val="0"/>
      <w:marTop w:val="0"/>
      <w:marBottom w:val="0"/>
      <w:divBdr>
        <w:top w:val="none" w:sz="0" w:space="0" w:color="auto"/>
        <w:left w:val="none" w:sz="0" w:space="0" w:color="auto"/>
        <w:bottom w:val="none" w:sz="0" w:space="0" w:color="auto"/>
        <w:right w:val="none" w:sz="0" w:space="0" w:color="auto"/>
      </w:divBdr>
    </w:div>
    <w:div w:id="1244532946">
      <w:bodyDiv w:val="1"/>
      <w:marLeft w:val="0"/>
      <w:marRight w:val="0"/>
      <w:marTop w:val="0"/>
      <w:marBottom w:val="0"/>
      <w:divBdr>
        <w:top w:val="none" w:sz="0" w:space="0" w:color="auto"/>
        <w:left w:val="none" w:sz="0" w:space="0" w:color="auto"/>
        <w:bottom w:val="none" w:sz="0" w:space="0" w:color="auto"/>
        <w:right w:val="none" w:sz="0" w:space="0" w:color="auto"/>
      </w:divBdr>
    </w:div>
    <w:div w:id="1322151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C1B7E608-1232-9049-8174-74AD8FD9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468</Words>
  <Characters>2673</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1、项目背景:</vt:lpstr>
      <vt:lpstr>    2、问题描述:</vt:lpstr>
      <vt:lpstr>    3、输入数据:</vt:lpstr>
      <vt:lpstr>    4、解决方法：</vt:lpstr>
      <vt:lpstr>    5、基准模型： </vt:lpstr>
      <vt:lpstr>    6、评估指标：</vt:lpstr>
      <vt:lpstr>    7、设计大纲：</vt:lpstr>
      <vt:lpstr>    参考文献：</vt:lpstr>
    </vt:vector>
  </TitlesOfParts>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2018-03-13T04:48:00Z</dcterms:created>
  <dcterms:modified xsi:type="dcterms:W3CDTF">2018-03-16T04:28:00Z</dcterms:modified>
</cp:coreProperties>
</file>