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sz w:val="36"/>
          <w:szCs w:val="36"/>
          <w:u w:val="single"/>
        </w:rPr>
        <w:t xml:space="preserve"> </w:t>
      </w:r>
      <w:r>
        <w:rPr>
          <w:rFonts w:hint="default" w:ascii="宋体" w:hAnsi="宋体" w:cstheme="minorEastAsia"/>
          <w:sz w:val="36"/>
          <w:szCs w:val="36"/>
          <w:u w:val="single"/>
        </w:rPr>
        <w:t>基于访问</w:t>
      </w:r>
      <w:r>
        <w:rPr>
          <w:rFonts w:hint="default" w:ascii="宋体" w:hAnsi="宋体" w:cstheme="minorEastAsia"/>
          <w:sz w:val="36"/>
          <w:szCs w:val="36"/>
          <w:u w:val="single"/>
        </w:rPr>
        <w:t>权限</w:t>
      </w:r>
      <w:r>
        <w:rPr>
          <w:rFonts w:hint="default" w:ascii="宋体" w:hAnsi="宋体" w:cstheme="minorEastAsia"/>
          <w:sz w:val="36"/>
          <w:szCs w:val="36"/>
          <w:u w:val="single"/>
        </w:rPr>
        <w:t>控制的文件上传系统</w:t>
      </w:r>
      <w:r>
        <w:rPr>
          <w:rFonts w:hint="default" w:ascii="宋体" w:hAnsi="宋体" w:cstheme="minorEastAsia"/>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 xml:space="preserve">王欣 </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15</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pStyle w:val="35"/>
        <w:bidi w:val="0"/>
      </w:pPr>
    </w:p>
    <w:p>
      <w:pPr>
        <w:pStyle w:val="35"/>
        <w:bidi w:val="0"/>
      </w:pPr>
    </w:p>
    <w:p>
      <w:pPr>
        <w:ind w:firstLine="3243" w:firstLineChars="900"/>
        <w:jc w:val="left"/>
        <w:rPr>
          <w:rFonts w:ascii="宋体" w:hAnsi="宋体"/>
          <w:b/>
          <w:sz w:val="36"/>
          <w:szCs w:val="36"/>
        </w:rPr>
      </w:pPr>
    </w:p>
    <w:p>
      <w:pPr>
        <w:pStyle w:val="35"/>
        <w:bidi w:val="0"/>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_Toc34954447 </w:instrText>
          </w:r>
          <w:r>
            <w:rPr>
              <w:rFonts w:asciiTheme="majorEastAsia" w:hAnsiTheme="majorEastAsia" w:eastAsiaTheme="majorEastAsia"/>
              <w:bCs/>
              <w:szCs w:val="32"/>
              <w:lang w:val="zh-CN"/>
            </w:rPr>
            <w:fldChar w:fldCharType="separate"/>
          </w:r>
          <w:r>
            <w:rPr>
              <w:rFonts w:hint="eastAsia"/>
              <w:szCs w:val="32"/>
            </w:rPr>
            <w:t>一、</w:t>
          </w:r>
          <w:r>
            <w:rPr>
              <w:rFonts w:hint="default"/>
              <w:szCs w:val="32"/>
            </w:rPr>
            <w:t>前言</w:t>
          </w:r>
          <w:r>
            <w:tab/>
          </w:r>
          <w:r>
            <w:fldChar w:fldCharType="begin"/>
          </w:r>
          <w:r>
            <w:instrText xml:space="preserve"> PAGEREF _Toc34954447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_Toc1216355098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w:t>
          </w:r>
          <w:r>
            <w:rPr>
              <w:rFonts w:hint="default" w:asciiTheme="majorEastAsia" w:hAnsiTheme="majorEastAsia" w:eastAsiaTheme="majorEastAsia"/>
              <w:szCs w:val="30"/>
            </w:rPr>
            <w:t>项目</w:t>
          </w:r>
          <w:r>
            <w:rPr>
              <w:rFonts w:hint="default"/>
              <w:szCs w:val="32"/>
            </w:rPr>
            <w:t>前言</w:t>
          </w:r>
          <w:r>
            <w:tab/>
          </w:r>
          <w:r>
            <w:fldChar w:fldCharType="begin"/>
          </w:r>
          <w:r>
            <w:instrText xml:space="preserve"> PAGEREF _Toc1216355098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_Toc1383296293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_Toc1383296293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_Toc402834029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_Toc402834029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_Toc1563070059 </w:instrText>
          </w:r>
          <w:r>
            <w:rPr>
              <w:rFonts w:asciiTheme="majorEastAsia" w:hAnsiTheme="majorEastAsia" w:eastAsiaTheme="majorEastAsia"/>
              <w:bCs/>
              <w:szCs w:val="32"/>
              <w:lang w:val="zh-CN"/>
            </w:rPr>
            <w:fldChar w:fldCharType="separate"/>
          </w:r>
          <w:r>
            <w:rPr>
              <w:rFonts w:hint="eastAsia"/>
              <w:szCs w:val="30"/>
            </w:rPr>
            <w:t>二、 可行性研究</w:t>
          </w:r>
          <w:r>
            <w:tab/>
          </w:r>
          <w:r>
            <w:fldChar w:fldCharType="begin"/>
          </w:r>
          <w:r>
            <w:instrText xml:space="preserve"> PAGEREF _Toc1563070059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_Toc351027862 </w:instrText>
          </w:r>
          <w:r>
            <w:rPr>
              <w:rFonts w:asciiTheme="majorEastAsia" w:hAnsiTheme="majorEastAsia" w:eastAsiaTheme="majorEastAsia"/>
              <w:bCs/>
              <w:szCs w:val="32"/>
              <w:lang w:val="zh-CN"/>
            </w:rPr>
            <w:fldChar w:fldCharType="separate"/>
          </w:r>
          <w:r>
            <w:rPr>
              <w:rFonts w:hint="default"/>
              <w:szCs w:val="30"/>
            </w:rPr>
            <w:t xml:space="preserve">1. </w:t>
          </w:r>
          <w:r>
            <w:rPr>
              <w:rFonts w:hint="eastAsia"/>
              <w:szCs w:val="30"/>
            </w:rPr>
            <w:t>可行性研究的前提</w:t>
          </w:r>
          <w:r>
            <w:tab/>
          </w:r>
          <w:r>
            <w:fldChar w:fldCharType="begin"/>
          </w:r>
          <w:r>
            <w:instrText xml:space="preserve"> PAGEREF _Toc351027862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_Toc587698325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管理可行性</w:t>
          </w:r>
          <w:r>
            <w:tab/>
          </w:r>
          <w:r>
            <w:fldChar w:fldCharType="begin"/>
          </w:r>
          <w:r>
            <w:instrText xml:space="preserve"> PAGEREF _Toc587698325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_Toc1168455722 </w:instrText>
          </w:r>
          <w:r>
            <w:rPr>
              <w:rFonts w:asciiTheme="majorEastAsia" w:hAnsiTheme="majorEastAsia" w:eastAsiaTheme="majorEastAsia"/>
              <w:bCs/>
              <w:szCs w:val="32"/>
              <w:lang w:val="zh-CN"/>
            </w:rPr>
            <w:fldChar w:fldCharType="separate"/>
          </w:r>
          <w:r>
            <w:rPr>
              <w:rFonts w:hint="default"/>
              <w:szCs w:val="30"/>
            </w:rPr>
            <w:t xml:space="preserve">3. </w:t>
          </w:r>
          <w:r>
            <w:rPr>
              <w:rFonts w:hint="eastAsia"/>
              <w:szCs w:val="30"/>
            </w:rPr>
            <w:t>经济可行性</w:t>
          </w:r>
          <w:r>
            <w:tab/>
          </w:r>
          <w:r>
            <w:fldChar w:fldCharType="begin"/>
          </w:r>
          <w:r>
            <w:instrText xml:space="preserve"> PAGEREF _Toc1168455722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_Toc1644851486 </w:instrText>
          </w:r>
          <w:r>
            <w:rPr>
              <w:rFonts w:asciiTheme="majorEastAsia" w:hAnsiTheme="majorEastAsia" w:eastAsiaTheme="majorEastAsia"/>
              <w:bCs/>
              <w:szCs w:val="32"/>
              <w:lang w:val="zh-CN"/>
            </w:rPr>
            <w:fldChar w:fldCharType="separate"/>
          </w:r>
          <w:r>
            <w:rPr>
              <w:rFonts w:hint="default"/>
              <w:szCs w:val="30"/>
            </w:rPr>
            <w:t xml:space="preserve">4. </w:t>
          </w:r>
          <w:r>
            <w:rPr>
              <w:rFonts w:hint="eastAsia"/>
              <w:szCs w:val="30"/>
            </w:rPr>
            <w:t>运行上可行性</w:t>
          </w:r>
          <w:r>
            <w:tab/>
          </w:r>
          <w:r>
            <w:fldChar w:fldCharType="begin"/>
          </w:r>
          <w:r>
            <w:instrText xml:space="preserve"> PAGEREF _Toc1644851486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_Toc461937371 </w:instrText>
          </w:r>
          <w:r>
            <w:rPr>
              <w:rFonts w:asciiTheme="majorEastAsia" w:hAnsiTheme="majorEastAsia" w:eastAsiaTheme="majorEastAsia"/>
              <w:bCs/>
              <w:szCs w:val="32"/>
              <w:lang w:val="zh-CN"/>
            </w:rPr>
            <w:fldChar w:fldCharType="separate"/>
          </w:r>
          <w:r>
            <w:rPr>
              <w:rFonts w:hint="default"/>
              <w:szCs w:val="30"/>
            </w:rPr>
            <w:t xml:space="preserve">5. </w:t>
          </w:r>
          <w:r>
            <w:rPr>
              <w:rFonts w:hint="eastAsia"/>
              <w:szCs w:val="30"/>
            </w:rPr>
            <w:t>技术可行性</w:t>
          </w:r>
          <w:r>
            <w:tab/>
          </w:r>
          <w:r>
            <w:fldChar w:fldCharType="begin"/>
          </w:r>
          <w:r>
            <w:instrText xml:space="preserve"> PAGEREF _Toc461937371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_Toc628010492 </w:instrText>
          </w:r>
          <w:r>
            <w:rPr>
              <w:rFonts w:asciiTheme="majorEastAsia" w:hAnsiTheme="majorEastAsia" w:eastAsiaTheme="majorEastAsia"/>
              <w:bCs/>
              <w:szCs w:val="32"/>
              <w:lang w:val="zh-CN"/>
            </w:rPr>
            <w:fldChar w:fldCharType="separate"/>
          </w:r>
          <w:r>
            <w:rPr>
              <w:rFonts w:hint="default"/>
              <w:szCs w:val="30"/>
            </w:rPr>
            <w:t xml:space="preserve">6. </w:t>
          </w:r>
          <w:r>
            <w:rPr>
              <w:rFonts w:hint="eastAsia"/>
              <w:szCs w:val="30"/>
            </w:rPr>
            <w:t>社会因素可行性分析</w:t>
          </w:r>
          <w:r>
            <w:tab/>
          </w:r>
          <w:r>
            <w:fldChar w:fldCharType="begin"/>
          </w:r>
          <w:r>
            <w:instrText xml:space="preserve"> PAGEREF _Toc628010492 </w:instrText>
          </w:r>
          <w:r>
            <w:fldChar w:fldCharType="separate"/>
          </w:r>
          <w:r>
            <w:t>2</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_Toc90214039 </w:instrText>
          </w:r>
          <w:r>
            <w:rPr>
              <w:rFonts w:asciiTheme="majorEastAsia" w:hAnsiTheme="majorEastAsia" w:eastAsiaTheme="majorEastAsia"/>
              <w:bCs/>
              <w:szCs w:val="32"/>
              <w:lang w:val="zh-CN"/>
            </w:rPr>
            <w:fldChar w:fldCharType="separate"/>
          </w:r>
          <w:r>
            <w:rPr>
              <w:rFonts w:hint="default"/>
              <w:szCs w:val="32"/>
            </w:rPr>
            <w:t>三</w:t>
          </w:r>
          <w:r>
            <w:rPr>
              <w:rFonts w:hint="eastAsia"/>
              <w:szCs w:val="32"/>
            </w:rPr>
            <w:t>、</w:t>
          </w:r>
          <w:r>
            <w:rPr>
              <w:rFonts w:hint="eastAsia"/>
              <w:szCs w:val="30"/>
            </w:rPr>
            <w:t>系统</w:t>
          </w:r>
          <w:r>
            <w:rPr>
              <w:rFonts w:hint="default"/>
              <w:szCs w:val="30"/>
            </w:rPr>
            <w:t>需求分析</w:t>
          </w:r>
          <w:r>
            <w:tab/>
          </w:r>
          <w:r>
            <w:fldChar w:fldCharType="begin"/>
          </w:r>
          <w:r>
            <w:instrText xml:space="preserve"> PAGEREF _Toc90214039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_Toc103898691 </w:instrText>
          </w:r>
          <w:r>
            <w:rPr>
              <w:rFonts w:asciiTheme="majorEastAsia" w:hAnsiTheme="majorEastAsia" w:eastAsiaTheme="majorEastAsia"/>
              <w:bCs/>
              <w:szCs w:val="32"/>
              <w:lang w:val="zh-CN"/>
            </w:rPr>
            <w:fldChar w:fldCharType="separate"/>
          </w:r>
          <w:r>
            <w:rPr>
              <w:rFonts w:hint="default" w:eastAsia="宋体"/>
              <w:szCs w:val="30"/>
            </w:rPr>
            <w:t xml:space="preserve">1. </w:t>
          </w:r>
          <w:r>
            <w:rPr>
              <w:rFonts w:hint="default" w:eastAsia="宋体"/>
              <w:szCs w:val="30"/>
            </w:rPr>
            <w:t>系统功能概述</w:t>
          </w:r>
          <w:r>
            <w:tab/>
          </w:r>
          <w:r>
            <w:fldChar w:fldCharType="begin"/>
          </w:r>
          <w:r>
            <w:instrText xml:space="preserve"> PAGEREF _Toc103898691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_Toc321094626 </w:instrText>
          </w:r>
          <w:r>
            <w:rPr>
              <w:rFonts w:asciiTheme="majorEastAsia" w:hAnsiTheme="majorEastAsia" w:eastAsiaTheme="majorEastAsia"/>
              <w:bCs/>
              <w:szCs w:val="32"/>
              <w:lang w:val="zh-CN"/>
            </w:rPr>
            <w:fldChar w:fldCharType="separate"/>
          </w:r>
          <w:r>
            <w:rPr>
              <w:rFonts w:hint="default" w:eastAsia="宋体"/>
              <w:szCs w:val="30"/>
            </w:rPr>
            <w:t xml:space="preserve">2. </w:t>
          </w:r>
          <w:r>
            <w:rPr>
              <w:rFonts w:hint="default" w:eastAsia="宋体"/>
              <w:szCs w:val="30"/>
            </w:rPr>
            <w:t>系统功能需求</w:t>
          </w:r>
          <w:r>
            <w:tab/>
          </w:r>
          <w:r>
            <w:fldChar w:fldCharType="begin"/>
          </w:r>
          <w:r>
            <w:instrText xml:space="preserve"> PAGEREF _Toc321094626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_Toc10974271 </w:instrText>
          </w:r>
          <w:r>
            <w:rPr>
              <w:rFonts w:asciiTheme="majorEastAsia" w:hAnsiTheme="majorEastAsia" w:eastAsiaTheme="majorEastAsia"/>
              <w:bCs/>
              <w:szCs w:val="32"/>
              <w:lang w:val="zh-CN"/>
            </w:rPr>
            <w:fldChar w:fldCharType="separate"/>
          </w:r>
          <w:r>
            <w:rPr>
              <w:rFonts w:hint="default" w:eastAsia="宋体"/>
              <w:szCs w:val="30"/>
            </w:rPr>
            <w:t xml:space="preserve">3. </w:t>
          </w:r>
          <w:r>
            <w:rPr>
              <w:rFonts w:hint="default" w:eastAsia="宋体"/>
              <w:szCs w:val="30"/>
            </w:rPr>
            <w:t>详细功能需求介绍</w:t>
          </w:r>
          <w:r>
            <w:tab/>
          </w:r>
          <w:r>
            <w:fldChar w:fldCharType="begin"/>
          </w:r>
          <w:r>
            <w:instrText xml:space="preserve"> PAGEREF _Toc10974271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_Toc1908462702 </w:instrText>
          </w:r>
          <w:r>
            <w:rPr>
              <w:rFonts w:asciiTheme="majorEastAsia" w:hAnsiTheme="majorEastAsia" w:eastAsiaTheme="majorEastAsia"/>
              <w:bCs/>
              <w:szCs w:val="32"/>
              <w:lang w:val="zh-CN"/>
            </w:rPr>
            <w:fldChar w:fldCharType="separate"/>
          </w:r>
          <w:r>
            <w:rPr>
              <w:rFonts w:hint="default" w:eastAsia="宋体"/>
              <w:szCs w:val="30"/>
            </w:rPr>
            <w:t xml:space="preserve">4. </w:t>
          </w:r>
          <w:r>
            <w:rPr>
              <w:rFonts w:hint="default" w:eastAsia="宋体"/>
              <w:szCs w:val="30"/>
            </w:rPr>
            <w:t>项目环境和依赖</w:t>
          </w:r>
          <w:r>
            <w:tab/>
          </w:r>
          <w:r>
            <w:fldChar w:fldCharType="begin"/>
          </w:r>
          <w:r>
            <w:instrText xml:space="preserve"> PAGEREF _Toc1908462702 </w:instrText>
          </w:r>
          <w:r>
            <w:fldChar w:fldCharType="separate"/>
          </w:r>
          <w:r>
            <w:t>4</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_Toc716880922 </w:instrText>
          </w:r>
          <w:r>
            <w:rPr>
              <w:rFonts w:asciiTheme="majorEastAsia" w:hAnsiTheme="majorEastAsia" w:eastAsiaTheme="majorEastAsia"/>
              <w:bCs/>
              <w:szCs w:val="32"/>
              <w:lang w:val="zh-CN"/>
            </w:rPr>
            <w:fldChar w:fldCharType="separate"/>
          </w:r>
          <w:r>
            <w:rPr>
              <w:rFonts w:hint="default" w:eastAsia="宋体"/>
              <w:szCs w:val="32"/>
            </w:rPr>
            <w:t>四</w:t>
          </w:r>
          <w:r>
            <w:rPr>
              <w:rFonts w:hint="eastAsia" w:eastAsia="宋体"/>
              <w:szCs w:val="32"/>
            </w:rPr>
            <w:t>、系统设计</w:t>
          </w:r>
          <w:r>
            <w:tab/>
          </w:r>
          <w:r>
            <w:fldChar w:fldCharType="begin"/>
          </w:r>
          <w:r>
            <w:instrText xml:space="preserve"> PAGEREF _Toc716880922 </w:instrText>
          </w:r>
          <w:r>
            <w:fldChar w:fldCharType="separate"/>
          </w:r>
          <w:r>
            <w:t>5</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_Toc1234396384 </w:instrText>
          </w:r>
          <w:r>
            <w:rPr>
              <w:rFonts w:asciiTheme="majorEastAsia" w:hAnsiTheme="majorEastAsia" w:eastAsiaTheme="majorEastAsia"/>
              <w:bCs/>
              <w:szCs w:val="32"/>
              <w:lang w:val="zh-CN"/>
            </w:rPr>
            <w:fldChar w:fldCharType="separate"/>
          </w:r>
          <w:r>
            <w:rPr>
              <w:rFonts w:hint="default"/>
              <w:szCs w:val="30"/>
            </w:rPr>
            <w:t>1. 系统功能流程图</w:t>
          </w:r>
          <w:r>
            <w:tab/>
          </w:r>
          <w:r>
            <w:fldChar w:fldCharType="begin"/>
          </w:r>
          <w:r>
            <w:instrText xml:space="preserve"> PAGEREF _Toc1234396384 </w:instrText>
          </w:r>
          <w:r>
            <w:fldChar w:fldCharType="separate"/>
          </w:r>
          <w:r>
            <w:t>5</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_Toc1807995868 </w:instrText>
          </w:r>
          <w:r>
            <w:rPr>
              <w:rFonts w:asciiTheme="majorEastAsia" w:hAnsiTheme="majorEastAsia" w:eastAsiaTheme="majorEastAsia"/>
              <w:bCs/>
              <w:szCs w:val="32"/>
              <w:lang w:val="zh-CN"/>
            </w:rPr>
            <w:fldChar w:fldCharType="separate"/>
          </w:r>
          <w:r>
            <w:rPr>
              <w:rFonts w:hint="default"/>
              <w:szCs w:val="30"/>
            </w:rPr>
            <w:t>2. 系统设计的原则</w:t>
          </w:r>
          <w:r>
            <w:tab/>
          </w:r>
          <w:r>
            <w:fldChar w:fldCharType="begin"/>
          </w:r>
          <w:r>
            <w:instrText xml:space="preserve"> PAGEREF _Toc1807995868 </w:instrText>
          </w:r>
          <w:r>
            <w:fldChar w:fldCharType="separate"/>
          </w:r>
          <w:r>
            <w:t>5</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_Toc92948426 </w:instrText>
          </w:r>
          <w:r>
            <w:rPr>
              <w:rFonts w:asciiTheme="majorEastAsia" w:hAnsiTheme="majorEastAsia" w:eastAsiaTheme="majorEastAsia"/>
              <w:bCs/>
              <w:szCs w:val="32"/>
              <w:lang w:val="zh-CN"/>
            </w:rPr>
            <w:fldChar w:fldCharType="separate"/>
          </w:r>
          <w:r>
            <w:rPr>
              <w:rFonts w:hint="default"/>
              <w:szCs w:val="30"/>
            </w:rPr>
            <w:t>3. 业务流程分析</w:t>
          </w:r>
          <w:r>
            <w:tab/>
          </w:r>
          <w:r>
            <w:fldChar w:fldCharType="begin"/>
          </w:r>
          <w:r>
            <w:instrText xml:space="preserve"> PAGEREF _Toc92948426 </w:instrText>
          </w:r>
          <w:r>
            <w:fldChar w:fldCharType="separate"/>
          </w:r>
          <w:r>
            <w:t>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_Toc963584413 </w:instrText>
          </w:r>
          <w:r>
            <w:rPr>
              <w:rFonts w:asciiTheme="majorEastAsia" w:hAnsiTheme="majorEastAsia" w:eastAsiaTheme="majorEastAsia"/>
              <w:bCs/>
              <w:szCs w:val="32"/>
              <w:lang w:val="zh-CN"/>
            </w:rPr>
            <w:fldChar w:fldCharType="separate"/>
          </w:r>
          <w:r>
            <w:rPr>
              <w:rFonts w:hint="default"/>
              <w:szCs w:val="30"/>
            </w:rPr>
            <w:t>4. 数据库设计与实现</w:t>
          </w:r>
          <w:r>
            <w:tab/>
          </w:r>
          <w:r>
            <w:fldChar w:fldCharType="begin"/>
          </w:r>
          <w:r>
            <w:instrText xml:space="preserve"> PAGEREF _Toc963584413 </w:instrText>
          </w:r>
          <w:r>
            <w:fldChar w:fldCharType="separate"/>
          </w:r>
          <w:r>
            <w:t>6</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_Toc789047264 </w:instrText>
          </w:r>
          <w:r>
            <w:rPr>
              <w:rFonts w:asciiTheme="majorEastAsia" w:hAnsiTheme="majorEastAsia" w:eastAsiaTheme="majorEastAsia"/>
              <w:bCs/>
              <w:szCs w:val="32"/>
              <w:lang w:val="zh-CN"/>
            </w:rPr>
            <w:fldChar w:fldCharType="separate"/>
          </w:r>
          <w:r>
            <w:rPr>
              <w:rFonts w:hint="default"/>
              <w:szCs w:val="32"/>
            </w:rPr>
            <w:t>五、 应用程序设计</w:t>
          </w:r>
          <w:r>
            <w:tab/>
          </w:r>
          <w:r>
            <w:fldChar w:fldCharType="begin"/>
          </w:r>
          <w:r>
            <w:instrText xml:space="preserve"> PAGEREF _Toc789047264 </w:instrText>
          </w:r>
          <w:r>
            <w:fldChar w:fldCharType="separate"/>
          </w:r>
          <w:r>
            <w:t>12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_Toc805845823 </w:instrText>
          </w:r>
          <w:r>
            <w:rPr>
              <w:rFonts w:asciiTheme="majorEastAsia" w:hAnsiTheme="majorEastAsia" w:eastAsiaTheme="majorEastAsia"/>
              <w:bCs/>
              <w:szCs w:val="32"/>
              <w:lang w:val="zh-CN"/>
            </w:rPr>
            <w:fldChar w:fldCharType="separate"/>
          </w:r>
          <w:r>
            <w:rPr>
              <w:rFonts w:hint="default"/>
              <w:szCs w:val="30"/>
            </w:rPr>
            <w:t xml:space="preserve">1. </w:t>
          </w:r>
          <w:r>
            <w:rPr>
              <w:rFonts w:hint="eastAsia"/>
              <w:szCs w:val="30"/>
            </w:rPr>
            <w:t>前言</w:t>
          </w:r>
          <w:r>
            <w:tab/>
          </w:r>
          <w:r>
            <w:fldChar w:fldCharType="begin"/>
          </w:r>
          <w:r>
            <w:instrText xml:space="preserve"> PAGEREF _Toc805845823 </w:instrText>
          </w:r>
          <w:r>
            <w:fldChar w:fldCharType="separate"/>
          </w:r>
          <w:r>
            <w:t>12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_Toc1818869179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概要设计</w:t>
          </w:r>
          <w:r>
            <w:tab/>
          </w:r>
          <w:r>
            <w:fldChar w:fldCharType="begin"/>
          </w:r>
          <w:r>
            <w:instrText xml:space="preserve"> PAGEREF _Toc1818869179 </w:instrText>
          </w:r>
          <w:r>
            <w:fldChar w:fldCharType="separate"/>
          </w:r>
          <w:r>
            <w:t>12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_Toc304576408 </w:instrText>
          </w:r>
          <w:r>
            <w:rPr>
              <w:rFonts w:asciiTheme="majorEastAsia" w:hAnsiTheme="majorEastAsia" w:eastAsiaTheme="majorEastAsia"/>
              <w:bCs/>
              <w:szCs w:val="32"/>
              <w:lang w:val="zh-CN"/>
            </w:rPr>
            <w:fldChar w:fldCharType="separate"/>
          </w:r>
          <w:r>
            <w:rPr>
              <w:rFonts w:hint="default" w:eastAsia="宋体"/>
              <w:szCs w:val="30"/>
            </w:rPr>
            <w:t xml:space="preserve">3. </w:t>
          </w:r>
          <w:r>
            <w:rPr>
              <w:rFonts w:hint="default" w:eastAsia="宋体"/>
              <w:szCs w:val="30"/>
            </w:rPr>
            <w:t>特定模块的详细介绍</w:t>
          </w:r>
          <w:r>
            <w:tab/>
          </w:r>
          <w:r>
            <w:fldChar w:fldCharType="begin"/>
          </w:r>
          <w:r>
            <w:instrText xml:space="preserve"> PAGEREF _Toc304576408 </w:instrText>
          </w:r>
          <w:r>
            <w:fldChar w:fldCharType="separate"/>
          </w:r>
          <w:r>
            <w:t>12</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_Toc1562158455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_Toc1562158455 </w:instrText>
          </w:r>
          <w:r>
            <w:fldChar w:fldCharType="separate"/>
          </w:r>
          <w:r>
            <w:t>12</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_Toc62084963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_Toc62084963 </w:instrText>
          </w:r>
          <w:r>
            <w:fldChar w:fldCharType="separate"/>
          </w:r>
          <w:r>
            <w:t>17</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_Toc1932404346 </w:instrText>
          </w:r>
          <w:r>
            <w:rPr>
              <w:rFonts w:asciiTheme="majorEastAsia" w:hAnsiTheme="majorEastAsia" w:eastAsiaTheme="majorEastAsia"/>
              <w:bCs/>
              <w:szCs w:val="32"/>
              <w:lang w:val="zh-CN"/>
            </w:rPr>
            <w:fldChar w:fldCharType="separate"/>
          </w:r>
          <w:r>
            <w:rPr>
              <w:rFonts w:hint="default"/>
              <w:szCs w:val="32"/>
            </w:rPr>
            <w:t>六</w:t>
          </w:r>
          <w:r>
            <w:rPr>
              <w:rFonts w:hint="eastAsia"/>
              <w:szCs w:val="32"/>
            </w:rPr>
            <w:t>、</w:t>
          </w:r>
          <w:r>
            <w:rPr>
              <w:rFonts w:hint="default"/>
              <w:szCs w:val="32"/>
            </w:rPr>
            <w:t>附：页面前端程序代码</w:t>
          </w:r>
          <w:r>
            <w:tab/>
          </w:r>
          <w:r>
            <w:fldChar w:fldCharType="begin"/>
          </w:r>
          <w:r>
            <w:instrText xml:space="preserve"> PAGEREF _Toc1932404346 </w:instrText>
          </w:r>
          <w:r>
            <w:fldChar w:fldCharType="separate"/>
          </w:r>
          <w:r>
            <w:t>19</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_Toc1524649641 </w:instrText>
          </w:r>
          <w:r>
            <w:rPr>
              <w:rFonts w:asciiTheme="majorEastAsia" w:hAnsiTheme="majorEastAsia" w:eastAsiaTheme="majorEastAsia"/>
              <w:bCs/>
              <w:szCs w:val="32"/>
              <w:lang w:val="zh-CN"/>
            </w:rPr>
            <w:fldChar w:fldCharType="separate"/>
          </w:r>
          <w:r>
            <w:rPr>
              <w:rFonts w:hint="default"/>
              <w:szCs w:val="30"/>
            </w:rPr>
            <w:t xml:space="preserve">1. </w:t>
          </w:r>
          <w:r>
            <w:rPr>
              <w:rFonts w:hint="eastAsia"/>
              <w:szCs w:val="30"/>
            </w:rPr>
            <w:t>用户登录</w:t>
          </w:r>
          <w:r>
            <w:rPr>
              <w:rFonts w:hint="default"/>
              <w:szCs w:val="30"/>
            </w:rPr>
            <w:t>页面</w:t>
          </w:r>
          <w:r>
            <w:tab/>
          </w:r>
          <w:r>
            <w:fldChar w:fldCharType="begin"/>
          </w:r>
          <w:r>
            <w:instrText xml:space="preserve"> PAGEREF _Toc1524649641 </w:instrText>
          </w:r>
          <w:r>
            <w:fldChar w:fldCharType="separate"/>
          </w:r>
          <w:r>
            <w:t>19</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_Toc1011640283 </w:instrText>
          </w:r>
          <w:r>
            <w:rPr>
              <w:rFonts w:asciiTheme="majorEastAsia" w:hAnsiTheme="majorEastAsia" w:eastAsiaTheme="majorEastAsia"/>
              <w:bCs/>
              <w:szCs w:val="32"/>
              <w:lang w:val="zh-CN"/>
            </w:rPr>
            <w:fldChar w:fldCharType="separate"/>
          </w:r>
          <w:r>
            <w:rPr>
              <w:rFonts w:hint="default" w:eastAsia="宋体"/>
              <w:szCs w:val="30"/>
            </w:rPr>
            <w:t>2. 文件上传页面</w:t>
          </w:r>
          <w:r>
            <w:tab/>
          </w:r>
          <w:r>
            <w:fldChar w:fldCharType="begin"/>
          </w:r>
          <w:r>
            <w:instrText xml:space="preserve"> PAGEREF _Toc1011640283 </w:instrText>
          </w:r>
          <w:r>
            <w:fldChar w:fldCharType="separate"/>
          </w:r>
          <w:r>
            <w:t>21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_Toc1010203082 </w:instrText>
          </w:r>
          <w:r>
            <w:rPr>
              <w:rFonts w:asciiTheme="majorEastAsia" w:hAnsiTheme="majorEastAsia" w:eastAsiaTheme="majorEastAsia"/>
              <w:bCs/>
              <w:szCs w:val="32"/>
              <w:lang w:val="zh-CN"/>
            </w:rPr>
            <w:fldChar w:fldCharType="separate"/>
          </w:r>
          <w:r>
            <w:rPr>
              <w:rFonts w:hint="default" w:eastAsia="宋体"/>
              <w:szCs w:val="30"/>
            </w:rPr>
            <w:t>3. 远程数据库连接（web.config）代码片段：</w:t>
          </w:r>
          <w:r>
            <w:tab/>
          </w:r>
          <w:r>
            <w:fldChar w:fldCharType="begin"/>
          </w:r>
          <w:r>
            <w:instrText xml:space="preserve"> PAGEREF _Toc1010203082 </w:instrText>
          </w:r>
          <w:r>
            <w:fldChar w:fldCharType="separate"/>
          </w:r>
          <w:r>
            <w:t>23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_Toc477485992 </w:instrText>
          </w:r>
          <w:r>
            <w:rPr>
              <w:rFonts w:asciiTheme="majorEastAsia" w:hAnsiTheme="majorEastAsia" w:eastAsiaTheme="majorEastAsia"/>
              <w:bCs/>
              <w:szCs w:val="32"/>
              <w:lang w:val="zh-CN"/>
            </w:rPr>
            <w:fldChar w:fldCharType="separate"/>
          </w:r>
          <w:r>
            <w:rPr>
              <w:rFonts w:hint="default" w:eastAsia="宋体"/>
              <w:szCs w:val="30"/>
            </w:rPr>
            <w:t xml:space="preserve">4. </w:t>
          </w:r>
          <w:r>
            <w:rPr>
              <w:rFonts w:hint="eastAsia" w:eastAsia="宋体"/>
              <w:szCs w:val="30"/>
            </w:rPr>
            <w:t>系统的测试</w:t>
          </w:r>
          <w:r>
            <w:tab/>
          </w:r>
          <w:r>
            <w:fldChar w:fldCharType="begin"/>
          </w:r>
          <w:r>
            <w:instrText xml:space="preserve"> PAGEREF _Toc477485992 </w:instrText>
          </w:r>
          <w:r>
            <w:fldChar w:fldCharType="separate"/>
          </w:r>
          <w:r>
            <w:t>23</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_Toc2108162352 </w:instrText>
          </w:r>
          <w:r>
            <w:rPr>
              <w:rFonts w:asciiTheme="majorEastAsia" w:hAnsiTheme="majorEastAsia" w:eastAsiaTheme="majorEastAsia"/>
              <w:bCs/>
              <w:szCs w:val="32"/>
              <w:lang w:val="zh-CN"/>
            </w:rPr>
            <w:fldChar w:fldCharType="separate"/>
          </w:r>
          <w:r>
            <w:rPr>
              <w:rFonts w:hint="default"/>
              <w:szCs w:val="32"/>
            </w:rPr>
            <w:t>七</w:t>
          </w:r>
          <w:r>
            <w:rPr>
              <w:rFonts w:hint="eastAsia"/>
              <w:szCs w:val="32"/>
            </w:rPr>
            <w:t>、</w:t>
          </w:r>
          <w:r>
            <w:rPr>
              <w:rFonts w:hint="default"/>
              <w:szCs w:val="32"/>
            </w:rPr>
            <w:t>结束语</w:t>
          </w:r>
          <w:r>
            <w:tab/>
          </w:r>
          <w:r>
            <w:fldChar w:fldCharType="begin"/>
          </w:r>
          <w:r>
            <w:instrText xml:space="preserve"> PAGEREF _Toc2108162352 </w:instrText>
          </w:r>
          <w:r>
            <w:fldChar w:fldCharType="separate"/>
          </w:r>
          <w:r>
            <w:t>25</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34954447"/>
      <w:r>
        <w:rPr>
          <w:rFonts w:hint="eastAsia"/>
          <w:sz w:val="32"/>
          <w:szCs w:val="32"/>
        </w:rPr>
        <w:t>一、</w:t>
      </w:r>
      <w:r>
        <w:rPr>
          <w:rFonts w:hint="default"/>
          <w:sz w:val="32"/>
          <w:szCs w:val="32"/>
        </w:rPr>
        <w:t>前言</w:t>
      </w:r>
      <w:bookmarkEnd w:id="0"/>
    </w:p>
    <w:p>
      <w:pPr>
        <w:pStyle w:val="3"/>
        <w:rPr>
          <w:rFonts w:hint="default"/>
        </w:rPr>
      </w:pPr>
      <w:bookmarkStart w:id="1" w:name="_Toc1216355098"/>
      <w:r>
        <w:rPr>
          <w:rFonts w:hint="eastAsia" w:asciiTheme="majorEastAsia" w:hAnsiTheme="majorEastAsia" w:eastAsiaTheme="majorEastAsia"/>
          <w:sz w:val="30"/>
          <w:szCs w:val="30"/>
        </w:rPr>
        <w:t>1、</w:t>
      </w:r>
      <w:r>
        <w:rPr>
          <w:rFonts w:hint="default" w:asciiTheme="majorEastAsia" w:hAnsiTheme="majorEastAsia" w:eastAsiaTheme="majorEastAsia"/>
          <w:sz w:val="30"/>
          <w:szCs w:val="30"/>
        </w:rPr>
        <w:t>项目</w:t>
      </w:r>
      <w:r>
        <w:rPr>
          <w:rFonts w:hint="default"/>
          <w:sz w:val="32"/>
          <w:szCs w:val="32"/>
        </w:rPr>
        <w:t>前言</w:t>
      </w:r>
      <w:bookmarkEnd w:id="1"/>
    </w:p>
    <w:p>
      <w:pPr>
        <w:pStyle w:val="35"/>
        <w:bidi w:val="0"/>
        <w:rPr>
          <w:rFonts w:hint="default"/>
        </w:rPr>
      </w:pPr>
      <w:r>
        <w:rPr>
          <w:rFonts w:hint="default"/>
        </w:rPr>
        <w:t>文件的上传和下载是网站最常用的功能。 以项目实战方式利用HTML语言（HTML）结合客户端 JavaScript 脚本动态产生控件。 并用C＃语言编写后台代码真正实现ASP.NET多文件上传和下载，为ASP</w:t>
      </w:r>
      <w:r>
        <w:rPr>
          <w:rFonts w:hint="default"/>
        </w:rPr>
        <w:t>.</w:t>
      </w:r>
      <w:r>
        <w:rPr>
          <w:rFonts w:hint="default"/>
        </w:rPr>
        <w:t>NET平台中文件上传和下载的处理提供了一个编程框架。</w:t>
      </w:r>
    </w:p>
    <w:p>
      <w:pPr>
        <w:pStyle w:val="35"/>
        <w:bidi w:val="0"/>
        <w:rPr>
          <w:rFonts w:hint="eastAsia"/>
        </w:rPr>
      </w:pPr>
      <w:r>
        <w:rPr>
          <w:rFonts w:hint="default"/>
        </w:rPr>
        <w:t>本次课程设计实现管理用户登录和文件上传的功能。</w:t>
      </w: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w:t>
      </w:r>
      <w:r>
        <w:rPr>
          <w:rFonts w:hint="default"/>
        </w:rPr>
        <w:t>用户登录的文件上传</w:t>
      </w:r>
      <w:r>
        <w:rPr>
          <w:rFonts w:hint="eastAsia"/>
        </w:rPr>
        <w:t>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1383296293"/>
      <w:r>
        <w:rPr>
          <w:rFonts w:hint="eastAsia"/>
          <w:sz w:val="30"/>
          <w:szCs w:val="30"/>
        </w:rPr>
        <w:t>2、系统的应用背景</w:t>
      </w:r>
      <w:bookmarkEnd w:id="2"/>
    </w:p>
    <w:p>
      <w:pPr>
        <w:pStyle w:val="35"/>
        <w:bidi w:val="0"/>
        <w:rPr>
          <w:rFonts w:hint="eastAsia"/>
        </w:rPr>
      </w:pPr>
      <w:r>
        <w:rPr>
          <w:rFonts w:hint="eastAsia"/>
        </w:rPr>
        <w:t>开发的软件系统的名称：</w:t>
      </w:r>
      <w:r>
        <w:rPr>
          <w:rFonts w:hint="default"/>
        </w:rPr>
        <w:t>基于用户登录后的文件上传系统。</w:t>
      </w:r>
    </w:p>
    <w:p>
      <w:pPr>
        <w:pStyle w:val="35"/>
        <w:bidi w:val="0"/>
        <w:rPr>
          <w:rFonts w:hint="default"/>
        </w:rPr>
      </w:pPr>
      <w:r>
        <w:rPr>
          <w:rFonts w:hint="default"/>
        </w:rPr>
        <w:t>在 Web 应用系统开发中，经常须要上传文件保存到服务器上，因此文件的上传和下载功能在网站</w:t>
      </w:r>
      <w:r>
        <w:rPr>
          <w:lang w:val="en-US" w:eastAsia="zh-CN"/>
        </w:rPr>
        <w:t>中是经常</w:t>
      </w:r>
      <w:r>
        <w:rPr>
          <w:lang w:eastAsia="zh-CN"/>
        </w:rPr>
        <w:t>被需要使</w:t>
      </w:r>
      <w:r>
        <w:rPr>
          <w:lang w:val="en-US" w:eastAsia="zh-CN"/>
        </w:rPr>
        <w:t>用到的功能</w:t>
      </w:r>
      <w:r>
        <w:rPr>
          <w:lang w:eastAsia="zh-CN"/>
        </w:rPr>
        <w:t>。</w:t>
      </w:r>
      <w:r>
        <w:rPr>
          <w:rFonts w:hint="default"/>
        </w:rPr>
        <w:t>本次课程设计选用C#语言整合ASP.NET框架，数据库选用SQL Server进行数据管理。</w:t>
      </w:r>
    </w:p>
    <w:p>
      <w:pPr>
        <w:pStyle w:val="35"/>
        <w:bidi w:val="0"/>
        <w:rPr>
          <w:rFonts w:hint="default"/>
        </w:rPr>
      </w:pPr>
      <w:r>
        <w:rPr>
          <w:rFonts w:hint="default"/>
        </w:rPr>
        <w:t>Web客户端页面对文件的上传或者下载操作是ASP.NET开发过程中经常会用到的一项技术。这项技术可以给用户带来非常方便的文件操作, 可以直接在网页上进行文件的上传或者下载。通过Web网页上传或者下载的文件一般为除文件夹以外的其他文件, 例如压缩文件、Word文档、Excel文件、EXE应用文件等等。所以在文件进行上传时, 要先对文件进行前期的处理, 使之成为可以上传的非文件夹文件。经过处理后的文件才可以进行上传, 否则进行上传的文件将无法进行上传。</w:t>
      </w:r>
    </w:p>
    <w:p>
      <w:pPr>
        <w:ind w:firstLine="420" w:firstLineChars="200"/>
        <w:rPr>
          <w:rFonts w:hint="eastAsia"/>
        </w:rPr>
      </w:pPr>
    </w:p>
    <w:p>
      <w:pPr>
        <w:pStyle w:val="3"/>
        <w:rPr>
          <w:sz w:val="30"/>
          <w:szCs w:val="30"/>
        </w:rPr>
      </w:pPr>
      <w:bookmarkStart w:id="3" w:name="_Toc402834029"/>
      <w:r>
        <w:rPr>
          <w:rFonts w:hint="eastAsia"/>
          <w:sz w:val="30"/>
          <w:szCs w:val="30"/>
        </w:rPr>
        <w:t>3、系统的开发意义</w:t>
      </w:r>
      <w:bookmarkEnd w:id="3"/>
    </w:p>
    <w:p>
      <w:pPr>
        <w:ind w:firstLine="420" w:firstLineChars="200"/>
        <w:rPr>
          <w:rFonts w:hint="default"/>
        </w:rPr>
      </w:pPr>
      <w:r>
        <w:rPr>
          <w:rFonts w:hint="default"/>
        </w:rPr>
        <w:t>文件的上传和下载功能在网站中是被经常用到的功能，文件上传系统一旦使用基本下包含以下几个方面的意义：</w:t>
      </w:r>
    </w:p>
    <w:p>
      <w:pPr>
        <w:numPr>
          <w:ilvl w:val="0"/>
          <w:numId w:val="1"/>
        </w:numPr>
        <w:ind w:left="425" w:leftChars="0" w:hanging="425" w:firstLineChars="0"/>
      </w:pPr>
      <w:r>
        <w:rPr>
          <w:rFonts w:hint="default"/>
        </w:rPr>
        <w:t>加快信息处理速度；</w:t>
      </w:r>
    </w:p>
    <w:p>
      <w:pPr>
        <w:numPr>
          <w:ilvl w:val="0"/>
          <w:numId w:val="1"/>
        </w:numPr>
        <w:ind w:left="425" w:leftChars="0" w:hanging="425" w:firstLineChars="0"/>
      </w:pPr>
      <w:r>
        <w:rPr>
          <w:rFonts w:hint="default"/>
        </w:rPr>
        <w:t>提高工作效率；</w:t>
      </w:r>
    </w:p>
    <w:p>
      <w:pPr>
        <w:numPr>
          <w:ilvl w:val="0"/>
          <w:numId w:val="1"/>
        </w:numPr>
        <w:ind w:left="425" w:leftChars="0" w:hanging="425" w:firstLineChars="0"/>
      </w:pPr>
      <w:r>
        <w:rPr>
          <w:rFonts w:hint="default"/>
        </w:rPr>
        <w:t>减轻劳动强度；</w:t>
      </w:r>
    </w:p>
    <w:p>
      <w:pPr>
        <w:numPr>
          <w:ilvl w:val="0"/>
          <w:numId w:val="1"/>
        </w:numPr>
        <w:ind w:left="425" w:leftChars="0" w:hanging="425" w:firstLineChars="0"/>
      </w:pPr>
      <w:r>
        <w:rPr>
          <w:rFonts w:hint="default"/>
        </w:rPr>
        <w:t>实现对资源的共享作用；</w:t>
      </w:r>
    </w:p>
    <w:p>
      <w:pPr>
        <w:pStyle w:val="35"/>
        <w:bidi w:val="0"/>
        <w:rPr>
          <w:rFonts w:hint="eastAsia"/>
        </w:rPr>
      </w:pPr>
      <w:r>
        <w:rPr>
          <w:rFonts w:hint="eastAsia"/>
        </w:rPr>
        <w:t>除了上述列举的</w:t>
      </w:r>
      <w:r>
        <w:rPr>
          <w:rFonts w:hint="default"/>
        </w:rPr>
        <w:t>4</w:t>
      </w:r>
      <w:r>
        <w:rPr>
          <w:rFonts w:hint="eastAsia"/>
        </w:rPr>
        <w:t>个主要积极意义外，</w:t>
      </w:r>
      <w:r>
        <w:rPr>
          <w:rFonts w:hint="default"/>
        </w:rPr>
        <w:t>上传功能能缩短系统管理者和系统使用者的空间距离，是系统使用者能够快速的向系统管理者发布所需求的内容，文件上传系统不论是对系统管理员还是对社会</w:t>
      </w:r>
      <w:r>
        <w:rPr>
          <w:rFonts w:hint="eastAsia"/>
        </w:rPr>
        <w:t>与时俱进方面来说对于</w:t>
      </w:r>
      <w:r>
        <w:rPr>
          <w:rFonts w:hint="default"/>
        </w:rPr>
        <w:t>软件系统开发的研究来说都是十分重要的。</w:t>
      </w: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2"/>
        </w:numPr>
        <w:jc w:val="center"/>
        <w:rPr>
          <w:rFonts w:hint="eastAsia"/>
          <w:sz w:val="30"/>
          <w:szCs w:val="30"/>
        </w:rPr>
      </w:pPr>
      <w:bookmarkStart w:id="4" w:name="_Toc1563070059"/>
      <w:r>
        <w:rPr>
          <w:rFonts w:hint="eastAsia"/>
          <w:sz w:val="30"/>
          <w:szCs w:val="30"/>
        </w:rPr>
        <w:t>可行性研究</w:t>
      </w:r>
      <w:bookmarkEnd w:id="4"/>
    </w:p>
    <w:p>
      <w:pPr>
        <w:pStyle w:val="3"/>
        <w:numPr>
          <w:ilvl w:val="0"/>
          <w:numId w:val="3"/>
        </w:numPr>
        <w:ind w:left="425" w:leftChars="0" w:hanging="425" w:firstLineChars="0"/>
        <w:rPr>
          <w:sz w:val="30"/>
          <w:szCs w:val="30"/>
        </w:rPr>
      </w:pPr>
      <w:bookmarkStart w:id="5" w:name="_Toc351027862"/>
      <w:r>
        <w:rPr>
          <w:rFonts w:hint="eastAsia"/>
          <w:sz w:val="30"/>
          <w:szCs w:val="30"/>
        </w:rPr>
        <w:t>可行性研究的前提</w:t>
      </w:r>
      <w:bookmarkEnd w:id="5"/>
    </w:p>
    <w:p>
      <w:pPr>
        <w:numPr>
          <w:ilvl w:val="1"/>
          <w:numId w:val="4"/>
        </w:numPr>
        <w:ind w:left="840" w:leftChars="0" w:hanging="420" w:firstLineChars="0"/>
        <w:rPr>
          <w:rFonts w:hint="default"/>
        </w:rPr>
      </w:pPr>
      <w:r>
        <w:rPr>
          <w:rFonts w:hint="default"/>
        </w:rPr>
        <w:t>项目的基本功能要求</w:t>
      </w:r>
    </w:p>
    <w:p>
      <w:pPr>
        <w:pStyle w:val="35"/>
        <w:bidi w:val="0"/>
        <w:rPr>
          <w:rFonts w:hint="eastAsia"/>
        </w:rPr>
      </w:pPr>
      <w:r>
        <w:rPr>
          <w:rFonts w:hint="eastAsia"/>
        </w:rPr>
        <w:t>本</w:t>
      </w:r>
      <w:r>
        <w:rPr>
          <w:rFonts w:hint="default"/>
        </w:rPr>
        <w:t>系统</w:t>
      </w:r>
      <w:r>
        <w:rPr>
          <w:rFonts w:hint="eastAsia"/>
        </w:rPr>
        <w:t>主要包括</w:t>
      </w:r>
      <w:r>
        <w:rPr>
          <w:rFonts w:hint="default"/>
        </w:rPr>
        <w:t>四</w:t>
      </w:r>
      <w:r>
        <w:rPr>
          <w:rFonts w:hint="eastAsia"/>
        </w:rPr>
        <w:t>种操作：文件上传、文件下载</w:t>
      </w:r>
      <w:r>
        <w:rPr>
          <w:rFonts w:hint="default"/>
        </w:rPr>
        <w:t>、</w:t>
      </w:r>
      <w:r>
        <w:rPr>
          <w:rFonts w:hint="eastAsia"/>
        </w:rPr>
        <w:t>图片上传</w:t>
      </w:r>
      <w:r>
        <w:rPr>
          <w:rFonts w:hint="default"/>
        </w:rPr>
        <w:t>和回显</w:t>
      </w:r>
      <w:r>
        <w:rPr>
          <w:rFonts w:hint="eastAsia"/>
        </w:rPr>
        <w:t>。</w:t>
      </w:r>
    </w:p>
    <w:p>
      <w:pPr>
        <w:pStyle w:val="35"/>
        <w:bidi w:val="0"/>
        <w:rPr>
          <w:rFonts w:hint="eastAsia"/>
        </w:rPr>
      </w:pPr>
      <w:r>
        <w:rPr>
          <w:rFonts w:hint="eastAsia"/>
        </w:rPr>
        <w:t>在文件上传页中可以通过使用</w:t>
      </w:r>
      <w:r>
        <w:rPr>
          <w:rFonts w:hint="default"/>
        </w:rPr>
        <w:t>“</w:t>
      </w:r>
      <w:r>
        <w:rPr>
          <w:rFonts w:hint="eastAsia"/>
        </w:rPr>
        <w:t>添加文件</w:t>
      </w:r>
      <w:r>
        <w:rPr>
          <w:rFonts w:hint="default"/>
        </w:rPr>
        <w:t>”</w:t>
      </w:r>
      <w:r>
        <w:rPr>
          <w:rFonts w:hint="eastAsia"/>
        </w:rPr>
        <w:t>按钮来动态添加文件上传控件，通过使用文件上传控件可以添加需要上传文件的路径。文件下载需要先选择文件名才可以下载到本机。图片上传页面需要判断文件是否为图片オ可以上传。</w:t>
      </w:r>
    </w:p>
    <w:p>
      <w:pPr>
        <w:numPr>
          <w:ilvl w:val="1"/>
          <w:numId w:val="4"/>
        </w:numPr>
        <w:ind w:left="840" w:leftChars="0" w:hanging="420" w:firstLineChars="0"/>
      </w:pPr>
      <w:r>
        <w:rPr>
          <w:rFonts w:hint="eastAsia"/>
        </w:rPr>
        <w:t>项目实现的目标</w:t>
      </w:r>
    </w:p>
    <w:p>
      <w:pPr>
        <w:pStyle w:val="35"/>
        <w:bidi w:val="0"/>
        <w:rPr>
          <w:rFonts w:hint="eastAsia"/>
        </w:rPr>
      </w:pPr>
      <w:r>
        <w:rPr>
          <w:rFonts w:hint="eastAsia"/>
        </w:rPr>
        <w:t>可以进行多文件同时上传，并且可以在下载页面下载所上传的文件，上传图片以后可以在另一页面查看。</w:t>
      </w:r>
    </w:p>
    <w:p>
      <w:pPr>
        <w:pStyle w:val="35"/>
        <w:bidi w:val="0"/>
        <w:rPr>
          <w:rFonts w:hint="eastAsia"/>
        </w:rPr>
      </w:pPr>
    </w:p>
    <w:p>
      <w:pPr>
        <w:pStyle w:val="3"/>
        <w:numPr>
          <w:ilvl w:val="0"/>
          <w:numId w:val="3"/>
        </w:numPr>
        <w:ind w:left="425" w:leftChars="0" w:hanging="425" w:firstLineChars="0"/>
        <w:rPr>
          <w:sz w:val="30"/>
          <w:szCs w:val="30"/>
        </w:rPr>
      </w:pPr>
      <w:bookmarkStart w:id="6" w:name="_Toc587698325"/>
      <w:r>
        <w:rPr>
          <w:rFonts w:hint="eastAsia"/>
          <w:sz w:val="30"/>
          <w:szCs w:val="30"/>
        </w:rPr>
        <w:t>管理可行性</w:t>
      </w:r>
      <w:bookmarkEnd w:id="6"/>
    </w:p>
    <w:p>
      <w:pPr>
        <w:pStyle w:val="35"/>
        <w:bidi w:val="0"/>
        <w:rPr>
          <w:rFonts w:hint="eastAsia"/>
        </w:rPr>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pStyle w:val="35"/>
        <w:bidi w:val="0"/>
        <w:rPr>
          <w:rFonts w:hint="eastAsia"/>
        </w:rPr>
      </w:pPr>
    </w:p>
    <w:p>
      <w:pPr>
        <w:pStyle w:val="3"/>
        <w:numPr>
          <w:ilvl w:val="0"/>
          <w:numId w:val="3"/>
        </w:numPr>
        <w:ind w:left="425" w:leftChars="0" w:hanging="425" w:firstLineChars="0"/>
        <w:rPr>
          <w:sz w:val="30"/>
          <w:szCs w:val="30"/>
        </w:rPr>
      </w:pPr>
      <w:bookmarkStart w:id="7" w:name="_Toc1168455722"/>
      <w:r>
        <w:rPr>
          <w:rFonts w:hint="eastAsia"/>
          <w:sz w:val="30"/>
          <w:szCs w:val="30"/>
        </w:rPr>
        <w:t>经济可行性</w:t>
      </w:r>
      <w:bookmarkEnd w:id="7"/>
    </w:p>
    <w:p>
      <w:pPr>
        <w:pStyle w:val="35"/>
        <w:bidi w:val="0"/>
        <w:rPr>
          <w:rFonts w:hint="eastAsia"/>
        </w:rPr>
      </w:pPr>
      <w:r>
        <w:rPr>
          <w:rFonts w:hint="eastAsia"/>
        </w:rPr>
        <w:t>系统建设不需要很大的投入。</w:t>
      </w:r>
    </w:p>
    <w:p>
      <w:pPr>
        <w:pStyle w:val="35"/>
        <w:bidi w:val="0"/>
        <w:rPr>
          <w:rFonts w:hint="eastAsia"/>
        </w:rPr>
      </w:pPr>
    </w:p>
    <w:p>
      <w:pPr>
        <w:pStyle w:val="3"/>
        <w:numPr>
          <w:ilvl w:val="0"/>
          <w:numId w:val="3"/>
        </w:numPr>
        <w:ind w:left="425" w:leftChars="0" w:hanging="425" w:firstLineChars="0"/>
        <w:rPr>
          <w:sz w:val="30"/>
          <w:szCs w:val="30"/>
        </w:rPr>
      </w:pPr>
      <w:bookmarkStart w:id="8" w:name="_Toc1644851486"/>
      <w:r>
        <w:rPr>
          <w:rFonts w:hint="eastAsia"/>
          <w:sz w:val="30"/>
          <w:szCs w:val="30"/>
        </w:rPr>
        <w:t>运行上可行性</w:t>
      </w:r>
      <w:bookmarkEnd w:id="8"/>
    </w:p>
    <w:p>
      <w:pPr>
        <w:pStyle w:val="35"/>
        <w:bidi w:val="0"/>
        <w:rPr>
          <w:rFonts w:hint="eastAsia"/>
        </w:rPr>
      </w:pPr>
      <w:r>
        <w:rPr>
          <w:rFonts w:hint="eastAsia"/>
        </w:rPr>
        <w:t>本系统只是网站开发的一部分，所耗费的资源非常的小。</w:t>
      </w:r>
    </w:p>
    <w:p>
      <w:pPr>
        <w:pStyle w:val="35"/>
        <w:bidi w:val="0"/>
        <w:rPr>
          <w:rFonts w:hint="eastAsia"/>
        </w:rPr>
      </w:pPr>
    </w:p>
    <w:p>
      <w:pPr>
        <w:pStyle w:val="3"/>
        <w:numPr>
          <w:ilvl w:val="0"/>
          <w:numId w:val="3"/>
        </w:numPr>
        <w:ind w:left="425" w:leftChars="0" w:hanging="425" w:firstLineChars="0"/>
        <w:rPr>
          <w:sz w:val="30"/>
          <w:szCs w:val="30"/>
        </w:rPr>
      </w:pPr>
      <w:bookmarkStart w:id="9" w:name="_Toc461937371"/>
      <w:r>
        <w:rPr>
          <w:rFonts w:hint="eastAsia"/>
          <w:sz w:val="30"/>
          <w:szCs w:val="30"/>
        </w:rPr>
        <w:t>技术可行性</w:t>
      </w:r>
      <w:bookmarkEnd w:id="9"/>
    </w:p>
    <w:p>
      <w:pPr>
        <w:pStyle w:val="35"/>
        <w:bidi w:val="0"/>
        <w:rPr>
          <w:lang w:eastAsia="zh-CN"/>
        </w:rPr>
      </w:pPr>
      <w:r>
        <w:rPr>
          <w:lang w:val="en-US" w:eastAsia="zh-CN"/>
        </w:rPr>
        <w:t>目前, ASP</w:t>
      </w:r>
      <w:r>
        <w:rPr>
          <w:lang w:eastAsia="zh-CN"/>
        </w:rPr>
        <w:t>.NET</w:t>
      </w:r>
      <w:r>
        <w:rPr>
          <w:lang w:val="en-US" w:eastAsia="zh-CN"/>
        </w:rPr>
        <w:t>技术中主要通过两类方法实现文件的上传功能</w:t>
      </w:r>
      <w:r>
        <w:rPr>
          <w:lang w:eastAsia="zh-CN"/>
        </w:rPr>
        <w:t>：</w:t>
      </w:r>
      <w:r>
        <w:rPr>
          <w:lang w:val="en-US" w:eastAsia="zh-CN"/>
        </w:rPr>
        <w:t>第一类</w:t>
      </w:r>
      <w:r>
        <w:rPr>
          <w:lang w:eastAsia="zh-CN"/>
        </w:rPr>
        <w:t>，</w:t>
      </w:r>
      <w:r>
        <w:rPr>
          <w:lang w:val="en-US" w:eastAsia="zh-CN"/>
        </w:rPr>
        <w:t>利用第三方组件实现上传</w:t>
      </w:r>
      <w:r>
        <w:rPr>
          <w:lang w:eastAsia="zh-CN"/>
        </w:rPr>
        <w:t>，</w:t>
      </w:r>
      <w:r>
        <w:rPr>
          <w:lang w:val="en-US" w:eastAsia="zh-CN"/>
        </w:rPr>
        <w:t>但这类方法需要在服务器上注册</w:t>
      </w:r>
      <w:r>
        <w:rPr>
          <w:lang w:eastAsia="zh-CN"/>
        </w:rPr>
        <w:t>；</w:t>
      </w:r>
      <w:r>
        <w:rPr>
          <w:lang w:val="en-US" w:eastAsia="zh-CN"/>
        </w:rPr>
        <w:t>第二类, 无组件上传</w:t>
      </w:r>
      <w:r>
        <w:rPr>
          <w:lang w:eastAsia="zh-CN"/>
        </w:rPr>
        <w:t>，</w:t>
      </w:r>
      <w:r>
        <w:rPr>
          <w:lang w:val="en-US" w:eastAsia="zh-CN"/>
        </w:rPr>
        <w:t>当使用别人的服务器时</w:t>
      </w:r>
      <w:r>
        <w:rPr>
          <w:lang w:eastAsia="zh-CN"/>
        </w:rPr>
        <w:t>，</w:t>
      </w:r>
      <w:r>
        <w:rPr>
          <w:lang w:val="en-US" w:eastAsia="zh-CN"/>
        </w:rPr>
        <w:t>对方可能不允许安装第三方组件</w:t>
      </w:r>
      <w:r>
        <w:rPr>
          <w:lang w:eastAsia="zh-CN"/>
        </w:rPr>
        <w:t>，</w:t>
      </w:r>
      <w:r>
        <w:rPr>
          <w:lang w:val="en-US" w:eastAsia="zh-CN"/>
        </w:rPr>
        <w:t>这时就必须使用无组件上传</w:t>
      </w:r>
      <w:r>
        <w:rPr>
          <w:lang w:eastAsia="zh-CN"/>
        </w:rPr>
        <w:t>。</w:t>
      </w:r>
    </w:p>
    <w:p>
      <w:pPr>
        <w:pStyle w:val="35"/>
        <w:bidi w:val="0"/>
        <w:rPr>
          <w:lang w:eastAsia="zh-CN"/>
        </w:rPr>
      </w:pPr>
    </w:p>
    <w:p>
      <w:pPr>
        <w:pStyle w:val="3"/>
        <w:numPr>
          <w:ilvl w:val="0"/>
          <w:numId w:val="3"/>
        </w:numPr>
        <w:ind w:left="425" w:leftChars="0" w:hanging="425" w:firstLineChars="0"/>
        <w:rPr>
          <w:sz w:val="30"/>
          <w:szCs w:val="30"/>
        </w:rPr>
      </w:pPr>
      <w:bookmarkStart w:id="10" w:name="_Toc628010492"/>
      <w:r>
        <w:rPr>
          <w:rFonts w:hint="eastAsia"/>
          <w:sz w:val="30"/>
          <w:szCs w:val="30"/>
        </w:rPr>
        <w:t>社会因素可行性分析</w:t>
      </w:r>
      <w:bookmarkEnd w:id="10"/>
    </w:p>
    <w:p>
      <w:pPr>
        <w:pStyle w:val="35"/>
        <w:bidi w:val="0"/>
        <w:rPr>
          <w:rFonts w:hint="default"/>
        </w:rPr>
      </w:pPr>
      <w:r>
        <w:rPr>
          <w:rFonts w:hint="default"/>
        </w:rPr>
        <w:t>从各种社会因素可行性分析：可提高文件的利用率，提高效率更有利于网友的交流会得到人们的一致同意的。</w:t>
      </w:r>
    </w:p>
    <w:p>
      <w:pPr>
        <w:pStyle w:val="35"/>
        <w:bidi w:val="0"/>
      </w:pPr>
      <w:r>
        <w:rPr>
          <w:rFonts w:hint="default"/>
        </w:rPr>
        <w:t>综上所述通过可行性分析认为新系统的开发方案切实可行，可进行开发。</w:t>
      </w:r>
    </w:p>
    <w:p>
      <w:pPr>
        <w:widowControl w:val="0"/>
        <w:numPr>
          <w:ilvl w:val="0"/>
          <w:numId w:val="0"/>
        </w:numPr>
        <w:jc w:val="both"/>
      </w:pPr>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rPr>
      </w:pPr>
      <w:bookmarkStart w:id="11" w:name="_Toc90214039"/>
      <w:r>
        <w:rPr>
          <w:rFonts w:hint="default"/>
          <w:sz w:val="32"/>
          <w:szCs w:val="32"/>
        </w:rPr>
        <w:t>三</w:t>
      </w:r>
      <w:r>
        <w:rPr>
          <w:rFonts w:hint="eastAsia"/>
          <w:sz w:val="32"/>
          <w:szCs w:val="32"/>
        </w:rPr>
        <w:t>、</w:t>
      </w:r>
      <w:r>
        <w:rPr>
          <w:rFonts w:hint="eastAsia"/>
          <w:sz w:val="30"/>
          <w:szCs w:val="30"/>
        </w:rPr>
        <w:t>系统</w:t>
      </w:r>
      <w:r>
        <w:rPr>
          <w:rFonts w:hint="default"/>
          <w:sz w:val="30"/>
          <w:szCs w:val="30"/>
        </w:rPr>
        <w:t>需求分析</w:t>
      </w:r>
      <w:bookmarkEnd w:id="11"/>
    </w:p>
    <w:p>
      <w:pPr>
        <w:pStyle w:val="3"/>
        <w:numPr>
          <w:ilvl w:val="0"/>
          <w:numId w:val="5"/>
        </w:numPr>
        <w:ind w:left="425" w:leftChars="0" w:hanging="425" w:firstLineChars="0"/>
        <w:rPr>
          <w:rFonts w:hint="eastAsia" w:eastAsia="宋体"/>
          <w:sz w:val="30"/>
          <w:szCs w:val="30"/>
        </w:rPr>
      </w:pPr>
      <w:bookmarkStart w:id="12" w:name="_Toc103898691"/>
      <w:r>
        <w:rPr>
          <w:rFonts w:hint="default" w:eastAsia="宋体"/>
          <w:sz w:val="30"/>
          <w:szCs w:val="30"/>
        </w:rPr>
        <w:t>系统功能概述</w:t>
      </w:r>
      <w:bookmarkEnd w:id="12"/>
    </w:p>
    <w:p>
      <w:pPr>
        <w:pStyle w:val="35"/>
        <w:bidi w:val="0"/>
        <w:rPr>
          <w:rFonts w:hint="eastAsia"/>
        </w:rPr>
      </w:pPr>
      <w:r>
        <w:rPr>
          <w:rFonts w:hint="eastAsia"/>
        </w:rPr>
        <w:t>信息化是当今世界经济和社会发展的大趋势。在信息化时代企业如何充分、快捷、有效地利用企业内外的大量信息，为企业的发展服务，提高企业的工作效率，是企业需要充分考虑的问题之一。随着企业规模的扩大以及服务内容和办公设施的现代化，这种</w:t>
      </w:r>
      <w:r>
        <w:rPr>
          <w:rFonts w:hint="default"/>
        </w:rPr>
        <w:t>情况</w:t>
      </w:r>
      <w:r>
        <w:rPr>
          <w:rFonts w:hint="eastAsia"/>
        </w:rPr>
        <w:t>日益突出同时，为了提高单位的日常办公效率，减轻手工劳动强度，使单位的日常运营纳入高效而快捷的轨道，就必须利用现代的信息手段。现代信息技术的优势在于对信息的处理高效而精确可以充分实现信息的共享和传输，及时而且透明地反映企业办公的正常活动过程与变动情况，完善办公调度，提高企业服务质量，进而实现企业经营管理的信息化、科学化。充分利用现代信息技术，是提高企业竞争力的必要手段。</w:t>
      </w:r>
    </w:p>
    <w:p>
      <w:pPr>
        <w:rPr>
          <w:rFonts w:hint="eastAsia"/>
        </w:rPr>
      </w:pPr>
    </w:p>
    <w:p>
      <w:pPr>
        <w:pStyle w:val="3"/>
        <w:numPr>
          <w:ilvl w:val="0"/>
          <w:numId w:val="5"/>
        </w:numPr>
        <w:ind w:left="425" w:leftChars="0" w:hanging="425" w:firstLineChars="0"/>
        <w:rPr>
          <w:rFonts w:hint="eastAsia" w:eastAsia="宋体"/>
          <w:sz w:val="30"/>
          <w:szCs w:val="30"/>
        </w:rPr>
      </w:pPr>
      <w:bookmarkStart w:id="13" w:name="_Toc321094626"/>
      <w:r>
        <w:rPr>
          <w:rFonts w:hint="default" w:eastAsia="宋体"/>
          <w:sz w:val="30"/>
          <w:szCs w:val="30"/>
        </w:rPr>
        <w:t>系统功能需求</w:t>
      </w:r>
      <w:bookmarkEnd w:id="13"/>
    </w:p>
    <w:p>
      <w:pPr>
        <w:pStyle w:val="35"/>
        <w:bidi w:val="0"/>
        <w:rPr>
          <w:rFonts w:hint="default"/>
        </w:rPr>
      </w:pPr>
      <w:r>
        <w:rPr>
          <w:rFonts w:hint="default"/>
        </w:rPr>
        <w:t>本系统包含如下基本功能：</w:t>
      </w:r>
    </w:p>
    <w:p>
      <w:pPr>
        <w:pStyle w:val="35"/>
        <w:numPr>
          <w:ilvl w:val="0"/>
          <w:numId w:val="6"/>
        </w:numPr>
        <w:bidi w:val="0"/>
        <w:ind w:left="425" w:leftChars="0" w:hanging="425" w:firstLineChars="0"/>
        <w:rPr>
          <w:rFonts w:hint="default"/>
        </w:rPr>
      </w:pPr>
      <w:r>
        <w:rPr>
          <w:rFonts w:hint="default"/>
        </w:rPr>
        <w:t>浏览器端页面</w:t>
      </w:r>
    </w:p>
    <w:p>
      <w:pPr>
        <w:pStyle w:val="35"/>
        <w:numPr>
          <w:ilvl w:val="1"/>
          <w:numId w:val="6"/>
        </w:numPr>
        <w:bidi w:val="0"/>
        <w:ind w:left="840" w:leftChars="0" w:hanging="420" w:firstLineChars="0"/>
        <w:rPr>
          <w:rFonts w:hint="default"/>
        </w:rPr>
      </w:pPr>
      <w:r>
        <w:rPr>
          <w:rFonts w:hint="default"/>
        </w:rPr>
        <w:t>提供用户登录注册的功能；</w:t>
      </w:r>
    </w:p>
    <w:p>
      <w:pPr>
        <w:pStyle w:val="35"/>
        <w:numPr>
          <w:ilvl w:val="1"/>
          <w:numId w:val="6"/>
        </w:numPr>
        <w:bidi w:val="0"/>
        <w:ind w:left="840" w:leftChars="0" w:hanging="420" w:firstLineChars="0"/>
        <w:rPr>
          <w:rFonts w:hint="default"/>
        </w:rPr>
      </w:pPr>
      <w:r>
        <w:rPr>
          <w:rFonts w:hint="default"/>
        </w:rPr>
        <w:t>提供</w:t>
      </w:r>
      <w:r>
        <w:rPr>
          <w:rFonts w:hint="eastAsia"/>
        </w:rPr>
        <w:t>实现单个或多个文件上传</w:t>
      </w:r>
      <w:r>
        <w:rPr>
          <w:rFonts w:hint="default"/>
        </w:rPr>
        <w:t>的功能；</w:t>
      </w:r>
    </w:p>
    <w:p>
      <w:pPr>
        <w:pStyle w:val="35"/>
        <w:numPr>
          <w:ilvl w:val="1"/>
          <w:numId w:val="6"/>
        </w:numPr>
        <w:bidi w:val="0"/>
        <w:ind w:left="840" w:leftChars="0" w:hanging="420" w:firstLineChars="0"/>
        <w:rPr>
          <w:rFonts w:hint="default"/>
        </w:rPr>
      </w:pPr>
      <w:r>
        <w:rPr>
          <w:rFonts w:hint="default"/>
        </w:rPr>
        <w:t>提供对于用户上传文件大小限制的功能；</w:t>
      </w:r>
    </w:p>
    <w:p>
      <w:pPr>
        <w:pStyle w:val="35"/>
        <w:numPr>
          <w:ilvl w:val="1"/>
          <w:numId w:val="6"/>
        </w:numPr>
        <w:bidi w:val="0"/>
        <w:ind w:left="840" w:leftChars="0" w:hanging="420" w:firstLineChars="0"/>
        <w:rPr>
          <w:rFonts w:hint="default"/>
        </w:rPr>
      </w:pPr>
      <w:r>
        <w:rPr>
          <w:rFonts w:hint="default"/>
        </w:rPr>
        <w:t>提供可视化的上传进度统计能力；</w:t>
      </w:r>
    </w:p>
    <w:p>
      <w:pPr>
        <w:pStyle w:val="35"/>
        <w:numPr>
          <w:ilvl w:val="1"/>
          <w:numId w:val="6"/>
        </w:numPr>
        <w:bidi w:val="0"/>
        <w:ind w:left="840" w:leftChars="0" w:hanging="420" w:firstLineChars="0"/>
        <w:rPr>
          <w:rFonts w:hint="default"/>
        </w:rPr>
      </w:pPr>
      <w:r>
        <w:rPr>
          <w:rFonts w:hint="default"/>
        </w:rPr>
        <w:t>提供友好的用户界面；</w:t>
      </w:r>
    </w:p>
    <w:p>
      <w:pPr>
        <w:pStyle w:val="35"/>
        <w:numPr>
          <w:ilvl w:val="0"/>
          <w:numId w:val="6"/>
        </w:numPr>
        <w:bidi w:val="0"/>
        <w:ind w:left="425" w:leftChars="0" w:hanging="425" w:firstLineChars="0"/>
        <w:rPr>
          <w:rFonts w:hint="default"/>
        </w:rPr>
      </w:pPr>
      <w:r>
        <w:rPr>
          <w:rFonts w:hint="default"/>
        </w:rPr>
        <w:t>服务端</w:t>
      </w:r>
    </w:p>
    <w:p>
      <w:pPr>
        <w:pStyle w:val="35"/>
        <w:numPr>
          <w:ilvl w:val="1"/>
          <w:numId w:val="6"/>
        </w:numPr>
        <w:bidi w:val="0"/>
        <w:ind w:left="840" w:leftChars="0" w:hanging="420" w:firstLineChars="0"/>
      </w:pPr>
      <w:r>
        <w:rPr>
          <w:rFonts w:hint="default"/>
        </w:rPr>
        <w:t>提供向所有使用者提供服务的能力；</w:t>
      </w:r>
    </w:p>
    <w:p>
      <w:pPr>
        <w:pStyle w:val="35"/>
        <w:numPr>
          <w:ilvl w:val="1"/>
          <w:numId w:val="6"/>
        </w:numPr>
        <w:bidi w:val="0"/>
        <w:ind w:left="840" w:leftChars="0" w:hanging="420" w:firstLineChars="0"/>
      </w:pPr>
      <w:r>
        <w:rPr>
          <w:rFonts w:hint="default"/>
        </w:rPr>
        <w:t>提供用户登录注册的能力；</w:t>
      </w:r>
    </w:p>
    <w:p>
      <w:pPr>
        <w:pStyle w:val="35"/>
        <w:numPr>
          <w:ilvl w:val="1"/>
          <w:numId w:val="6"/>
        </w:numPr>
        <w:bidi w:val="0"/>
        <w:ind w:left="840" w:leftChars="0" w:hanging="420" w:firstLineChars="0"/>
      </w:pPr>
      <w:r>
        <w:rPr>
          <w:rFonts w:hint="default"/>
        </w:rPr>
        <w:t>提供对服务器访问压力控制的能力；</w:t>
      </w:r>
    </w:p>
    <w:p>
      <w:pPr>
        <w:pStyle w:val="35"/>
        <w:numPr>
          <w:ilvl w:val="1"/>
          <w:numId w:val="6"/>
        </w:numPr>
        <w:bidi w:val="0"/>
        <w:ind w:left="840" w:leftChars="0" w:hanging="420" w:firstLineChars="0"/>
      </w:pPr>
      <w:r>
        <w:rPr>
          <w:rFonts w:hint="default"/>
        </w:rPr>
        <w:t>提供自定义上传文件类型的能力；</w:t>
      </w:r>
    </w:p>
    <w:p>
      <w:pPr>
        <w:pStyle w:val="35"/>
        <w:numPr>
          <w:ilvl w:val="1"/>
          <w:numId w:val="6"/>
        </w:numPr>
        <w:bidi w:val="0"/>
        <w:ind w:left="840" w:leftChars="0" w:hanging="420" w:firstLineChars="0"/>
      </w:pPr>
      <w:r>
        <w:rPr>
          <w:rFonts w:hint="default"/>
        </w:rPr>
        <w:t>提供指定目录上传的能力。</w:t>
      </w:r>
    </w:p>
    <w:p>
      <w:pPr>
        <w:rPr>
          <w:rFonts w:hint="eastAsia"/>
        </w:rPr>
      </w:pPr>
    </w:p>
    <w:p>
      <w:pPr>
        <w:pStyle w:val="3"/>
        <w:numPr>
          <w:ilvl w:val="0"/>
          <w:numId w:val="5"/>
        </w:numPr>
        <w:ind w:left="425" w:leftChars="0" w:hanging="425" w:firstLineChars="0"/>
        <w:rPr>
          <w:rFonts w:hint="eastAsia" w:eastAsia="宋体"/>
          <w:sz w:val="30"/>
          <w:szCs w:val="30"/>
        </w:rPr>
      </w:pPr>
      <w:bookmarkStart w:id="14" w:name="_Toc10974271"/>
      <w:r>
        <w:rPr>
          <w:rFonts w:hint="default" w:eastAsia="宋体"/>
          <w:sz w:val="30"/>
          <w:szCs w:val="30"/>
        </w:rPr>
        <w:t>详细功能需求介绍</w:t>
      </w:r>
      <w:bookmarkEnd w:id="14"/>
    </w:p>
    <w:p>
      <w:pPr>
        <w:pStyle w:val="35"/>
        <w:bidi w:val="0"/>
        <w:rPr>
          <w:rFonts w:hint="default"/>
        </w:rPr>
      </w:pPr>
      <w:r>
        <w:rPr>
          <w:rFonts w:hint="default"/>
        </w:rPr>
        <w:t>本系统由文件上传、文件下载、图片上传和回显四部分操作构成。</w:t>
      </w:r>
    </w:p>
    <w:p>
      <w:pPr>
        <w:pStyle w:val="35"/>
        <w:bidi w:val="0"/>
        <w:rPr>
          <w:rFonts w:hint="default"/>
        </w:rPr>
      </w:pPr>
      <w:r>
        <w:rPr>
          <w:rFonts w:hint="default"/>
        </w:rPr>
        <w:t>首先由用户访问本系统首页，本系统首页为系统功能介绍展示页。用户点击登录后跳转至登录页面，用户数据个人用户名和密码后，系统进行身份访问权限核验，核验通过后，系统将跳转至文件上传页。用户在文件上传页进行文件上传，用户提交的文件，服务器将进行处理并核验文件是否合规，合规的文件将被服务器存留于磁盘指定区域，不合规的文件将被服务器丢弃，并给出驳回上传请求的响应。用户上传成功后服务器将会跳转至文件回显页面，显示出用户上传的文件。至此本程序流程结束。用户可进行其他文件上传或用户退出等操作。</w:t>
      </w:r>
    </w:p>
    <w:p>
      <w:pPr>
        <w:pStyle w:val="35"/>
        <w:bidi w:val="0"/>
        <w:ind w:left="0" w:leftChars="0" w:firstLine="0" w:firstLineChars="0"/>
        <w:rPr>
          <w:rFonts w:hint="eastAsia"/>
        </w:rPr>
      </w:pPr>
    </w:p>
    <w:p>
      <w:pPr>
        <w:pStyle w:val="3"/>
        <w:numPr>
          <w:ilvl w:val="0"/>
          <w:numId w:val="5"/>
        </w:numPr>
        <w:ind w:left="425" w:leftChars="0" w:hanging="425" w:firstLineChars="0"/>
        <w:rPr>
          <w:rFonts w:hint="default" w:eastAsia="宋体"/>
          <w:sz w:val="30"/>
          <w:szCs w:val="30"/>
        </w:rPr>
      </w:pPr>
      <w:bookmarkStart w:id="15" w:name="_Toc235249486"/>
      <w:bookmarkStart w:id="16" w:name="_Toc1908462702"/>
      <w:r>
        <w:rPr>
          <w:rFonts w:hint="default" w:eastAsia="宋体"/>
          <w:sz w:val="30"/>
          <w:szCs w:val="30"/>
        </w:rPr>
        <w:t>项目环境和依赖</w:t>
      </w:r>
      <w:bookmarkEnd w:id="15"/>
      <w:bookmarkEnd w:id="16"/>
    </w:p>
    <w:p>
      <w:pPr>
        <w:numPr>
          <w:ilvl w:val="0"/>
          <w:numId w:val="7"/>
        </w:numPr>
        <w:ind w:left="420" w:leftChars="0" w:hanging="420" w:firstLineChars="0"/>
        <w:rPr>
          <w:rFonts w:hint="eastAsia"/>
        </w:rPr>
      </w:pPr>
      <w:r>
        <w:rPr>
          <w:rFonts w:hint="default"/>
        </w:rPr>
        <w:t>开发环境</w:t>
      </w:r>
    </w:p>
    <w:p>
      <w:pPr>
        <w:numPr>
          <w:ilvl w:val="1"/>
          <w:numId w:val="7"/>
        </w:numPr>
        <w:ind w:left="840" w:leftChars="0" w:hanging="420" w:firstLineChars="0"/>
        <w:rPr>
          <w:rFonts w:hint="eastAsia"/>
        </w:rPr>
      </w:pPr>
      <w:r>
        <w:rPr>
          <w:rFonts w:hint="default"/>
        </w:rPr>
        <w:t>开发语言：C#</w:t>
      </w:r>
    </w:p>
    <w:p>
      <w:pPr>
        <w:numPr>
          <w:ilvl w:val="1"/>
          <w:numId w:val="7"/>
        </w:numPr>
        <w:ind w:left="840" w:leftChars="0" w:hanging="420" w:firstLineChars="0"/>
        <w:rPr>
          <w:rFonts w:hint="eastAsia"/>
        </w:rPr>
      </w:pPr>
      <w:r>
        <w:rPr>
          <w:rFonts w:hint="default"/>
        </w:rPr>
        <w:t>框架技术：ASP.NET</w:t>
      </w:r>
    </w:p>
    <w:p>
      <w:pPr>
        <w:numPr>
          <w:ilvl w:val="1"/>
          <w:numId w:val="7"/>
        </w:numPr>
        <w:ind w:left="840" w:leftChars="0" w:hanging="420" w:firstLineChars="0"/>
        <w:rPr>
          <w:rFonts w:hint="eastAsia"/>
        </w:rPr>
      </w:pPr>
      <w:r>
        <w:rPr>
          <w:rFonts w:hint="default"/>
        </w:rPr>
        <w:t>开发工具：Visual Studio 2017 &amp; JetBrains Rider 2020.1.4</w:t>
      </w:r>
    </w:p>
    <w:p>
      <w:pPr>
        <w:numPr>
          <w:ilvl w:val="1"/>
          <w:numId w:val="7"/>
        </w:numPr>
        <w:ind w:left="840" w:leftChars="0" w:hanging="420" w:firstLineChars="0"/>
        <w:rPr>
          <w:rFonts w:hint="eastAsia"/>
        </w:rPr>
      </w:pPr>
      <w:r>
        <w:rPr>
          <w:rFonts w:hint="default"/>
        </w:rPr>
        <w:t>数据库：Microsoft SQL SERVER 2019(</w:t>
      </w:r>
      <w:r>
        <w:rPr>
          <w:rFonts w:hint="eastAsia"/>
        </w:rPr>
        <w:t>14003281</w:t>
      </w:r>
      <w:r>
        <w:rPr>
          <w:rFonts w:hint="default"/>
        </w:rPr>
        <w:t>) Linux</w:t>
      </w:r>
    </w:p>
    <w:p>
      <w:pPr>
        <w:numPr>
          <w:ilvl w:val="0"/>
          <w:numId w:val="7"/>
        </w:numPr>
        <w:ind w:left="420" w:leftChars="0" w:hanging="420" w:firstLineChars="0"/>
        <w:rPr>
          <w:rFonts w:hint="eastAsia"/>
        </w:rPr>
      </w:pPr>
      <w:r>
        <w:rPr>
          <w:rFonts w:hint="default"/>
        </w:rPr>
        <w:t>环境配置</w:t>
      </w:r>
    </w:p>
    <w:p>
      <w:pPr>
        <w:numPr>
          <w:ilvl w:val="1"/>
          <w:numId w:val="7"/>
        </w:numPr>
        <w:ind w:left="840" w:leftChars="0" w:hanging="420" w:firstLineChars="0"/>
        <w:rPr>
          <w:rFonts w:hint="eastAsia"/>
        </w:rPr>
      </w:pPr>
      <w:r>
        <w:rPr>
          <w:rFonts w:hint="default"/>
        </w:rPr>
        <w:t>数据库访问路径：bj.kevinkda.cn:1433/university</w:t>
      </w:r>
    </w:p>
    <w:p>
      <w:pPr>
        <w:numPr>
          <w:ilvl w:val="1"/>
          <w:numId w:val="7"/>
        </w:numPr>
        <w:ind w:left="840" w:leftChars="0" w:hanging="420" w:firstLineChars="0"/>
        <w:rPr>
          <w:rFonts w:hint="eastAsia"/>
        </w:rPr>
      </w:pPr>
      <w:r>
        <w:rPr>
          <w:rFonts w:hint="default"/>
        </w:rPr>
        <w:t>数据库类型：Microsoft SQL SERVER 2019 Linux</w:t>
      </w:r>
    </w:p>
    <w:p>
      <w:pPr>
        <w:numPr>
          <w:ilvl w:val="1"/>
          <w:numId w:val="7"/>
        </w:numPr>
        <w:ind w:left="840" w:leftChars="0" w:hanging="420" w:firstLineChars="0"/>
        <w:rPr>
          <w:rFonts w:hint="eastAsia"/>
        </w:rPr>
      </w:pPr>
      <w:r>
        <w:rPr>
          <w:rFonts w:hint="default"/>
        </w:rPr>
        <w:t>服务端口号：1433</w:t>
      </w:r>
    </w:p>
    <w:p>
      <w:pPr>
        <w:numPr>
          <w:ilvl w:val="1"/>
          <w:numId w:val="7"/>
        </w:numPr>
        <w:ind w:left="840" w:leftChars="0" w:hanging="420" w:firstLineChars="0"/>
        <w:rPr>
          <w:rFonts w:hint="eastAsia"/>
        </w:rPr>
      </w:pPr>
      <w:r>
        <w:rPr>
          <w:rFonts w:hint="default"/>
        </w:rPr>
        <w:t>数据库名：university</w:t>
      </w:r>
    </w:p>
    <w:p>
      <w:pPr>
        <w:numPr>
          <w:ilvl w:val="0"/>
          <w:numId w:val="7"/>
        </w:numPr>
        <w:ind w:left="420" w:leftChars="0" w:hanging="420" w:firstLineChars="0"/>
        <w:rPr>
          <w:rFonts w:hint="eastAsia"/>
        </w:rPr>
      </w:pPr>
      <w:r>
        <w:rPr>
          <w:rFonts w:hint="default"/>
        </w:rPr>
        <w:t>第三方库依赖</w:t>
      </w:r>
    </w:p>
    <w:p>
      <w:pPr>
        <w:numPr>
          <w:ilvl w:val="1"/>
          <w:numId w:val="7"/>
        </w:numPr>
        <w:ind w:left="840" w:leftChars="0" w:hanging="420" w:firstLineChars="0"/>
        <w:rPr>
          <w:rFonts w:hint="eastAsia"/>
        </w:rPr>
      </w:pPr>
      <w:r>
        <w:rPr>
          <w:rFonts w:hint="default"/>
        </w:rPr>
        <w:t>无</w:t>
      </w:r>
    </w:p>
    <w:p>
      <w:pPr>
        <w:pStyle w:val="35"/>
        <w:bidi w:val="0"/>
        <w:rPr>
          <w:rFonts w:hint="eastAsia"/>
        </w:rPr>
      </w:pPr>
    </w:p>
    <w:p>
      <w:pPr>
        <w:pStyle w:val="35"/>
        <w:widowControl w:val="0"/>
        <w:numPr>
          <w:ilvl w:val="0"/>
          <w:numId w:val="0"/>
        </w:numPr>
        <w:bidi w:val="0"/>
        <w:jc w:val="both"/>
      </w:pPr>
    </w:p>
    <w:p>
      <w:pPr>
        <w:pStyle w:val="2"/>
        <w:jc w:val="center"/>
        <w:rPr>
          <w:rFonts w:hint="eastAsia" w:eastAsia="宋体"/>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17" w:name="_Toc716880922"/>
      <w:r>
        <w:rPr>
          <w:rFonts w:hint="default" w:eastAsia="宋体"/>
          <w:sz w:val="32"/>
          <w:szCs w:val="32"/>
        </w:rPr>
        <w:t>四</w:t>
      </w:r>
      <w:r>
        <w:rPr>
          <w:rFonts w:hint="eastAsia" w:eastAsia="宋体"/>
          <w:sz w:val="32"/>
          <w:szCs w:val="32"/>
        </w:rPr>
        <w:t>、系统设计</w:t>
      </w:r>
      <w:bookmarkEnd w:id="17"/>
    </w:p>
    <w:p>
      <w:pPr>
        <w:pStyle w:val="3"/>
        <w:numPr>
          <w:ilvl w:val="0"/>
          <w:numId w:val="8"/>
        </w:numPr>
        <w:ind w:left="425" w:leftChars="0" w:hanging="425" w:firstLineChars="0"/>
        <w:rPr>
          <w:rFonts w:hint="eastAsia"/>
          <w:sz w:val="30"/>
          <w:szCs w:val="30"/>
        </w:rPr>
      </w:pPr>
      <w:bookmarkStart w:id="18" w:name="_Toc1234396384"/>
      <w:r>
        <w:rPr>
          <w:rFonts w:hint="default"/>
          <w:sz w:val="30"/>
          <w:szCs w:val="30"/>
        </w:rPr>
        <w:t>系统功能流程图</w:t>
      </w:r>
      <w:bookmarkEnd w:id="18"/>
    </w:p>
    <w:p>
      <w:pPr>
        <w:ind w:left="0" w:leftChars="0" w:right="0" w:rightChars="0" w:firstLine="0" w:firstLineChars="0"/>
        <w:jc w:val="center"/>
        <w:rPr>
          <w:rFonts w:hint="eastAsia"/>
        </w:rPr>
      </w:pPr>
      <w:r>
        <w:rPr>
          <w:rFonts w:hint="eastAsia"/>
        </w:rPr>
        <w:drawing>
          <wp:inline distT="0" distB="0" distL="114300" distR="114300">
            <wp:extent cx="3533140" cy="3754120"/>
            <wp:effectExtent l="0" t="0" r="0" b="0"/>
            <wp:docPr id="6"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wpsoffice"/>
                    <pic:cNvPicPr>
                      <a:picLocks noChangeAspect="1"/>
                    </pic:cNvPicPr>
                  </pic:nvPicPr>
                  <pic:blipFill>
                    <a:blip r:embed="rId13"/>
                    <a:srcRect t="38496" r="37881"/>
                    <a:stretch>
                      <a:fillRect/>
                    </a:stretch>
                  </pic:blipFill>
                  <pic:spPr>
                    <a:xfrm>
                      <a:off x="0" y="0"/>
                      <a:ext cx="3533140" cy="3754120"/>
                    </a:xfrm>
                    <a:prstGeom prst="rect">
                      <a:avLst/>
                    </a:prstGeom>
                  </pic:spPr>
                </pic:pic>
              </a:graphicData>
            </a:graphic>
          </wp:inline>
        </w:drawing>
      </w:r>
    </w:p>
    <w:p>
      <w:pPr>
        <w:pStyle w:val="8"/>
        <w:ind w:left="0" w:leftChars="0" w:right="0" w:rightChars="0" w:firstLine="0" w:firstLineChars="0"/>
        <w:jc w:val="center"/>
        <w:rPr>
          <w:rFonts w:hint="eastAsia"/>
        </w:rPr>
      </w:pPr>
      <w:r>
        <w:t xml:space="preserve">图 </w:t>
      </w:r>
      <w:r>
        <w:fldChar w:fldCharType="begin"/>
      </w:r>
      <w:r>
        <w:instrText xml:space="preserve"> SEQ 图 \* ARABIC </w:instrText>
      </w:r>
      <w:r>
        <w:fldChar w:fldCharType="separate"/>
      </w:r>
      <w:r>
        <w:t>1</w:t>
      </w:r>
      <w:r>
        <w:fldChar w:fldCharType="end"/>
      </w:r>
      <w:r>
        <w:t>系统功能流程图</w:t>
      </w:r>
    </w:p>
    <w:p>
      <w:pPr>
        <w:pStyle w:val="3"/>
        <w:numPr>
          <w:ilvl w:val="0"/>
          <w:numId w:val="8"/>
        </w:numPr>
        <w:ind w:left="425" w:leftChars="0" w:hanging="425" w:firstLineChars="0"/>
        <w:rPr>
          <w:rFonts w:hint="eastAsia"/>
          <w:sz w:val="30"/>
          <w:szCs w:val="30"/>
        </w:rPr>
      </w:pPr>
      <w:bookmarkStart w:id="19" w:name="_Toc1807995868"/>
      <w:r>
        <w:rPr>
          <w:rFonts w:hint="default"/>
          <w:sz w:val="30"/>
          <w:szCs w:val="30"/>
        </w:rPr>
        <w:t>系统设计的原则</w:t>
      </w:r>
      <w:bookmarkEnd w:id="19"/>
    </w:p>
    <w:p>
      <w:pPr>
        <w:pStyle w:val="35"/>
        <w:bidi w:val="0"/>
        <w:rPr>
          <w:rFonts w:hint="default"/>
        </w:rPr>
      </w:pPr>
      <w:r>
        <w:rPr>
          <w:rFonts w:hint="default"/>
        </w:rPr>
        <w:t>ASP.NET设计基本原则</w:t>
      </w:r>
    </w:p>
    <w:p>
      <w:pPr>
        <w:pStyle w:val="35"/>
        <w:bidi w:val="0"/>
        <w:rPr>
          <w:rFonts w:hint="eastAsia"/>
        </w:rPr>
      </w:pPr>
      <w:r>
        <w:rPr>
          <w:rFonts w:hint="eastAsia"/>
        </w:rPr>
        <w:t>在开始设计任何web站点之前，回顾一下优秀站点设计的原则是很有益的。在网站设计中，应该记住三个基本概念：</w:t>
      </w:r>
    </w:p>
    <w:p>
      <w:pPr>
        <w:pStyle w:val="35"/>
        <w:numPr>
          <w:ilvl w:val="0"/>
          <w:numId w:val="9"/>
        </w:numPr>
        <w:bidi w:val="0"/>
        <w:ind w:left="420" w:leftChars="0" w:hanging="420" w:firstLineChars="0"/>
        <w:rPr>
          <w:rFonts w:hint="eastAsia"/>
        </w:rPr>
      </w:pPr>
      <w:r>
        <w:rPr>
          <w:rFonts w:hint="eastAsia"/>
        </w:rPr>
        <w:t>尽量将信息与表示分隔开。例如，开发人员将设计页面的标题、布局和格式（表示）。在页面上，开发人员将放置配置好的控件以获取和显示信息（例如球队的球员列表）。通过将这些目标分隔开，开发人员可以分别对每个部分更新而不会影响到其他部分。例如，当球队增加了一名新球员时，关于该球员的信息将保存在数据库中，页面将自动显示新的球员列表而无需修改表示层。</w:t>
      </w:r>
    </w:p>
    <w:p>
      <w:pPr>
        <w:pStyle w:val="35"/>
        <w:numPr>
          <w:ilvl w:val="0"/>
          <w:numId w:val="9"/>
        </w:numPr>
        <w:bidi w:val="0"/>
        <w:ind w:left="420" w:leftChars="0" w:hanging="420" w:firstLineChars="0"/>
        <w:rPr>
          <w:rFonts w:hint="eastAsia"/>
        </w:rPr>
      </w:pPr>
      <w:r>
        <w:rPr>
          <w:rFonts w:hint="eastAsia"/>
        </w:rPr>
        <w:t>尽量保证站点具有一致的外观。通过使用相同的色彩、图标和屏幕布局，可以为用户创建一种临场感（sense of presence)。忠实的球迷一看到这种色彩就感觉到像到了家一样。回访用户可以用利用已经掌握的经验使用该站点。</w:t>
      </w:r>
    </w:p>
    <w:p>
      <w:pPr>
        <w:pStyle w:val="35"/>
        <w:numPr>
          <w:ilvl w:val="0"/>
          <w:numId w:val="9"/>
        </w:numPr>
        <w:bidi w:val="0"/>
        <w:ind w:left="420" w:leftChars="0" w:hanging="420" w:firstLineChars="0"/>
        <w:rPr>
          <w:rFonts w:hint="eastAsia"/>
        </w:rPr>
      </w:pPr>
      <w:r>
        <w:rPr>
          <w:rFonts w:hint="eastAsia"/>
        </w:rPr>
        <w:t>尽量简化站点导航。首先，所有页面上的菜单条将简化从站点的一个部跳转到另一个部分的导航。用户还将使用ASP.NET2.0工具显示当前正在查看的页面位于站点中的什么位置。</w:t>
      </w:r>
    </w:p>
    <w:p>
      <w:pPr>
        <w:pStyle w:val="35"/>
        <w:bidi w:val="0"/>
        <w:rPr>
          <w:rFonts w:hint="eastAsia"/>
        </w:rPr>
      </w:pPr>
    </w:p>
    <w:p>
      <w:pPr>
        <w:pStyle w:val="3"/>
        <w:numPr>
          <w:ilvl w:val="0"/>
          <w:numId w:val="8"/>
        </w:numPr>
        <w:ind w:left="425" w:leftChars="0" w:hanging="425" w:firstLineChars="0"/>
        <w:rPr>
          <w:rFonts w:hint="eastAsia"/>
          <w:sz w:val="30"/>
          <w:szCs w:val="30"/>
        </w:rPr>
      </w:pPr>
      <w:bookmarkStart w:id="20" w:name="_Toc92948426"/>
      <w:r>
        <w:rPr>
          <w:rFonts w:hint="default"/>
          <w:sz w:val="30"/>
          <w:szCs w:val="30"/>
        </w:rPr>
        <w:t>业务流程分析</w:t>
      </w:r>
      <w:bookmarkEnd w:id="20"/>
    </w:p>
    <w:p>
      <w:pPr>
        <w:ind w:left="0" w:leftChars="0" w:right="0" w:rightChars="0" w:firstLine="0" w:firstLineChars="0"/>
        <w:jc w:val="center"/>
        <w:rPr>
          <w:rFonts w:hint="eastAsia"/>
        </w:rPr>
      </w:pPr>
      <w:r>
        <w:rPr>
          <w:rFonts w:hint="eastAsia"/>
        </w:rPr>
        <w:drawing>
          <wp:inline distT="0" distB="0" distL="114300" distR="114300">
            <wp:extent cx="5328285" cy="4098290"/>
            <wp:effectExtent l="0" t="0" r="0" b="0"/>
            <wp:docPr id="8"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wpsoffice"/>
                    <pic:cNvPicPr>
                      <a:picLocks noChangeAspect="1"/>
                    </pic:cNvPicPr>
                  </pic:nvPicPr>
                  <pic:blipFill>
                    <a:blip r:embed="rId14"/>
                    <a:srcRect l="4405" t="63580" r="18280" b="1578"/>
                    <a:stretch>
                      <a:fillRect/>
                    </a:stretch>
                  </pic:blipFill>
                  <pic:spPr>
                    <a:xfrm>
                      <a:off x="0" y="0"/>
                      <a:ext cx="5328285" cy="4098290"/>
                    </a:xfrm>
                    <a:prstGeom prst="rect">
                      <a:avLst/>
                    </a:prstGeom>
                  </pic:spPr>
                </pic:pic>
              </a:graphicData>
            </a:graphic>
          </wp:inline>
        </w:drawing>
      </w:r>
    </w:p>
    <w:p>
      <w:pPr>
        <w:pStyle w:val="8"/>
        <w:ind w:left="0" w:leftChars="0" w:right="0" w:rightChars="0" w:firstLine="0" w:firstLineChars="0"/>
        <w:jc w:val="center"/>
        <w:rPr>
          <w:rFonts w:hint="eastAsia"/>
        </w:rPr>
      </w:pPr>
      <w:r>
        <w:t xml:space="preserve">图 </w:t>
      </w:r>
      <w:r>
        <w:fldChar w:fldCharType="begin"/>
      </w:r>
      <w:r>
        <w:instrText xml:space="preserve"> SEQ 图 \* ARABIC </w:instrText>
      </w:r>
      <w:r>
        <w:fldChar w:fldCharType="separate"/>
      </w:r>
      <w:r>
        <w:t>2</w:t>
      </w:r>
      <w:r>
        <w:fldChar w:fldCharType="end"/>
      </w:r>
      <w:r>
        <w:t>业务流程分析</w:t>
      </w:r>
    </w:p>
    <w:p>
      <w:pPr>
        <w:pStyle w:val="3"/>
        <w:numPr>
          <w:ilvl w:val="0"/>
          <w:numId w:val="8"/>
        </w:numPr>
        <w:ind w:left="425" w:leftChars="0" w:hanging="425" w:firstLineChars="0"/>
        <w:rPr>
          <w:rFonts w:hint="eastAsia"/>
          <w:sz w:val="30"/>
          <w:szCs w:val="30"/>
        </w:rPr>
      </w:pPr>
      <w:bookmarkStart w:id="21" w:name="_Toc963584413"/>
      <w:r>
        <w:rPr>
          <w:rFonts w:hint="default"/>
          <w:sz w:val="30"/>
          <w:szCs w:val="30"/>
        </w:rPr>
        <w:t>数据库设计与实现</w:t>
      </w:r>
      <w:bookmarkEnd w:id="21"/>
    </w:p>
    <w:p>
      <w:pPr>
        <w:pStyle w:val="35"/>
        <w:widowControl w:val="0"/>
        <w:numPr>
          <w:ilvl w:val="1"/>
          <w:numId w:val="10"/>
        </w:numPr>
        <w:bidi w:val="0"/>
        <w:ind w:left="567" w:leftChars="0" w:hanging="567" w:firstLineChars="0"/>
        <w:jc w:val="both"/>
        <w:rPr>
          <w:rFonts w:hint="default"/>
        </w:rPr>
      </w:pPr>
      <w:r>
        <w:rPr>
          <w:rFonts w:hint="default"/>
        </w:rPr>
        <w:t>SQL Server数据库</w:t>
      </w:r>
    </w:p>
    <w:p>
      <w:pPr>
        <w:pStyle w:val="35"/>
        <w:bidi w:val="0"/>
        <w:rPr>
          <w:rFonts w:hint="default"/>
        </w:rPr>
      </w:pPr>
      <w:r>
        <w:rPr>
          <w:rFonts w:hint="default"/>
        </w:rPr>
        <w:t>SQL Server 是作为一个服务器的数据库系统使用的，并非桌面系统，比如 MS Access。</w:t>
      </w:r>
    </w:p>
    <w:p>
      <w:pPr>
        <w:pStyle w:val="35"/>
        <w:bidi w:val="0"/>
        <w:rPr>
          <w:rFonts w:hint="default"/>
        </w:rPr>
      </w:pPr>
      <w:r>
        <w:rPr>
          <w:rFonts w:hint="default"/>
        </w:rPr>
        <w:t>SQL Server 被设计为在中央服务器上运行（或服务器），使多个使用者可以同时访问相同的数据；用户通常通过应用程序访问数据库。</w:t>
      </w:r>
    </w:p>
    <w:p>
      <w:pPr>
        <w:pStyle w:val="35"/>
        <w:bidi w:val="0"/>
        <w:rPr>
          <w:rFonts w:hint="default"/>
        </w:rPr>
      </w:pPr>
      <w:r>
        <w:rPr>
          <w:rFonts w:hint="default"/>
        </w:rPr>
        <w:t>例如，一个网页可以存储在数据库中的所有内容。当访问者浏览的文章，他们从数据库中检索数据。一个网站服务的对象达到了数百，甚至数千的访客。同时，还得满足其他用户可以更新他们的个人资料，会员区，还能订阅新闻简报或其他任何网站的用户操作。所以有很多用户都是同时读取和更新数据库的，那么一个良好的，强大的数据库系统满足这种类型的用法。毕竟，你不希望你的数据库锁定，因为太多用户试图访问它，或者更糟的是，你不会希望在你的数据库，由于电线损坏而致数据获取不到。</w:t>
      </w:r>
    </w:p>
    <w:p>
      <w:pPr>
        <w:pStyle w:val="35"/>
        <w:bidi w:val="0"/>
        <w:rPr>
          <w:rFonts w:hint="default"/>
        </w:rPr>
      </w:pPr>
      <w:r>
        <w:rPr>
          <w:rFonts w:hint="default"/>
        </w:rPr>
        <w:t>通常，这是是由网站的应用程序提供的功能，以这些访问者（例如，可以使用如，ColdFusion，HTML和JavaScript来构建网站）。它使用数据库存储数据，并使其可用。但是，SQL Server不包括一些有用的功能，可帮助应用程序提供的功能。</w:t>
      </w:r>
    </w:p>
    <w:p>
      <w:pPr>
        <w:pStyle w:val="35"/>
        <w:widowControl w:val="0"/>
        <w:numPr>
          <w:ilvl w:val="0"/>
          <w:numId w:val="0"/>
        </w:numPr>
        <w:bidi w:val="0"/>
        <w:ind w:leftChars="0"/>
        <w:jc w:val="both"/>
        <w:rPr>
          <w:rFonts w:hint="default"/>
        </w:rPr>
      </w:pPr>
    </w:p>
    <w:p>
      <w:pPr>
        <w:pStyle w:val="35"/>
        <w:widowControl w:val="0"/>
        <w:numPr>
          <w:ilvl w:val="1"/>
          <w:numId w:val="10"/>
        </w:numPr>
        <w:bidi w:val="0"/>
        <w:ind w:left="567" w:leftChars="0" w:hanging="567" w:firstLineChars="0"/>
        <w:jc w:val="both"/>
        <w:rPr>
          <w:rFonts w:hint="default"/>
        </w:rPr>
      </w:pPr>
      <w:r>
        <w:rPr>
          <w:rFonts w:hint="default"/>
        </w:rPr>
        <w:t>数据库设计——物理模型</w:t>
      </w:r>
    </w:p>
    <w:p>
      <w:pPr>
        <w:pStyle w:val="35"/>
        <w:widowControl w:val="0"/>
        <w:numPr>
          <w:ilvl w:val="0"/>
          <w:numId w:val="0"/>
        </w:numPr>
        <w:bidi w:val="0"/>
        <w:ind w:left="0" w:leftChars="0" w:right="0" w:rightChars="0" w:firstLine="0" w:firstLineChars="0"/>
        <w:jc w:val="center"/>
        <w:rPr>
          <w:rFonts w:hint="default"/>
        </w:rPr>
      </w:pPr>
      <w:r>
        <w:rPr>
          <w:rFonts w:hint="default"/>
        </w:rPr>
        <w:drawing>
          <wp:inline distT="0" distB="0" distL="114300" distR="114300">
            <wp:extent cx="4585335" cy="4426585"/>
            <wp:effectExtent l="0" t="0" r="12065" b="18415"/>
            <wp:docPr id="2" name="图片 2" descr="Tab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ble_1"/>
                    <pic:cNvPicPr>
                      <a:picLocks noChangeAspect="1"/>
                    </pic:cNvPicPr>
                  </pic:nvPicPr>
                  <pic:blipFill>
                    <a:blip r:embed="rId15"/>
                    <a:stretch>
                      <a:fillRect/>
                    </a:stretch>
                  </pic:blipFill>
                  <pic:spPr>
                    <a:xfrm>
                      <a:off x="0" y="0"/>
                      <a:ext cx="4585335" cy="4426585"/>
                    </a:xfrm>
                    <a:prstGeom prst="rect">
                      <a:avLst/>
                    </a:prstGeom>
                  </pic:spPr>
                </pic:pic>
              </a:graphicData>
            </a:graphic>
          </wp:inline>
        </w:drawing>
      </w:r>
    </w:p>
    <w:p>
      <w:pPr>
        <w:pStyle w:val="8"/>
        <w:widowControl w:val="0"/>
        <w:numPr>
          <w:ilvl w:val="0"/>
          <w:numId w:val="0"/>
        </w:numPr>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数据库设计——物理模型</w:t>
      </w:r>
    </w:p>
    <w:p>
      <w:pPr>
        <w:pStyle w:val="35"/>
        <w:widowControl w:val="0"/>
        <w:numPr>
          <w:ilvl w:val="1"/>
          <w:numId w:val="10"/>
        </w:numPr>
        <w:bidi w:val="0"/>
        <w:ind w:left="567" w:leftChars="0" w:hanging="567" w:firstLineChars="0"/>
        <w:jc w:val="both"/>
        <w:rPr>
          <w:rFonts w:hint="default"/>
        </w:rPr>
      </w:pPr>
      <w:r>
        <w:rPr>
          <w:rFonts w:hint="default"/>
        </w:rPr>
        <w:t>数据库表字段</w:t>
      </w:r>
    </w:p>
    <w:p>
      <w:pPr>
        <w:pStyle w:val="35"/>
        <w:widowControl w:val="0"/>
        <w:numPr>
          <w:ilvl w:val="2"/>
          <w:numId w:val="10"/>
        </w:numPr>
        <w:bidi w:val="0"/>
        <w:ind w:left="709" w:leftChars="0" w:hanging="709" w:firstLineChars="0"/>
        <w:jc w:val="both"/>
        <w:rPr>
          <w:rFonts w:hint="default"/>
        </w:rPr>
      </w:pPr>
      <w:r>
        <w:rPr>
          <w:rFonts w:hint="default"/>
        </w:rPr>
        <w:t>用户信息表</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字段名</w:t>
            </w:r>
          </w:p>
        </w:tc>
        <w:tc>
          <w:tcPr>
            <w:tcW w:w="1704" w:type="dxa"/>
          </w:tcPr>
          <w:p>
            <w:pPr>
              <w:pStyle w:val="35"/>
              <w:widowControl w:val="0"/>
              <w:numPr>
                <w:ilvl w:val="0"/>
                <w:numId w:val="0"/>
              </w:numPr>
              <w:bidi w:val="0"/>
              <w:jc w:val="both"/>
              <w:rPr>
                <w:rFonts w:hint="default"/>
                <w:vertAlign w:val="baseline"/>
              </w:rPr>
            </w:pPr>
            <w:r>
              <w:rPr>
                <w:rFonts w:hint="default"/>
                <w:vertAlign w:val="baseline"/>
              </w:rPr>
              <w:t>数据类型</w:t>
            </w:r>
          </w:p>
        </w:tc>
        <w:tc>
          <w:tcPr>
            <w:tcW w:w="1704" w:type="dxa"/>
          </w:tcPr>
          <w:p>
            <w:pPr>
              <w:pStyle w:val="35"/>
              <w:widowControl w:val="0"/>
              <w:numPr>
                <w:ilvl w:val="0"/>
                <w:numId w:val="0"/>
              </w:numPr>
              <w:bidi w:val="0"/>
              <w:jc w:val="both"/>
              <w:rPr>
                <w:rFonts w:hint="default"/>
                <w:vertAlign w:val="baseline"/>
              </w:rPr>
            </w:pPr>
            <w:r>
              <w:rPr>
                <w:rFonts w:hint="default"/>
                <w:vertAlign w:val="baseline"/>
              </w:rPr>
              <w:t>长度</w:t>
            </w:r>
          </w:p>
        </w:tc>
        <w:tc>
          <w:tcPr>
            <w:tcW w:w="1705" w:type="dxa"/>
          </w:tcPr>
          <w:p>
            <w:pPr>
              <w:pStyle w:val="35"/>
              <w:widowControl w:val="0"/>
              <w:numPr>
                <w:ilvl w:val="0"/>
                <w:numId w:val="0"/>
              </w:numPr>
              <w:bidi w:val="0"/>
              <w:jc w:val="both"/>
              <w:rPr>
                <w:rFonts w:hint="default"/>
                <w:vertAlign w:val="baseline"/>
              </w:rPr>
            </w:pPr>
            <w:r>
              <w:rPr>
                <w:rFonts w:hint="default"/>
                <w:vertAlign w:val="baseline"/>
              </w:rPr>
              <w:t>约束</w:t>
            </w:r>
          </w:p>
        </w:tc>
        <w:tc>
          <w:tcPr>
            <w:tcW w:w="1705" w:type="dxa"/>
          </w:tcPr>
          <w:p>
            <w:pPr>
              <w:pStyle w:val="35"/>
              <w:widowControl w:val="0"/>
              <w:numPr>
                <w:ilvl w:val="0"/>
                <w:numId w:val="0"/>
              </w:numPr>
              <w:bidi w:val="0"/>
              <w:jc w:val="both"/>
              <w:rPr>
                <w:rFonts w:hint="default"/>
                <w:vertAlign w:val="baseline"/>
              </w:rPr>
            </w:pPr>
            <w:r>
              <w:rPr>
                <w:rFonts w:hint="default"/>
                <w:vertAlign w:val="baseline"/>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SN</w:t>
            </w:r>
          </w:p>
        </w:tc>
        <w:tc>
          <w:tcPr>
            <w:tcW w:w="1704" w:type="dxa"/>
          </w:tcPr>
          <w:p>
            <w:pPr>
              <w:pStyle w:val="35"/>
              <w:widowControl w:val="0"/>
              <w:numPr>
                <w:ilvl w:val="0"/>
                <w:numId w:val="0"/>
              </w:numPr>
              <w:bidi w:val="0"/>
              <w:jc w:val="both"/>
              <w:rPr>
                <w:rFonts w:hint="default"/>
                <w:vertAlign w:val="baseline"/>
              </w:rPr>
            </w:pPr>
            <w:r>
              <w:rPr>
                <w:rFonts w:hint="default"/>
                <w:vertAlign w:val="baseline"/>
              </w:rPr>
              <w:t>int</w:t>
            </w:r>
          </w:p>
        </w:tc>
        <w:tc>
          <w:tcPr>
            <w:tcW w:w="1704" w:type="dxa"/>
          </w:tcPr>
          <w:p>
            <w:pPr>
              <w:pStyle w:val="35"/>
              <w:widowControl w:val="0"/>
              <w:numPr>
                <w:ilvl w:val="0"/>
                <w:numId w:val="0"/>
              </w:numPr>
              <w:bidi w:val="0"/>
              <w:jc w:val="both"/>
              <w:rPr>
                <w:rFonts w:hint="default"/>
                <w:vertAlign w:val="baseline"/>
              </w:rPr>
            </w:pPr>
            <w:r>
              <w:rPr>
                <w:rFonts w:hint="default"/>
                <w:vertAlign w:val="baseline"/>
              </w:rPr>
              <w:t>11</w:t>
            </w:r>
          </w:p>
        </w:tc>
        <w:tc>
          <w:tcPr>
            <w:tcW w:w="1705" w:type="dxa"/>
          </w:tcPr>
          <w:p>
            <w:pPr>
              <w:pStyle w:val="35"/>
              <w:widowControl w:val="0"/>
              <w:numPr>
                <w:ilvl w:val="0"/>
                <w:numId w:val="0"/>
              </w:numPr>
              <w:bidi w:val="0"/>
              <w:jc w:val="both"/>
              <w:rPr>
                <w:rFonts w:hint="default"/>
                <w:vertAlign w:val="baseline"/>
              </w:rPr>
            </w:pPr>
            <w:r>
              <w:rPr>
                <w:rFonts w:hint="default"/>
                <w:vertAlign w:val="baseline"/>
              </w:rPr>
              <w:t>主键，自增长</w:t>
            </w:r>
          </w:p>
        </w:tc>
        <w:tc>
          <w:tcPr>
            <w:tcW w:w="1705" w:type="dxa"/>
          </w:tcPr>
          <w:p>
            <w:pPr>
              <w:pStyle w:val="35"/>
              <w:widowControl w:val="0"/>
              <w:numPr>
                <w:ilvl w:val="0"/>
                <w:numId w:val="0"/>
              </w:numPr>
              <w:bidi w:val="0"/>
              <w:jc w:val="both"/>
              <w:rPr>
                <w:rFonts w:hint="default"/>
                <w:vertAlign w:val="baseline"/>
              </w:rPr>
            </w:pPr>
            <w:r>
              <w:rPr>
                <w:rFonts w:hint="default"/>
                <w:vertAlign w:val="baselin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UserName</w:t>
            </w:r>
          </w:p>
        </w:tc>
        <w:tc>
          <w:tcPr>
            <w:tcW w:w="1704" w:type="dxa"/>
          </w:tcPr>
          <w:p>
            <w:pPr>
              <w:pStyle w:val="35"/>
              <w:widowControl w:val="0"/>
              <w:numPr>
                <w:ilvl w:val="0"/>
                <w:numId w:val="0"/>
              </w:numPr>
              <w:bidi w:val="0"/>
              <w:jc w:val="both"/>
              <w:rPr>
                <w:rFonts w:hint="default"/>
                <w:vertAlign w:val="baseline"/>
              </w:rPr>
            </w:pPr>
            <w:r>
              <w:rPr>
                <w:rFonts w:hint="default"/>
                <w:vertAlign w:val="baseline"/>
              </w:rPr>
              <w:t>varchar</w:t>
            </w:r>
          </w:p>
        </w:tc>
        <w:tc>
          <w:tcPr>
            <w:tcW w:w="1704" w:type="dxa"/>
          </w:tcPr>
          <w:p>
            <w:pPr>
              <w:pStyle w:val="35"/>
              <w:widowControl w:val="0"/>
              <w:numPr>
                <w:ilvl w:val="0"/>
                <w:numId w:val="0"/>
              </w:numPr>
              <w:bidi w:val="0"/>
              <w:jc w:val="both"/>
              <w:rPr>
                <w:rFonts w:hint="default"/>
                <w:vertAlign w:val="baseline"/>
              </w:rPr>
            </w:pPr>
            <w:r>
              <w:rPr>
                <w:rFonts w:hint="default"/>
                <w:vertAlign w:val="baseline"/>
              </w:rPr>
              <w:t>255</w:t>
            </w:r>
          </w:p>
        </w:tc>
        <w:tc>
          <w:tcPr>
            <w:tcW w:w="1705" w:type="dxa"/>
          </w:tcPr>
          <w:p>
            <w:pPr>
              <w:pStyle w:val="35"/>
              <w:widowControl w:val="0"/>
              <w:numPr>
                <w:ilvl w:val="0"/>
                <w:numId w:val="0"/>
              </w:numPr>
              <w:bidi w:val="0"/>
              <w:jc w:val="both"/>
              <w:rPr>
                <w:rFonts w:hint="default"/>
                <w:vertAlign w:val="baseline"/>
              </w:rPr>
            </w:pPr>
            <w:r>
              <w:rPr>
                <w:rFonts w:hint="default"/>
                <w:vertAlign w:val="baseline"/>
              </w:rPr>
              <w:t>非空</w:t>
            </w:r>
          </w:p>
        </w:tc>
        <w:tc>
          <w:tcPr>
            <w:tcW w:w="1705" w:type="dxa"/>
          </w:tcPr>
          <w:p>
            <w:pPr>
              <w:pStyle w:val="35"/>
              <w:widowControl w:val="0"/>
              <w:numPr>
                <w:ilvl w:val="0"/>
                <w:numId w:val="0"/>
              </w:numPr>
              <w:bidi w:val="0"/>
              <w:jc w:val="both"/>
              <w:rPr>
                <w:rFonts w:hint="default"/>
                <w:vertAlign w:val="baseline"/>
              </w:rPr>
            </w:pPr>
            <w:r>
              <w:rPr>
                <w:rFonts w:hint="default"/>
                <w:vertAlign w:val="baseline"/>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UserPass</w:t>
            </w:r>
          </w:p>
        </w:tc>
        <w:tc>
          <w:tcPr>
            <w:tcW w:w="1704" w:type="dxa"/>
          </w:tcPr>
          <w:p>
            <w:pPr>
              <w:pStyle w:val="35"/>
              <w:widowControl w:val="0"/>
              <w:numPr>
                <w:ilvl w:val="0"/>
                <w:numId w:val="0"/>
              </w:numPr>
              <w:bidi w:val="0"/>
              <w:jc w:val="both"/>
              <w:rPr>
                <w:rFonts w:hint="default"/>
                <w:vertAlign w:val="baseline"/>
              </w:rPr>
            </w:pPr>
            <w:r>
              <w:rPr>
                <w:rFonts w:hint="default"/>
                <w:vertAlign w:val="baseline"/>
              </w:rPr>
              <w:t>varchar</w:t>
            </w:r>
          </w:p>
        </w:tc>
        <w:tc>
          <w:tcPr>
            <w:tcW w:w="1704" w:type="dxa"/>
          </w:tcPr>
          <w:p>
            <w:pPr>
              <w:pStyle w:val="35"/>
              <w:widowControl w:val="0"/>
              <w:numPr>
                <w:ilvl w:val="0"/>
                <w:numId w:val="0"/>
              </w:numPr>
              <w:bidi w:val="0"/>
              <w:jc w:val="both"/>
              <w:rPr>
                <w:rFonts w:hint="default"/>
                <w:vertAlign w:val="baseline"/>
              </w:rPr>
            </w:pPr>
            <w:r>
              <w:rPr>
                <w:rFonts w:hint="default"/>
                <w:vertAlign w:val="baseline"/>
              </w:rPr>
              <w:t>255</w:t>
            </w:r>
          </w:p>
        </w:tc>
        <w:tc>
          <w:tcPr>
            <w:tcW w:w="1705" w:type="dxa"/>
          </w:tcPr>
          <w:p>
            <w:pPr>
              <w:pStyle w:val="35"/>
              <w:widowControl w:val="0"/>
              <w:numPr>
                <w:ilvl w:val="0"/>
                <w:numId w:val="0"/>
              </w:numPr>
              <w:bidi w:val="0"/>
              <w:jc w:val="both"/>
              <w:rPr>
                <w:rFonts w:hint="default"/>
                <w:vertAlign w:val="baseline"/>
              </w:rPr>
            </w:pPr>
            <w:r>
              <w:rPr>
                <w:rFonts w:hint="default"/>
                <w:vertAlign w:val="baseline"/>
              </w:rPr>
              <w:t>非空</w:t>
            </w:r>
          </w:p>
        </w:tc>
        <w:tc>
          <w:tcPr>
            <w:tcW w:w="1705" w:type="dxa"/>
          </w:tcPr>
          <w:p>
            <w:pPr>
              <w:pStyle w:val="35"/>
              <w:widowControl w:val="0"/>
              <w:numPr>
                <w:ilvl w:val="0"/>
                <w:numId w:val="0"/>
              </w:numPr>
              <w:bidi w:val="0"/>
              <w:jc w:val="both"/>
              <w:rPr>
                <w:rFonts w:hint="default"/>
                <w:vertAlign w:val="baseline"/>
              </w:rPr>
            </w:pPr>
            <w:r>
              <w:rPr>
                <w:rFonts w:hint="default"/>
                <w:vertAlign w:val="baseline"/>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RegTime</w:t>
            </w:r>
          </w:p>
        </w:tc>
        <w:tc>
          <w:tcPr>
            <w:tcW w:w="1704" w:type="dxa"/>
          </w:tcPr>
          <w:p>
            <w:pPr>
              <w:pStyle w:val="35"/>
              <w:widowControl w:val="0"/>
              <w:numPr>
                <w:ilvl w:val="0"/>
                <w:numId w:val="0"/>
              </w:numPr>
              <w:bidi w:val="0"/>
              <w:jc w:val="both"/>
              <w:rPr>
                <w:rFonts w:hint="default"/>
                <w:vertAlign w:val="baseline"/>
              </w:rPr>
            </w:pPr>
            <w:r>
              <w:rPr>
                <w:rFonts w:hint="default"/>
                <w:vertAlign w:val="baseline"/>
              </w:rPr>
              <w:t>datetime</w:t>
            </w:r>
          </w:p>
        </w:tc>
        <w:tc>
          <w:tcPr>
            <w:tcW w:w="1704" w:type="dxa"/>
          </w:tcPr>
          <w:p>
            <w:pPr>
              <w:pStyle w:val="35"/>
              <w:widowControl w:val="0"/>
              <w:numPr>
                <w:ilvl w:val="0"/>
                <w:numId w:val="0"/>
              </w:numPr>
              <w:bidi w:val="0"/>
              <w:jc w:val="both"/>
              <w:rPr>
                <w:rFonts w:hint="default"/>
                <w:vertAlign w:val="baseline"/>
              </w:rPr>
            </w:pPr>
          </w:p>
        </w:tc>
        <w:tc>
          <w:tcPr>
            <w:tcW w:w="1705" w:type="dxa"/>
          </w:tcPr>
          <w:p>
            <w:pPr>
              <w:pStyle w:val="35"/>
              <w:widowControl w:val="0"/>
              <w:numPr>
                <w:ilvl w:val="0"/>
                <w:numId w:val="0"/>
              </w:numPr>
              <w:bidi w:val="0"/>
              <w:jc w:val="both"/>
              <w:rPr>
                <w:rFonts w:hint="default"/>
                <w:vertAlign w:val="baseline"/>
              </w:rPr>
            </w:pPr>
            <w:r>
              <w:rPr>
                <w:rFonts w:hint="default"/>
                <w:vertAlign w:val="baseline"/>
              </w:rPr>
              <w:t>getdate()</w:t>
            </w:r>
          </w:p>
        </w:tc>
        <w:tc>
          <w:tcPr>
            <w:tcW w:w="1705" w:type="dxa"/>
          </w:tcPr>
          <w:p>
            <w:pPr>
              <w:pStyle w:val="35"/>
              <w:widowControl w:val="0"/>
              <w:numPr>
                <w:ilvl w:val="0"/>
                <w:numId w:val="0"/>
              </w:numPr>
              <w:bidi w:val="0"/>
              <w:jc w:val="both"/>
              <w:rPr>
                <w:rFonts w:hint="default"/>
                <w:vertAlign w:val="baseline"/>
              </w:rPr>
            </w:pPr>
            <w:r>
              <w:rPr>
                <w:rFonts w:hint="default"/>
                <w:vertAlign w:val="baseline"/>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Email</w:t>
            </w:r>
          </w:p>
        </w:tc>
        <w:tc>
          <w:tcPr>
            <w:tcW w:w="1704" w:type="dxa"/>
          </w:tcPr>
          <w:p>
            <w:pPr>
              <w:pStyle w:val="35"/>
              <w:widowControl w:val="0"/>
              <w:numPr>
                <w:ilvl w:val="0"/>
                <w:numId w:val="0"/>
              </w:numPr>
              <w:bidi w:val="0"/>
              <w:jc w:val="both"/>
              <w:rPr>
                <w:rFonts w:hint="default"/>
                <w:vertAlign w:val="baseline"/>
              </w:rPr>
            </w:pPr>
            <w:r>
              <w:rPr>
                <w:rFonts w:hint="default"/>
                <w:vertAlign w:val="baseline"/>
              </w:rPr>
              <w:t>varchar</w:t>
            </w:r>
          </w:p>
        </w:tc>
        <w:tc>
          <w:tcPr>
            <w:tcW w:w="1704" w:type="dxa"/>
          </w:tcPr>
          <w:p>
            <w:pPr>
              <w:pStyle w:val="35"/>
              <w:widowControl w:val="0"/>
              <w:numPr>
                <w:ilvl w:val="0"/>
                <w:numId w:val="0"/>
              </w:numPr>
              <w:bidi w:val="0"/>
              <w:jc w:val="both"/>
              <w:rPr>
                <w:rFonts w:hint="default"/>
                <w:vertAlign w:val="baseline"/>
              </w:rPr>
            </w:pPr>
            <w:r>
              <w:rPr>
                <w:rFonts w:hint="default"/>
                <w:vertAlign w:val="baseline"/>
              </w:rPr>
              <w:t>255</w:t>
            </w:r>
          </w:p>
        </w:tc>
        <w:tc>
          <w:tcPr>
            <w:tcW w:w="1705" w:type="dxa"/>
          </w:tcPr>
          <w:p>
            <w:pPr>
              <w:pStyle w:val="35"/>
              <w:widowControl w:val="0"/>
              <w:numPr>
                <w:ilvl w:val="0"/>
                <w:numId w:val="0"/>
              </w:numPr>
              <w:bidi w:val="0"/>
              <w:jc w:val="both"/>
              <w:rPr>
                <w:rFonts w:hint="default"/>
                <w:vertAlign w:val="baseline"/>
              </w:rPr>
            </w:pPr>
          </w:p>
        </w:tc>
        <w:tc>
          <w:tcPr>
            <w:tcW w:w="1705" w:type="dxa"/>
          </w:tcPr>
          <w:p>
            <w:pPr>
              <w:pStyle w:val="35"/>
              <w:widowControl w:val="0"/>
              <w:numPr>
                <w:ilvl w:val="0"/>
                <w:numId w:val="0"/>
              </w:numPr>
              <w:bidi w:val="0"/>
              <w:jc w:val="both"/>
              <w:rPr>
                <w:rFonts w:hint="default"/>
                <w:vertAlign w:val="baseline"/>
              </w:rPr>
            </w:pPr>
            <w:r>
              <w:rPr>
                <w:rFonts w:hint="default"/>
                <w:vertAlign w:val="baseline"/>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GUID</w:t>
            </w:r>
          </w:p>
        </w:tc>
        <w:tc>
          <w:tcPr>
            <w:tcW w:w="1704" w:type="dxa"/>
          </w:tcPr>
          <w:p>
            <w:pPr>
              <w:pStyle w:val="35"/>
              <w:widowControl w:val="0"/>
              <w:numPr>
                <w:ilvl w:val="0"/>
                <w:numId w:val="0"/>
              </w:numPr>
              <w:bidi w:val="0"/>
              <w:jc w:val="both"/>
              <w:rPr>
                <w:rFonts w:hint="default"/>
                <w:vertAlign w:val="baseline"/>
              </w:rPr>
            </w:pPr>
            <w:r>
              <w:rPr>
                <w:rFonts w:hint="default"/>
                <w:vertAlign w:val="baseline"/>
              </w:rPr>
              <w:t>varchar</w:t>
            </w:r>
          </w:p>
        </w:tc>
        <w:tc>
          <w:tcPr>
            <w:tcW w:w="1704" w:type="dxa"/>
          </w:tcPr>
          <w:p>
            <w:pPr>
              <w:pStyle w:val="35"/>
              <w:widowControl w:val="0"/>
              <w:numPr>
                <w:ilvl w:val="0"/>
                <w:numId w:val="0"/>
              </w:numPr>
              <w:bidi w:val="0"/>
              <w:jc w:val="both"/>
              <w:rPr>
                <w:rFonts w:hint="default"/>
                <w:vertAlign w:val="baseline"/>
              </w:rPr>
            </w:pPr>
            <w:r>
              <w:rPr>
                <w:rFonts w:hint="default"/>
                <w:vertAlign w:val="baseline"/>
              </w:rPr>
              <w:t>32</w:t>
            </w:r>
          </w:p>
        </w:tc>
        <w:tc>
          <w:tcPr>
            <w:tcW w:w="1705" w:type="dxa"/>
          </w:tcPr>
          <w:p>
            <w:pPr>
              <w:pStyle w:val="35"/>
              <w:widowControl w:val="0"/>
              <w:numPr>
                <w:ilvl w:val="0"/>
                <w:numId w:val="0"/>
              </w:numPr>
              <w:bidi w:val="0"/>
              <w:jc w:val="both"/>
              <w:rPr>
                <w:rFonts w:hint="default"/>
                <w:vertAlign w:val="baseline"/>
              </w:rPr>
            </w:pPr>
            <w:r>
              <w:rPr>
                <w:rFonts w:hint="default"/>
                <w:vertAlign w:val="baseline"/>
              </w:rPr>
              <w:t>非空</w:t>
            </w:r>
          </w:p>
        </w:tc>
        <w:tc>
          <w:tcPr>
            <w:tcW w:w="1705" w:type="dxa"/>
          </w:tcPr>
          <w:p>
            <w:pPr>
              <w:pStyle w:val="35"/>
              <w:widowControl w:val="0"/>
              <w:numPr>
                <w:ilvl w:val="0"/>
                <w:numId w:val="0"/>
              </w:numPr>
              <w:bidi w:val="0"/>
              <w:jc w:val="both"/>
              <w:rPr>
                <w:rFonts w:hint="default"/>
                <w:vertAlign w:val="baseline"/>
              </w:rPr>
            </w:pPr>
            <w:r>
              <w:rPr>
                <w:rFonts w:hint="default"/>
                <w:vertAlign w:val="baseline"/>
              </w:rPr>
              <w:t>UUID</w:t>
            </w:r>
          </w:p>
        </w:tc>
      </w:tr>
    </w:tbl>
    <w:p>
      <w:pPr>
        <w:pStyle w:val="35"/>
        <w:widowControl w:val="0"/>
        <w:numPr>
          <w:ilvl w:val="0"/>
          <w:numId w:val="0"/>
        </w:numPr>
        <w:bidi w:val="0"/>
        <w:ind w:leftChars="0"/>
        <w:jc w:val="both"/>
        <w:rPr>
          <w:rFonts w:hint="default"/>
        </w:rPr>
      </w:pPr>
    </w:p>
    <w:p>
      <w:pPr>
        <w:pStyle w:val="35"/>
        <w:widowControl w:val="0"/>
        <w:numPr>
          <w:ilvl w:val="2"/>
          <w:numId w:val="10"/>
        </w:numPr>
        <w:bidi w:val="0"/>
        <w:ind w:left="709" w:leftChars="0" w:hanging="709" w:firstLineChars="0"/>
        <w:jc w:val="both"/>
        <w:rPr>
          <w:rFonts w:hint="default"/>
        </w:rPr>
      </w:pPr>
      <w:r>
        <w:rPr>
          <w:rFonts w:hint="default"/>
        </w:rPr>
        <w:t>文件存储信息表</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字段名</w:t>
            </w:r>
          </w:p>
        </w:tc>
        <w:tc>
          <w:tcPr>
            <w:tcW w:w="1704" w:type="dxa"/>
          </w:tcPr>
          <w:p>
            <w:pPr>
              <w:pStyle w:val="35"/>
              <w:widowControl w:val="0"/>
              <w:numPr>
                <w:ilvl w:val="0"/>
                <w:numId w:val="0"/>
              </w:numPr>
              <w:bidi w:val="0"/>
              <w:jc w:val="both"/>
              <w:rPr>
                <w:rFonts w:hint="default"/>
                <w:vertAlign w:val="baseline"/>
              </w:rPr>
            </w:pPr>
            <w:r>
              <w:rPr>
                <w:rFonts w:hint="default"/>
                <w:vertAlign w:val="baseline"/>
              </w:rPr>
              <w:t>数据类型</w:t>
            </w:r>
          </w:p>
        </w:tc>
        <w:tc>
          <w:tcPr>
            <w:tcW w:w="1704" w:type="dxa"/>
          </w:tcPr>
          <w:p>
            <w:pPr>
              <w:pStyle w:val="35"/>
              <w:widowControl w:val="0"/>
              <w:numPr>
                <w:ilvl w:val="0"/>
                <w:numId w:val="0"/>
              </w:numPr>
              <w:bidi w:val="0"/>
              <w:jc w:val="both"/>
              <w:rPr>
                <w:rFonts w:hint="default"/>
                <w:vertAlign w:val="baseline"/>
              </w:rPr>
            </w:pPr>
            <w:r>
              <w:rPr>
                <w:rFonts w:hint="default"/>
                <w:vertAlign w:val="baseline"/>
              </w:rPr>
              <w:t>长度</w:t>
            </w:r>
          </w:p>
        </w:tc>
        <w:tc>
          <w:tcPr>
            <w:tcW w:w="1705" w:type="dxa"/>
          </w:tcPr>
          <w:p>
            <w:pPr>
              <w:pStyle w:val="35"/>
              <w:widowControl w:val="0"/>
              <w:numPr>
                <w:ilvl w:val="0"/>
                <w:numId w:val="0"/>
              </w:numPr>
              <w:bidi w:val="0"/>
              <w:jc w:val="both"/>
              <w:rPr>
                <w:rFonts w:hint="default"/>
                <w:vertAlign w:val="baseline"/>
              </w:rPr>
            </w:pPr>
            <w:r>
              <w:rPr>
                <w:rFonts w:hint="default"/>
                <w:vertAlign w:val="baseline"/>
              </w:rPr>
              <w:t>约束</w:t>
            </w:r>
          </w:p>
        </w:tc>
        <w:tc>
          <w:tcPr>
            <w:tcW w:w="1705" w:type="dxa"/>
          </w:tcPr>
          <w:p>
            <w:pPr>
              <w:pStyle w:val="35"/>
              <w:widowControl w:val="0"/>
              <w:numPr>
                <w:ilvl w:val="0"/>
                <w:numId w:val="0"/>
              </w:numPr>
              <w:bidi w:val="0"/>
              <w:jc w:val="both"/>
              <w:rPr>
                <w:rFonts w:hint="default"/>
                <w:vertAlign w:val="baseline"/>
              </w:rPr>
            </w:pPr>
            <w:r>
              <w:rPr>
                <w:rFonts w:hint="default"/>
                <w:vertAlign w:val="baseline"/>
              </w:rPr>
              <w:t>注释</w:t>
            </w:r>
          </w:p>
        </w:tc>
      </w:tr>
      <w:tr>
        <w:tc>
          <w:tcPr>
            <w:tcW w:w="1704" w:type="dxa"/>
          </w:tcPr>
          <w:p>
            <w:pPr>
              <w:pStyle w:val="35"/>
              <w:widowControl w:val="0"/>
              <w:numPr>
                <w:ilvl w:val="0"/>
                <w:numId w:val="0"/>
              </w:numPr>
              <w:bidi w:val="0"/>
              <w:jc w:val="both"/>
              <w:rPr>
                <w:rFonts w:hint="default"/>
                <w:vertAlign w:val="baseline"/>
              </w:rPr>
            </w:pPr>
            <w:r>
              <w:rPr>
                <w:rFonts w:hint="default"/>
                <w:vertAlign w:val="baseline"/>
              </w:rPr>
              <w:t>fileId</w:t>
            </w:r>
          </w:p>
        </w:tc>
        <w:tc>
          <w:tcPr>
            <w:tcW w:w="1704" w:type="dxa"/>
          </w:tcPr>
          <w:p>
            <w:pPr>
              <w:pStyle w:val="35"/>
              <w:widowControl w:val="0"/>
              <w:numPr>
                <w:ilvl w:val="0"/>
                <w:numId w:val="0"/>
              </w:numPr>
              <w:bidi w:val="0"/>
              <w:jc w:val="both"/>
              <w:rPr>
                <w:rFonts w:hint="default"/>
                <w:vertAlign w:val="baseline"/>
              </w:rPr>
            </w:pPr>
            <w:r>
              <w:rPr>
                <w:rFonts w:hint="default"/>
                <w:vertAlign w:val="baseline"/>
              </w:rPr>
              <w:t>int</w:t>
            </w:r>
          </w:p>
        </w:tc>
        <w:tc>
          <w:tcPr>
            <w:tcW w:w="1704" w:type="dxa"/>
          </w:tcPr>
          <w:p>
            <w:pPr>
              <w:pStyle w:val="35"/>
              <w:widowControl w:val="0"/>
              <w:numPr>
                <w:ilvl w:val="0"/>
                <w:numId w:val="0"/>
              </w:numPr>
              <w:bidi w:val="0"/>
              <w:jc w:val="both"/>
              <w:rPr>
                <w:rFonts w:hint="default"/>
                <w:vertAlign w:val="baseline"/>
              </w:rPr>
            </w:pPr>
            <w:r>
              <w:rPr>
                <w:rFonts w:hint="default"/>
                <w:vertAlign w:val="baseline"/>
              </w:rPr>
              <w:t>11</w:t>
            </w:r>
          </w:p>
        </w:tc>
        <w:tc>
          <w:tcPr>
            <w:tcW w:w="1705" w:type="dxa"/>
          </w:tcPr>
          <w:p>
            <w:pPr>
              <w:pStyle w:val="35"/>
              <w:widowControl w:val="0"/>
              <w:numPr>
                <w:ilvl w:val="0"/>
                <w:numId w:val="0"/>
              </w:numPr>
              <w:bidi w:val="0"/>
              <w:jc w:val="both"/>
              <w:rPr>
                <w:rFonts w:hint="default"/>
                <w:vertAlign w:val="baseline"/>
              </w:rPr>
            </w:pPr>
            <w:r>
              <w:rPr>
                <w:rFonts w:hint="default"/>
                <w:vertAlign w:val="baseline"/>
              </w:rPr>
              <w:t>主键，自增长</w:t>
            </w:r>
          </w:p>
        </w:tc>
        <w:tc>
          <w:tcPr>
            <w:tcW w:w="1705" w:type="dxa"/>
          </w:tcPr>
          <w:p>
            <w:pPr>
              <w:pStyle w:val="35"/>
              <w:widowControl w:val="0"/>
              <w:numPr>
                <w:ilvl w:val="0"/>
                <w:numId w:val="0"/>
              </w:numPr>
              <w:bidi w:val="0"/>
              <w:jc w:val="both"/>
              <w:rPr>
                <w:rFonts w:hint="default"/>
                <w:vertAlign w:val="baseline"/>
              </w:rPr>
            </w:pPr>
            <w:r>
              <w:rPr>
                <w:rFonts w:hint="default"/>
                <w:vertAlign w:val="baseline"/>
              </w:rPr>
              <w:t>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filePath</w:t>
            </w:r>
          </w:p>
        </w:tc>
        <w:tc>
          <w:tcPr>
            <w:tcW w:w="1704" w:type="dxa"/>
          </w:tcPr>
          <w:p>
            <w:pPr>
              <w:pStyle w:val="35"/>
              <w:widowControl w:val="0"/>
              <w:numPr>
                <w:ilvl w:val="0"/>
                <w:numId w:val="0"/>
              </w:numPr>
              <w:bidi w:val="0"/>
              <w:jc w:val="both"/>
              <w:rPr>
                <w:rFonts w:hint="default"/>
                <w:vertAlign w:val="baseline"/>
              </w:rPr>
            </w:pPr>
            <w:r>
              <w:rPr>
                <w:rFonts w:hint="default"/>
                <w:vertAlign w:val="baseline"/>
              </w:rPr>
              <w:t>text</w:t>
            </w:r>
          </w:p>
        </w:tc>
        <w:tc>
          <w:tcPr>
            <w:tcW w:w="1704" w:type="dxa"/>
          </w:tcPr>
          <w:p>
            <w:pPr>
              <w:pStyle w:val="35"/>
              <w:widowControl w:val="0"/>
              <w:numPr>
                <w:ilvl w:val="0"/>
                <w:numId w:val="0"/>
              </w:numPr>
              <w:bidi w:val="0"/>
              <w:jc w:val="both"/>
              <w:rPr>
                <w:rFonts w:hint="default"/>
                <w:vertAlign w:val="baseline"/>
              </w:rPr>
            </w:pPr>
            <w:r>
              <w:rPr>
                <w:rFonts w:hint="default"/>
                <w:vertAlign w:val="baseline"/>
              </w:rPr>
              <w:t>255</w:t>
            </w:r>
          </w:p>
        </w:tc>
        <w:tc>
          <w:tcPr>
            <w:tcW w:w="1705" w:type="dxa"/>
          </w:tcPr>
          <w:p>
            <w:pPr>
              <w:pStyle w:val="35"/>
              <w:widowControl w:val="0"/>
              <w:numPr>
                <w:ilvl w:val="0"/>
                <w:numId w:val="0"/>
              </w:numPr>
              <w:bidi w:val="0"/>
              <w:jc w:val="both"/>
              <w:rPr>
                <w:rFonts w:hint="default"/>
                <w:vertAlign w:val="baseline"/>
              </w:rPr>
            </w:pPr>
            <w:r>
              <w:rPr>
                <w:rFonts w:hint="default"/>
                <w:vertAlign w:val="baseline"/>
              </w:rPr>
              <w:t>非空</w:t>
            </w:r>
          </w:p>
        </w:tc>
        <w:tc>
          <w:tcPr>
            <w:tcW w:w="1705" w:type="dxa"/>
          </w:tcPr>
          <w:p>
            <w:pPr>
              <w:pStyle w:val="35"/>
              <w:widowControl w:val="0"/>
              <w:numPr>
                <w:ilvl w:val="0"/>
                <w:numId w:val="0"/>
              </w:numPr>
              <w:bidi w:val="0"/>
              <w:jc w:val="both"/>
              <w:rPr>
                <w:rFonts w:hint="default"/>
                <w:vertAlign w:val="baseline"/>
              </w:rPr>
            </w:pPr>
            <w:r>
              <w:rPr>
                <w:rFonts w:hint="default"/>
                <w:vertAlign w:val="baseline"/>
              </w:rPr>
              <w:t>文件路径</w:t>
            </w:r>
          </w:p>
        </w:tc>
      </w:tr>
      <w:tr>
        <w:tc>
          <w:tcPr>
            <w:tcW w:w="1704" w:type="dxa"/>
          </w:tcPr>
          <w:p>
            <w:pPr>
              <w:pStyle w:val="35"/>
              <w:widowControl w:val="0"/>
              <w:numPr>
                <w:ilvl w:val="0"/>
                <w:numId w:val="0"/>
              </w:numPr>
              <w:bidi w:val="0"/>
              <w:jc w:val="both"/>
              <w:rPr>
                <w:rFonts w:hint="default"/>
                <w:vertAlign w:val="baseline"/>
              </w:rPr>
            </w:pPr>
            <w:r>
              <w:rPr>
                <w:rFonts w:hint="default"/>
                <w:vertAlign w:val="baseline"/>
              </w:rPr>
              <w:t>SN</w:t>
            </w:r>
          </w:p>
        </w:tc>
        <w:tc>
          <w:tcPr>
            <w:tcW w:w="1704" w:type="dxa"/>
          </w:tcPr>
          <w:p>
            <w:pPr>
              <w:pStyle w:val="35"/>
              <w:widowControl w:val="0"/>
              <w:numPr>
                <w:ilvl w:val="0"/>
                <w:numId w:val="0"/>
              </w:numPr>
              <w:bidi w:val="0"/>
              <w:jc w:val="both"/>
              <w:rPr>
                <w:rFonts w:hint="default"/>
                <w:vertAlign w:val="baseline"/>
              </w:rPr>
            </w:pPr>
            <w:r>
              <w:rPr>
                <w:rFonts w:hint="default"/>
                <w:vertAlign w:val="baseline"/>
              </w:rPr>
              <w:t>varchar</w:t>
            </w:r>
          </w:p>
        </w:tc>
        <w:tc>
          <w:tcPr>
            <w:tcW w:w="1704" w:type="dxa"/>
          </w:tcPr>
          <w:p>
            <w:pPr>
              <w:pStyle w:val="35"/>
              <w:widowControl w:val="0"/>
              <w:numPr>
                <w:ilvl w:val="0"/>
                <w:numId w:val="0"/>
              </w:numPr>
              <w:bidi w:val="0"/>
              <w:jc w:val="both"/>
              <w:rPr>
                <w:rFonts w:hint="default"/>
                <w:vertAlign w:val="baseline"/>
              </w:rPr>
            </w:pPr>
            <w:r>
              <w:rPr>
                <w:rFonts w:hint="default"/>
                <w:vertAlign w:val="baseline"/>
              </w:rPr>
              <w:t>255</w:t>
            </w:r>
          </w:p>
        </w:tc>
        <w:tc>
          <w:tcPr>
            <w:tcW w:w="1705" w:type="dxa"/>
          </w:tcPr>
          <w:p>
            <w:pPr>
              <w:pStyle w:val="35"/>
              <w:widowControl w:val="0"/>
              <w:numPr>
                <w:ilvl w:val="0"/>
                <w:numId w:val="0"/>
              </w:numPr>
              <w:bidi w:val="0"/>
              <w:jc w:val="both"/>
              <w:rPr>
                <w:rFonts w:hint="default"/>
                <w:vertAlign w:val="baseline"/>
              </w:rPr>
            </w:pPr>
            <w:r>
              <w:rPr>
                <w:rFonts w:hint="default"/>
                <w:vertAlign w:val="baseline"/>
              </w:rPr>
              <w:t>非空</w:t>
            </w:r>
          </w:p>
        </w:tc>
        <w:tc>
          <w:tcPr>
            <w:tcW w:w="1705" w:type="dxa"/>
          </w:tcPr>
          <w:p>
            <w:pPr>
              <w:pStyle w:val="35"/>
              <w:widowControl w:val="0"/>
              <w:numPr>
                <w:ilvl w:val="0"/>
                <w:numId w:val="0"/>
              </w:numPr>
              <w:bidi w:val="0"/>
              <w:jc w:val="both"/>
              <w:rPr>
                <w:rFonts w:hint="default"/>
                <w:vertAlign w:val="baseline"/>
              </w:rPr>
            </w:pPr>
            <w:r>
              <w:rPr>
                <w:rFonts w:hint="default"/>
                <w:vertAlign w:val="baselin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Style w:val="35"/>
              <w:widowControl w:val="0"/>
              <w:numPr>
                <w:ilvl w:val="0"/>
                <w:numId w:val="0"/>
              </w:numPr>
              <w:bidi w:val="0"/>
              <w:jc w:val="both"/>
              <w:rPr>
                <w:rFonts w:hint="default"/>
                <w:vertAlign w:val="baseline"/>
              </w:rPr>
            </w:pPr>
            <w:r>
              <w:rPr>
                <w:rFonts w:hint="default"/>
                <w:vertAlign w:val="baseline"/>
              </w:rPr>
              <w:t>upTime</w:t>
            </w:r>
          </w:p>
        </w:tc>
        <w:tc>
          <w:tcPr>
            <w:tcW w:w="1704" w:type="dxa"/>
          </w:tcPr>
          <w:p>
            <w:pPr>
              <w:pStyle w:val="35"/>
              <w:widowControl w:val="0"/>
              <w:numPr>
                <w:ilvl w:val="0"/>
                <w:numId w:val="0"/>
              </w:numPr>
              <w:bidi w:val="0"/>
              <w:jc w:val="both"/>
              <w:rPr>
                <w:rFonts w:hint="default"/>
                <w:vertAlign w:val="baseline"/>
              </w:rPr>
            </w:pPr>
            <w:r>
              <w:rPr>
                <w:rFonts w:hint="default"/>
                <w:vertAlign w:val="baseline"/>
              </w:rPr>
              <w:t>datetime</w:t>
            </w:r>
          </w:p>
        </w:tc>
        <w:tc>
          <w:tcPr>
            <w:tcW w:w="1704" w:type="dxa"/>
          </w:tcPr>
          <w:p>
            <w:pPr>
              <w:pStyle w:val="35"/>
              <w:widowControl w:val="0"/>
              <w:numPr>
                <w:ilvl w:val="0"/>
                <w:numId w:val="0"/>
              </w:numPr>
              <w:bidi w:val="0"/>
              <w:jc w:val="both"/>
              <w:rPr>
                <w:rFonts w:hint="default"/>
                <w:vertAlign w:val="baseline"/>
              </w:rPr>
            </w:pPr>
          </w:p>
        </w:tc>
        <w:tc>
          <w:tcPr>
            <w:tcW w:w="1705" w:type="dxa"/>
          </w:tcPr>
          <w:p>
            <w:pPr>
              <w:pStyle w:val="35"/>
              <w:widowControl w:val="0"/>
              <w:numPr>
                <w:ilvl w:val="0"/>
                <w:numId w:val="0"/>
              </w:numPr>
              <w:bidi w:val="0"/>
              <w:jc w:val="both"/>
              <w:rPr>
                <w:rFonts w:hint="default"/>
                <w:vertAlign w:val="baseline"/>
              </w:rPr>
            </w:pPr>
            <w:r>
              <w:rPr>
                <w:rFonts w:hint="default"/>
                <w:vertAlign w:val="baseline"/>
              </w:rPr>
              <w:t>getdate()</w:t>
            </w:r>
          </w:p>
        </w:tc>
        <w:tc>
          <w:tcPr>
            <w:tcW w:w="1705" w:type="dxa"/>
          </w:tcPr>
          <w:p>
            <w:pPr>
              <w:pStyle w:val="35"/>
              <w:widowControl w:val="0"/>
              <w:numPr>
                <w:ilvl w:val="0"/>
                <w:numId w:val="0"/>
              </w:numPr>
              <w:bidi w:val="0"/>
              <w:jc w:val="both"/>
              <w:rPr>
                <w:rFonts w:hint="default"/>
                <w:vertAlign w:val="baseline"/>
              </w:rPr>
            </w:pPr>
            <w:r>
              <w:rPr>
                <w:rFonts w:hint="default"/>
                <w:vertAlign w:val="baseline"/>
              </w:rPr>
              <w:t>上传时间</w:t>
            </w:r>
          </w:p>
        </w:tc>
      </w:tr>
    </w:tbl>
    <w:p/>
    <w:p>
      <w:pPr>
        <w:pStyle w:val="35"/>
        <w:widowControl w:val="0"/>
        <w:numPr>
          <w:ilvl w:val="1"/>
          <w:numId w:val="10"/>
        </w:numPr>
        <w:bidi w:val="0"/>
        <w:ind w:left="567" w:leftChars="0" w:hanging="567" w:firstLineChars="0"/>
        <w:jc w:val="both"/>
        <w:rPr>
          <w:rFonts w:hint="default"/>
        </w:rPr>
      </w:pPr>
      <w:r>
        <w:rPr>
          <w:rFonts w:hint="default"/>
        </w:rPr>
        <w:t>数据库实现代码</w:t>
      </w:r>
    </w:p>
    <w:p>
      <w:pPr>
        <w:rPr>
          <w:rFonts w:hint="eastAsia"/>
        </w:rPr>
      </w:pPr>
      <w:r>
        <w:rPr>
          <w:rFonts w:hint="eastAsia"/>
        </w:rPr>
        <w:t>/*</w:t>
      </w:r>
    </w:p>
    <w:p>
      <w:pPr>
        <w:rPr>
          <w:rFonts w:hint="eastAsia"/>
        </w:rPr>
      </w:pPr>
      <w:r>
        <w:rPr>
          <w:rFonts w:hint="eastAsia"/>
        </w:rPr>
        <w:t xml:space="preserve"> Navicat Premium Data Transfer</w:t>
      </w:r>
    </w:p>
    <w:p>
      <w:pPr>
        <w:rPr>
          <w:rFonts w:hint="eastAsia"/>
        </w:rPr>
      </w:pPr>
    </w:p>
    <w:p>
      <w:pPr>
        <w:rPr>
          <w:rFonts w:hint="eastAsia"/>
        </w:rPr>
      </w:pPr>
      <w:r>
        <w:rPr>
          <w:rFonts w:hint="eastAsia"/>
        </w:rPr>
        <w:t xml:space="preserve"> Source Server         : Aliyun ECS SQL Server</w:t>
      </w:r>
    </w:p>
    <w:p>
      <w:pPr>
        <w:rPr>
          <w:rFonts w:hint="eastAsia"/>
        </w:rPr>
      </w:pPr>
      <w:r>
        <w:rPr>
          <w:rFonts w:hint="eastAsia"/>
        </w:rPr>
        <w:t xml:space="preserve"> Source Server Type    : SQL Server</w:t>
      </w:r>
    </w:p>
    <w:p>
      <w:pPr>
        <w:rPr>
          <w:rFonts w:hint="eastAsia"/>
        </w:rPr>
      </w:pPr>
      <w:r>
        <w:rPr>
          <w:rFonts w:hint="eastAsia"/>
        </w:rPr>
        <w:t xml:space="preserve"> Source Server Version : 14003281</w:t>
      </w:r>
    </w:p>
    <w:p>
      <w:pPr>
        <w:rPr>
          <w:rFonts w:hint="eastAsia"/>
        </w:rPr>
      </w:pPr>
      <w:r>
        <w:rPr>
          <w:rFonts w:hint="eastAsia"/>
        </w:rPr>
        <w:t xml:space="preserve"> Source Host           : bj.kevinkda.cn:1433</w:t>
      </w:r>
    </w:p>
    <w:p>
      <w:pPr>
        <w:rPr>
          <w:rFonts w:hint="eastAsia"/>
        </w:rPr>
      </w:pPr>
      <w:r>
        <w:rPr>
          <w:rFonts w:hint="eastAsia"/>
        </w:rPr>
        <w:t xml:space="preserve"> Source Catalog        : university</w:t>
      </w:r>
    </w:p>
    <w:p>
      <w:pPr>
        <w:rPr>
          <w:rFonts w:hint="eastAsia"/>
        </w:rPr>
      </w:pPr>
      <w:r>
        <w:rPr>
          <w:rFonts w:hint="eastAsia"/>
        </w:rPr>
        <w:t xml:space="preserve"> Source Schema         : dbo</w:t>
      </w:r>
    </w:p>
    <w:p>
      <w:pPr>
        <w:rPr>
          <w:rFonts w:hint="eastAsia"/>
        </w:rPr>
      </w:pPr>
    </w:p>
    <w:p>
      <w:pPr>
        <w:rPr>
          <w:rFonts w:hint="eastAsia"/>
        </w:rPr>
      </w:pPr>
      <w:r>
        <w:rPr>
          <w:rFonts w:hint="eastAsia"/>
        </w:rPr>
        <w:t xml:space="preserve"> Target Server Type    : SQL Server</w:t>
      </w:r>
    </w:p>
    <w:p>
      <w:pPr>
        <w:rPr>
          <w:rFonts w:hint="eastAsia"/>
        </w:rPr>
      </w:pPr>
      <w:r>
        <w:rPr>
          <w:rFonts w:hint="eastAsia"/>
        </w:rPr>
        <w:t xml:space="preserve"> Target Server Version : 14003281</w:t>
      </w:r>
    </w:p>
    <w:p>
      <w:pPr>
        <w:rPr>
          <w:rFonts w:hint="eastAsia"/>
        </w:rPr>
      </w:pPr>
      <w:r>
        <w:rPr>
          <w:rFonts w:hint="eastAsia"/>
        </w:rPr>
        <w:t xml:space="preserve"> File Encoding         : 65001</w:t>
      </w:r>
    </w:p>
    <w:p>
      <w:pPr>
        <w:rPr>
          <w:rFonts w:hint="eastAsia"/>
        </w:rPr>
      </w:pPr>
    </w:p>
    <w:p>
      <w:pPr>
        <w:rPr>
          <w:rFonts w:hint="eastAsia"/>
        </w:rPr>
      </w:pPr>
      <w:r>
        <w:rPr>
          <w:rFonts w:hint="eastAsia"/>
        </w:rPr>
        <w:t xml:space="preserve"> Date: 14/07/2020 21:36:54</w:t>
      </w:r>
    </w:p>
    <w:p>
      <w:pPr>
        <w:rPr>
          <w:rFonts w:hint="eastAsia"/>
        </w:rPr>
      </w:pPr>
      <w:r>
        <w:rPr>
          <w:rFonts w:hint="eastAsia"/>
        </w:rPr>
        <w:t>*/</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Table structure for file</w:t>
      </w:r>
    </w:p>
    <w:p>
      <w:pPr>
        <w:rPr>
          <w:rFonts w:hint="eastAsia"/>
        </w:rPr>
      </w:pPr>
      <w:r>
        <w:rPr>
          <w:rFonts w:hint="eastAsia"/>
        </w:rPr>
        <w:t>-- ----------------------------</w:t>
      </w:r>
    </w:p>
    <w:p>
      <w:pPr>
        <w:rPr>
          <w:rFonts w:hint="eastAsia"/>
        </w:rPr>
      </w:pPr>
      <w:r>
        <w:rPr>
          <w:rFonts w:hint="eastAsia"/>
        </w:rPr>
        <w:t>IF EXISTS (SELECT * FROM sys.all_objects WHERE object_id = OBJECT_ID(N'[dbo].[file]') AND type IN ('U'))</w:t>
      </w:r>
    </w:p>
    <w:p>
      <w:pPr>
        <w:rPr>
          <w:rFonts w:hint="eastAsia"/>
        </w:rPr>
      </w:pPr>
      <w:r>
        <w:rPr>
          <w:rFonts w:hint="eastAsia"/>
        </w:rPr>
        <w:tab/>
      </w:r>
      <w:r>
        <w:rPr>
          <w:rFonts w:hint="eastAsia"/>
        </w:rPr>
        <w:t>DROP TABLE [dbo].[file]</w:t>
      </w:r>
    </w:p>
    <w:p>
      <w:pPr>
        <w:rPr>
          <w:rFonts w:hint="eastAsia"/>
        </w:rPr>
      </w:pPr>
      <w:r>
        <w:rPr>
          <w:rFonts w:hint="eastAsia"/>
        </w:rPr>
        <w:t>GO</w:t>
      </w:r>
    </w:p>
    <w:p>
      <w:pPr>
        <w:rPr>
          <w:rFonts w:hint="eastAsia"/>
        </w:rPr>
      </w:pPr>
    </w:p>
    <w:p>
      <w:pPr>
        <w:rPr>
          <w:rFonts w:hint="eastAsia"/>
        </w:rPr>
      </w:pPr>
      <w:r>
        <w:rPr>
          <w:rFonts w:hint="eastAsia"/>
        </w:rPr>
        <w:t>CREATE TABLE [dbo].[file] (</w:t>
      </w:r>
    </w:p>
    <w:p>
      <w:pPr>
        <w:rPr>
          <w:rFonts w:hint="eastAsia"/>
        </w:rPr>
      </w:pPr>
      <w:r>
        <w:rPr>
          <w:rFonts w:hint="eastAsia"/>
        </w:rPr>
        <w:t xml:space="preserve">  [fileId] int  IDENTITY(1,1) NOT NULL,</w:t>
      </w:r>
    </w:p>
    <w:p>
      <w:pPr>
        <w:rPr>
          <w:rFonts w:hint="eastAsia"/>
        </w:rPr>
      </w:pPr>
      <w:r>
        <w:rPr>
          <w:rFonts w:hint="eastAsia"/>
        </w:rPr>
        <w:t xml:space="preserve">  [filePath] text COLLATE SQL_Latin1_General_CP1_CI_AS  NULL,</w:t>
      </w:r>
    </w:p>
    <w:p>
      <w:pPr>
        <w:rPr>
          <w:rFonts w:hint="eastAsia"/>
        </w:rPr>
      </w:pPr>
      <w:r>
        <w:rPr>
          <w:rFonts w:hint="eastAsia"/>
        </w:rPr>
        <w:t xml:space="preserve">  [SN] int  NULL,</w:t>
      </w:r>
    </w:p>
    <w:p>
      <w:pPr>
        <w:rPr>
          <w:rFonts w:hint="eastAsia"/>
        </w:rPr>
      </w:pPr>
      <w:r>
        <w:rPr>
          <w:rFonts w:hint="eastAsia"/>
        </w:rPr>
        <w:t xml:space="preserve">  [upTime] datetime DEFAULT (getdate()) NULL</w:t>
      </w:r>
    </w:p>
    <w:p>
      <w:pPr>
        <w:rPr>
          <w:rFonts w:hint="eastAsia"/>
        </w:rPr>
      </w:pPr>
      <w:r>
        <w:rPr>
          <w:rFonts w:hint="eastAsia"/>
        </w:rPr>
        <w:t>)</w:t>
      </w:r>
    </w:p>
    <w:p>
      <w:pPr>
        <w:rPr>
          <w:rFonts w:hint="eastAsia"/>
        </w:rPr>
      </w:pPr>
      <w:r>
        <w:rPr>
          <w:rFonts w:hint="eastAsia"/>
        </w:rPr>
        <w:t>GO</w:t>
      </w:r>
    </w:p>
    <w:p>
      <w:pPr>
        <w:rPr>
          <w:rFonts w:hint="eastAsia"/>
        </w:rPr>
      </w:pPr>
    </w:p>
    <w:p>
      <w:pPr>
        <w:rPr>
          <w:rFonts w:hint="eastAsia"/>
        </w:rPr>
      </w:pPr>
      <w:r>
        <w:rPr>
          <w:rFonts w:hint="eastAsia"/>
        </w:rPr>
        <w:t>ALTER TABLE [dbo].[file] SET (LOCK_ESCALATION = TABLE)</w:t>
      </w:r>
    </w:p>
    <w:p>
      <w:pPr>
        <w:rPr>
          <w:rFonts w:hint="eastAsia"/>
        </w:rPr>
      </w:pPr>
      <w:r>
        <w:rPr>
          <w:rFonts w:hint="eastAsia"/>
        </w:rPr>
        <w:t>GO</w:t>
      </w:r>
    </w:p>
    <w:p>
      <w:pPr>
        <w:rPr>
          <w:rFonts w:hint="eastAsia"/>
        </w:rPr>
      </w:pPr>
    </w:p>
    <w:p>
      <w:pPr>
        <w:rPr>
          <w:rFonts w:hint="eastAsia"/>
        </w:rPr>
      </w:pPr>
      <w:r>
        <w:rPr>
          <w:rFonts w:hint="eastAsia"/>
        </w:rPr>
        <w:t>EXEC sp_addextendedproperty</w:t>
      </w:r>
    </w:p>
    <w:p>
      <w:pPr>
        <w:rPr>
          <w:rFonts w:hint="eastAsia"/>
        </w:rPr>
      </w:pPr>
      <w:r>
        <w:rPr>
          <w:rFonts w:hint="eastAsia"/>
        </w:rPr>
        <w:t>'MS_Description', N'文件ID',</w:t>
      </w:r>
    </w:p>
    <w:p>
      <w:pPr>
        <w:rPr>
          <w:rFonts w:hint="eastAsia"/>
        </w:rPr>
      </w:pPr>
      <w:r>
        <w:rPr>
          <w:rFonts w:hint="eastAsia"/>
        </w:rPr>
        <w:t>'SCHEMA', N'dbo',</w:t>
      </w:r>
    </w:p>
    <w:p>
      <w:pPr>
        <w:rPr>
          <w:rFonts w:hint="eastAsia"/>
        </w:rPr>
      </w:pPr>
      <w:r>
        <w:rPr>
          <w:rFonts w:hint="eastAsia"/>
        </w:rPr>
        <w:t>'TABLE', N'file',</w:t>
      </w:r>
    </w:p>
    <w:p>
      <w:pPr>
        <w:rPr>
          <w:rFonts w:hint="eastAsia"/>
        </w:rPr>
      </w:pPr>
      <w:r>
        <w:rPr>
          <w:rFonts w:hint="eastAsia"/>
        </w:rPr>
        <w:t>'COLUMN', N'fileId'</w:t>
      </w:r>
    </w:p>
    <w:p>
      <w:pPr>
        <w:rPr>
          <w:rFonts w:hint="eastAsia"/>
        </w:rPr>
      </w:pPr>
      <w:r>
        <w:rPr>
          <w:rFonts w:hint="eastAsia"/>
        </w:rPr>
        <w:t>GO</w:t>
      </w:r>
    </w:p>
    <w:p>
      <w:pPr>
        <w:rPr>
          <w:rFonts w:hint="eastAsia"/>
        </w:rPr>
      </w:pPr>
    </w:p>
    <w:p>
      <w:pPr>
        <w:rPr>
          <w:rFonts w:hint="eastAsia"/>
        </w:rPr>
      </w:pPr>
      <w:r>
        <w:rPr>
          <w:rFonts w:hint="eastAsia"/>
        </w:rPr>
        <w:t>EXEC sp_addextendedproperty</w:t>
      </w:r>
    </w:p>
    <w:p>
      <w:pPr>
        <w:rPr>
          <w:rFonts w:hint="eastAsia"/>
        </w:rPr>
      </w:pPr>
      <w:r>
        <w:rPr>
          <w:rFonts w:hint="eastAsia"/>
        </w:rPr>
        <w:t>'MS_Description', N'文件路径',</w:t>
      </w:r>
    </w:p>
    <w:p>
      <w:pPr>
        <w:rPr>
          <w:rFonts w:hint="eastAsia"/>
        </w:rPr>
      </w:pPr>
      <w:r>
        <w:rPr>
          <w:rFonts w:hint="eastAsia"/>
        </w:rPr>
        <w:t>'SCHEMA', N'dbo',</w:t>
      </w:r>
    </w:p>
    <w:p>
      <w:pPr>
        <w:rPr>
          <w:rFonts w:hint="eastAsia"/>
        </w:rPr>
      </w:pPr>
      <w:r>
        <w:rPr>
          <w:rFonts w:hint="eastAsia"/>
        </w:rPr>
        <w:t>'TABLE', N'file',</w:t>
      </w:r>
    </w:p>
    <w:p>
      <w:pPr>
        <w:rPr>
          <w:rFonts w:hint="eastAsia"/>
        </w:rPr>
      </w:pPr>
      <w:r>
        <w:rPr>
          <w:rFonts w:hint="eastAsia"/>
        </w:rPr>
        <w:t>'COLUMN', N'filePath'</w:t>
      </w:r>
    </w:p>
    <w:p>
      <w:pPr>
        <w:rPr>
          <w:rFonts w:hint="eastAsia"/>
        </w:rPr>
      </w:pPr>
      <w:r>
        <w:rPr>
          <w:rFonts w:hint="eastAsia"/>
        </w:rPr>
        <w:t>GO</w:t>
      </w:r>
    </w:p>
    <w:p>
      <w:pPr>
        <w:rPr>
          <w:rFonts w:hint="eastAsia"/>
        </w:rPr>
      </w:pPr>
    </w:p>
    <w:p>
      <w:pPr>
        <w:rPr>
          <w:rFonts w:hint="eastAsia"/>
        </w:rPr>
      </w:pPr>
      <w:r>
        <w:rPr>
          <w:rFonts w:hint="eastAsia"/>
        </w:rPr>
        <w:t>EXEC sp_addextendedproperty</w:t>
      </w:r>
    </w:p>
    <w:p>
      <w:pPr>
        <w:rPr>
          <w:rFonts w:hint="eastAsia"/>
        </w:rPr>
      </w:pPr>
      <w:r>
        <w:rPr>
          <w:rFonts w:hint="eastAsia"/>
        </w:rPr>
        <w:t>'MS_Description', N'上传用户ID',</w:t>
      </w:r>
    </w:p>
    <w:p>
      <w:pPr>
        <w:rPr>
          <w:rFonts w:hint="eastAsia"/>
        </w:rPr>
      </w:pPr>
      <w:r>
        <w:rPr>
          <w:rFonts w:hint="eastAsia"/>
        </w:rPr>
        <w:t>'SCHEMA', N'dbo',</w:t>
      </w:r>
    </w:p>
    <w:p>
      <w:pPr>
        <w:rPr>
          <w:rFonts w:hint="eastAsia"/>
        </w:rPr>
      </w:pPr>
      <w:r>
        <w:rPr>
          <w:rFonts w:hint="eastAsia"/>
        </w:rPr>
        <w:t>'TABLE', N'file',</w:t>
      </w:r>
    </w:p>
    <w:p>
      <w:pPr>
        <w:rPr>
          <w:rFonts w:hint="eastAsia"/>
        </w:rPr>
      </w:pPr>
      <w:r>
        <w:rPr>
          <w:rFonts w:hint="eastAsia"/>
        </w:rPr>
        <w:t>'COLUMN', N'SN'</w:t>
      </w:r>
    </w:p>
    <w:p>
      <w:pPr>
        <w:rPr>
          <w:rFonts w:hint="eastAsia"/>
        </w:rPr>
      </w:pPr>
      <w:r>
        <w:rPr>
          <w:rFonts w:hint="eastAsia"/>
        </w:rPr>
        <w:t>GO</w:t>
      </w:r>
    </w:p>
    <w:p>
      <w:pPr>
        <w:rPr>
          <w:rFonts w:hint="eastAsia"/>
        </w:rPr>
      </w:pPr>
    </w:p>
    <w:p>
      <w:pPr>
        <w:rPr>
          <w:rFonts w:hint="eastAsia"/>
        </w:rPr>
      </w:pPr>
      <w:r>
        <w:rPr>
          <w:rFonts w:hint="eastAsia"/>
        </w:rPr>
        <w:t>EXEC sp_addextendedproperty</w:t>
      </w:r>
    </w:p>
    <w:p>
      <w:pPr>
        <w:rPr>
          <w:rFonts w:hint="eastAsia"/>
        </w:rPr>
      </w:pPr>
      <w:r>
        <w:rPr>
          <w:rFonts w:hint="eastAsia"/>
        </w:rPr>
        <w:t>'MS_Description', N'文件上传时间',</w:t>
      </w:r>
    </w:p>
    <w:p>
      <w:pPr>
        <w:rPr>
          <w:rFonts w:hint="eastAsia"/>
        </w:rPr>
      </w:pPr>
      <w:r>
        <w:rPr>
          <w:rFonts w:hint="eastAsia"/>
        </w:rPr>
        <w:t>'SCHEMA', N'dbo',</w:t>
      </w:r>
    </w:p>
    <w:p>
      <w:pPr>
        <w:rPr>
          <w:rFonts w:hint="eastAsia"/>
        </w:rPr>
      </w:pPr>
      <w:r>
        <w:rPr>
          <w:rFonts w:hint="eastAsia"/>
        </w:rPr>
        <w:t>'TABLE', N'file',</w:t>
      </w:r>
    </w:p>
    <w:p>
      <w:pPr>
        <w:rPr>
          <w:rFonts w:hint="eastAsia"/>
        </w:rPr>
      </w:pPr>
      <w:r>
        <w:rPr>
          <w:rFonts w:hint="eastAsia"/>
        </w:rPr>
        <w:t>'COLUMN', N'upTime'</w:t>
      </w:r>
    </w:p>
    <w:p>
      <w:pPr>
        <w:rPr>
          <w:rFonts w:hint="eastAsia"/>
        </w:rPr>
      </w:pPr>
      <w:r>
        <w:rPr>
          <w:rFonts w:hint="eastAsia"/>
        </w:rPr>
        <w:t>GO</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Records of file</w:t>
      </w:r>
    </w:p>
    <w:p>
      <w:pPr>
        <w:rPr>
          <w:rFonts w:hint="eastAsia"/>
        </w:rPr>
      </w:pPr>
      <w:r>
        <w:rPr>
          <w:rFonts w:hint="eastAsia"/>
        </w:rPr>
        <w:t>-- ----------------------------</w:t>
      </w:r>
    </w:p>
    <w:p>
      <w:pPr>
        <w:rPr>
          <w:rFonts w:hint="eastAsia"/>
        </w:rPr>
      </w:pPr>
      <w:r>
        <w:rPr>
          <w:rFonts w:hint="eastAsia"/>
        </w:rPr>
        <w:t>BEGIN TRANSACTION</w:t>
      </w:r>
    </w:p>
    <w:p>
      <w:pPr>
        <w:rPr>
          <w:rFonts w:hint="eastAsia"/>
        </w:rPr>
      </w:pPr>
      <w:r>
        <w:rPr>
          <w:rFonts w:hint="eastAsia"/>
        </w:rPr>
        <w:t>GO</w:t>
      </w:r>
    </w:p>
    <w:p>
      <w:pPr>
        <w:rPr>
          <w:rFonts w:hint="eastAsia"/>
        </w:rPr>
      </w:pPr>
    </w:p>
    <w:p>
      <w:pPr>
        <w:rPr>
          <w:rFonts w:hint="eastAsia"/>
        </w:rPr>
      </w:pPr>
      <w:r>
        <w:rPr>
          <w:rFonts w:hint="eastAsia"/>
        </w:rPr>
        <w:t>SET IDENTITY_INSERT [dbo].[file] ON</w:t>
      </w:r>
    </w:p>
    <w:p>
      <w:pPr>
        <w:rPr>
          <w:rFonts w:hint="eastAsia"/>
        </w:rPr>
      </w:pPr>
      <w:r>
        <w:rPr>
          <w:rFonts w:hint="eastAsia"/>
        </w:rPr>
        <w:t>GO</w:t>
      </w:r>
    </w:p>
    <w:p>
      <w:pPr>
        <w:rPr>
          <w:rFonts w:hint="eastAsia"/>
        </w:rPr>
      </w:pPr>
    </w:p>
    <w:p>
      <w:pPr>
        <w:rPr>
          <w:rFonts w:hint="eastAsia"/>
        </w:rPr>
      </w:pPr>
      <w:r>
        <w:rPr>
          <w:rFonts w:hint="eastAsia"/>
        </w:rPr>
        <w:t>SET IDENTITY_INSERT [dbo].[file] OFF</w:t>
      </w:r>
    </w:p>
    <w:p>
      <w:pPr>
        <w:rPr>
          <w:rFonts w:hint="eastAsia"/>
        </w:rPr>
      </w:pPr>
      <w:r>
        <w:rPr>
          <w:rFonts w:hint="eastAsia"/>
        </w:rPr>
        <w:t>GO</w:t>
      </w:r>
    </w:p>
    <w:p>
      <w:pPr>
        <w:rPr>
          <w:rFonts w:hint="eastAsia"/>
        </w:rPr>
      </w:pPr>
    </w:p>
    <w:p>
      <w:pPr>
        <w:rPr>
          <w:rFonts w:hint="eastAsia"/>
        </w:rPr>
      </w:pPr>
      <w:r>
        <w:rPr>
          <w:rFonts w:hint="eastAsia"/>
        </w:rPr>
        <w:t>COMMIT</w:t>
      </w:r>
    </w:p>
    <w:p>
      <w:pPr>
        <w:rPr>
          <w:rFonts w:hint="eastAsia"/>
        </w:rPr>
      </w:pPr>
      <w:r>
        <w:rPr>
          <w:rFonts w:hint="eastAsia"/>
        </w:rPr>
        <w:t>GO</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Table structure for UserInfo</w:t>
      </w:r>
    </w:p>
    <w:p>
      <w:pPr>
        <w:rPr>
          <w:rFonts w:hint="eastAsia"/>
        </w:rPr>
      </w:pPr>
      <w:r>
        <w:rPr>
          <w:rFonts w:hint="eastAsia"/>
        </w:rPr>
        <w:t>-- ----------------------------</w:t>
      </w:r>
    </w:p>
    <w:p>
      <w:pPr>
        <w:rPr>
          <w:rFonts w:hint="eastAsia"/>
        </w:rPr>
      </w:pPr>
      <w:r>
        <w:rPr>
          <w:rFonts w:hint="eastAsia"/>
        </w:rPr>
        <w:t>IF EXISTS (SELECT * FROM sys.all_objects WHERE object_id = OBJECT_ID(N'[dbo].[UserInfo]') AND type IN ('U'))</w:t>
      </w:r>
    </w:p>
    <w:p>
      <w:pPr>
        <w:rPr>
          <w:rFonts w:hint="eastAsia"/>
        </w:rPr>
      </w:pPr>
      <w:r>
        <w:rPr>
          <w:rFonts w:hint="eastAsia"/>
        </w:rPr>
        <w:tab/>
      </w:r>
      <w:r>
        <w:rPr>
          <w:rFonts w:hint="eastAsia"/>
        </w:rPr>
        <w:t>DROP TABLE [dbo].[UserInfo]</w:t>
      </w:r>
    </w:p>
    <w:p>
      <w:pPr>
        <w:rPr>
          <w:rFonts w:hint="eastAsia"/>
        </w:rPr>
      </w:pPr>
      <w:r>
        <w:rPr>
          <w:rFonts w:hint="eastAsia"/>
        </w:rPr>
        <w:t>GO</w:t>
      </w:r>
    </w:p>
    <w:p>
      <w:pPr>
        <w:rPr>
          <w:rFonts w:hint="eastAsia"/>
        </w:rPr>
      </w:pPr>
    </w:p>
    <w:p>
      <w:pPr>
        <w:rPr>
          <w:rFonts w:hint="eastAsia"/>
        </w:rPr>
      </w:pPr>
      <w:r>
        <w:rPr>
          <w:rFonts w:hint="eastAsia"/>
        </w:rPr>
        <w:t>CREATE TABLE [dbo].[UserInfo] (</w:t>
      </w:r>
    </w:p>
    <w:p>
      <w:pPr>
        <w:rPr>
          <w:rFonts w:hint="eastAsia"/>
        </w:rPr>
      </w:pPr>
      <w:r>
        <w:rPr>
          <w:rFonts w:hint="eastAsia"/>
        </w:rPr>
        <w:t xml:space="preserve">  [SN] int  IDENTITY(1,1) NOT NULL,</w:t>
      </w:r>
    </w:p>
    <w:p>
      <w:pPr>
        <w:rPr>
          <w:rFonts w:hint="eastAsia"/>
        </w:rPr>
      </w:pPr>
      <w:r>
        <w:rPr>
          <w:rFonts w:hint="eastAsia"/>
        </w:rPr>
        <w:t xml:space="preserve">  [UserName] nchar(20) COLLATE Chinese_PRC_CI_AS  NOT NULL,</w:t>
      </w:r>
    </w:p>
    <w:p>
      <w:pPr>
        <w:rPr>
          <w:rFonts w:hint="eastAsia"/>
        </w:rPr>
      </w:pPr>
      <w:r>
        <w:rPr>
          <w:rFonts w:hint="eastAsia"/>
        </w:rPr>
        <w:t xml:space="preserve">  [UserPass] nchar(16) COLLATE Chinese_PRC_CI_AS  NOT NULL,</w:t>
      </w:r>
    </w:p>
    <w:p>
      <w:pPr>
        <w:rPr>
          <w:rFonts w:hint="eastAsia"/>
        </w:rPr>
      </w:pPr>
      <w:r>
        <w:rPr>
          <w:rFonts w:hint="eastAsia"/>
        </w:rPr>
        <w:t xml:space="preserve">  [RegTime] datetime DEFAULT (getdate()) NULL,</w:t>
      </w:r>
    </w:p>
    <w:p>
      <w:pPr>
        <w:rPr>
          <w:rFonts w:hint="eastAsia"/>
        </w:rPr>
      </w:pPr>
      <w:r>
        <w:rPr>
          <w:rFonts w:hint="eastAsia"/>
        </w:rPr>
        <w:t xml:space="preserve">  [Email] char(30) COLLATE Chinese_PRC_CI_AS  NULL,</w:t>
      </w:r>
    </w:p>
    <w:p>
      <w:pPr>
        <w:rPr>
          <w:rFonts w:hint="eastAsia"/>
        </w:rPr>
      </w:pPr>
      <w:r>
        <w:rPr>
          <w:rFonts w:hint="eastAsia"/>
        </w:rPr>
        <w:t xml:space="preserve">  [GUID] uniqueidentifier DEFAULT (newid()) NULL</w:t>
      </w:r>
    </w:p>
    <w:p>
      <w:pPr>
        <w:rPr>
          <w:rFonts w:hint="eastAsia"/>
        </w:rPr>
      </w:pPr>
      <w:r>
        <w:rPr>
          <w:rFonts w:hint="eastAsia"/>
        </w:rPr>
        <w:t>)</w:t>
      </w:r>
    </w:p>
    <w:p>
      <w:pPr>
        <w:rPr>
          <w:rFonts w:hint="eastAsia"/>
        </w:rPr>
      </w:pPr>
      <w:r>
        <w:rPr>
          <w:rFonts w:hint="eastAsia"/>
        </w:rPr>
        <w:t>GO</w:t>
      </w:r>
    </w:p>
    <w:p>
      <w:pPr>
        <w:rPr>
          <w:rFonts w:hint="eastAsia"/>
        </w:rPr>
      </w:pPr>
    </w:p>
    <w:p>
      <w:pPr>
        <w:rPr>
          <w:rFonts w:hint="eastAsia"/>
        </w:rPr>
      </w:pPr>
      <w:r>
        <w:rPr>
          <w:rFonts w:hint="eastAsia"/>
        </w:rPr>
        <w:t>ALTER TABLE [dbo].[UserInfo] SET (LOCK_ESCALATION = TABLE)</w:t>
      </w:r>
    </w:p>
    <w:p>
      <w:pPr>
        <w:rPr>
          <w:rFonts w:hint="eastAsia"/>
        </w:rPr>
      </w:pPr>
      <w:r>
        <w:rPr>
          <w:rFonts w:hint="eastAsia"/>
        </w:rPr>
        <w:t>GO</w:t>
      </w:r>
    </w:p>
    <w:p>
      <w:pPr>
        <w:rPr>
          <w:rFonts w:hint="eastAsia"/>
        </w:rPr>
      </w:pPr>
    </w:p>
    <w:p>
      <w:pPr>
        <w:rPr>
          <w:rFonts w:hint="eastAsia"/>
        </w:rPr>
      </w:pPr>
      <w:r>
        <w:rPr>
          <w:rFonts w:hint="eastAsia"/>
        </w:rPr>
        <w:t>-- ----------------------------</w:t>
      </w:r>
    </w:p>
    <w:p>
      <w:pPr>
        <w:rPr>
          <w:rFonts w:hint="eastAsia"/>
        </w:rPr>
      </w:pPr>
      <w:r>
        <w:rPr>
          <w:rFonts w:hint="eastAsia"/>
        </w:rPr>
        <w:t>-- Records of UserInfo</w:t>
      </w:r>
    </w:p>
    <w:p>
      <w:pPr>
        <w:rPr>
          <w:rFonts w:hint="eastAsia"/>
        </w:rPr>
      </w:pPr>
      <w:r>
        <w:rPr>
          <w:rFonts w:hint="eastAsia"/>
        </w:rPr>
        <w:t>-- ----------------------------</w:t>
      </w:r>
    </w:p>
    <w:p>
      <w:pPr>
        <w:rPr>
          <w:rFonts w:hint="eastAsia"/>
        </w:rPr>
      </w:pPr>
      <w:r>
        <w:rPr>
          <w:rFonts w:hint="eastAsia"/>
        </w:rPr>
        <w:t>BEGIN TRANSACTION</w:t>
      </w:r>
    </w:p>
    <w:p>
      <w:pPr>
        <w:rPr>
          <w:rFonts w:hint="eastAsia"/>
        </w:rPr>
      </w:pPr>
      <w:r>
        <w:rPr>
          <w:rFonts w:hint="eastAsia"/>
        </w:rPr>
        <w:t>GO</w:t>
      </w:r>
    </w:p>
    <w:p>
      <w:pPr>
        <w:rPr>
          <w:rFonts w:hint="eastAsia"/>
        </w:rPr>
      </w:pPr>
    </w:p>
    <w:p>
      <w:pPr>
        <w:rPr>
          <w:rFonts w:hint="eastAsia"/>
        </w:rPr>
      </w:pPr>
      <w:r>
        <w:rPr>
          <w:rFonts w:hint="eastAsia"/>
        </w:rPr>
        <w:t>SET IDENTITY_INSERT [dbo].[UserInfo] ON</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(N'1', N'Kevin               ', N'123             ', N'2019-09-19 15:50:58.093', N'135@126.com                   ', N'922B79CA-F59F-4FD2-B5D2-F56D2FA88413')</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(N'2', N'123                 ', N'14564           ', N'2019-09-19 15:45:42.803', N'156@.1                        ', N'190CE20F-68B1-48BC-8976-AAC1936A93CE')</w:t>
      </w:r>
    </w:p>
    <w:p>
      <w:pPr>
        <w:rPr>
          <w:rFonts w:hint="eastAsia"/>
        </w:rPr>
      </w:pPr>
      <w:r>
        <w:rPr>
          <w:rFonts w:hint="eastAsia"/>
        </w:rPr>
        <w:t>GO</w:t>
      </w:r>
    </w:p>
    <w:p>
      <w:pPr>
        <w:rPr>
          <w:rFonts w:hint="eastAsia"/>
        </w:rPr>
      </w:pPr>
    </w:p>
    <w:p>
      <w:pPr>
        <w:rPr>
          <w:rFonts w:hint="eastAsia"/>
        </w:rPr>
      </w:pPr>
      <w:r>
        <w:rPr>
          <w:rFonts w:hint="eastAsia"/>
        </w:rPr>
        <w:t>INSERT INTO [dbo].[UserInfo] ([SN], [UserName], [UserPass], [RegTime], [Email], [GUID]) VALUES (N'3', N'15616               ', N'1261            ', N'2019-09-19 16:06:43.183', N'1216                          ', N'CBD09E84-6870-4287-8D66-F4FC40AE426F')</w:t>
      </w:r>
    </w:p>
    <w:p>
      <w:pPr>
        <w:rPr>
          <w:rFonts w:hint="eastAsia"/>
        </w:rPr>
      </w:pPr>
      <w:r>
        <w:rPr>
          <w:rFonts w:hint="eastAsia"/>
        </w:rPr>
        <w:t>GO</w:t>
      </w:r>
    </w:p>
    <w:p>
      <w:pPr>
        <w:rPr>
          <w:rFonts w:hint="eastAsia"/>
        </w:rPr>
      </w:pPr>
    </w:p>
    <w:p>
      <w:pPr>
        <w:rPr>
          <w:rFonts w:hint="eastAsia"/>
        </w:rPr>
      </w:pPr>
      <w:r>
        <w:rPr>
          <w:rFonts w:hint="eastAsia"/>
        </w:rPr>
        <w:t>SET IDENTITY_INSERT [dbo].[UserInfo] OFF</w:t>
      </w:r>
    </w:p>
    <w:p>
      <w:pPr>
        <w:rPr>
          <w:rFonts w:hint="eastAsia"/>
        </w:rPr>
      </w:pPr>
      <w:r>
        <w:rPr>
          <w:rFonts w:hint="eastAsia"/>
        </w:rPr>
        <w:t>GO</w:t>
      </w:r>
    </w:p>
    <w:p>
      <w:pPr>
        <w:rPr>
          <w:rFonts w:hint="eastAsia"/>
        </w:rPr>
      </w:pPr>
    </w:p>
    <w:p>
      <w:pPr>
        <w:rPr>
          <w:rFonts w:hint="eastAsia"/>
        </w:rPr>
      </w:pPr>
      <w:r>
        <w:rPr>
          <w:rFonts w:hint="eastAsia"/>
        </w:rPr>
        <w:t>COMMIT</w:t>
      </w:r>
    </w:p>
    <w:p>
      <w:pPr>
        <w:rPr>
          <w:rFonts w:hint="eastAsia"/>
        </w:rPr>
      </w:pPr>
      <w:r>
        <w:rPr>
          <w:rFonts w:hint="eastAsia"/>
        </w:rPr>
        <w:t>GO</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Auto increment value for file</w:t>
      </w:r>
    </w:p>
    <w:p>
      <w:pPr>
        <w:rPr>
          <w:rFonts w:hint="eastAsia"/>
        </w:rPr>
      </w:pPr>
      <w:r>
        <w:rPr>
          <w:rFonts w:hint="eastAsia"/>
        </w:rPr>
        <w:t>-- ----------------------------</w:t>
      </w:r>
    </w:p>
    <w:p>
      <w:pPr>
        <w:rPr>
          <w:rFonts w:hint="eastAsia"/>
        </w:rPr>
      </w:pPr>
      <w:r>
        <w:rPr>
          <w:rFonts w:hint="eastAsia"/>
        </w:rPr>
        <w:t>DBCC CHECKIDENT ('[dbo].[file]', RESEED, 1)</w:t>
      </w:r>
    </w:p>
    <w:p>
      <w:pPr>
        <w:rPr>
          <w:rFonts w:hint="eastAsia"/>
        </w:rPr>
      </w:pPr>
      <w:r>
        <w:rPr>
          <w:rFonts w:hint="eastAsia"/>
        </w:rPr>
        <w:t>GO</w:t>
      </w:r>
    </w:p>
    <w:p>
      <w:pPr>
        <w:rPr>
          <w:rFonts w:hint="eastAsia"/>
        </w:rPr>
      </w:pPr>
    </w:p>
    <w:p>
      <w:pPr>
        <w:rPr>
          <w:rFonts w:hint="eastAsia"/>
        </w:rPr>
      </w:pPr>
      <w:r>
        <w:rPr>
          <w:rFonts w:hint="eastAsia"/>
        </w:rPr>
        <w:t>-- ----------------------------</w:t>
      </w:r>
    </w:p>
    <w:p>
      <w:pPr>
        <w:rPr>
          <w:rFonts w:hint="eastAsia"/>
        </w:rPr>
      </w:pPr>
      <w:r>
        <w:rPr>
          <w:rFonts w:hint="eastAsia"/>
        </w:rPr>
        <w:t>-- Primary Key structure for table file</w:t>
      </w:r>
    </w:p>
    <w:p>
      <w:pPr>
        <w:rPr>
          <w:rFonts w:hint="eastAsia"/>
        </w:rPr>
      </w:pPr>
      <w:r>
        <w:rPr>
          <w:rFonts w:hint="eastAsia"/>
        </w:rPr>
        <w:t>-- ----------------------------</w:t>
      </w:r>
    </w:p>
    <w:p>
      <w:pPr>
        <w:rPr>
          <w:rFonts w:hint="eastAsia"/>
        </w:rPr>
      </w:pPr>
      <w:r>
        <w:rPr>
          <w:rFonts w:hint="eastAsia"/>
        </w:rPr>
        <w:t>ALTER TABLE [dbo].[file] ADD CONSTRAINT [PK__file__C2C6FFDCE40DAA97] PRIMARY KEY CLUSTERED ([fileId])</w:t>
      </w:r>
    </w:p>
    <w:p>
      <w:pPr>
        <w:rPr>
          <w:rFonts w:hint="eastAsia"/>
        </w:rPr>
      </w:pPr>
      <w:r>
        <w:rPr>
          <w:rFonts w:hint="eastAsia"/>
        </w:rPr>
        <w:t xml:space="preserve">WITH (PAD_INDEX = OFF, STATISTICS_NORECOMPUTE = OFF, IGNORE_DUP_KEY = OFF, ALLOW_ROW_LOCKS = ON, ALLOW_PAGE_LOCKS = ON)  </w:t>
      </w:r>
    </w:p>
    <w:p>
      <w:pPr>
        <w:rPr>
          <w:rFonts w:hint="eastAsia"/>
        </w:rPr>
      </w:pPr>
      <w:r>
        <w:rPr>
          <w:rFonts w:hint="eastAsia"/>
        </w:rPr>
        <w:t>ON [PRIMARY]</w:t>
      </w:r>
    </w:p>
    <w:p>
      <w:pPr>
        <w:rPr>
          <w:rFonts w:hint="eastAsia"/>
        </w:rPr>
      </w:pPr>
      <w:r>
        <w:rPr>
          <w:rFonts w:hint="eastAsia"/>
        </w:rPr>
        <w:t>GO</w:t>
      </w:r>
    </w:p>
    <w:p>
      <w:pPr>
        <w:rPr>
          <w:rFonts w:hint="eastAsia"/>
        </w:rPr>
      </w:pPr>
    </w:p>
    <w:p>
      <w:pPr>
        <w:rPr>
          <w:rFonts w:hint="eastAsia"/>
        </w:rPr>
      </w:pPr>
      <w:r>
        <w:rPr>
          <w:rFonts w:hint="eastAsia"/>
        </w:rPr>
        <w:t>-- ----------------------------</w:t>
      </w:r>
    </w:p>
    <w:p>
      <w:pPr>
        <w:rPr>
          <w:rFonts w:hint="eastAsia"/>
        </w:rPr>
      </w:pPr>
      <w:r>
        <w:rPr>
          <w:rFonts w:hint="eastAsia"/>
        </w:rPr>
        <w:t>-- Auto increment value for UserInfo</w:t>
      </w:r>
    </w:p>
    <w:p>
      <w:pPr>
        <w:rPr>
          <w:rFonts w:hint="eastAsia"/>
        </w:rPr>
      </w:pPr>
      <w:r>
        <w:rPr>
          <w:rFonts w:hint="eastAsia"/>
        </w:rPr>
        <w:t>-- ----------------------------</w:t>
      </w:r>
    </w:p>
    <w:p>
      <w:pPr>
        <w:rPr>
          <w:rFonts w:hint="eastAsia"/>
        </w:rPr>
      </w:pPr>
      <w:r>
        <w:rPr>
          <w:rFonts w:hint="eastAsia"/>
        </w:rPr>
        <w:t>DBCC CHECKIDENT ('[dbo].[UserInfo]', RESEED, 49)</w:t>
      </w:r>
    </w:p>
    <w:p>
      <w:pPr>
        <w:rPr>
          <w:rFonts w:hint="eastAsia"/>
        </w:rPr>
      </w:pPr>
      <w:r>
        <w:rPr>
          <w:rFonts w:hint="eastAsia"/>
        </w:rPr>
        <w:t>GO</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Primary Key structure for table UserInfo</w:t>
      </w:r>
    </w:p>
    <w:p>
      <w:pPr>
        <w:rPr>
          <w:rFonts w:hint="eastAsia"/>
        </w:rPr>
      </w:pPr>
      <w:r>
        <w:rPr>
          <w:rFonts w:hint="eastAsia"/>
        </w:rPr>
        <w:t>-- ----------------------------</w:t>
      </w:r>
    </w:p>
    <w:p>
      <w:pPr>
        <w:rPr>
          <w:rFonts w:hint="eastAsia"/>
        </w:rPr>
      </w:pPr>
      <w:r>
        <w:rPr>
          <w:rFonts w:hint="eastAsia"/>
        </w:rPr>
        <w:t>ALTER TABLE [dbo].[UserInfo] ADD CONSTRAINT [PK_Table_1] PRIMARY KEY CLUSTERED ([SN])</w:t>
      </w:r>
    </w:p>
    <w:p>
      <w:pPr>
        <w:rPr>
          <w:rFonts w:hint="eastAsia"/>
        </w:rPr>
      </w:pPr>
      <w:r>
        <w:rPr>
          <w:rFonts w:hint="eastAsia"/>
        </w:rPr>
        <w:t xml:space="preserve">WITH (PAD_INDEX = OFF, STATISTICS_NORECOMPUTE = OFF, IGNORE_DUP_KEY = OFF, ALLOW_ROW_LOCKS = ON, ALLOW_PAGE_LOCKS = ON)  </w:t>
      </w:r>
    </w:p>
    <w:p>
      <w:pPr>
        <w:rPr>
          <w:rFonts w:hint="eastAsia"/>
        </w:rPr>
      </w:pPr>
      <w:r>
        <w:rPr>
          <w:rFonts w:hint="eastAsia"/>
        </w:rPr>
        <w:t>ON [PRIMARY]</w:t>
      </w:r>
    </w:p>
    <w:p>
      <w:pPr>
        <w:rPr>
          <w:rFonts w:hint="eastAsia"/>
        </w:rPr>
      </w:pPr>
      <w:r>
        <w:rPr>
          <w:rFonts w:hint="eastAsia"/>
        </w:rPr>
        <w:t>GO</w:t>
      </w:r>
    </w:p>
    <w:p>
      <w:pPr>
        <w:rPr>
          <w:rFonts w:hint="eastAsia"/>
        </w:rPr>
      </w:pPr>
    </w:p>
    <w:p>
      <w:pPr>
        <w:rPr>
          <w:rFonts w:hint="eastAsia"/>
        </w:rPr>
      </w:pPr>
      <w:r>
        <w:rPr>
          <w:rFonts w:hint="eastAsia"/>
        </w:rPr>
        <w:t>-- ----------------------------</w:t>
      </w:r>
    </w:p>
    <w:p>
      <w:pPr>
        <w:rPr>
          <w:rFonts w:hint="eastAsia"/>
        </w:rPr>
      </w:pPr>
      <w:r>
        <w:rPr>
          <w:rFonts w:hint="eastAsia"/>
        </w:rPr>
        <w:t>-- Foreign Keys structure for table file</w:t>
      </w:r>
    </w:p>
    <w:p>
      <w:pPr>
        <w:rPr>
          <w:rFonts w:hint="eastAsia"/>
        </w:rPr>
      </w:pPr>
      <w:r>
        <w:rPr>
          <w:rFonts w:hint="eastAsia"/>
        </w:rPr>
        <w:t>-- ----------------------------</w:t>
      </w:r>
    </w:p>
    <w:p>
      <w:pPr>
        <w:rPr>
          <w:rFonts w:hint="eastAsia"/>
        </w:rPr>
      </w:pPr>
      <w:r>
        <w:rPr>
          <w:rFonts w:hint="eastAsia"/>
        </w:rPr>
        <w:t>ALTER TABLE [dbo].[file] ADD CONSTRAINT [FK__file__SN__5441852A] FOREIGN KEY ([SN]) REFERENCES [dbo].[UserInfo] ([SN]) ON DELETE NO ACTION ON UPDATE NO ACTION</w:t>
      </w:r>
    </w:p>
    <w:p>
      <w:pPr>
        <w:rPr>
          <w:rFonts w:hint="eastAsia"/>
        </w:rPr>
      </w:pPr>
      <w:r>
        <w:rPr>
          <w:rFonts w:hint="eastAsia"/>
        </w:rPr>
        <w:t>GO</w:t>
      </w:r>
    </w:p>
    <w:p>
      <w:pPr>
        <w:rPr>
          <w:rFonts w:hint="eastAsia"/>
        </w:rPr>
      </w:pPr>
    </w:p>
    <w:p/>
    <w:p/>
    <w:p>
      <w:pPr>
        <w:pStyle w:val="2"/>
        <w:jc w:val="both"/>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numPr>
          <w:ilvl w:val="0"/>
          <w:numId w:val="11"/>
        </w:numPr>
        <w:jc w:val="center"/>
        <w:rPr>
          <w:rFonts w:hint="default"/>
          <w:sz w:val="32"/>
          <w:szCs w:val="32"/>
        </w:rPr>
      </w:pPr>
      <w:bookmarkStart w:id="22" w:name="_Toc789047264"/>
      <w:r>
        <w:rPr>
          <w:rFonts w:hint="default"/>
          <w:sz w:val="32"/>
          <w:szCs w:val="32"/>
        </w:rPr>
        <w:t>应用程序设计</w:t>
      </w:r>
      <w:bookmarkEnd w:id="22"/>
    </w:p>
    <w:p>
      <w:pPr>
        <w:pStyle w:val="3"/>
        <w:numPr>
          <w:ilvl w:val="0"/>
          <w:numId w:val="12"/>
        </w:numPr>
        <w:ind w:left="425" w:leftChars="0" w:hanging="425" w:firstLineChars="0"/>
        <w:rPr>
          <w:rFonts w:hint="eastAsia"/>
          <w:sz w:val="30"/>
          <w:szCs w:val="30"/>
        </w:rPr>
      </w:pPr>
      <w:bookmarkStart w:id="23" w:name="_Toc805845823"/>
      <w:r>
        <w:rPr>
          <w:rFonts w:hint="eastAsia"/>
          <w:sz w:val="30"/>
          <w:szCs w:val="30"/>
        </w:rPr>
        <w:t>前言</w:t>
      </w:r>
      <w:bookmarkEnd w:id="23"/>
    </w:p>
    <w:p>
      <w:pPr>
        <w:pStyle w:val="35"/>
        <w:bidi w:val="0"/>
        <w:rPr>
          <w:rFonts w:hint="default"/>
        </w:rPr>
      </w:pPr>
      <w:r>
        <w:rPr>
          <w:rFonts w:hint="default"/>
        </w:rPr>
        <w:t>在 Web 应用系统开发中，经常须要上传文件保存到服务器上，因此文件的上传和下载功能在网站</w:t>
      </w:r>
      <w:r>
        <w:rPr>
          <w:lang w:val="en-US" w:eastAsia="zh-CN"/>
        </w:rPr>
        <w:t>中是经常</w:t>
      </w:r>
      <w:r>
        <w:rPr>
          <w:lang w:eastAsia="zh-CN"/>
        </w:rPr>
        <w:t>被需要使</w:t>
      </w:r>
      <w:r>
        <w:rPr>
          <w:lang w:val="en-US" w:eastAsia="zh-CN"/>
        </w:rPr>
        <w:t>用到的功能</w:t>
      </w:r>
      <w:r>
        <w:rPr>
          <w:lang w:eastAsia="zh-CN"/>
        </w:rPr>
        <w:t>。</w:t>
      </w:r>
      <w:r>
        <w:rPr>
          <w:rFonts w:hint="default"/>
        </w:rPr>
        <w:t>本次课程设计选用C#语言整合ASP.NET框架，数据库选用SQL Server进行数据管理。</w:t>
      </w:r>
    </w:p>
    <w:p>
      <w:pPr>
        <w:pStyle w:val="35"/>
        <w:bidi w:val="0"/>
        <w:rPr>
          <w:rFonts w:hint="default"/>
        </w:rPr>
      </w:pPr>
      <w:r>
        <w:rPr>
          <w:rFonts w:hint="default"/>
        </w:rPr>
        <w:t>Web客户端页面对文件的上传或者下载操作是ASP.NET开发过程中经常会用到的一项技术。这项技术可以给用户带来非常方便的文件操作, 可以直接在网页上进行文件的上传或者下载。通过Web网页上传或者下载的文件一般为除文件夹以外的其他文件, 例如压缩文件、Word文档、Excel文件、EXE应用文件等等。所以在文件进行上传时, 要先对文件进行前期的处理, 使之成为可以上传的非文件夹文件。经过处理后的文件才可以进行上传, 否则进行上传的文件将无法进行上传。</w:t>
      </w:r>
    </w:p>
    <w:p>
      <w:pPr>
        <w:pStyle w:val="35"/>
        <w:bidi w:val="0"/>
      </w:pPr>
      <w:r>
        <w:rPr>
          <w:rFonts w:hint="eastAsia"/>
        </w:rPr>
        <w:t>本</w:t>
      </w:r>
      <w:r>
        <w:rPr>
          <w:rFonts w:hint="default"/>
        </w:rPr>
        <w:t>系统</w:t>
      </w:r>
      <w:r>
        <w:rPr>
          <w:rFonts w:hint="eastAsia"/>
        </w:rPr>
        <w:t>主要利用</w:t>
      </w:r>
      <w:r>
        <w:rPr>
          <w:rFonts w:hint="default"/>
        </w:rPr>
        <w:t>ASP.NET</w:t>
      </w:r>
      <w:r>
        <w:rPr>
          <w:rFonts w:hint="eastAsia"/>
        </w:rPr>
        <w:t>技术进行开发，有很强的逻辑性、可扩展性，便于维护。</w:t>
      </w:r>
      <w:r>
        <w:rPr>
          <w:rFonts w:hint="default"/>
        </w:rPr>
        <w:t>物业管理信息系统</w:t>
      </w:r>
      <w:r>
        <w:rPr>
          <w:rFonts w:hint="eastAsia"/>
        </w:rPr>
        <w:t>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SQL Server</w:t>
      </w:r>
      <w:r>
        <w:rPr>
          <w:rFonts w:hint="eastAsia"/>
        </w:rPr>
        <w:t xml:space="preserve"> 、</w:t>
      </w:r>
      <w:r>
        <w:rPr>
          <w:rFonts w:hint="default"/>
        </w:rPr>
        <w:t>CSS、JavaScript、jQuery、AJAX等技术。</w:t>
      </w:r>
    </w:p>
    <w:p>
      <w:pPr>
        <w:rPr>
          <w:rFonts w:hint="eastAsia"/>
        </w:rPr>
      </w:pPr>
    </w:p>
    <w:p>
      <w:pPr>
        <w:pStyle w:val="3"/>
        <w:numPr>
          <w:ilvl w:val="0"/>
          <w:numId w:val="12"/>
        </w:numPr>
        <w:ind w:left="425" w:leftChars="0" w:hanging="425" w:firstLineChars="0"/>
        <w:rPr>
          <w:rFonts w:hint="eastAsia"/>
          <w:sz w:val="30"/>
          <w:szCs w:val="30"/>
        </w:rPr>
      </w:pPr>
      <w:bookmarkStart w:id="24" w:name="_Toc1818869179"/>
      <w:r>
        <w:rPr>
          <w:rFonts w:hint="eastAsia"/>
          <w:sz w:val="30"/>
          <w:szCs w:val="30"/>
        </w:rPr>
        <w:t>概要设计</w:t>
      </w:r>
      <w:bookmarkEnd w:id="24"/>
    </w:p>
    <w:p>
      <w:pPr>
        <w:numPr>
          <w:ilvl w:val="0"/>
          <w:numId w:val="13"/>
        </w:numPr>
        <w:ind w:left="425" w:leftChars="0" w:hanging="425" w:firstLineChars="0"/>
      </w:pPr>
      <w:bookmarkStart w:id="25" w:name="_Toc1195603122"/>
      <w:r>
        <w:rPr>
          <w:rFonts w:hint="default"/>
        </w:rPr>
        <w:t>基于访问控制的文件上传系统</w:t>
      </w:r>
      <w:r>
        <w:rPr>
          <w:rFonts w:hint="eastAsia"/>
        </w:rPr>
        <w:t>简要功能介绍</w:t>
      </w:r>
      <w:bookmarkEnd w:id="25"/>
    </w:p>
    <w:p>
      <w:pPr>
        <w:pStyle w:val="35"/>
        <w:bidi w:val="0"/>
        <w:rPr>
          <w:rFonts w:hint="default"/>
        </w:rPr>
      </w:pPr>
      <w:r>
        <w:rPr>
          <w:rFonts w:hint="default"/>
        </w:rPr>
        <w:t>本次课程设计提供的</w:t>
      </w:r>
      <w:r>
        <w:rPr>
          <w:rFonts w:hint="eastAsia"/>
        </w:rPr>
        <w:t>简易</w:t>
      </w:r>
      <w:r>
        <w:rPr>
          <w:rFonts w:hint="default"/>
        </w:rPr>
        <w:t>文件上传管理信息系统</w:t>
      </w:r>
      <w:r>
        <w:rPr>
          <w:rFonts w:hint="eastAsia"/>
        </w:rPr>
        <w:t>是</w:t>
      </w:r>
      <w:r>
        <w:rPr>
          <w:rFonts w:hint="default"/>
        </w:rPr>
        <w:t>可以适用于各类系统系统的一个子功能模块，能基本实现管理员用户登录和文件上传及回显的功能。</w:t>
      </w:r>
    </w:p>
    <w:p>
      <w:pPr>
        <w:pStyle w:val="14"/>
        <w:numPr>
          <w:ilvl w:val="0"/>
          <w:numId w:val="14"/>
        </w:numPr>
        <w:bidi w:val="0"/>
        <w:ind w:left="420" w:leftChars="0" w:firstLine="0" w:firstLineChars="0"/>
        <w:rPr>
          <w:rFonts w:hint="default"/>
        </w:rPr>
      </w:pPr>
      <w:r>
        <w:rPr>
          <w:rFonts w:hint="default"/>
        </w:rPr>
        <w:t>用户登录注册</w:t>
      </w:r>
    </w:p>
    <w:p>
      <w:pPr>
        <w:pStyle w:val="35"/>
        <w:bidi w:val="0"/>
        <w:rPr>
          <w:rFonts w:hint="default"/>
        </w:rPr>
      </w:pPr>
      <w:r>
        <w:rPr>
          <w:rFonts w:hint="eastAsia"/>
        </w:rPr>
        <w:t>功能描述：</w:t>
      </w:r>
      <w:r>
        <w:rPr>
          <w:rFonts w:hint="default"/>
        </w:rPr>
        <w:t>面向用户提供的登录注册功能；</w:t>
      </w:r>
    </w:p>
    <w:p>
      <w:pPr>
        <w:pStyle w:val="14"/>
        <w:numPr>
          <w:ilvl w:val="0"/>
          <w:numId w:val="14"/>
        </w:numPr>
        <w:bidi w:val="0"/>
        <w:ind w:left="420" w:leftChars="0" w:firstLine="0" w:firstLineChars="0"/>
        <w:rPr>
          <w:rFonts w:hint="default"/>
        </w:rPr>
      </w:pPr>
      <w:r>
        <w:rPr>
          <w:rFonts w:hint="default"/>
        </w:rPr>
        <w:t>文件上传管理</w:t>
      </w:r>
    </w:p>
    <w:p>
      <w:pPr>
        <w:pStyle w:val="35"/>
        <w:bidi w:val="0"/>
        <w:rPr>
          <w:rFonts w:hint="default"/>
        </w:rPr>
      </w:pPr>
      <w:r>
        <w:rPr>
          <w:rFonts w:hint="default"/>
        </w:rPr>
        <w:t>功能描述：面向已登录用户提供的文件上传及上传成功后显示的功能；</w:t>
      </w:r>
    </w:p>
    <w:p>
      <w:pPr>
        <w:rPr>
          <w:rFonts w:hint="eastAsia"/>
        </w:rPr>
      </w:pPr>
    </w:p>
    <w:p>
      <w:pPr>
        <w:pStyle w:val="3"/>
        <w:numPr>
          <w:ilvl w:val="0"/>
          <w:numId w:val="12"/>
        </w:numPr>
        <w:ind w:left="425" w:leftChars="0" w:hanging="425" w:firstLineChars="0"/>
        <w:rPr>
          <w:rFonts w:hint="eastAsia" w:eastAsia="宋体"/>
          <w:sz w:val="30"/>
          <w:szCs w:val="30"/>
        </w:rPr>
      </w:pPr>
      <w:bookmarkStart w:id="26" w:name="_Toc304576408"/>
      <w:r>
        <w:rPr>
          <w:rFonts w:hint="default" w:eastAsia="宋体"/>
          <w:sz w:val="30"/>
          <w:szCs w:val="30"/>
        </w:rPr>
        <w:t>特定模块的详细介绍</w:t>
      </w:r>
      <w:bookmarkEnd w:id="26"/>
    </w:p>
    <w:p>
      <w:pPr>
        <w:pStyle w:val="4"/>
        <w:bidi w:val="0"/>
        <w:rPr>
          <w:rFonts w:hint="eastAsia"/>
        </w:rPr>
      </w:pPr>
      <w:bookmarkStart w:id="27" w:name="_Toc1562158455"/>
      <w:bookmarkStart w:id="28" w:name="_Toc497186475"/>
      <w:r>
        <w:rPr>
          <w:rFonts w:hint="eastAsia"/>
        </w:rPr>
        <w:t>分层分析</w:t>
      </w:r>
      <w:bookmarkEnd w:id="27"/>
    </w:p>
    <w:p>
      <w:pPr>
        <w:pStyle w:val="35"/>
        <w:widowControl w:val="0"/>
        <w:numPr>
          <w:ilvl w:val="0"/>
          <w:numId w:val="15"/>
        </w:numPr>
        <w:bidi w:val="0"/>
        <w:ind w:left="425" w:leftChars="0" w:hanging="425" w:firstLineChars="0"/>
        <w:jc w:val="both"/>
        <w:rPr>
          <w:rFonts w:hint="default"/>
        </w:rPr>
      </w:pPr>
      <w:r>
        <w:rPr>
          <w:rFonts w:hint="eastAsia"/>
        </w:rPr>
        <w:t>驱动和中间介层</w:t>
      </w:r>
    </w:p>
    <w:p>
      <w:pPr>
        <w:pStyle w:val="35"/>
        <w:widowControl w:val="0"/>
        <w:numPr>
          <w:ilvl w:val="1"/>
          <w:numId w:val="15"/>
        </w:numPr>
        <w:bidi w:val="0"/>
        <w:ind w:left="567" w:leftChars="0" w:hanging="567" w:firstLineChars="0"/>
        <w:jc w:val="both"/>
        <w:rPr>
          <w:rFonts w:hint="default"/>
        </w:rPr>
      </w:pPr>
      <w:r>
        <w:rPr>
          <w:rFonts w:hint="default"/>
        </w:rPr>
        <w:t>C#与SQL Server数据库连接</w:t>
      </w:r>
    </w:p>
    <w:p>
      <w:pPr>
        <w:pStyle w:val="35"/>
        <w:bidi w:val="0"/>
        <w:rPr>
          <w:rFonts w:hint="default"/>
        </w:rPr>
      </w:pPr>
      <w:r>
        <w:rPr>
          <w:rFonts w:hint="default"/>
        </w:rPr>
        <w:t>对于不同的.NET数据提供者，ADO.NET采用不同的Connection对象连接数据库。这些Connection对象为我们屏蔽了具体的实现细节，并提供了一种统一的实现方法。</w:t>
      </w:r>
    </w:p>
    <w:p>
      <w:pPr>
        <w:pStyle w:val="35"/>
        <w:bidi w:val="0"/>
        <w:rPr>
          <w:rFonts w:hint="default"/>
        </w:rPr>
      </w:pPr>
      <w:r>
        <w:rPr>
          <w:rFonts w:hint="default"/>
        </w:rPr>
        <w:t>Connection类有四种：SqlConnection，OleDbConnection，OdbcConnection和OracleConnection。</w:t>
      </w:r>
    </w:p>
    <w:p>
      <w:pPr>
        <w:pStyle w:val="35"/>
        <w:bidi w:val="0"/>
        <w:rPr>
          <w:rFonts w:hint="default"/>
        </w:rPr>
      </w:pPr>
      <w:r>
        <w:rPr>
          <w:rFonts w:hint="default"/>
        </w:rPr>
        <w:t>SqlConnection类的对象连接SQL Server数据库；OracleConnection 类的对象连接Oracle数据库；OleDbConnection类的对象连接支持OLE DB的数据库，如Access；而OdbcConnection类的对象连接任何支持ODBC的数据库。与数据库的所有通讯最终都是通过Connection对象来完成的。</w:t>
      </w:r>
    </w:p>
    <w:p>
      <w:pPr>
        <w:pStyle w:val="35"/>
        <w:bidi w:val="0"/>
        <w:rPr>
          <w:rFonts w:hint="default"/>
        </w:rPr>
      </w:pPr>
      <w:r>
        <w:rPr>
          <w:rFonts w:hint="default"/>
        </w:rPr>
        <w:t>SqlConnection类</w:t>
      </w:r>
    </w:p>
    <w:p>
      <w:pPr>
        <w:pStyle w:val="35"/>
        <w:bidi w:val="0"/>
        <w:rPr>
          <w:rFonts w:hint="default"/>
        </w:rPr>
      </w:pPr>
      <w:r>
        <w:rPr>
          <w:rFonts w:hint="default"/>
        </w:rPr>
        <w:t>Connection 用于与数据库“对话”，并由特定提供程序的类（如 SqlConnection）表示。尽管SqlConnection类是针对Sql Server的，但是这个类的许多属性、方法与事件和OleDbConnection及OdbcConnection等类相似。</w:t>
      </w:r>
    </w:p>
    <w:p>
      <w:pPr>
        <w:pStyle w:val="35"/>
        <w:bidi w:val="0"/>
        <w:rPr>
          <w:rFonts w:hint="default"/>
        </w:rPr>
      </w:pPr>
      <w:r>
        <w:rPr>
          <w:rFonts w:hint="default"/>
        </w:rPr>
        <w:t>注意：使用不同的Connection对象需要导入不同的命名空间。OleDbConnection的命名空间为System.Data.OleDb。SqlConnection的命名空间为System.Data.SqlClient。OdbcConnection的命名空间为System.Data.Odbc。OracleConnection的命名空间为System.Data.OracleClinet。</w:t>
      </w:r>
    </w:p>
    <w:p>
      <w:pPr>
        <w:pStyle w:val="35"/>
        <w:bidi w:val="0"/>
        <w:rPr>
          <w:rFonts w:hint="default"/>
        </w:rPr>
      </w:pPr>
      <w:r>
        <w:rPr>
          <w:rFonts w:hint="default"/>
        </w:rPr>
        <w:t>我们就可以使用如下两种方式连接数据库，即采用集成的Windows验证和使用Sql Server身份验证进行数据库的登录。</w:t>
      </w:r>
    </w:p>
    <w:p>
      <w:pPr>
        <w:pStyle w:val="35"/>
        <w:bidi w:val="0"/>
        <w:rPr>
          <w:rFonts w:hint="default"/>
        </w:rPr>
      </w:pPr>
    </w:p>
    <w:p>
      <w:pPr>
        <w:pStyle w:val="35"/>
        <w:widowControl w:val="0"/>
        <w:numPr>
          <w:ilvl w:val="2"/>
          <w:numId w:val="15"/>
        </w:numPr>
        <w:bidi w:val="0"/>
        <w:ind w:left="709" w:leftChars="0" w:hanging="709" w:firstLineChars="0"/>
        <w:jc w:val="both"/>
        <w:rPr>
          <w:rFonts w:hint="default"/>
        </w:rPr>
      </w:pPr>
      <w:r>
        <w:rPr>
          <w:rFonts w:hint="default"/>
        </w:rPr>
        <w:t>集成的Windows身份验证语法范例</w:t>
      </w:r>
    </w:p>
    <w:p>
      <w:pPr>
        <w:pStyle w:val="35"/>
        <w:bidi w:val="0"/>
        <w:rPr>
          <w:rFonts w:hint="default"/>
        </w:rPr>
      </w:pPr>
      <w:r>
        <w:rPr>
          <w:rFonts w:hint="default"/>
        </w:rPr>
        <w:t>string constr = "server=.;database=myschool;integrated security=SSPI";</w:t>
      </w:r>
    </w:p>
    <w:p>
      <w:pPr>
        <w:pStyle w:val="35"/>
        <w:bidi w:val="0"/>
        <w:rPr>
          <w:rFonts w:hint="default"/>
        </w:rPr>
      </w:pPr>
      <w:r>
        <w:rPr>
          <w:rFonts w:hint="default"/>
        </w:rPr>
        <w:t>说明：程序代码中，设置了一个针对Sql Server数据库的连接字符串。其中server表示运行Sql Server的计算机名，由于程序和数据库系统是位于同一台计算机的，所以我们可以用.(或localhost)取代当前的计算机名。database表示所使用的数据库名(myschool)。由于我们希望采用集成的Windows验证方式，所以设置 integrated security为SSPI即可。</w:t>
      </w:r>
    </w:p>
    <w:p>
      <w:pPr>
        <w:pStyle w:val="35"/>
        <w:widowControl w:val="0"/>
        <w:numPr>
          <w:ilvl w:val="2"/>
          <w:numId w:val="15"/>
        </w:numPr>
        <w:bidi w:val="0"/>
        <w:ind w:left="709" w:leftChars="0" w:hanging="709" w:firstLineChars="0"/>
        <w:jc w:val="both"/>
        <w:rPr>
          <w:rFonts w:hint="default"/>
        </w:rPr>
      </w:pPr>
      <w:r>
        <w:rPr>
          <w:rFonts w:hint="default"/>
        </w:rPr>
        <w:t>Sql Server 2005中的Windows身份验证模式如下：</w:t>
      </w:r>
    </w:p>
    <w:p>
      <w:pPr>
        <w:pStyle w:val="35"/>
        <w:bidi w:val="0"/>
        <w:rPr>
          <w:rFonts w:hint="default"/>
        </w:rPr>
      </w:pPr>
      <w:r>
        <w:rPr>
          <w:rFonts w:hint="default"/>
        </w:rPr>
        <w:t>string constr = "server=.;database=myschool;uid=sa;pwd=sa";</w:t>
      </w:r>
    </w:p>
    <w:p>
      <w:pPr>
        <w:pStyle w:val="35"/>
        <w:bidi w:val="0"/>
        <w:rPr>
          <w:rFonts w:hint="default"/>
        </w:rPr>
      </w:pPr>
      <w:r>
        <w:rPr>
          <w:rFonts w:hint="default"/>
        </w:rPr>
        <w:t>说明：程序代码中，采用了使用已知的用户名和密码验证进行数据库的登录。数据库连接字符串是不区分大小写的。uid为指定的数据库用户名，pwd为指定的用户口令。为了安全起见，一般不要在代码中包括用户名和口令，你可以采用前面的集成的Windows验证方式或者对Web.Config文件中的连接字符串加密的方式提高程序的安全性。</w:t>
      </w:r>
    </w:p>
    <w:p>
      <w:pPr>
        <w:pStyle w:val="35"/>
        <w:widowControl w:val="0"/>
        <w:numPr>
          <w:ilvl w:val="2"/>
          <w:numId w:val="15"/>
        </w:numPr>
        <w:bidi w:val="0"/>
        <w:ind w:left="709" w:leftChars="0" w:hanging="709" w:firstLineChars="0"/>
        <w:jc w:val="both"/>
        <w:rPr>
          <w:rFonts w:hint="default"/>
        </w:rPr>
      </w:pPr>
      <w:r>
        <w:rPr>
          <w:rFonts w:hint="default"/>
        </w:rPr>
        <w:t>Sql Server 2005中的Sql Server身份验证模式如下：</w:t>
      </w:r>
    </w:p>
    <w:p>
      <w:pPr>
        <w:pStyle w:val="35"/>
        <w:bidi w:val="0"/>
        <w:rPr>
          <w:rFonts w:hint="default"/>
        </w:rPr>
      </w:pPr>
      <w:r>
        <w:rPr>
          <w:rFonts w:hint="default"/>
        </w:rPr>
        <w:t>string constr = "data source=.;initial catalog=myschool;user id=sa;pwd=sa";</w:t>
      </w:r>
    </w:p>
    <w:p>
      <w:pPr>
        <w:pStyle w:val="35"/>
        <w:bidi w:val="0"/>
        <w:rPr>
          <w:rFonts w:hint="default"/>
        </w:rPr>
      </w:pPr>
      <w:r>
        <w:rPr>
          <w:rFonts w:hint="default"/>
        </w:rPr>
        <w:t>说明：程序代码中data source 表示运行数据库对应的计算机名，initial catalog表示所使用的数据库名。uid为指定的数据库用户名，pwd为指定的用户口令。</w:t>
      </w:r>
    </w:p>
    <w:p>
      <w:pPr>
        <w:pStyle w:val="35"/>
        <w:widowControl w:val="0"/>
        <w:numPr>
          <w:ilvl w:val="2"/>
          <w:numId w:val="15"/>
        </w:numPr>
        <w:bidi w:val="0"/>
        <w:ind w:left="709" w:leftChars="0" w:hanging="709" w:firstLineChars="0"/>
        <w:jc w:val="both"/>
        <w:rPr>
          <w:rFonts w:hint="default"/>
        </w:rPr>
      </w:pPr>
      <w:r>
        <w:rPr>
          <w:rFonts w:hint="default"/>
        </w:rPr>
        <w:t>Access数据库的连接字符串的形式如下：</w:t>
      </w:r>
    </w:p>
    <w:p>
      <w:pPr>
        <w:pStyle w:val="35"/>
        <w:bidi w:val="0"/>
        <w:rPr>
          <w:rFonts w:hint="default"/>
        </w:rPr>
      </w:pPr>
      <w:r>
        <w:rPr>
          <w:rFonts w:hint="default"/>
        </w:rPr>
        <w:t>string connectionString =@"provider=Microsoft.Jet.OLEDB.4.0;data source=c:\DataSource\myschool.mdb";</w:t>
      </w:r>
    </w:p>
    <w:p>
      <w:pPr>
        <w:pStyle w:val="35"/>
        <w:widowControl w:val="0"/>
        <w:numPr>
          <w:ilvl w:val="2"/>
          <w:numId w:val="15"/>
        </w:numPr>
        <w:bidi w:val="0"/>
        <w:ind w:left="709" w:leftChars="0" w:hanging="709" w:firstLineChars="0"/>
        <w:jc w:val="both"/>
        <w:rPr>
          <w:rFonts w:hint="default"/>
        </w:rPr>
      </w:pPr>
      <w:r>
        <w:rPr>
          <w:rFonts w:hint="default"/>
        </w:rPr>
        <w:t>Web.config 配置</w:t>
      </w:r>
    </w:p>
    <w:p>
      <w:pPr>
        <w:pStyle w:val="35"/>
        <w:widowControl w:val="0"/>
        <w:numPr>
          <w:ilvl w:val="0"/>
          <w:numId w:val="0"/>
        </w:numPr>
        <w:bidi w:val="0"/>
        <w:ind w:leftChars="0"/>
        <w:jc w:val="both"/>
        <w:rPr>
          <w:rFonts w:hint="default"/>
        </w:rPr>
      </w:pPr>
      <w:r>
        <w:rPr>
          <w:rFonts w:hint="default"/>
        </w:rPr>
        <w:t>&lt;?xml version="1.0"?&gt;</w:t>
      </w:r>
    </w:p>
    <w:p>
      <w:pPr>
        <w:pStyle w:val="35"/>
        <w:widowControl w:val="0"/>
        <w:numPr>
          <w:ilvl w:val="0"/>
          <w:numId w:val="0"/>
        </w:numPr>
        <w:bidi w:val="0"/>
        <w:ind w:leftChars="0"/>
        <w:jc w:val="both"/>
        <w:rPr>
          <w:rFonts w:hint="default"/>
        </w:rPr>
      </w:pPr>
      <w:r>
        <w:rPr>
          <w:rFonts w:hint="default"/>
        </w:rPr>
        <w:t>&lt;configuration&gt;</w:t>
      </w:r>
    </w:p>
    <w:p>
      <w:pPr>
        <w:pStyle w:val="35"/>
        <w:widowControl w:val="0"/>
        <w:numPr>
          <w:ilvl w:val="0"/>
          <w:numId w:val="0"/>
        </w:numPr>
        <w:bidi w:val="0"/>
        <w:ind w:leftChars="0"/>
        <w:jc w:val="both"/>
        <w:rPr>
          <w:rFonts w:hint="default"/>
        </w:rPr>
      </w:pPr>
      <w:r>
        <w:rPr>
          <w:rFonts w:hint="default"/>
        </w:rPr>
        <w:t>&lt;connectionStrings&gt;</w:t>
      </w:r>
    </w:p>
    <w:p>
      <w:pPr>
        <w:pStyle w:val="35"/>
        <w:widowControl w:val="0"/>
        <w:numPr>
          <w:ilvl w:val="0"/>
          <w:numId w:val="0"/>
        </w:numPr>
        <w:bidi w:val="0"/>
        <w:ind w:leftChars="0"/>
        <w:jc w:val="both"/>
        <w:rPr>
          <w:rFonts w:hint="default"/>
        </w:rPr>
      </w:pPr>
      <w:r>
        <w:rPr>
          <w:rFonts w:hint="default"/>
        </w:rPr>
        <w:t>&lt;add name="myschool" connectionString="Server=localhost;Integrated Security=True;Database=myschool;Persist Security Info=True" providerName="System.Data.SqlClient" /&gt;</w:t>
      </w:r>
    </w:p>
    <w:p>
      <w:pPr>
        <w:pStyle w:val="35"/>
        <w:widowControl w:val="0"/>
        <w:numPr>
          <w:ilvl w:val="0"/>
          <w:numId w:val="0"/>
        </w:numPr>
        <w:bidi w:val="0"/>
        <w:ind w:leftChars="0"/>
        <w:jc w:val="both"/>
        <w:rPr>
          <w:rFonts w:hint="default"/>
        </w:rPr>
      </w:pPr>
      <w:r>
        <w:rPr>
          <w:rFonts w:hint="default"/>
        </w:rPr>
        <w:t>&lt;/connectionStrings&gt;</w:t>
      </w:r>
    </w:p>
    <w:p>
      <w:pPr>
        <w:pStyle w:val="35"/>
        <w:widowControl w:val="0"/>
        <w:numPr>
          <w:ilvl w:val="0"/>
          <w:numId w:val="0"/>
        </w:numPr>
        <w:bidi w:val="0"/>
        <w:ind w:leftChars="0"/>
        <w:jc w:val="both"/>
        <w:rPr>
          <w:rFonts w:hint="default"/>
        </w:rPr>
      </w:pPr>
      <w:r>
        <w:rPr>
          <w:rFonts w:hint="default"/>
        </w:rPr>
        <w:t>&lt;system.web&gt;</w:t>
      </w:r>
    </w:p>
    <w:p>
      <w:pPr>
        <w:pStyle w:val="35"/>
        <w:widowControl w:val="0"/>
        <w:numPr>
          <w:ilvl w:val="0"/>
          <w:numId w:val="0"/>
        </w:numPr>
        <w:bidi w:val="0"/>
        <w:ind w:leftChars="0"/>
        <w:jc w:val="both"/>
        <w:rPr>
          <w:rFonts w:hint="default"/>
        </w:rPr>
      </w:pPr>
      <w:r>
        <w:rPr>
          <w:rFonts w:hint="default"/>
        </w:rPr>
        <w:t>&lt;pages styleSheetTheme="Default"/&gt;</w:t>
      </w:r>
    </w:p>
    <w:p>
      <w:pPr>
        <w:pStyle w:val="35"/>
        <w:widowControl w:val="0"/>
        <w:numPr>
          <w:ilvl w:val="0"/>
          <w:numId w:val="0"/>
        </w:numPr>
        <w:bidi w:val="0"/>
        <w:ind w:leftChars="0"/>
        <w:jc w:val="both"/>
        <w:rPr>
          <w:rFonts w:hint="default"/>
        </w:rPr>
      </w:pPr>
      <w:r>
        <w:rPr>
          <w:rFonts w:hint="default"/>
        </w:rPr>
        <w:t>&lt;/system.web&gt;</w:t>
      </w:r>
    </w:p>
    <w:p>
      <w:pPr>
        <w:pStyle w:val="35"/>
        <w:widowControl w:val="0"/>
        <w:numPr>
          <w:ilvl w:val="0"/>
          <w:numId w:val="0"/>
        </w:numPr>
        <w:bidi w:val="0"/>
        <w:ind w:leftChars="0"/>
        <w:jc w:val="both"/>
        <w:rPr>
          <w:rFonts w:hint="default"/>
        </w:rPr>
      </w:pPr>
      <w:r>
        <w:rPr>
          <w:rFonts w:hint="default"/>
        </w:rPr>
        <w:t>&lt;/configuration&gt;</w:t>
      </w:r>
    </w:p>
    <w:p>
      <w:pPr>
        <w:pStyle w:val="35"/>
        <w:bidi w:val="0"/>
        <w:rPr>
          <w:rFonts w:hint="default"/>
        </w:rPr>
      </w:pPr>
      <w:r>
        <w:rPr>
          <w:rFonts w:hint="default"/>
        </w:rPr>
        <w:t>在ASP.NET 2.0中，使用了一种在运行时解析为连接字符串值的新的声明性表达式语法，按名称引用数据库连接字符串。连接字符串本身存储在 Web.config 文件中的 ＜connectionStrings＞配置节下面，以便易于在单个位置为应用程序中的所有页进行维护。</w:t>
      </w:r>
    </w:p>
    <w:p>
      <w:pPr>
        <w:pStyle w:val="35"/>
        <w:bidi w:val="0"/>
        <w:rPr>
          <w:rFonts w:hint="default"/>
        </w:rPr>
      </w:pPr>
      <w:r>
        <w:rPr>
          <w:rFonts w:hint="default"/>
        </w:rPr>
        <w:t>我们也可以用下面的方式从配置文件直接读取数据库连接字符串。首先我们需要引用using System.Web.Configuration命名空间，该命名空间包含用于设置 ASP.NET 配置的类。string connectionString =ConfigurationManager.ConnectionStrings["myschool"].ConnectionString;</w:t>
      </w:r>
    </w:p>
    <w:p>
      <w:pPr>
        <w:pStyle w:val="35"/>
        <w:bidi w:val="0"/>
        <w:rPr>
          <w:rFonts w:hint="default"/>
        </w:rPr>
      </w:pPr>
      <w:r>
        <w:rPr>
          <w:rFonts w:hint="default"/>
        </w:rPr>
        <w:t xml:space="preserve">首先你应该区分Windows验证与SQL自身的验证的区别。  </w:t>
      </w:r>
    </w:p>
    <w:p>
      <w:pPr>
        <w:pStyle w:val="35"/>
        <w:bidi w:val="0"/>
        <w:rPr>
          <w:rFonts w:hint="default"/>
        </w:rPr>
      </w:pPr>
      <w:r>
        <w:rPr>
          <w:rFonts w:hint="default"/>
        </w:rPr>
        <w:t xml:space="preserve">Windows验证就是SQL Server服务器使用Windows自带的验证系统，如果你指定SQL Server内Windows的一个组有访问的权限，那么加入此组的Windows用户都有访问数据库的权限。此验证有个缺点，就是如果不是在域模式下，无法加入远程计算机的用户，所以如果使用C/S方式写程序的话，使用Windows验证无法使本地计算机的Windows帐户访问远程数据库服务器。  </w:t>
      </w:r>
    </w:p>
    <w:p>
      <w:pPr>
        <w:pStyle w:val="35"/>
        <w:bidi w:val="0"/>
        <w:rPr>
          <w:rFonts w:hint="default"/>
        </w:rPr>
      </w:pPr>
      <w:r>
        <w:rPr>
          <w:rFonts w:hint="default"/>
        </w:rPr>
        <w:t xml:space="preserve">SQL验证就简单多了，就是使用SQL Server的企业管理器中自己定义由SQL控制的用户，指定用户权限等。这个帐户信息是由SQL Server自己维护的，所以SQL Server更换计算机后信息不会丢失，不用重新设定。  </w:t>
      </w:r>
    </w:p>
    <w:p>
      <w:pPr>
        <w:pStyle w:val="35"/>
        <w:bidi w:val="0"/>
        <w:rPr>
          <w:rFonts w:hint="default"/>
        </w:rPr>
      </w:pPr>
      <w:r>
        <w:rPr>
          <w:rFonts w:hint="default"/>
        </w:rPr>
        <w:t xml:space="preserve">所以如果你的项目使用在一个比较大的网络中，而且对安全要求比较高，那么应该建立域，使用Windows验证，而且要与系统管理员配合详细设定可以访问SQL Server的Windows帐户。如果使用一个小网络，而且此网络仅用来使用项目，对安全没有高要求，那么使用SQL Server验证，而且更新，升级等都方便。  </w:t>
      </w:r>
    </w:p>
    <w:p>
      <w:pPr>
        <w:pStyle w:val="35"/>
        <w:bidi w:val="0"/>
        <w:rPr>
          <w:rFonts w:hint="default"/>
        </w:rPr>
      </w:pPr>
      <w:r>
        <w:rPr>
          <w:rFonts w:hint="default"/>
        </w:rPr>
        <w:t>Windows验证与SQL Server验证的数据库联接字符串是不同的。</w:t>
      </w:r>
    </w:p>
    <w:p>
      <w:pPr>
        <w:pStyle w:val="35"/>
        <w:widowControl w:val="0"/>
        <w:numPr>
          <w:ilvl w:val="0"/>
          <w:numId w:val="0"/>
        </w:numPr>
        <w:bidi w:val="0"/>
        <w:ind w:leftChars="0"/>
        <w:jc w:val="both"/>
        <w:rPr>
          <w:rFonts w:hint="default"/>
        </w:rPr>
      </w:pPr>
    </w:p>
    <w:p>
      <w:pPr>
        <w:pStyle w:val="35"/>
        <w:widowControl w:val="0"/>
        <w:numPr>
          <w:ilvl w:val="1"/>
          <w:numId w:val="15"/>
        </w:numPr>
        <w:bidi w:val="0"/>
        <w:ind w:left="567" w:leftChars="0" w:hanging="567" w:firstLineChars="0"/>
        <w:jc w:val="both"/>
        <w:rPr>
          <w:rFonts w:hint="default"/>
        </w:rPr>
      </w:pPr>
      <w:r>
        <w:rPr>
          <w:rFonts w:hint="default"/>
        </w:rPr>
        <w:t>SQL Server数据库</w:t>
      </w:r>
    </w:p>
    <w:p>
      <w:pPr>
        <w:pStyle w:val="35"/>
        <w:bidi w:val="0"/>
        <w:rPr>
          <w:rFonts w:hint="default"/>
        </w:rPr>
      </w:pPr>
      <w:r>
        <w:rPr>
          <w:rFonts w:hint="default"/>
        </w:rPr>
        <w:t>SQL Server 是作为一个服务器的数据库系统使用的，并非桌面系统，比如 MS Access。</w:t>
      </w:r>
    </w:p>
    <w:p>
      <w:pPr>
        <w:pStyle w:val="35"/>
        <w:bidi w:val="0"/>
        <w:rPr>
          <w:rFonts w:hint="default"/>
        </w:rPr>
      </w:pPr>
      <w:r>
        <w:rPr>
          <w:rFonts w:hint="default"/>
        </w:rPr>
        <w:t>SQL Server 被设计为在中央服务器上运行（或服务器），使多个使用者可以同时访问相同的数据；用户通常通过应用程序访问数据库。</w:t>
      </w:r>
    </w:p>
    <w:p>
      <w:pPr>
        <w:pStyle w:val="35"/>
        <w:bidi w:val="0"/>
        <w:rPr>
          <w:rFonts w:hint="default"/>
        </w:rPr>
      </w:pPr>
      <w:r>
        <w:rPr>
          <w:rFonts w:hint="default"/>
        </w:rPr>
        <w:t>例如，一个网页可以存储在数据库中的所有内容。当访问者浏览的文章，他们从数据库中检索数据。一个网站服务的对象达到了数百，甚至数千的访客。同时，还得满足其他用户可以更新他们的个人资料，会员区，还能订阅新闻简报或其他任何网站的用户操作。所以有很多用户都是同时读取和更新数据库的，那么一个良好的，强大的数据库系统满足这种类型的用法。毕竟，你不希望你的数据库锁定，因为太多用户试图访问它，或者更糟的是，你不会希望在你的数据库，由于电线损坏而致数据获取不到。</w:t>
      </w:r>
    </w:p>
    <w:p>
      <w:pPr>
        <w:pStyle w:val="35"/>
        <w:bidi w:val="0"/>
        <w:rPr>
          <w:rFonts w:hint="default"/>
        </w:rPr>
      </w:pPr>
      <w:r>
        <w:rPr>
          <w:rFonts w:hint="default"/>
        </w:rPr>
        <w:t>通常，这是是由网站的应用程序提供的功能，以这些访问者（例如，可以使用如，ColdFusion，HTML和JavaScript来构建网站）。它使用数据库存储数据，并使其可用。但是，SQL Server不包括一些有用的功能，可帮助应用程序提供的功能。</w:t>
      </w:r>
    </w:p>
    <w:p>
      <w:pPr>
        <w:pStyle w:val="35"/>
        <w:widowControl w:val="0"/>
        <w:numPr>
          <w:ilvl w:val="0"/>
          <w:numId w:val="0"/>
        </w:numPr>
        <w:bidi w:val="0"/>
        <w:jc w:val="both"/>
        <w:rPr>
          <w:rFonts w:hint="default"/>
        </w:rPr>
      </w:pPr>
    </w:p>
    <w:p>
      <w:pPr>
        <w:pStyle w:val="35"/>
        <w:widowControl w:val="0"/>
        <w:numPr>
          <w:ilvl w:val="0"/>
          <w:numId w:val="15"/>
        </w:numPr>
        <w:bidi w:val="0"/>
        <w:ind w:left="425" w:leftChars="0" w:hanging="425" w:firstLineChars="0"/>
        <w:jc w:val="both"/>
        <w:rPr>
          <w:rFonts w:hint="default"/>
        </w:rPr>
      </w:pPr>
      <w:r>
        <w:rPr>
          <w:rFonts w:hint="default"/>
        </w:rPr>
        <w:t>ASP.NET 框架层</w:t>
      </w:r>
    </w:p>
    <w:p>
      <w:pPr>
        <w:pStyle w:val="35"/>
        <w:bidi w:val="0"/>
        <w:rPr>
          <w:rFonts w:hint="default"/>
        </w:rPr>
      </w:pPr>
      <w:r>
        <w:rPr>
          <w:rFonts w:hint="default"/>
        </w:rPr>
        <w:t>ASP.NET 是.NET FrameWork的一部分，是一项微软公司的技术，是一种使嵌入网页中的脚本可由因特网服务器执行的服务器端脚本技术，它可以在通过HTTP请求文档时再在Web服务器上动态创建它们。 指 Active Server Pages(动态服务器页面) ，运行于 IIS(Internet Information Server 服务，是Windows开发的Web服务器)之中的程序 。</w:t>
      </w:r>
    </w:p>
    <w:p>
      <w:pPr>
        <w:pStyle w:val="35"/>
        <w:widowControl w:val="0"/>
        <w:numPr>
          <w:ilvl w:val="0"/>
          <w:numId w:val="0"/>
        </w:numPr>
        <w:bidi w:val="0"/>
        <w:ind w:leftChars="0"/>
        <w:jc w:val="both"/>
        <w:rPr>
          <w:rFonts w:hint="default"/>
        </w:rPr>
      </w:pPr>
    </w:p>
    <w:p>
      <w:pPr>
        <w:pStyle w:val="35"/>
        <w:widowControl w:val="0"/>
        <w:numPr>
          <w:ilvl w:val="0"/>
          <w:numId w:val="15"/>
        </w:numPr>
        <w:bidi w:val="0"/>
        <w:ind w:left="425" w:leftChars="0" w:hanging="425" w:firstLineChars="0"/>
        <w:jc w:val="both"/>
        <w:rPr>
          <w:rFonts w:hint="default"/>
        </w:rPr>
      </w:pPr>
      <w:r>
        <w:rPr>
          <w:rFonts w:hint="default"/>
        </w:rPr>
        <w:t>开发工具软件</w:t>
      </w:r>
    </w:p>
    <w:p>
      <w:pPr>
        <w:pStyle w:val="35"/>
        <w:widowControl w:val="0"/>
        <w:numPr>
          <w:ilvl w:val="1"/>
          <w:numId w:val="15"/>
        </w:numPr>
        <w:bidi w:val="0"/>
        <w:ind w:left="567" w:leftChars="0" w:hanging="567" w:firstLineChars="0"/>
        <w:jc w:val="both"/>
        <w:rPr>
          <w:rFonts w:hint="default"/>
        </w:rPr>
      </w:pPr>
      <w:r>
        <w:rPr>
          <w:rFonts w:hint="default"/>
        </w:rPr>
        <w:t>Visual Studio IDE</w:t>
      </w:r>
    </w:p>
    <w:p>
      <w:pPr>
        <w:pStyle w:val="35"/>
        <w:bidi w:val="0"/>
        <w:rPr>
          <w:rFonts w:hint="default"/>
        </w:rPr>
      </w:pPr>
      <w:r>
        <w:rPr>
          <w:rFonts w:hint="default"/>
        </w:rPr>
        <w:t>Visual Studio 集成开发环境是一种创新启动板，可用于编辑、调试并生成代码，然后发布应用。集成开发环境 (IDE) 是一个功能丰富的程序，可用于软件开发的许多方面。除了大多数 IDE 提供的标准编辑器和调试器之外，Visual Studio 还包括编译器、代码完成工具、图形设计器和许多其他功能，以简化软件开发过程。</w:t>
      </w:r>
    </w:p>
    <w:p>
      <w:pPr>
        <w:pStyle w:val="35"/>
        <w:widowControl w:val="0"/>
        <w:numPr>
          <w:ilvl w:val="1"/>
          <w:numId w:val="15"/>
        </w:numPr>
        <w:bidi w:val="0"/>
        <w:ind w:left="567" w:leftChars="0" w:hanging="567" w:firstLineChars="0"/>
        <w:jc w:val="both"/>
        <w:rPr>
          <w:rFonts w:hint="default"/>
        </w:rPr>
      </w:pPr>
      <w:r>
        <w:rPr>
          <w:rFonts w:hint="default"/>
        </w:rPr>
        <w:t>JetBrains Rider</w:t>
      </w:r>
    </w:p>
    <w:p>
      <w:pPr>
        <w:pStyle w:val="35"/>
        <w:bidi w:val="0"/>
        <w:rPr>
          <w:rFonts w:hint="default"/>
        </w:rPr>
      </w:pPr>
      <w:r>
        <w:rPr>
          <w:rFonts w:hint="default"/>
        </w:rPr>
        <w:t>JetBrains Rider是一款快速强大的C#编辑器，也就是俗称的IDE。有2500多项的智能代码检查与重构，更加迅速编写和零误差的代码。完美集成与Unity的双向通信，无需离开Rider编辑器，就可以开始、暂停、逐帧运行，允许与Unity的API交互测试，Logs工具窗口，有指向堆栈的链接，可以浏览事件的消息、警告、错误，可以轻松导航到源文件、类、方法、属性。提供有C#代码分析，包括Unity的代码检查和修复。让我们一起来学习一下吧。</w:t>
      </w:r>
    </w:p>
    <w:p>
      <w:pPr>
        <w:pStyle w:val="35"/>
        <w:widowControl w:val="0"/>
        <w:numPr>
          <w:ilvl w:val="0"/>
          <w:numId w:val="0"/>
        </w:numPr>
        <w:bidi w:val="0"/>
        <w:ind w:leftChars="0"/>
        <w:jc w:val="both"/>
        <w:rPr>
          <w:rFonts w:hint="default"/>
        </w:rPr>
      </w:pPr>
    </w:p>
    <w:p>
      <w:pPr>
        <w:pStyle w:val="35"/>
        <w:widowControl w:val="0"/>
        <w:numPr>
          <w:ilvl w:val="0"/>
          <w:numId w:val="15"/>
        </w:numPr>
        <w:bidi w:val="0"/>
        <w:ind w:left="425" w:leftChars="0" w:hanging="425" w:firstLineChars="0"/>
        <w:jc w:val="both"/>
        <w:rPr>
          <w:rFonts w:hint="default"/>
        </w:rPr>
      </w:pPr>
      <w:r>
        <w:rPr>
          <w:rFonts w:hint="default"/>
        </w:rPr>
        <w:t>Model和View层</w:t>
      </w:r>
    </w:p>
    <w:p>
      <w:pPr>
        <w:pStyle w:val="35"/>
        <w:widowControl w:val="0"/>
        <w:numPr>
          <w:ilvl w:val="1"/>
          <w:numId w:val="15"/>
        </w:numPr>
        <w:bidi w:val="0"/>
        <w:ind w:left="567" w:leftChars="0" w:hanging="567" w:firstLineChars="0"/>
        <w:jc w:val="both"/>
        <w:rPr>
          <w:rFonts w:hint="default"/>
        </w:rPr>
      </w:pPr>
      <w:r>
        <w:rPr>
          <w:rFonts w:hint="default"/>
        </w:rPr>
        <w:t>Model和View层的关系</w:t>
      </w:r>
    </w:p>
    <w:p>
      <w:pPr>
        <w:pStyle w:val="35"/>
        <w:widowControl w:val="0"/>
        <w:numPr>
          <w:ilvl w:val="0"/>
          <w:numId w:val="0"/>
        </w:numPr>
        <w:bidi w:val="0"/>
        <w:ind w:leftChars="0"/>
        <w:jc w:val="center"/>
        <w:rPr>
          <w:rFonts w:hint="default"/>
        </w:rPr>
      </w:pPr>
      <w:r>
        <w:rPr>
          <w:rFonts w:hint="default"/>
        </w:rPr>
        <w:drawing>
          <wp:inline distT="0" distB="0" distL="114300" distR="114300">
            <wp:extent cx="4345940" cy="2947670"/>
            <wp:effectExtent l="0" t="0" r="0" b="0"/>
            <wp:docPr id="1" name="ECB019B1-382A-4266-B25C-5B523AA43C14-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3" descr="wpsoffice"/>
                    <pic:cNvPicPr>
                      <a:picLocks noChangeAspect="1"/>
                    </pic:cNvPicPr>
                  </pic:nvPicPr>
                  <pic:blipFill>
                    <a:blip r:embed="rId16"/>
                    <a:srcRect t="4175" b="6453"/>
                    <a:stretch>
                      <a:fillRect/>
                    </a:stretch>
                  </pic:blipFill>
                  <pic:spPr>
                    <a:xfrm>
                      <a:off x="0" y="0"/>
                      <a:ext cx="4345940" cy="2947670"/>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4</w:t>
      </w:r>
      <w:r>
        <w:fldChar w:fldCharType="end"/>
      </w:r>
      <w:r>
        <w:t xml:space="preserve"> Model和View层的关系E-R图</w:t>
      </w:r>
    </w:p>
    <w:p>
      <w:pPr>
        <w:pStyle w:val="35"/>
        <w:widowControl w:val="0"/>
        <w:numPr>
          <w:ilvl w:val="0"/>
          <w:numId w:val="15"/>
        </w:numPr>
        <w:bidi w:val="0"/>
        <w:ind w:left="425" w:leftChars="0" w:hanging="425" w:firstLineChars="0"/>
        <w:jc w:val="both"/>
        <w:rPr>
          <w:rFonts w:hint="default"/>
        </w:rPr>
      </w:pPr>
      <w:r>
        <w:rPr>
          <w:rFonts w:hint="default"/>
        </w:rPr>
        <w:t>Constant层</w:t>
      </w:r>
    </w:p>
    <w:p>
      <w:pPr>
        <w:pStyle w:val="35"/>
        <w:bidi w:val="0"/>
        <w:rPr>
          <w:rFonts w:hint="default"/>
        </w:rPr>
      </w:pPr>
      <w:r>
        <w:rPr>
          <w:rFonts w:hint="default"/>
        </w:rPr>
        <w:t>该层根据阿里巴巴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drawing>
          <wp:inline distT="0" distB="0" distL="114300" distR="114300">
            <wp:extent cx="4631690" cy="1802130"/>
            <wp:effectExtent l="0" t="0" r="16510" b="12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7"/>
                    <a:stretch>
                      <a:fillRect/>
                    </a:stretch>
                  </pic:blipFill>
                  <pic:spPr>
                    <a:xfrm>
                      <a:off x="0" y="0"/>
                      <a:ext cx="4631690" cy="1802130"/>
                    </a:xfrm>
                    <a:prstGeom prst="rect">
                      <a:avLst/>
                    </a:prstGeom>
                    <a:noFill/>
                    <a:ln w="9525">
                      <a:noFill/>
                    </a:ln>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5</w:t>
      </w:r>
      <w:r>
        <w:fldChar w:fldCharType="end"/>
      </w:r>
      <w:r>
        <w:t xml:space="preserve"> Constant层ConstConfig类图</w:t>
      </w:r>
    </w:p>
    <w:p>
      <w:pPr>
        <w:pStyle w:val="35"/>
        <w:widowControl w:val="0"/>
        <w:numPr>
          <w:ilvl w:val="0"/>
          <w:numId w:val="15"/>
        </w:numPr>
        <w:bidi w:val="0"/>
        <w:ind w:left="425" w:leftChars="0" w:hanging="425" w:firstLineChars="0"/>
        <w:jc w:val="both"/>
        <w:rPr>
          <w:rFonts w:hint="default"/>
        </w:rPr>
      </w:pPr>
      <w:r>
        <w:rPr>
          <w:rFonts w:hint="default"/>
        </w:rPr>
        <w:t>DAO层</w:t>
      </w:r>
    </w:p>
    <w:p>
      <w:pPr>
        <w:pStyle w:val="35"/>
        <w:bidi w:val="0"/>
        <w:rPr>
          <w:rFonts w:hint="default"/>
        </w:rPr>
      </w:pPr>
      <w:r>
        <w:rPr>
          <w:rFonts w:hint="default"/>
        </w:rPr>
        <w:t>用户信息表：用来存储用户信息，如用户ID、用户账户、用户密码、用户注册时间、身份证号码、用户姓名、用户性别等。</w:t>
      </w:r>
    </w:p>
    <w:p>
      <w:pPr>
        <w:bidi w:val="0"/>
        <w:ind w:left="0" w:leftChars="0" w:right="0" w:rightChars="0" w:firstLine="0" w:firstLineChars="0"/>
        <w:jc w:val="center"/>
        <w:rPr>
          <w:rFonts w:hint="default"/>
        </w:rPr>
      </w:pPr>
      <w:r>
        <w:rPr>
          <w:rFonts w:hint="default"/>
        </w:rPr>
        <w:drawing>
          <wp:inline distT="0" distB="0" distL="114300" distR="114300">
            <wp:extent cx="3253740" cy="3140710"/>
            <wp:effectExtent l="0" t="0" r="22860" b="8890"/>
            <wp:docPr id="7" name="图片 7" descr="Tab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able_1"/>
                    <pic:cNvPicPr>
                      <a:picLocks noChangeAspect="1"/>
                    </pic:cNvPicPr>
                  </pic:nvPicPr>
                  <pic:blipFill>
                    <a:blip r:embed="rId15"/>
                    <a:stretch>
                      <a:fillRect/>
                    </a:stretch>
                  </pic:blipFill>
                  <pic:spPr>
                    <a:xfrm>
                      <a:off x="0" y="0"/>
                      <a:ext cx="3253740" cy="3140710"/>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6</w:t>
      </w:r>
      <w:r>
        <w:fldChar w:fldCharType="end"/>
      </w:r>
      <w:r>
        <w:t xml:space="preserve"> Entity实体类</w:t>
      </w:r>
    </w:p>
    <w:p>
      <w:pPr>
        <w:pStyle w:val="35"/>
        <w:bidi w:val="0"/>
        <w:rPr>
          <w:rFonts w:hint="eastAsia"/>
        </w:rPr>
      </w:pPr>
    </w:p>
    <w:p>
      <w:pPr>
        <w:pStyle w:val="35"/>
        <w:widowControl w:val="0"/>
        <w:numPr>
          <w:ilvl w:val="0"/>
          <w:numId w:val="15"/>
        </w:numPr>
        <w:bidi w:val="0"/>
        <w:ind w:left="425" w:leftChars="0" w:hanging="425" w:firstLineChars="0"/>
        <w:jc w:val="both"/>
        <w:rPr>
          <w:rFonts w:hint="default"/>
        </w:rPr>
      </w:pPr>
      <w:r>
        <w:rPr>
          <w:rFonts w:hint="default"/>
        </w:rPr>
        <w:t>E-R图</w:t>
      </w:r>
    </w:p>
    <w:p>
      <w:pPr>
        <w:pStyle w:val="35"/>
        <w:bidi w:val="0"/>
        <w:rPr>
          <w:rFonts w:hint="default"/>
        </w:rPr>
      </w:pPr>
      <w:r>
        <w:rPr>
          <w:rFonts w:hint="eastAsia"/>
        </w:rPr>
        <w:t>以上表都是独立的实体，这些实体的 E-R 图设计为</w:t>
      </w:r>
      <w:r>
        <w:rPr>
          <w:rFonts w:hint="default"/>
        </w:rPr>
        <w:t>：</w:t>
      </w:r>
    </w:p>
    <w:p>
      <w:pPr>
        <w:pStyle w:val="35"/>
        <w:widowControl w:val="0"/>
        <w:numPr>
          <w:ilvl w:val="0"/>
          <w:numId w:val="0"/>
        </w:numPr>
        <w:bidi w:val="0"/>
        <w:jc w:val="center"/>
        <w:rPr>
          <w:rFonts w:hint="eastAsia"/>
        </w:rPr>
      </w:pPr>
      <w:r>
        <w:rPr>
          <w:rFonts w:hint="eastAsia"/>
        </w:rPr>
        <w:drawing>
          <wp:inline distT="0" distB="0" distL="114300" distR="114300">
            <wp:extent cx="3468370" cy="3051810"/>
            <wp:effectExtent l="0" t="0" r="11430" b="2159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pic:cNvPicPr>
                  </pic:nvPicPr>
                  <pic:blipFill>
                    <a:blip r:embed="rId18"/>
                    <a:stretch>
                      <a:fillRect/>
                    </a:stretch>
                  </pic:blipFill>
                  <pic:spPr>
                    <a:xfrm>
                      <a:off x="0" y="0"/>
                      <a:ext cx="3468370" cy="3051810"/>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7</w:t>
      </w:r>
      <w:r>
        <w:fldChar w:fldCharType="end"/>
      </w:r>
      <w:r>
        <w:t>实体E-R图</w:t>
      </w:r>
    </w:p>
    <w:p/>
    <w:p>
      <w:pPr>
        <w:pStyle w:val="4"/>
        <w:bidi w:val="0"/>
      </w:pPr>
      <w:bookmarkStart w:id="29" w:name="_Toc62084963"/>
      <w:r>
        <w:rPr>
          <w:rFonts w:hint="default"/>
        </w:rPr>
        <w:t>详细设计</w:t>
      </w:r>
      <w:bookmarkEnd w:id="28"/>
      <w:bookmarkEnd w:id="29"/>
    </w:p>
    <w:p/>
    <w:p>
      <w:pPr>
        <w:numPr>
          <w:ilvl w:val="0"/>
          <w:numId w:val="16"/>
        </w:numPr>
        <w:ind w:left="425" w:leftChars="0" w:hanging="425" w:firstLineChars="0"/>
      </w:pPr>
      <w:bookmarkStart w:id="30" w:name="_Toc354214848"/>
      <w:r>
        <w:rPr>
          <w:rFonts w:hint="default"/>
        </w:rPr>
        <w:t>服务端设计</w:t>
      </w:r>
      <w:bookmarkEnd w:id="30"/>
    </w:p>
    <w:p>
      <w:pPr>
        <w:numPr>
          <w:ilvl w:val="1"/>
          <w:numId w:val="16"/>
        </w:numPr>
        <w:ind w:left="567" w:leftChars="0" w:hanging="567" w:firstLineChars="0"/>
      </w:pPr>
      <w:r>
        <w:rPr>
          <w:rFonts w:hint="default"/>
        </w:rPr>
        <w:t>应用级常量</w:t>
      </w:r>
    </w:p>
    <w:p>
      <w:pPr>
        <w:numPr>
          <w:ilvl w:val="2"/>
          <w:numId w:val="16"/>
        </w:numPr>
        <w:ind w:left="709" w:leftChars="0" w:hanging="709" w:firstLineChars="0"/>
      </w:pPr>
      <w:r>
        <w:rPr>
          <w:rFonts w:hint="default"/>
        </w:rPr>
        <w:t>ConstConfig.java</w:t>
      </w:r>
    </w:p>
    <w:p>
      <w:pPr>
        <w:numPr>
          <w:ilvl w:val="3"/>
          <w:numId w:val="16"/>
        </w:numPr>
        <w:ind w:left="850" w:leftChars="0" w:hanging="850" w:firstLineChars="0"/>
      </w:pPr>
      <w:r>
        <w:rPr>
          <w:rFonts w:hint="default"/>
        </w:rPr>
        <w:t>前台回传/请求数据字段（input标签name属性名）名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FIELD_FRONT_REQUEST_USER_NAME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FIELD_FRONT_REQUEST_PASSWORD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FIELD_BACK_ERROR_MESSAGE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"errMsg"</w:t>
            </w:r>
          </w:p>
        </w:tc>
      </w:tr>
    </w:tbl>
    <w:p>
      <w:pPr>
        <w:pStyle w:val="35"/>
        <w:bidi w:val="0"/>
        <w:ind w:left="0" w:leftChars="0" w:firstLine="0" w:firstLineChars="0"/>
        <w:rPr>
          <w:rFonts w:hint="default"/>
        </w:rPr>
      </w:pPr>
    </w:p>
    <w:p>
      <w:pPr>
        <w:pStyle w:val="35"/>
        <w:bidi w:val="0"/>
        <w:rPr>
          <w:rFonts w:hint="eastAsia"/>
        </w:rPr>
      </w:pPr>
    </w:p>
    <w:p>
      <w:pPr>
        <w:numPr>
          <w:ilvl w:val="3"/>
          <w:numId w:val="16"/>
        </w:numPr>
        <w:ind w:left="850" w:leftChars="0" w:hanging="850" w:firstLineChars="0"/>
      </w:pPr>
      <w:r>
        <w:t>后台向前台发送的回显消息</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MSG_NAME_OR_PASS_ERROR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MSG_SERVER_INTERNAL_ERROR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eastAsia"/>
              </w:rPr>
              <w:t>"服务器内部错误"</w:t>
            </w:r>
          </w:p>
        </w:tc>
      </w:tr>
    </w:tbl>
    <w:p>
      <w:pPr>
        <w:numPr>
          <w:ilvl w:val="0"/>
          <w:numId w:val="0"/>
        </w:numPr>
        <w:ind w:leftChars="0"/>
      </w:pPr>
    </w:p>
    <w:p>
      <w:pPr>
        <w:numPr>
          <w:ilvl w:val="1"/>
          <w:numId w:val="16"/>
        </w:numPr>
        <w:ind w:left="567" w:leftChars="0" w:hanging="567" w:firstLineChars="0"/>
      </w:pPr>
      <w:r>
        <w:t>Path image</w:t>
      </w:r>
    </w:p>
    <w:p>
      <w:pPr>
        <w:pStyle w:val="35"/>
        <w:bidi w:val="0"/>
      </w:pPr>
      <w:r>
        <w:t>此路径是用户上传文件的服务器存储路径，用户上传的文件都会存储于此。</w:t>
      </w:r>
    </w:p>
    <w:p>
      <w:pPr>
        <w:pStyle w:val="35"/>
        <w:bidi w:val="0"/>
      </w:pPr>
    </w:p>
    <w:p>
      <w:pPr>
        <w:numPr>
          <w:ilvl w:val="1"/>
          <w:numId w:val="16"/>
        </w:numPr>
        <w:ind w:left="567" w:leftChars="0" w:hanging="567" w:firstLineChars="0"/>
      </w:pPr>
      <w:r>
        <w:rPr>
          <w:rFonts w:hint="default"/>
        </w:rPr>
        <w:t>Path web</w:t>
      </w:r>
    </w:p>
    <w:p>
      <w:pPr>
        <w:numPr>
          <w:ilvl w:val="2"/>
          <w:numId w:val="16"/>
        </w:numPr>
        <w:ind w:left="709" w:leftChars="0" w:hanging="709" w:firstLineChars="0"/>
        <w:rPr>
          <w:rFonts w:hint="eastAsia"/>
        </w:rPr>
      </w:pPr>
      <w:r>
        <w:rPr>
          <w:rFonts w:hint="default"/>
        </w:rPr>
        <w:t>Login.ashx</w:t>
      </w:r>
    </w:p>
    <w:p>
      <w:pPr>
        <w:numPr>
          <w:ilvl w:val="3"/>
          <w:numId w:val="16"/>
        </w:numPr>
        <w:ind w:left="850" w:leftChars="0" w:hanging="850" w:firstLineChars="0"/>
        <w:rPr>
          <w:rFonts w:hint="eastAsia"/>
        </w:rPr>
      </w:pPr>
      <w:r>
        <w:rPr>
          <w:rFonts w:hint="eastAsia"/>
        </w:rPr>
        <w:t>功能描述</w:t>
      </w:r>
    </w:p>
    <w:p>
      <w:pPr>
        <w:pStyle w:val="35"/>
        <w:bidi w:val="0"/>
        <w:rPr>
          <w:rFonts w:hint="default"/>
        </w:rPr>
      </w:pPr>
      <w:r>
        <w:rPr>
          <w:rFonts w:hint="eastAsia"/>
        </w:rPr>
        <w:t>此</w:t>
      </w:r>
      <w:r>
        <w:rPr>
          <w:rFonts w:hint="default"/>
        </w:rPr>
        <w:t>一般处理程序用于接受来自Login.html页面提交的参数，并查询数据库与数据库中的数据进行比对，核验用户身份信息，核验通过放行，用户页面跳转至UpFile.html页面；核验不通过用户页面返回Login.html页面，并显示错误提示信息。</w:t>
      </w:r>
    </w:p>
    <w:p>
      <w:pPr>
        <w:pStyle w:val="35"/>
        <w:bidi w:val="0"/>
        <w:rPr>
          <w:rFonts w:hint="default"/>
        </w:rPr>
      </w:pPr>
    </w:p>
    <w:p>
      <w:pPr>
        <w:numPr>
          <w:ilvl w:val="2"/>
          <w:numId w:val="16"/>
        </w:numPr>
        <w:ind w:left="709" w:leftChars="0" w:hanging="709" w:firstLineChars="0"/>
        <w:rPr>
          <w:rFonts w:hint="eastAsia"/>
        </w:rPr>
      </w:pPr>
      <w:r>
        <w:rPr>
          <w:rFonts w:hint="default"/>
        </w:rPr>
        <w:t>UpFile.ashx</w:t>
      </w:r>
    </w:p>
    <w:p>
      <w:pPr>
        <w:numPr>
          <w:ilvl w:val="3"/>
          <w:numId w:val="16"/>
        </w:numPr>
        <w:ind w:left="850" w:leftChars="0" w:hanging="850" w:firstLineChars="0"/>
        <w:rPr>
          <w:rFonts w:hint="eastAsia"/>
        </w:rPr>
      </w:pPr>
      <w:r>
        <w:rPr>
          <w:rFonts w:hint="eastAsia"/>
        </w:rPr>
        <w:t>功能描述</w:t>
      </w:r>
    </w:p>
    <w:p>
      <w:pPr>
        <w:pStyle w:val="35"/>
        <w:bidi w:val="0"/>
        <w:rPr>
          <w:rFonts w:hint="default"/>
        </w:rPr>
      </w:pPr>
      <w:r>
        <w:rPr>
          <w:rFonts w:hint="eastAsia"/>
        </w:rPr>
        <w:t>此</w:t>
      </w:r>
      <w:r>
        <w:rPr>
          <w:rFonts w:hint="default"/>
        </w:rPr>
        <w:t>一般处理程序用于接受来自用户上传的文件，并进行文件合规性检查，合规的文件将被服务器保留，存储于本课程设计 --&gt; 详细设计 --&gt; Path image中指定的路径；不合规的文件将被服务器丢弃。上述操作完成后，程序将给出返回参数信息，并交由back.html页面回显，服务器给出的提示，成功的请求将会在back.html页面显示上传的内容，失败的请求将会提示失败信息。</w:t>
      </w:r>
    </w:p>
    <w:p>
      <w:pPr>
        <w:pStyle w:val="35"/>
        <w:bidi w:val="0"/>
        <w:rPr>
          <w:rFonts w:hint="default"/>
        </w:rPr>
      </w:pPr>
    </w:p>
    <w:p>
      <w:pPr>
        <w:numPr>
          <w:ilvl w:val="1"/>
          <w:numId w:val="16"/>
        </w:numPr>
        <w:ind w:left="567" w:leftChars="0" w:hanging="567" w:firstLineChars="0"/>
      </w:pPr>
      <w:r>
        <w:rPr>
          <w:rFonts w:hint="default"/>
        </w:rPr>
        <w:t>前段HTML页面</w:t>
      </w:r>
    </w:p>
    <w:p>
      <w:pPr>
        <w:numPr>
          <w:ilvl w:val="2"/>
          <w:numId w:val="16"/>
        </w:numPr>
        <w:ind w:left="709" w:leftChars="0" w:hanging="709" w:firstLineChars="0"/>
        <w:rPr>
          <w:rFonts w:hint="eastAsia"/>
        </w:rPr>
      </w:pPr>
      <w:r>
        <w:rPr>
          <w:rFonts w:hint="default"/>
        </w:rPr>
        <w:t>Login.html</w:t>
      </w:r>
    </w:p>
    <w:p>
      <w:pPr>
        <w:numPr>
          <w:ilvl w:val="3"/>
          <w:numId w:val="16"/>
        </w:numPr>
        <w:ind w:left="850" w:leftChars="0" w:hanging="850" w:firstLineChars="0"/>
        <w:rPr>
          <w:rFonts w:hint="eastAsia"/>
        </w:rPr>
      </w:pPr>
      <w:r>
        <w:rPr>
          <w:rFonts w:hint="eastAsia"/>
        </w:rPr>
        <w:t>功能描述</w:t>
      </w:r>
    </w:p>
    <w:p>
      <w:pPr>
        <w:pStyle w:val="35"/>
        <w:bidi w:val="0"/>
        <w:rPr>
          <w:rFonts w:hint="default"/>
        </w:rPr>
      </w:pPr>
      <w:r>
        <w:rPr>
          <w:rFonts w:hint="default"/>
        </w:rPr>
        <w:t>用户在</w:t>
      </w:r>
      <w:r>
        <w:rPr>
          <w:rFonts w:hint="eastAsia"/>
        </w:rPr>
        <w:t>此</w:t>
      </w:r>
      <w:r>
        <w:rPr>
          <w:rFonts w:hint="default"/>
        </w:rPr>
        <w:t>页面输入用户名和密码，此页面将提交给Login.ashx进行用户身份信息核验，核验通过放行，用户页面跳转至UpFile.html页面；核验不通过用户页面返回Login.html页面，并显示错误提示信息。</w:t>
      </w:r>
    </w:p>
    <w:p>
      <w:pPr>
        <w:numPr>
          <w:ilvl w:val="3"/>
          <w:numId w:val="16"/>
        </w:numPr>
        <w:ind w:left="850" w:leftChars="0" w:hanging="850" w:firstLineChars="0"/>
        <w:rPr>
          <w:rFonts w:hint="eastAsia"/>
        </w:rPr>
      </w:pPr>
      <w:r>
        <w:rPr>
          <w:rFonts w:hint="default"/>
        </w:rPr>
        <w:t>运行截图</w:t>
      </w:r>
    </w:p>
    <w:p>
      <w:pPr>
        <w:pStyle w:val="35"/>
        <w:bidi w:val="0"/>
        <w:ind w:left="0" w:leftChars="0" w:right="0" w:rightChars="0" w:firstLine="0" w:firstLineChars="0"/>
        <w:jc w:val="center"/>
      </w:pPr>
      <w:r>
        <w:drawing>
          <wp:inline distT="0" distB="0" distL="114300" distR="114300">
            <wp:extent cx="3333750" cy="2190750"/>
            <wp:effectExtent l="0" t="0" r="19050" b="1905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3333750" cy="2190750"/>
                    </a:xfrm>
                    <a:prstGeom prst="rect">
                      <a:avLst/>
                    </a:prstGeom>
                    <a:noFill/>
                    <a:ln w="9525">
                      <a:noFill/>
                    </a:ln>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8</w:t>
      </w:r>
      <w:r>
        <w:fldChar w:fldCharType="end"/>
      </w:r>
      <w:r>
        <w:t xml:space="preserve"> Login.html页面运行截图</w:t>
      </w:r>
      <w:bookmarkStart w:id="40" w:name="_GoBack"/>
      <w:bookmarkEnd w:id="40"/>
    </w:p>
    <w:p>
      <w:pPr>
        <w:numPr>
          <w:numId w:val="0"/>
        </w:numPr>
        <w:ind w:leftChars="0"/>
        <w:rPr>
          <w:rFonts w:hint="eastAsia"/>
        </w:rPr>
      </w:pPr>
    </w:p>
    <w:p>
      <w:pPr>
        <w:numPr>
          <w:ilvl w:val="2"/>
          <w:numId w:val="16"/>
        </w:numPr>
        <w:ind w:left="709" w:leftChars="0" w:hanging="709" w:firstLineChars="0"/>
        <w:rPr>
          <w:rFonts w:hint="eastAsia"/>
        </w:rPr>
      </w:pPr>
      <w:r>
        <w:rPr>
          <w:rFonts w:hint="default"/>
        </w:rPr>
        <w:t>UpFile.html</w:t>
      </w:r>
    </w:p>
    <w:p>
      <w:pPr>
        <w:numPr>
          <w:ilvl w:val="3"/>
          <w:numId w:val="16"/>
        </w:numPr>
        <w:ind w:left="850" w:leftChars="0" w:hanging="850" w:firstLineChars="0"/>
        <w:rPr>
          <w:rFonts w:hint="eastAsia"/>
        </w:rPr>
      </w:pPr>
      <w:r>
        <w:rPr>
          <w:rFonts w:hint="eastAsia"/>
        </w:rPr>
        <w:t>功能描述</w:t>
      </w:r>
    </w:p>
    <w:p>
      <w:pPr>
        <w:pStyle w:val="35"/>
        <w:bidi w:val="0"/>
        <w:rPr>
          <w:rFonts w:hint="default"/>
        </w:rPr>
      </w:pPr>
      <w:r>
        <w:rPr>
          <w:rFonts w:hint="default"/>
        </w:rPr>
        <w:t>用户在</w:t>
      </w:r>
      <w:r>
        <w:rPr>
          <w:rFonts w:hint="eastAsia"/>
        </w:rPr>
        <w:t>此</w:t>
      </w:r>
      <w:r>
        <w:rPr>
          <w:rFonts w:hint="default"/>
        </w:rPr>
        <w:t>页面上传文件，此页面将提交给UpFile.ashx进行文件合规性核验，核验通过的将被服务器存留，用户页面跳转至back.html页面，并回显用户上传内容；核验不通过用户页面重定向back.html页面，并显示错误提示信息。</w:t>
      </w:r>
    </w:p>
    <w:p>
      <w:pPr>
        <w:numPr>
          <w:ilvl w:val="3"/>
          <w:numId w:val="16"/>
        </w:numPr>
        <w:ind w:left="850" w:leftChars="0" w:hanging="850" w:firstLineChars="0"/>
        <w:rPr>
          <w:rFonts w:hint="eastAsia"/>
        </w:rPr>
      </w:pPr>
      <w:r>
        <w:rPr>
          <w:rFonts w:hint="default"/>
        </w:rPr>
        <w:t>运行截图</w:t>
      </w:r>
    </w:p>
    <w:p>
      <w:pPr>
        <w:pStyle w:val="35"/>
        <w:bidi w:val="0"/>
        <w:ind w:left="0" w:leftChars="0" w:right="0" w:rightChars="0" w:firstLine="0" w:firstLineChars="0"/>
        <w:jc w:val="center"/>
      </w:pPr>
      <w:r>
        <w:drawing>
          <wp:inline distT="0" distB="0" distL="114300" distR="114300">
            <wp:extent cx="3614420" cy="1000125"/>
            <wp:effectExtent l="0" t="0" r="17780" b="1587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0"/>
                    <a:stretch>
                      <a:fillRect/>
                    </a:stretch>
                  </pic:blipFill>
                  <pic:spPr>
                    <a:xfrm>
                      <a:off x="0" y="0"/>
                      <a:ext cx="3614420" cy="1000125"/>
                    </a:xfrm>
                    <a:prstGeom prst="rect">
                      <a:avLst/>
                    </a:prstGeom>
                    <a:noFill/>
                    <a:ln w="9525">
                      <a:noFill/>
                    </a:ln>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9</w:t>
      </w:r>
      <w:r>
        <w:fldChar w:fldCharType="end"/>
      </w:r>
      <w:r>
        <w:t xml:space="preserve"> UpFile.html</w:t>
      </w:r>
      <w:r>
        <w:rPr>
          <w:rFonts w:hint="eastAsia"/>
        </w:rPr>
        <w:t>页面运行截图</w:t>
      </w:r>
    </w:p>
    <w:p>
      <w:pPr>
        <w:numPr>
          <w:ilvl w:val="0"/>
          <w:numId w:val="0"/>
        </w:numPr>
      </w:pPr>
    </w:p>
    <w:p>
      <w:pPr>
        <w:pStyle w:val="35"/>
        <w:bidi w:val="0"/>
        <w:rPr>
          <w:rFonts w:hint="default"/>
          <w:lang w:eastAsia="zh-CN"/>
        </w:rPr>
      </w:pPr>
    </w:p>
    <w:p>
      <w:pPr>
        <w:rPr>
          <w:rFonts w:hint="default"/>
          <w:lang w:eastAsia="zh-CN"/>
        </w:rPr>
      </w:pPr>
    </w:p>
    <w:p>
      <w:pPr>
        <w:pStyle w:val="2"/>
        <w:jc w:val="center"/>
        <w:rPr>
          <w:rFonts w:hint="default"/>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1" w:name="_Toc1932404346"/>
      <w:r>
        <w:rPr>
          <w:rFonts w:hint="default"/>
          <w:sz w:val="32"/>
          <w:szCs w:val="32"/>
        </w:rPr>
        <w:t>六</w:t>
      </w:r>
      <w:r>
        <w:rPr>
          <w:rFonts w:hint="eastAsia"/>
          <w:sz w:val="32"/>
          <w:szCs w:val="32"/>
        </w:rPr>
        <w:t>、</w:t>
      </w:r>
      <w:r>
        <w:rPr>
          <w:rFonts w:hint="default"/>
          <w:sz w:val="32"/>
          <w:szCs w:val="32"/>
        </w:rPr>
        <w:t>附：页面前端程序代码</w:t>
      </w:r>
      <w:bookmarkEnd w:id="31"/>
    </w:p>
    <w:p>
      <w:pPr>
        <w:pStyle w:val="3"/>
        <w:numPr>
          <w:ilvl w:val="0"/>
          <w:numId w:val="17"/>
        </w:numPr>
        <w:ind w:left="425" w:leftChars="0" w:hanging="425" w:firstLineChars="0"/>
        <w:rPr>
          <w:rFonts w:hint="eastAsia"/>
          <w:sz w:val="30"/>
          <w:szCs w:val="30"/>
        </w:rPr>
      </w:pPr>
      <w:bookmarkStart w:id="32" w:name="_Toc1524649641"/>
      <w:r>
        <w:rPr>
          <w:rFonts w:hint="eastAsia"/>
          <w:sz w:val="30"/>
          <w:szCs w:val="30"/>
        </w:rPr>
        <w:t>用户登录</w:t>
      </w:r>
      <w:r>
        <w:rPr>
          <w:rFonts w:hint="default"/>
          <w:sz w:val="30"/>
          <w:szCs w:val="30"/>
        </w:rPr>
        <w:t>页面</w:t>
      </w:r>
      <w:bookmarkEnd w:id="32"/>
    </w:p>
    <w:p>
      <w:pPr>
        <w:rPr>
          <w:rFonts w:hint="eastAsia"/>
          <w:sz w:val="24"/>
        </w:rPr>
      </w:pPr>
      <w:r>
        <w:rPr>
          <w:rFonts w:hint="default"/>
          <w:sz w:val="24"/>
        </w:rPr>
        <w:t>Login.html页面代码：</w:t>
      </w:r>
    </w:p>
    <w:p>
      <w:pPr>
        <w:rPr>
          <w:rFonts w:hint="eastAsia"/>
          <w:sz w:val="24"/>
        </w:rPr>
      </w:pPr>
      <w:r>
        <w:rPr>
          <w:rFonts w:hint="eastAsia"/>
          <w:sz w:val="24"/>
        </w:rPr>
        <w:t>&lt;!DOCTYPE html&gt;</w:t>
      </w:r>
    </w:p>
    <w:p>
      <w:pPr>
        <w:rPr>
          <w:rFonts w:hint="eastAsia"/>
          <w:sz w:val="24"/>
        </w:rPr>
      </w:pPr>
      <w:r>
        <w:rPr>
          <w:rFonts w:hint="eastAsia"/>
          <w:sz w:val="24"/>
        </w:rPr>
        <w:t>&lt;html xmlns="http://www.w3.org/1999/xhtml"&gt;</w:t>
      </w:r>
    </w:p>
    <w:p>
      <w:pPr>
        <w:rPr>
          <w:rFonts w:hint="eastAsia"/>
          <w:sz w:val="24"/>
        </w:rPr>
      </w:pPr>
      <w:r>
        <w:rPr>
          <w:rFonts w:hint="eastAsia"/>
          <w:sz w:val="24"/>
        </w:rPr>
        <w:t>&lt;head&gt;</w:t>
      </w:r>
    </w:p>
    <w:p>
      <w:pPr>
        <w:rPr>
          <w:rFonts w:hint="eastAsia"/>
          <w:sz w:val="24"/>
        </w:rPr>
      </w:pPr>
      <w:r>
        <w:rPr>
          <w:rFonts w:hint="eastAsia"/>
          <w:sz w:val="24"/>
        </w:rPr>
        <w:t>&lt;meta http-equiv="Content-Type" content="text/html; charset=utf-8"/&gt;</w:t>
      </w:r>
    </w:p>
    <w:p>
      <w:pPr>
        <w:rPr>
          <w:rFonts w:hint="eastAsia"/>
          <w:sz w:val="24"/>
        </w:rPr>
      </w:pPr>
      <w:r>
        <w:rPr>
          <w:rFonts w:hint="eastAsia"/>
          <w:sz w:val="24"/>
        </w:rPr>
        <w:t xml:space="preserve">    &lt;title&gt;&lt;/title&gt;</w:t>
      </w:r>
    </w:p>
    <w:p>
      <w:pPr>
        <w:rPr>
          <w:rFonts w:hint="eastAsia"/>
          <w:sz w:val="24"/>
        </w:rPr>
      </w:pPr>
      <w:r>
        <w:rPr>
          <w:rFonts w:hint="eastAsia"/>
          <w:sz w:val="24"/>
        </w:rPr>
        <w:t>&lt;/head&gt;</w:t>
      </w:r>
    </w:p>
    <w:p>
      <w:pPr>
        <w:rPr>
          <w:rFonts w:hint="eastAsia"/>
          <w:sz w:val="24"/>
        </w:rPr>
      </w:pPr>
      <w:r>
        <w:rPr>
          <w:rFonts w:hint="eastAsia"/>
          <w:sz w:val="24"/>
        </w:rPr>
        <w:t>&lt;body&gt;</w:t>
      </w:r>
    </w:p>
    <w:p>
      <w:pPr>
        <w:rPr>
          <w:rFonts w:hint="eastAsia"/>
          <w:sz w:val="24"/>
        </w:rPr>
      </w:pPr>
      <w:r>
        <w:rPr>
          <w:rFonts w:hint="eastAsia"/>
          <w:sz w:val="24"/>
        </w:rPr>
        <w:t xml:space="preserve">    &lt;h1&gt;User Login System&lt;/h1&gt;</w:t>
      </w:r>
    </w:p>
    <w:p>
      <w:pPr>
        <w:rPr>
          <w:rFonts w:hint="eastAsia"/>
          <w:sz w:val="24"/>
        </w:rPr>
      </w:pPr>
      <w:r>
        <w:rPr>
          <w:rFonts w:hint="eastAsia"/>
          <w:sz w:val="24"/>
        </w:rPr>
        <w:t xml:space="preserve">    &lt;form action="Login.ashx" method="post"&gt;</w:t>
      </w:r>
    </w:p>
    <w:p>
      <w:pPr>
        <w:rPr>
          <w:rFonts w:hint="eastAsia"/>
          <w:sz w:val="24"/>
        </w:rPr>
      </w:pPr>
      <w:r>
        <w:rPr>
          <w:rFonts w:hint="eastAsia"/>
          <w:sz w:val="24"/>
        </w:rPr>
        <w:t xml:space="preserve">        &lt;p&gt;&lt;label&gt;账号：&lt;input type="text" name="userName" value="" required /&gt;&lt;/label&gt;&lt;/p&gt;</w:t>
      </w:r>
    </w:p>
    <w:p>
      <w:pPr>
        <w:rPr>
          <w:rFonts w:hint="eastAsia"/>
          <w:sz w:val="24"/>
        </w:rPr>
      </w:pPr>
      <w:r>
        <w:rPr>
          <w:rFonts w:hint="eastAsia"/>
          <w:sz w:val="24"/>
        </w:rPr>
        <w:t xml:space="preserve">        &lt;p&gt;&lt;label&gt;密码：&lt;input type="password" name="userPass" value="" required /&gt;&lt;/label&gt;&lt;/p&gt;</w:t>
      </w:r>
    </w:p>
    <w:p>
      <w:pPr>
        <w:rPr>
          <w:rFonts w:hint="eastAsia"/>
          <w:sz w:val="24"/>
        </w:rPr>
      </w:pPr>
      <w:r>
        <w:rPr>
          <w:rFonts w:hint="eastAsia"/>
          <w:sz w:val="24"/>
        </w:rPr>
        <w:t xml:space="preserve">        &lt;p&gt;&lt;input type="submit" value=" Go！" style="color:red;border: dashed;"/&gt;&lt;/p&gt;</w:t>
      </w:r>
    </w:p>
    <w:p>
      <w:pPr>
        <w:rPr>
          <w:rFonts w:hint="eastAsia"/>
          <w:sz w:val="24"/>
        </w:rPr>
      </w:pPr>
      <w:r>
        <w:rPr>
          <w:rFonts w:hint="eastAsia"/>
          <w:sz w:val="24"/>
        </w:rPr>
        <w:t xml:space="preserve">        &lt;p&gt;&lt;a href="Register.html"&gt;点我注册←&lt;/a&gt;&lt;/p&gt;</w:t>
      </w:r>
    </w:p>
    <w:p>
      <w:pPr>
        <w:rPr>
          <w:rFonts w:hint="eastAsia"/>
          <w:sz w:val="24"/>
        </w:rPr>
      </w:pPr>
      <w:r>
        <w:rPr>
          <w:rFonts w:hint="eastAsia"/>
          <w:sz w:val="24"/>
        </w:rPr>
        <w:t xml:space="preserve">    &lt;/form&gt;</w:t>
      </w:r>
    </w:p>
    <w:p>
      <w:pPr>
        <w:rPr>
          <w:rFonts w:hint="eastAsia"/>
          <w:sz w:val="24"/>
        </w:rPr>
      </w:pPr>
      <w:r>
        <w:rPr>
          <w:rFonts w:hint="eastAsia"/>
          <w:sz w:val="24"/>
        </w:rPr>
        <w:t>&lt;/body&gt;</w:t>
      </w:r>
    </w:p>
    <w:p>
      <w:pPr>
        <w:rPr>
          <w:rFonts w:hint="eastAsia"/>
          <w:sz w:val="24"/>
        </w:rPr>
      </w:pPr>
      <w:r>
        <w:rPr>
          <w:rFonts w:hint="eastAsia"/>
          <w:sz w:val="24"/>
        </w:rPr>
        <w:t>&lt;/html&gt;</w:t>
      </w:r>
    </w:p>
    <w:p>
      <w:pPr>
        <w:rPr>
          <w:rFonts w:hint="eastAsia"/>
          <w:sz w:val="24"/>
        </w:rPr>
      </w:pPr>
    </w:p>
    <w:p>
      <w:pPr>
        <w:rPr>
          <w:rFonts w:hint="eastAsia"/>
          <w:sz w:val="24"/>
        </w:rPr>
      </w:pPr>
    </w:p>
    <w:p>
      <w:pPr>
        <w:rPr>
          <w:rFonts w:hint="eastAsia"/>
          <w:sz w:val="24"/>
        </w:rPr>
      </w:pPr>
      <w:r>
        <w:rPr>
          <w:rFonts w:hint="default"/>
          <w:sz w:val="24"/>
        </w:rPr>
        <w:t>用户登录一般处理程序（Login.ashx）</w:t>
      </w:r>
      <w:r>
        <w:rPr>
          <w:rFonts w:hint="eastAsia"/>
          <w:sz w:val="24"/>
        </w:rPr>
        <w:t>代码：</w:t>
      </w:r>
    </w:p>
    <w:p>
      <w:pPr>
        <w:rPr>
          <w:rFonts w:hint="eastAsia"/>
          <w:sz w:val="24"/>
        </w:rPr>
      </w:pPr>
      <w:r>
        <w:rPr>
          <w:rFonts w:hint="eastAsia"/>
          <w:sz w:val="24"/>
        </w:rPr>
        <w:t>using System;</w:t>
      </w:r>
    </w:p>
    <w:p>
      <w:pPr>
        <w:rPr>
          <w:rFonts w:hint="eastAsia"/>
          <w:sz w:val="24"/>
        </w:rPr>
      </w:pPr>
      <w:r>
        <w:rPr>
          <w:rFonts w:hint="eastAsia"/>
          <w:sz w:val="24"/>
        </w:rPr>
        <w:t>using System.Collections.Generic;</w:t>
      </w:r>
    </w:p>
    <w:p>
      <w:pPr>
        <w:rPr>
          <w:rFonts w:hint="eastAsia"/>
          <w:sz w:val="24"/>
        </w:rPr>
      </w:pPr>
      <w:r>
        <w:rPr>
          <w:rFonts w:hint="eastAsia"/>
          <w:sz w:val="24"/>
        </w:rPr>
        <w:t>using System.Data.SqlClient;</w:t>
      </w:r>
    </w:p>
    <w:p>
      <w:pPr>
        <w:rPr>
          <w:rFonts w:hint="eastAsia"/>
          <w:sz w:val="24"/>
        </w:rPr>
      </w:pPr>
      <w:r>
        <w:rPr>
          <w:rFonts w:hint="eastAsia"/>
          <w:sz w:val="24"/>
        </w:rPr>
        <w:t>using System.Linq;</w:t>
      </w:r>
    </w:p>
    <w:p>
      <w:pPr>
        <w:rPr>
          <w:rFonts w:hint="eastAsia"/>
          <w:sz w:val="24"/>
        </w:rPr>
      </w:pPr>
      <w:r>
        <w:rPr>
          <w:rFonts w:hint="eastAsia"/>
          <w:sz w:val="24"/>
        </w:rPr>
        <w:t>using System.Web;</w:t>
      </w:r>
    </w:p>
    <w:p>
      <w:pPr>
        <w:rPr>
          <w:rFonts w:hint="eastAsia"/>
          <w:sz w:val="24"/>
        </w:rPr>
      </w:pPr>
    </w:p>
    <w:p>
      <w:pPr>
        <w:rPr>
          <w:rFonts w:hint="eastAsia"/>
          <w:sz w:val="24"/>
        </w:rPr>
      </w:pPr>
      <w:r>
        <w:rPr>
          <w:rFonts w:hint="eastAsia"/>
          <w:sz w:val="24"/>
        </w:rPr>
        <w:t>namespace WebApplication202007.App_Code</w:t>
      </w:r>
    </w:p>
    <w:p>
      <w:pPr>
        <w:rPr>
          <w:rFonts w:hint="eastAsia"/>
          <w:sz w:val="24"/>
        </w:rPr>
      </w:pPr>
      <w:r>
        <w:rPr>
          <w:rFonts w:hint="eastAsia"/>
          <w:sz w:val="24"/>
        </w:rPr>
        <w:t>{</w:t>
      </w:r>
    </w:p>
    <w:p>
      <w:pPr>
        <w:rPr>
          <w:rFonts w:hint="eastAsia"/>
          <w:sz w:val="24"/>
        </w:rPr>
      </w:pPr>
      <w:r>
        <w:rPr>
          <w:rFonts w:hint="eastAsia"/>
          <w:sz w:val="24"/>
        </w:rPr>
        <w:t xml:space="preserve">    /// &lt;summary&gt;</w:t>
      </w:r>
    </w:p>
    <w:p>
      <w:pPr>
        <w:rPr>
          <w:rFonts w:hint="eastAsia"/>
          <w:sz w:val="24"/>
        </w:rPr>
      </w:pPr>
      <w:r>
        <w:rPr>
          <w:rFonts w:hint="eastAsia"/>
          <w:sz w:val="24"/>
        </w:rPr>
        <w:t xml:space="preserve">    /// Login 的摘要说明</w:t>
      </w:r>
    </w:p>
    <w:p>
      <w:pPr>
        <w:rPr>
          <w:rFonts w:hint="eastAsia"/>
          <w:sz w:val="24"/>
        </w:rPr>
      </w:pPr>
      <w:r>
        <w:rPr>
          <w:rFonts w:hint="eastAsia"/>
          <w:sz w:val="24"/>
        </w:rPr>
        <w:t xml:space="preserve">    /// &lt;/summary&gt;</w:t>
      </w:r>
    </w:p>
    <w:p>
      <w:pPr>
        <w:rPr>
          <w:rFonts w:hint="eastAsia"/>
          <w:sz w:val="24"/>
        </w:rPr>
      </w:pPr>
      <w:r>
        <w:rPr>
          <w:rFonts w:hint="eastAsia"/>
          <w:sz w:val="24"/>
        </w:rPr>
        <w:t xml:space="preserve">    public class Login : IHttpHandler</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void ProcessRequest(HttpContext context)</w:t>
      </w:r>
    </w:p>
    <w:p>
      <w:pPr>
        <w:rPr>
          <w:rFonts w:hint="eastAsia"/>
          <w:sz w:val="24"/>
        </w:rPr>
      </w:pPr>
      <w:r>
        <w:rPr>
          <w:rFonts w:hint="eastAsia"/>
          <w:sz w:val="24"/>
        </w:rPr>
        <w:t xml:space="preserve">        {</w:t>
      </w:r>
    </w:p>
    <w:p>
      <w:pPr>
        <w:rPr>
          <w:rFonts w:hint="eastAsia"/>
          <w:sz w:val="24"/>
        </w:rPr>
      </w:pPr>
      <w:r>
        <w:rPr>
          <w:rFonts w:hint="eastAsia"/>
          <w:sz w:val="24"/>
        </w:rPr>
        <w:t xml:space="preserve">            context.Response.ContentType = "text/html";</w:t>
      </w:r>
    </w:p>
    <w:p>
      <w:pPr>
        <w:rPr>
          <w:rFonts w:hint="eastAsia"/>
          <w:sz w:val="24"/>
        </w:rPr>
      </w:pPr>
      <w:r>
        <w:rPr>
          <w:rFonts w:hint="eastAsia"/>
          <w:sz w:val="24"/>
        </w:rPr>
        <w:t xml:space="preserve">            int count = 0;</w:t>
      </w:r>
    </w:p>
    <w:p>
      <w:pPr>
        <w:rPr>
          <w:rFonts w:hint="eastAsia"/>
          <w:sz w:val="24"/>
        </w:rPr>
      </w:pPr>
      <w:r>
        <w:rPr>
          <w:rFonts w:hint="eastAsia"/>
          <w:sz w:val="24"/>
        </w:rPr>
        <w:t xml:space="preserve">            string connStr = System.Configuration.ConfigurationManager.ConnectionStrings["connStr"].ConnectionString;//找个配置文件中的数据库</w:t>
      </w:r>
    </w:p>
    <w:p>
      <w:pPr>
        <w:rPr>
          <w:rFonts w:hint="eastAsia"/>
          <w:sz w:val="24"/>
        </w:rPr>
      </w:pPr>
      <w:r>
        <w:rPr>
          <w:rFonts w:hint="eastAsia"/>
          <w:sz w:val="24"/>
        </w:rPr>
        <w:t xml:space="preserve">            using (SqlConnection conn = new SqlConnection(connStr))//打开数据库链接</w:t>
      </w:r>
    </w:p>
    <w:p>
      <w:pPr>
        <w:rPr>
          <w:rFonts w:hint="eastAsia"/>
          <w:sz w:val="24"/>
        </w:rPr>
      </w:pPr>
      <w:r>
        <w:rPr>
          <w:rFonts w:hint="eastAsia"/>
          <w:sz w:val="24"/>
        </w:rPr>
        <w:t xml:space="preserve">            {</w:t>
      </w:r>
    </w:p>
    <w:p>
      <w:pPr>
        <w:rPr>
          <w:rFonts w:hint="eastAsia"/>
          <w:sz w:val="24"/>
        </w:rPr>
      </w:pPr>
      <w:r>
        <w:rPr>
          <w:rFonts w:hint="eastAsia"/>
          <w:sz w:val="24"/>
        </w:rPr>
        <w:t xml:space="preserve">                using (SqlCommand cmd = new SqlCommand())</w:t>
      </w:r>
    </w:p>
    <w:p>
      <w:pPr>
        <w:rPr>
          <w:rFonts w:hint="eastAsia"/>
          <w:sz w:val="24"/>
        </w:rPr>
      </w:pPr>
      <w:r>
        <w:rPr>
          <w:rFonts w:hint="eastAsia"/>
          <w:sz w:val="24"/>
        </w:rPr>
        <w:t xml:space="preserve">                {  //新建储存对象</w:t>
      </w:r>
    </w:p>
    <w:p>
      <w:pPr>
        <w:rPr>
          <w:rFonts w:hint="eastAsia"/>
          <w:sz w:val="24"/>
        </w:rPr>
      </w:pPr>
      <w:r>
        <w:rPr>
          <w:rFonts w:hint="eastAsia"/>
          <w:sz w:val="24"/>
        </w:rPr>
        <w:t xml:space="preserve">                    conn.Open();</w:t>
      </w:r>
    </w:p>
    <w:p>
      <w:pPr>
        <w:rPr>
          <w:rFonts w:hint="eastAsia"/>
          <w:sz w:val="24"/>
        </w:rPr>
      </w:pPr>
      <w:r>
        <w:rPr>
          <w:rFonts w:hint="eastAsia"/>
          <w:sz w:val="24"/>
        </w:rPr>
        <w:t xml:space="preserve">                    cmd.Connection = conn;</w:t>
      </w:r>
    </w:p>
    <w:p>
      <w:pPr>
        <w:rPr>
          <w:rFonts w:hint="eastAsia"/>
          <w:sz w:val="24"/>
        </w:rPr>
      </w:pPr>
      <w:r>
        <w:rPr>
          <w:rFonts w:hint="eastAsia"/>
          <w:sz w:val="24"/>
        </w:rPr>
        <w:t xml:space="preserve">                    cmd.CommandText = "select count (*) from admin where UserName=@userName and UserPass=@userPass";</w:t>
      </w:r>
    </w:p>
    <w:p>
      <w:pPr>
        <w:rPr>
          <w:rFonts w:hint="eastAsia"/>
          <w:sz w:val="24"/>
        </w:rPr>
      </w:pPr>
      <w:r>
        <w:rPr>
          <w:rFonts w:hint="eastAsia"/>
          <w:sz w:val="24"/>
        </w:rPr>
        <w:t xml:space="preserve">                    cmd.Parameters.Add(new SqlParameter("@userName", context.Request.Form["userName"]));</w:t>
      </w:r>
    </w:p>
    <w:p>
      <w:pPr>
        <w:rPr>
          <w:rFonts w:hint="eastAsia"/>
          <w:sz w:val="24"/>
        </w:rPr>
      </w:pPr>
      <w:r>
        <w:rPr>
          <w:rFonts w:hint="eastAsia"/>
          <w:sz w:val="24"/>
        </w:rPr>
        <w:t xml:space="preserve">                    cmd.Parameters.Add(new SqlParameter("@userPass", context.Request.Form["userPass"]));</w:t>
      </w:r>
    </w:p>
    <w:p>
      <w:pPr>
        <w:rPr>
          <w:rFonts w:hint="eastAsia"/>
          <w:sz w:val="24"/>
        </w:rPr>
      </w:pPr>
      <w:r>
        <w:rPr>
          <w:rFonts w:hint="eastAsia"/>
          <w:sz w:val="24"/>
        </w:rPr>
        <w:t xml:space="preserve">                    count = (int)cmd.ExecuteScalar();</w:t>
      </w:r>
    </w:p>
    <w:p>
      <w:pPr>
        <w:rPr>
          <w:rFonts w:hint="eastAsia"/>
          <w:sz w:val="24"/>
        </w:rPr>
      </w:pPr>
    </w:p>
    <w:p>
      <w:pPr>
        <w:rPr>
          <w:rFonts w:hint="eastAsia"/>
          <w:sz w:val="24"/>
        </w:rPr>
      </w:pPr>
    </w:p>
    <w:p>
      <w:pPr>
        <w:rPr>
          <w:rFonts w:hint="eastAsia"/>
          <w:sz w:val="24"/>
        </w:rPr>
      </w:pPr>
      <w:r>
        <w:rPr>
          <w:rFonts w:hint="eastAsia"/>
          <w:sz w:val="24"/>
        </w:rPr>
        <w:t xml:space="preserve">                    if (count &gt; 0)</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//context.Response.Write("Landing successfully");</w:t>
      </w:r>
    </w:p>
    <w:p>
      <w:pPr>
        <w:rPr>
          <w:rFonts w:hint="eastAsia"/>
          <w:sz w:val="24"/>
        </w:rPr>
      </w:pPr>
      <w:r>
        <w:rPr>
          <w:rFonts w:hint="eastAsia"/>
          <w:sz w:val="24"/>
        </w:rPr>
        <w:t xml:space="preserve">                        context.Response.Redirect("UpFile.html");</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else</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context.Response.Write("Login failed, wrong user name or password, or user does not exist");</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bool IsReusable</w:t>
      </w:r>
    </w:p>
    <w:p>
      <w:pPr>
        <w:rPr>
          <w:rFonts w:hint="eastAsia"/>
          <w:sz w:val="24"/>
        </w:rPr>
      </w:pPr>
      <w:r>
        <w:rPr>
          <w:rFonts w:hint="eastAsia"/>
          <w:sz w:val="24"/>
        </w:rPr>
        <w:t xml:space="preserve">        {</w:t>
      </w:r>
    </w:p>
    <w:p>
      <w:pPr>
        <w:rPr>
          <w:rFonts w:hint="eastAsia"/>
          <w:sz w:val="24"/>
        </w:rPr>
      </w:pPr>
      <w:r>
        <w:rPr>
          <w:rFonts w:hint="eastAsia"/>
          <w:sz w:val="24"/>
        </w:rPr>
        <w:t xml:space="preserve">            get</w:t>
      </w:r>
    </w:p>
    <w:p>
      <w:pPr>
        <w:rPr>
          <w:rFonts w:hint="eastAsia"/>
          <w:sz w:val="24"/>
        </w:rPr>
      </w:pPr>
      <w:r>
        <w:rPr>
          <w:rFonts w:hint="eastAsia"/>
          <w:sz w:val="24"/>
        </w:rPr>
        <w:t xml:space="preserve">            {</w:t>
      </w:r>
    </w:p>
    <w:p>
      <w:pPr>
        <w:rPr>
          <w:rFonts w:hint="eastAsia"/>
          <w:sz w:val="24"/>
        </w:rPr>
      </w:pPr>
      <w:r>
        <w:rPr>
          <w:rFonts w:hint="eastAsia"/>
          <w:sz w:val="24"/>
        </w:rPr>
        <w:t xml:space="preserve">                return false;</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pStyle w:val="3"/>
        <w:numPr>
          <w:ilvl w:val="0"/>
          <w:numId w:val="17"/>
        </w:numPr>
        <w:ind w:left="425" w:leftChars="0" w:hanging="425" w:firstLineChars="0"/>
        <w:rPr>
          <w:rFonts w:hint="default" w:eastAsia="宋体"/>
          <w:sz w:val="30"/>
          <w:szCs w:val="30"/>
        </w:rPr>
      </w:pPr>
      <w:bookmarkStart w:id="33" w:name="_Toc1011640283"/>
      <w:r>
        <w:rPr>
          <w:rFonts w:hint="default" w:eastAsia="宋体"/>
          <w:sz w:val="30"/>
          <w:szCs w:val="30"/>
        </w:rPr>
        <w:t>文件上传页面</w:t>
      </w:r>
      <w:bookmarkEnd w:id="33"/>
    </w:p>
    <w:p>
      <w:pPr>
        <w:rPr>
          <w:rFonts w:hint="default"/>
        </w:rPr>
      </w:pPr>
      <w:r>
        <w:rPr>
          <w:rFonts w:hint="default"/>
          <w:sz w:val="24"/>
        </w:rPr>
        <w:t>UpFile</w:t>
      </w:r>
      <w:r>
        <w:rPr>
          <w:rFonts w:hint="default"/>
          <w:sz w:val="24"/>
        </w:rPr>
        <w:t>.html页面代码：</w:t>
      </w:r>
    </w:p>
    <w:p>
      <w:pPr>
        <w:rPr>
          <w:rFonts w:hint="default"/>
          <w:sz w:val="24"/>
        </w:rPr>
      </w:pPr>
      <w:r>
        <w:rPr>
          <w:rFonts w:hint="default"/>
          <w:sz w:val="24"/>
        </w:rPr>
        <w:t>&lt;!DOCTYPE html&gt;</w:t>
      </w:r>
    </w:p>
    <w:p>
      <w:pPr>
        <w:rPr>
          <w:rFonts w:hint="default"/>
          <w:sz w:val="24"/>
        </w:rPr>
      </w:pPr>
      <w:r>
        <w:rPr>
          <w:rFonts w:hint="default"/>
          <w:sz w:val="24"/>
        </w:rPr>
        <w:t>&lt;html xmlns="http://www.w3.org/1999/xhtml"&gt;</w:t>
      </w:r>
    </w:p>
    <w:p>
      <w:pPr>
        <w:rPr>
          <w:rFonts w:hint="default"/>
          <w:sz w:val="24"/>
        </w:rPr>
      </w:pPr>
      <w:r>
        <w:rPr>
          <w:rFonts w:hint="default"/>
          <w:sz w:val="24"/>
        </w:rPr>
        <w:t>&lt;head&gt;</w:t>
      </w:r>
    </w:p>
    <w:p>
      <w:pPr>
        <w:rPr>
          <w:rFonts w:hint="default"/>
          <w:sz w:val="24"/>
        </w:rPr>
      </w:pPr>
      <w:r>
        <w:rPr>
          <w:rFonts w:hint="default"/>
          <w:sz w:val="24"/>
        </w:rPr>
        <w:t>&lt;meta http-equiv="Content-Type" content="text/html; charset=utf-8"/&gt;</w:t>
      </w:r>
    </w:p>
    <w:p>
      <w:pPr>
        <w:rPr>
          <w:rFonts w:hint="default"/>
          <w:sz w:val="24"/>
        </w:rPr>
      </w:pPr>
      <w:r>
        <w:rPr>
          <w:rFonts w:hint="default"/>
          <w:sz w:val="24"/>
        </w:rPr>
        <w:t xml:space="preserve">    &lt;title&gt;&lt;/title&gt;</w:t>
      </w:r>
    </w:p>
    <w:p>
      <w:pPr>
        <w:rPr>
          <w:rFonts w:hint="default"/>
          <w:sz w:val="24"/>
        </w:rPr>
      </w:pPr>
      <w:r>
        <w:rPr>
          <w:rFonts w:hint="default"/>
          <w:sz w:val="24"/>
        </w:rPr>
        <w:t>&lt;/head&gt;</w:t>
      </w:r>
    </w:p>
    <w:p>
      <w:pPr>
        <w:rPr>
          <w:rFonts w:hint="default"/>
          <w:sz w:val="24"/>
        </w:rPr>
      </w:pPr>
      <w:r>
        <w:rPr>
          <w:rFonts w:hint="default"/>
          <w:sz w:val="24"/>
        </w:rPr>
        <w:t>&lt;body&gt;</w:t>
      </w:r>
    </w:p>
    <w:p>
      <w:pPr>
        <w:rPr>
          <w:rFonts w:hint="default"/>
          <w:sz w:val="24"/>
        </w:rPr>
      </w:pPr>
      <w:r>
        <w:rPr>
          <w:rFonts w:hint="default"/>
          <w:sz w:val="24"/>
        </w:rPr>
        <w:t xml:space="preserve">    &lt;form action="UpFile.ashx" method="post"enctype="multipart/form-data"&gt;</w:t>
      </w:r>
    </w:p>
    <w:p>
      <w:pPr>
        <w:rPr>
          <w:rFonts w:hint="default"/>
          <w:sz w:val="24"/>
        </w:rPr>
      </w:pPr>
      <w:r>
        <w:rPr>
          <w:rFonts w:hint="default"/>
          <w:sz w:val="24"/>
        </w:rPr>
        <w:t xml:space="preserve">        &lt;input type="file"value="" name="file" /&gt;</w:t>
      </w:r>
    </w:p>
    <w:p>
      <w:pPr>
        <w:rPr>
          <w:rFonts w:hint="default"/>
          <w:sz w:val="24"/>
        </w:rPr>
      </w:pPr>
      <w:r>
        <w:rPr>
          <w:rFonts w:hint="default"/>
          <w:sz w:val="24"/>
        </w:rPr>
        <w:t xml:space="preserve">        &lt;input type="submit" value="Submit" /&gt;</w:t>
      </w:r>
    </w:p>
    <w:p>
      <w:pPr>
        <w:rPr>
          <w:rFonts w:hint="default"/>
          <w:sz w:val="24"/>
        </w:rPr>
      </w:pPr>
      <w:r>
        <w:rPr>
          <w:rFonts w:hint="default"/>
          <w:sz w:val="24"/>
        </w:rPr>
        <w:t xml:space="preserve">    &lt;/form&gt;</w:t>
      </w:r>
    </w:p>
    <w:p>
      <w:pPr>
        <w:rPr>
          <w:rFonts w:hint="default"/>
          <w:sz w:val="24"/>
        </w:rPr>
      </w:pPr>
      <w:r>
        <w:rPr>
          <w:rFonts w:hint="default"/>
          <w:sz w:val="24"/>
        </w:rPr>
        <w:t>&lt;/body&gt;</w:t>
      </w:r>
    </w:p>
    <w:p>
      <w:pPr>
        <w:rPr>
          <w:rFonts w:hint="default"/>
          <w:sz w:val="24"/>
        </w:rPr>
      </w:pPr>
      <w:r>
        <w:rPr>
          <w:rFonts w:hint="default"/>
          <w:sz w:val="24"/>
        </w:rPr>
        <w:t>&lt;/html&gt;</w:t>
      </w:r>
    </w:p>
    <w:p>
      <w:pPr>
        <w:rPr>
          <w:rFonts w:hint="default"/>
          <w:sz w:val="24"/>
        </w:rPr>
      </w:pPr>
    </w:p>
    <w:p>
      <w:pPr>
        <w:rPr>
          <w:rFonts w:hint="default"/>
          <w:sz w:val="24"/>
        </w:rPr>
      </w:pPr>
    </w:p>
    <w:p>
      <w:pPr>
        <w:rPr>
          <w:rFonts w:hint="default"/>
          <w:sz w:val="24"/>
        </w:rPr>
      </w:pPr>
      <w:r>
        <w:rPr>
          <w:rFonts w:hint="default"/>
          <w:sz w:val="24"/>
        </w:rPr>
        <w:t>文件上传一般处理程序（UpFile.ashx）代码：</w:t>
      </w:r>
    </w:p>
    <w:p>
      <w:pPr>
        <w:rPr>
          <w:rFonts w:hint="eastAsia"/>
          <w:sz w:val="24"/>
        </w:rPr>
      </w:pPr>
      <w:r>
        <w:rPr>
          <w:rFonts w:hint="eastAsia"/>
          <w:sz w:val="24"/>
        </w:rPr>
        <w:t>using System;</w:t>
      </w:r>
    </w:p>
    <w:p>
      <w:pPr>
        <w:rPr>
          <w:rFonts w:hint="eastAsia"/>
          <w:sz w:val="24"/>
        </w:rPr>
      </w:pPr>
      <w:r>
        <w:rPr>
          <w:rFonts w:hint="eastAsia"/>
          <w:sz w:val="24"/>
        </w:rPr>
        <w:t>using System.Collections.Generic;</w:t>
      </w:r>
    </w:p>
    <w:p>
      <w:pPr>
        <w:rPr>
          <w:rFonts w:hint="eastAsia"/>
          <w:sz w:val="24"/>
        </w:rPr>
      </w:pPr>
      <w:r>
        <w:rPr>
          <w:rFonts w:hint="eastAsia"/>
          <w:sz w:val="24"/>
        </w:rPr>
        <w:t>using System.Linq;</w:t>
      </w:r>
    </w:p>
    <w:p>
      <w:pPr>
        <w:rPr>
          <w:rFonts w:hint="eastAsia"/>
          <w:sz w:val="24"/>
        </w:rPr>
      </w:pPr>
      <w:r>
        <w:rPr>
          <w:rFonts w:hint="eastAsia"/>
          <w:sz w:val="24"/>
        </w:rPr>
        <w:t>using System.Web;</w:t>
      </w:r>
    </w:p>
    <w:p>
      <w:pPr>
        <w:rPr>
          <w:rFonts w:hint="eastAsia"/>
          <w:sz w:val="24"/>
        </w:rPr>
      </w:pPr>
      <w:r>
        <w:rPr>
          <w:rFonts w:hint="eastAsia"/>
          <w:sz w:val="24"/>
        </w:rPr>
        <w:t>using System.IO;</w:t>
      </w:r>
    </w:p>
    <w:p>
      <w:pPr>
        <w:rPr>
          <w:rFonts w:hint="eastAsia"/>
          <w:sz w:val="24"/>
        </w:rPr>
      </w:pPr>
      <w:r>
        <w:rPr>
          <w:rFonts w:hint="eastAsia"/>
          <w:sz w:val="24"/>
        </w:rPr>
        <w:t>using System.Drawing;</w:t>
      </w:r>
    </w:p>
    <w:p>
      <w:pPr>
        <w:rPr>
          <w:rFonts w:hint="eastAsia"/>
          <w:sz w:val="24"/>
        </w:rPr>
      </w:pPr>
    </w:p>
    <w:p>
      <w:pPr>
        <w:rPr>
          <w:rFonts w:hint="eastAsia"/>
          <w:sz w:val="24"/>
        </w:rPr>
      </w:pPr>
      <w:r>
        <w:rPr>
          <w:rFonts w:hint="eastAsia"/>
          <w:sz w:val="24"/>
        </w:rPr>
        <w:t>namespace WebApplication202007</w:t>
      </w:r>
    </w:p>
    <w:p>
      <w:pPr>
        <w:rPr>
          <w:rFonts w:hint="eastAsia"/>
          <w:sz w:val="24"/>
        </w:rPr>
      </w:pPr>
      <w:r>
        <w:rPr>
          <w:rFonts w:hint="eastAsia"/>
          <w:sz w:val="24"/>
        </w:rPr>
        <w:t>{</w:t>
      </w:r>
    </w:p>
    <w:p>
      <w:pPr>
        <w:rPr>
          <w:rFonts w:hint="eastAsia"/>
          <w:sz w:val="24"/>
        </w:rPr>
      </w:pPr>
      <w:r>
        <w:rPr>
          <w:rFonts w:hint="eastAsia"/>
          <w:sz w:val="24"/>
        </w:rPr>
        <w:t xml:space="preserve">    /// &lt;summary&gt;</w:t>
      </w:r>
    </w:p>
    <w:p>
      <w:pPr>
        <w:rPr>
          <w:rFonts w:hint="eastAsia"/>
          <w:sz w:val="24"/>
        </w:rPr>
      </w:pPr>
      <w:r>
        <w:rPr>
          <w:rFonts w:hint="eastAsia"/>
          <w:sz w:val="24"/>
        </w:rPr>
        <w:t xml:space="preserve">    /// UpFile 的摘要说明</w:t>
      </w:r>
    </w:p>
    <w:p>
      <w:pPr>
        <w:rPr>
          <w:rFonts w:hint="eastAsia"/>
          <w:sz w:val="24"/>
        </w:rPr>
      </w:pPr>
      <w:r>
        <w:rPr>
          <w:rFonts w:hint="eastAsia"/>
          <w:sz w:val="24"/>
        </w:rPr>
        <w:t xml:space="preserve">    /// &lt;/summary&gt;</w:t>
      </w:r>
    </w:p>
    <w:p>
      <w:pPr>
        <w:rPr>
          <w:rFonts w:hint="eastAsia"/>
          <w:sz w:val="24"/>
        </w:rPr>
      </w:pPr>
      <w:r>
        <w:rPr>
          <w:rFonts w:hint="eastAsia"/>
          <w:sz w:val="24"/>
        </w:rPr>
        <w:t xml:space="preserve">    public class UpFile : IHttpHandler</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void ProcessRequest(HttpContext context)</w:t>
      </w:r>
    </w:p>
    <w:p>
      <w:pPr>
        <w:rPr>
          <w:rFonts w:hint="eastAsia"/>
          <w:sz w:val="24"/>
        </w:rPr>
      </w:pPr>
      <w:r>
        <w:rPr>
          <w:rFonts w:hint="eastAsia"/>
          <w:sz w:val="24"/>
        </w:rPr>
        <w:t xml:space="preserve">        {</w:t>
      </w:r>
    </w:p>
    <w:p>
      <w:pPr>
        <w:rPr>
          <w:rFonts w:hint="eastAsia"/>
          <w:sz w:val="24"/>
        </w:rPr>
      </w:pPr>
      <w:r>
        <w:rPr>
          <w:rFonts w:hint="eastAsia"/>
          <w:sz w:val="24"/>
        </w:rPr>
        <w:t xml:space="preserve">            context.Response.ContentType = "text/plain";</w:t>
      </w:r>
    </w:p>
    <w:p>
      <w:pPr>
        <w:rPr>
          <w:rFonts w:hint="eastAsia"/>
          <w:sz w:val="24"/>
        </w:rPr>
      </w:pPr>
      <w:r>
        <w:rPr>
          <w:rFonts w:hint="eastAsia"/>
          <w:sz w:val="24"/>
        </w:rPr>
        <w:t xml:space="preserve">            HttpPostedFile file = context.Request.Files["file"];</w:t>
      </w:r>
    </w:p>
    <w:p>
      <w:pPr>
        <w:rPr>
          <w:rFonts w:hint="eastAsia"/>
          <w:sz w:val="24"/>
        </w:rPr>
      </w:pPr>
      <w:r>
        <w:rPr>
          <w:rFonts w:hint="eastAsia"/>
          <w:sz w:val="24"/>
        </w:rPr>
        <w:t xml:space="preserve">            if (file == null)</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context.Response.Write("请选择要上传的文件");</w:t>
      </w:r>
    </w:p>
    <w:p>
      <w:pPr>
        <w:rPr>
          <w:rFonts w:hint="eastAsia"/>
          <w:sz w:val="24"/>
        </w:rPr>
      </w:pPr>
      <w:r>
        <w:rPr>
          <w:rFonts w:hint="eastAsia"/>
          <w:sz w:val="24"/>
        </w:rPr>
        <w:t xml:space="preserve">            }</w:t>
      </w:r>
    </w:p>
    <w:p>
      <w:pPr>
        <w:rPr>
          <w:rFonts w:hint="eastAsia"/>
          <w:sz w:val="24"/>
        </w:rPr>
      </w:pPr>
      <w:r>
        <w:rPr>
          <w:rFonts w:hint="eastAsia"/>
          <w:sz w:val="24"/>
        </w:rPr>
        <w:t xml:space="preserve">            else</w:t>
      </w:r>
    </w:p>
    <w:p>
      <w:pPr>
        <w:rPr>
          <w:rFonts w:hint="eastAsia"/>
          <w:sz w:val="24"/>
        </w:rPr>
      </w:pPr>
      <w:r>
        <w:rPr>
          <w:rFonts w:hint="eastAsia"/>
          <w:sz w:val="24"/>
        </w:rPr>
        <w:t xml:space="preserve">            {</w:t>
      </w:r>
    </w:p>
    <w:p>
      <w:pPr>
        <w:rPr>
          <w:rFonts w:hint="eastAsia"/>
          <w:sz w:val="24"/>
        </w:rPr>
      </w:pPr>
      <w:r>
        <w:rPr>
          <w:rFonts w:hint="eastAsia"/>
          <w:sz w:val="24"/>
        </w:rPr>
        <w:t xml:space="preserve">                string filename = Path.GetFileName(file.FileName);</w:t>
      </w:r>
    </w:p>
    <w:p>
      <w:pPr>
        <w:rPr>
          <w:rFonts w:hint="eastAsia"/>
          <w:sz w:val="24"/>
        </w:rPr>
      </w:pPr>
      <w:r>
        <w:rPr>
          <w:rFonts w:hint="eastAsia"/>
          <w:sz w:val="24"/>
        </w:rPr>
        <w:t xml:space="preserve">                string Extension = Path.GetExtension(filename);</w:t>
      </w:r>
    </w:p>
    <w:p>
      <w:pPr>
        <w:rPr>
          <w:rFonts w:hint="eastAsia"/>
          <w:sz w:val="24"/>
        </w:rPr>
      </w:pPr>
      <w:r>
        <w:rPr>
          <w:rFonts w:hint="eastAsia"/>
          <w:sz w:val="24"/>
        </w:rPr>
        <w:t xml:space="preserve">                if (Extension == ".jpg" || Extension == ".gif" || Extension == ".png")</w:t>
      </w:r>
    </w:p>
    <w:p>
      <w:pPr>
        <w:rPr>
          <w:rFonts w:hint="eastAsia"/>
          <w:sz w:val="24"/>
        </w:rPr>
      </w:pPr>
      <w:r>
        <w:rPr>
          <w:rFonts w:hint="eastAsia"/>
          <w:sz w:val="24"/>
        </w:rPr>
        <w:t xml:space="preserve">                {</w:t>
      </w:r>
    </w:p>
    <w:p>
      <w:pPr>
        <w:rPr>
          <w:rFonts w:hint="eastAsia"/>
          <w:sz w:val="24"/>
        </w:rPr>
      </w:pPr>
      <w:r>
        <w:rPr>
          <w:rFonts w:hint="eastAsia"/>
          <w:sz w:val="24"/>
        </w:rPr>
        <w:t xml:space="preserve">                    //file.SaveAs(context.Request.MapPath("/Image/" + filename));</w:t>
      </w:r>
    </w:p>
    <w:p>
      <w:pPr>
        <w:rPr>
          <w:rFonts w:hint="eastAsia"/>
          <w:sz w:val="24"/>
        </w:rPr>
      </w:pPr>
    </w:p>
    <w:p>
      <w:pPr>
        <w:rPr>
          <w:rFonts w:hint="eastAsia"/>
          <w:sz w:val="24"/>
        </w:rPr>
      </w:pPr>
    </w:p>
    <w:p>
      <w:pPr>
        <w:rPr>
          <w:rFonts w:hint="eastAsia"/>
          <w:sz w:val="24"/>
        </w:rPr>
      </w:pPr>
      <w:r>
        <w:rPr>
          <w:rFonts w:hint="eastAsia"/>
          <w:sz w:val="24"/>
        </w:rPr>
        <w:t xml:space="preserve">                    string dir = "/image/" + DateTime.Now.Year + "/" + DateTime.Now.Month + "/" + DateTime.Now.Day + "/";</w:t>
      </w:r>
    </w:p>
    <w:p>
      <w:pPr>
        <w:rPr>
          <w:rFonts w:hint="eastAsia"/>
          <w:sz w:val="24"/>
        </w:rPr>
      </w:pPr>
      <w:r>
        <w:rPr>
          <w:rFonts w:hint="eastAsia"/>
          <w:sz w:val="24"/>
        </w:rPr>
        <w:t xml:space="preserve">                    Directory.CreateDirectory(Path.GetDirectoryName(context.Request.MapPath(dir)));</w:t>
      </w:r>
    </w:p>
    <w:p>
      <w:pPr>
        <w:rPr>
          <w:rFonts w:hint="eastAsia"/>
          <w:sz w:val="24"/>
        </w:rPr>
      </w:pPr>
      <w:r>
        <w:rPr>
          <w:rFonts w:hint="eastAsia"/>
          <w:sz w:val="24"/>
        </w:rPr>
        <w:t xml:space="preserve">                    string guid = Guid.NewGuid().ToString();</w:t>
      </w:r>
    </w:p>
    <w:p>
      <w:pPr>
        <w:rPr>
          <w:rFonts w:hint="eastAsia"/>
          <w:sz w:val="24"/>
        </w:rPr>
      </w:pPr>
      <w:r>
        <w:rPr>
          <w:rFonts w:hint="eastAsia"/>
          <w:sz w:val="24"/>
        </w:rPr>
        <w:t xml:space="preserve">                    string fileNewName = dir + guid + Extension;</w:t>
      </w:r>
    </w:p>
    <w:p>
      <w:pPr>
        <w:rPr>
          <w:rFonts w:hint="eastAsia"/>
          <w:sz w:val="24"/>
        </w:rPr>
      </w:pPr>
      <w:r>
        <w:rPr>
          <w:rFonts w:hint="eastAsia"/>
          <w:sz w:val="24"/>
        </w:rPr>
        <w:t xml:space="preserve">                    //file.SaveAs(context.Request.MapPath(fileNewName));</w:t>
      </w:r>
    </w:p>
    <w:p>
      <w:pPr>
        <w:rPr>
          <w:rFonts w:hint="eastAsia"/>
          <w:sz w:val="24"/>
        </w:rPr>
      </w:pPr>
      <w:r>
        <w:rPr>
          <w:rFonts w:hint="eastAsia"/>
          <w:sz w:val="24"/>
        </w:rPr>
        <w:t xml:space="preserve">                    //context.Response.Write("上传成功");</w:t>
      </w:r>
    </w:p>
    <w:p>
      <w:pPr>
        <w:rPr>
          <w:rFonts w:hint="eastAsia"/>
          <w:sz w:val="24"/>
        </w:rPr>
      </w:pPr>
    </w:p>
    <w:p>
      <w:pPr>
        <w:rPr>
          <w:rFonts w:hint="eastAsia"/>
          <w:sz w:val="24"/>
        </w:rPr>
      </w:pPr>
      <w:r>
        <w:rPr>
          <w:rFonts w:hint="eastAsia"/>
          <w:sz w:val="24"/>
        </w:rPr>
        <w:t xml:space="preserve">                    /// GDI+</w:t>
      </w:r>
    </w:p>
    <w:p>
      <w:pPr>
        <w:rPr>
          <w:rFonts w:hint="eastAsia"/>
          <w:sz w:val="24"/>
        </w:rPr>
      </w:pPr>
      <w:r>
        <w:rPr>
          <w:rFonts w:hint="eastAsia"/>
          <w:sz w:val="24"/>
        </w:rPr>
        <w:t xml:space="preserve">                    using (Image img = Image.FromStream(file.InputStream))</w:t>
      </w:r>
    </w:p>
    <w:p>
      <w:pPr>
        <w:rPr>
          <w:rFonts w:hint="eastAsia"/>
          <w:sz w:val="24"/>
        </w:rPr>
      </w:pPr>
      <w:r>
        <w:rPr>
          <w:rFonts w:hint="eastAsia"/>
          <w:sz w:val="24"/>
        </w:rPr>
        <w:t xml:space="preserve">                    {</w:t>
      </w:r>
    </w:p>
    <w:p>
      <w:pPr>
        <w:rPr>
          <w:rFonts w:hint="eastAsia"/>
          <w:sz w:val="24"/>
        </w:rPr>
      </w:pPr>
      <w:r>
        <w:rPr>
          <w:rFonts w:hint="eastAsia"/>
          <w:sz w:val="24"/>
        </w:rPr>
        <w:t xml:space="preserve">                        using (Bitmap map = new Bitmap(img.Width, img.Height))</w:t>
      </w:r>
    </w:p>
    <w:p>
      <w:pPr>
        <w:rPr>
          <w:rFonts w:hint="eastAsia"/>
          <w:sz w:val="24"/>
        </w:rPr>
      </w:pPr>
      <w:r>
        <w:rPr>
          <w:rFonts w:hint="eastAsia"/>
          <w:sz w:val="24"/>
        </w:rPr>
        <w:t xml:space="preserve">                        {</w:t>
      </w:r>
    </w:p>
    <w:p>
      <w:pPr>
        <w:rPr>
          <w:rFonts w:hint="eastAsia"/>
          <w:sz w:val="24"/>
        </w:rPr>
      </w:pPr>
      <w:r>
        <w:rPr>
          <w:rFonts w:hint="eastAsia"/>
          <w:sz w:val="24"/>
        </w:rPr>
        <w:t xml:space="preserve">                            using (Graphics g = Graphics.FromImage(map))</w:t>
      </w:r>
    </w:p>
    <w:p>
      <w:pPr>
        <w:rPr>
          <w:rFonts w:hint="eastAsia"/>
          <w:sz w:val="24"/>
        </w:rPr>
      </w:pPr>
      <w:r>
        <w:rPr>
          <w:rFonts w:hint="eastAsia"/>
          <w:sz w:val="24"/>
        </w:rPr>
        <w:t xml:space="preserve">                            {</w:t>
      </w:r>
    </w:p>
    <w:p>
      <w:pPr>
        <w:rPr>
          <w:rFonts w:hint="eastAsia"/>
          <w:sz w:val="24"/>
        </w:rPr>
      </w:pPr>
      <w:r>
        <w:rPr>
          <w:rFonts w:hint="eastAsia"/>
          <w:sz w:val="24"/>
        </w:rPr>
        <w:t xml:space="preserve">                                g.DrawImage(img, new Rectangle(0, 0, map.Width, map.Height));</w:t>
      </w:r>
    </w:p>
    <w:p>
      <w:pPr>
        <w:rPr>
          <w:rFonts w:hint="eastAsia"/>
          <w:sz w:val="24"/>
        </w:rPr>
      </w:pPr>
      <w:r>
        <w:rPr>
          <w:rFonts w:hint="eastAsia"/>
          <w:sz w:val="24"/>
        </w:rPr>
        <w:t xml:space="preserve">                                g.DrawString("湖北工业大学", new Font("微软雅黑", 36.0f, FontStyle.Italic), Brushes.Green, new PointF(map.Width * 0.5f, map.Height * 0.8f));</w:t>
      </w:r>
    </w:p>
    <w:p>
      <w:pPr>
        <w:rPr>
          <w:rFonts w:hint="eastAsia"/>
          <w:sz w:val="24"/>
        </w:rPr>
      </w:pPr>
      <w:r>
        <w:rPr>
          <w:rFonts w:hint="eastAsia"/>
          <w:sz w:val="24"/>
        </w:rPr>
        <w:t xml:space="preserve">                                map.Save(context.Request.MapPath(fileNewName));</w:t>
      </w:r>
    </w:p>
    <w:p>
      <w:pPr>
        <w:rPr>
          <w:rFonts w:hint="eastAsia"/>
          <w:sz w:val="24"/>
        </w:rPr>
      </w:pPr>
      <w:r>
        <w:rPr>
          <w:rFonts w:hint="eastAsia"/>
          <w:sz w:val="24"/>
        </w:rPr>
        <w:t xml:space="preserve">                                context.Response.Write("上传成功");</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else</w:t>
      </w:r>
    </w:p>
    <w:p>
      <w:pPr>
        <w:rPr>
          <w:rFonts w:hint="eastAsia"/>
          <w:sz w:val="24"/>
        </w:rPr>
      </w:pPr>
      <w:r>
        <w:rPr>
          <w:rFonts w:hint="eastAsia"/>
          <w:sz w:val="24"/>
        </w:rPr>
        <w:t xml:space="preserve">                {</w:t>
      </w:r>
    </w:p>
    <w:p>
      <w:pPr>
        <w:rPr>
          <w:rFonts w:hint="eastAsia"/>
          <w:sz w:val="24"/>
        </w:rPr>
      </w:pPr>
      <w:r>
        <w:rPr>
          <w:rFonts w:hint="eastAsia"/>
          <w:sz w:val="24"/>
        </w:rPr>
        <w:t xml:space="preserve">                    context.Response.Write("请选择图片类型上传");</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public bool IsReusable</w:t>
      </w:r>
    </w:p>
    <w:p>
      <w:pPr>
        <w:rPr>
          <w:rFonts w:hint="eastAsia"/>
          <w:sz w:val="24"/>
        </w:rPr>
      </w:pPr>
      <w:r>
        <w:rPr>
          <w:rFonts w:hint="eastAsia"/>
          <w:sz w:val="24"/>
        </w:rPr>
        <w:t xml:space="preserve">        {</w:t>
      </w:r>
    </w:p>
    <w:p>
      <w:pPr>
        <w:rPr>
          <w:rFonts w:hint="eastAsia"/>
          <w:sz w:val="24"/>
        </w:rPr>
      </w:pPr>
      <w:r>
        <w:rPr>
          <w:rFonts w:hint="eastAsia"/>
          <w:sz w:val="24"/>
        </w:rPr>
        <w:t xml:space="preserve">            get</w:t>
      </w:r>
    </w:p>
    <w:p>
      <w:pPr>
        <w:rPr>
          <w:rFonts w:hint="eastAsia"/>
          <w:sz w:val="24"/>
        </w:rPr>
      </w:pPr>
      <w:r>
        <w:rPr>
          <w:rFonts w:hint="eastAsia"/>
          <w:sz w:val="24"/>
        </w:rPr>
        <w:t xml:space="preserve">            {</w:t>
      </w:r>
    </w:p>
    <w:p>
      <w:pPr>
        <w:rPr>
          <w:rFonts w:hint="eastAsia"/>
          <w:sz w:val="24"/>
        </w:rPr>
      </w:pPr>
      <w:r>
        <w:rPr>
          <w:rFonts w:hint="eastAsia"/>
          <w:sz w:val="24"/>
        </w:rPr>
        <w:t xml:space="preserve">                return false;</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pStyle w:val="3"/>
        <w:numPr>
          <w:ilvl w:val="0"/>
          <w:numId w:val="17"/>
        </w:numPr>
        <w:ind w:left="425" w:leftChars="0" w:hanging="425" w:firstLineChars="0"/>
        <w:rPr>
          <w:rFonts w:hint="default" w:eastAsia="宋体"/>
          <w:sz w:val="30"/>
          <w:szCs w:val="30"/>
        </w:rPr>
      </w:pPr>
      <w:bookmarkStart w:id="34" w:name="_Toc1010203082"/>
      <w:r>
        <w:rPr>
          <w:rFonts w:hint="default" w:eastAsia="宋体"/>
          <w:sz w:val="30"/>
          <w:szCs w:val="30"/>
        </w:rPr>
        <w:t>远程数据库连接（web.config）代码片段：</w:t>
      </w:r>
      <w:bookmarkEnd w:id="34"/>
    </w:p>
    <w:p>
      <w:pPr>
        <w:rPr>
          <w:rFonts w:hint="eastAsia"/>
          <w:sz w:val="24"/>
        </w:rPr>
      </w:pPr>
      <w:r>
        <w:rPr>
          <w:rFonts w:hint="eastAsia"/>
          <w:sz w:val="24"/>
        </w:rPr>
        <w:t xml:space="preserve">   &lt;connectionStrings&gt;</w:t>
      </w:r>
    </w:p>
    <w:p>
      <w:pPr>
        <w:rPr>
          <w:rFonts w:hint="eastAsia"/>
          <w:sz w:val="24"/>
        </w:rPr>
      </w:pPr>
      <w:r>
        <w:rPr>
          <w:rFonts w:hint="eastAsia"/>
          <w:sz w:val="24"/>
        </w:rPr>
        <w:t xml:space="preserve">    &lt;add name="connStr" connectionString="server=</w:t>
      </w:r>
      <w:r>
        <w:rPr>
          <w:rFonts w:hint="default"/>
          <w:sz w:val="24"/>
        </w:rPr>
        <w:t>bj.kevinkda.cn</w:t>
      </w:r>
      <w:r>
        <w:rPr>
          <w:rFonts w:hint="eastAsia"/>
          <w:sz w:val="24"/>
        </w:rPr>
        <w:t>;uid=kevin;pwd=Karry0921;database=WebProData"/&gt;</w:t>
      </w:r>
    </w:p>
    <w:p>
      <w:pPr>
        <w:rPr>
          <w:rFonts w:hint="eastAsia"/>
          <w:sz w:val="24"/>
        </w:rPr>
      </w:pPr>
      <w:r>
        <w:rPr>
          <w:rFonts w:hint="eastAsia"/>
          <w:sz w:val="24"/>
        </w:rPr>
        <w:t xml:space="preserve">  &lt;/connectionStrings&gt;</w:t>
      </w:r>
    </w:p>
    <w:p>
      <w:pPr>
        <w:rPr>
          <w:rFonts w:hint="eastAsia"/>
          <w:sz w:val="24"/>
        </w:rPr>
      </w:pPr>
    </w:p>
    <w:p>
      <w:pPr>
        <w:rPr>
          <w:rFonts w:hint="eastAsia"/>
          <w:sz w:val="24"/>
        </w:rPr>
      </w:pPr>
    </w:p>
    <w:p>
      <w:pPr>
        <w:rPr>
          <w:rFonts w:hint="eastAsia"/>
          <w:sz w:val="24"/>
        </w:rPr>
      </w:pPr>
    </w:p>
    <w:p>
      <w:pPr>
        <w:pStyle w:val="3"/>
        <w:numPr>
          <w:ilvl w:val="0"/>
          <w:numId w:val="17"/>
        </w:numPr>
        <w:ind w:left="425" w:leftChars="0" w:hanging="425" w:firstLineChars="0"/>
        <w:rPr>
          <w:rFonts w:hint="default" w:eastAsia="宋体"/>
          <w:sz w:val="30"/>
          <w:szCs w:val="30"/>
        </w:rPr>
      </w:pPr>
      <w:bookmarkStart w:id="35" w:name="_Toc477485992"/>
      <w:r>
        <w:rPr>
          <w:rFonts w:hint="eastAsia" w:eastAsia="宋体"/>
          <w:sz w:val="30"/>
          <w:szCs w:val="30"/>
        </w:rPr>
        <w:t>系统的测试</w:t>
      </w:r>
      <w:bookmarkEnd w:id="35"/>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18"/>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18"/>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18"/>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19"/>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http://127.0.0.1:8097/estate/</w:t>
      </w:r>
      <w:r>
        <w:rPr>
          <w:rFonts w:hint="eastAsia"/>
        </w:rPr>
        <w:t xml:space="preserve"> </w:t>
      </w:r>
      <w:r>
        <w:rPr>
          <w:rFonts w:hint="default"/>
        </w:rPr>
        <w:t>；</w:t>
      </w:r>
    </w:p>
    <w:p>
      <w:pPr>
        <w:numPr>
          <w:ilvl w:val="0"/>
          <w:numId w:val="19"/>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9"/>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SQL Server</w:t>
      </w:r>
      <w:r>
        <w:rPr>
          <w:rFonts w:hint="eastAsia"/>
        </w:rPr>
        <w:t xml:space="preserve">版本；检査数据库服务监听是否成功开启；检查数据库 </w:t>
      </w:r>
      <w:r>
        <w:rPr>
          <w:rFonts w:hint="default"/>
        </w:rPr>
        <w:t>URL</w:t>
      </w:r>
      <w:r>
        <w:rPr>
          <w:rFonts w:hint="eastAsia"/>
        </w:rPr>
        <w:t>、用户名密码等是否正确</w:t>
      </w:r>
      <w:r>
        <w:rPr>
          <w:rFonts w:hint="default"/>
        </w:rPr>
        <w:t>；</w:t>
      </w:r>
    </w:p>
    <w:p>
      <w:pPr>
        <w:numPr>
          <w:ilvl w:val="0"/>
          <w:numId w:val="19"/>
        </w:numPr>
        <w:ind w:left="425" w:leftChars="0" w:hanging="425" w:firstLineChars="0"/>
        <w:rPr>
          <w:rFonts w:hint="eastAsia"/>
        </w:rPr>
      </w:pPr>
      <w:r>
        <w:rPr>
          <w:rFonts w:hint="eastAsia"/>
        </w:rPr>
        <w:t>配置文件加载失败</w:t>
      </w:r>
    </w:p>
    <w:p>
      <w:pPr>
        <w:pStyle w:val="35"/>
        <w:bidi w:val="0"/>
        <w:rPr>
          <w:rFonts w:hint="eastAsia"/>
        </w:rPr>
      </w:pPr>
      <w:r>
        <w:rPr>
          <w:rFonts w:hint="default"/>
        </w:rPr>
        <w:t>为web.config配置的内容是否保存，</w:t>
      </w:r>
      <w:r>
        <w:rPr>
          <w:rFonts w:hint="eastAsia"/>
        </w:rPr>
        <w:t>可能配置文件书写</w:t>
      </w:r>
      <w:r>
        <w:rPr>
          <w:rFonts w:hint="default"/>
        </w:rPr>
        <w:t>过程中是否</w:t>
      </w:r>
      <w:r>
        <w:rPr>
          <w:rFonts w:hint="eastAsia"/>
        </w:rPr>
        <w:t>出现语法错误</w:t>
      </w:r>
      <w:r>
        <w:rPr>
          <w:rFonts w:hint="default"/>
        </w:rPr>
        <w:t>；</w:t>
      </w:r>
    </w:p>
    <w:p>
      <w:pPr>
        <w:numPr>
          <w:ilvl w:val="0"/>
          <w:numId w:val="19"/>
        </w:numPr>
        <w:ind w:left="425" w:leftChars="0" w:hanging="425" w:firstLineChars="0"/>
        <w:rPr>
          <w:rFonts w:hint="eastAsia"/>
        </w:rPr>
      </w:pPr>
      <w:r>
        <w:rPr>
          <w:rFonts w:hint="default"/>
        </w:rPr>
        <w:t>C#类</w:t>
      </w:r>
      <w:r>
        <w:rPr>
          <w:rFonts w:hint="eastAsia"/>
        </w:rPr>
        <w:t>和数据库 Type 问题</w:t>
      </w:r>
    </w:p>
    <w:p>
      <w:pPr>
        <w:pStyle w:val="35"/>
        <w:bidi w:val="0"/>
        <w:rPr>
          <w:rFonts w:hint="default"/>
        </w:rPr>
      </w:pPr>
      <w:r>
        <w:rPr>
          <w:rFonts w:hint="eastAsia"/>
        </w:rPr>
        <w:t>需要查询这三种 type 的对应关系，印象最深的就是不同数据库和</w:t>
      </w:r>
      <w:r>
        <w:rPr>
          <w:rFonts w:hint="default"/>
        </w:rPr>
        <w:t>C#类的</w:t>
      </w:r>
      <w:r>
        <w:rPr>
          <w:rFonts w:hint="eastAsia"/>
        </w:rPr>
        <w:t>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6" w:name="_Toc2108162352"/>
      <w:r>
        <w:rPr>
          <w:rFonts w:hint="default"/>
          <w:sz w:val="32"/>
          <w:szCs w:val="32"/>
        </w:rPr>
        <w:t>七</w:t>
      </w:r>
      <w:r>
        <w:rPr>
          <w:rFonts w:hint="eastAsia"/>
          <w:sz w:val="32"/>
          <w:szCs w:val="32"/>
        </w:rPr>
        <w:t>、</w:t>
      </w:r>
      <w:bookmarkStart w:id="37" w:name="_Toc22312"/>
      <w:bookmarkEnd w:id="37"/>
      <w:bookmarkStart w:id="38" w:name="_Toc17569"/>
      <w:bookmarkEnd w:id="38"/>
      <w:bookmarkStart w:id="39" w:name="_Toc23052"/>
      <w:bookmarkEnd w:id="39"/>
      <w:r>
        <w:rPr>
          <w:rFonts w:hint="default"/>
          <w:sz w:val="32"/>
          <w:szCs w:val="32"/>
        </w:rPr>
        <w:t>结束语</w:t>
      </w:r>
      <w:bookmarkEnd w:id="36"/>
    </w:p>
    <w:p>
      <w:pPr>
        <w:rPr>
          <w:sz w:val="30"/>
        </w:rPr>
      </w:pPr>
    </w:p>
    <w:p>
      <w:pPr>
        <w:rPr>
          <w:sz w:val="30"/>
        </w:rPr>
      </w:pPr>
    </w:p>
    <w:p>
      <w:pPr>
        <w:pStyle w:val="35"/>
        <w:bidi w:val="0"/>
        <w:rPr>
          <w:rFonts w:hint="eastAsia"/>
        </w:rPr>
      </w:pPr>
      <w:r>
        <w:rPr>
          <w:rFonts w:hint="eastAsia"/>
        </w:rPr>
        <w:t>这次</w:t>
      </w:r>
      <w:r>
        <w:rPr>
          <w:rFonts w:hint="default"/>
        </w:rPr>
        <w:t>ASP.NET应用</w:t>
      </w:r>
      <w:r>
        <w:rPr>
          <w:rFonts w:hint="eastAsia"/>
        </w:rPr>
        <w:t>课程设计是一门非常不错的课程，在此之前我写服务器基本都是自己造轮子自己写，但是这次课设使得我有机会使用现在还在使用</w:t>
      </w:r>
      <w:r>
        <w:rPr>
          <w:rFonts w:hint="default"/>
        </w:rPr>
        <w:t>ASP.NET</w:t>
      </w:r>
      <w:r>
        <w:rPr>
          <w:rFonts w:hint="eastAsia"/>
        </w:rPr>
        <w:t>架构进行开发，同时，这次实验对我来说是一个巨大的挑战。因为之前只是对</w:t>
      </w:r>
      <w:r>
        <w:rPr>
          <w:rFonts w:hint="default"/>
        </w:rPr>
        <w:t>ASP.NET框架</w:t>
      </w:r>
      <w:r>
        <w:rPr>
          <w:rFonts w:hint="eastAsia"/>
        </w:rPr>
        <w:t xml:space="preserve">有所耳闻，原先用 </w:t>
      </w:r>
      <w:r>
        <w:rPr>
          <w:rFonts w:hint="default"/>
        </w:rPr>
        <w:t>HTML</w:t>
      </w:r>
      <w:r>
        <w:rPr>
          <w:rFonts w:hint="eastAsia"/>
        </w:rPr>
        <w:t>的时候也是自己从GET和 POST处理函数为入口自己写处理，所以一开始对于</w:t>
      </w:r>
      <w:r>
        <w:rPr>
          <w:rFonts w:hint="default"/>
        </w:rPr>
        <w:t>ASP.NET</w:t>
      </w:r>
      <w:r>
        <w:rPr>
          <w:rFonts w:hint="eastAsia"/>
        </w:rPr>
        <w:t>的</w:t>
      </w:r>
      <w:r>
        <w:rPr>
          <w:rFonts w:hint="default"/>
        </w:rPr>
        <w:t>写法</w:t>
      </w:r>
      <w:r>
        <w:rPr>
          <w:rFonts w:hint="eastAsia"/>
        </w:rPr>
        <w:t>还不是很熟练。但是，经过持续约一个月坚持不懈的努力，我终于完成了本次的实验任务。</w:t>
      </w:r>
    </w:p>
    <w:p>
      <w:pPr>
        <w:pStyle w:val="35"/>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SQL Server</w:t>
      </w:r>
      <w:r>
        <w:rPr>
          <w:rFonts w:hint="eastAsia"/>
        </w:rPr>
        <w:t>，到配置数据库，到使用</w:t>
      </w:r>
      <w:r>
        <w:rPr>
          <w:rFonts w:hint="default"/>
        </w:rPr>
        <w:t>程序代码</w:t>
      </w:r>
      <w:r>
        <w:rPr>
          <w:rFonts w:hint="eastAsia"/>
        </w:rPr>
        <w:t>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w:t>
      </w:r>
      <w:r>
        <w:rPr>
          <w:rFonts w:hint="default"/>
        </w:rPr>
        <w:t>ASP.NET</w:t>
      </w:r>
      <w:r>
        <w:rPr>
          <w:rFonts w:hint="eastAsia"/>
        </w:rPr>
        <w:t>框架。动态 WEB 中，程序依然使用客户端和服务端，客户端依然使用浏览器（Chrome、Safari、Firefox 等），通过网络（Network）连接到服务器上，使用 HTTP 协议发起请求（Request），</w:t>
      </w:r>
      <w:r>
        <w:rPr>
          <w:rFonts w:hint="default"/>
        </w:rPr>
        <w:t>都交由Internet Information Services（IIS，互联网信息服务）</w:t>
      </w:r>
      <w:r>
        <w:rPr>
          <w:rFonts w:hint="eastAsia"/>
        </w:rPr>
        <w:t>来处理</w:t>
      </w:r>
      <w:r>
        <w:rPr>
          <w:rFonts w:hint="default"/>
        </w:rPr>
        <w:t>，应用程序开发人员只用专心设计程序代码，不用处理IIS的内部响应。</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800040101010101"/>
    <w:charset w:val="86"/>
    <w:family w:val="auto"/>
    <w:pitch w:val="default"/>
    <w:sig w:usb0="00000000" w:usb1="0000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verdana">
    <w:panose1 w:val="020B0804030504040204"/>
    <w:charset w:val="00"/>
    <w:family w:val="auto"/>
    <w:pitch w:val="default"/>
    <w:sig w:usb0="A10006FF" w:usb1="4000205B" w:usb2="00000010" w:usb3="00000000" w:csb0="2000019F" w:csb1="00000000"/>
  </w:font>
  <w:font w:name="Segoe UI">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汉仪中黑KW">
    <w:panose1 w:val="00020600040101010101"/>
    <w:charset w:val="86"/>
    <w:family w:val="auto"/>
    <w:pitch w:val="default"/>
    <w:sig w:usb0="A00002BF" w:usb1="18EF7CFA" w:usb2="00000016" w:usb3="00000000" w:csb0="00040000" w:csb1="00000000"/>
  </w:font>
  <w:font w:name=".html页面代码：">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F063C04"/>
    <w:multiLevelType w:val="singleLevel"/>
    <w:tmpl w:val="5F063C04"/>
    <w:lvl w:ilvl="0" w:tentative="0">
      <w:start w:val="1"/>
      <w:numFmt w:val="decimal"/>
      <w:lvlText w:val="%1)"/>
      <w:lvlJc w:val="left"/>
      <w:pPr>
        <w:ind w:left="425" w:leftChars="0" w:hanging="425" w:firstLineChars="0"/>
      </w:pPr>
      <w:rPr>
        <w:rFonts w:hint="default"/>
      </w:rPr>
    </w:lvl>
  </w:abstractNum>
  <w:abstractNum w:abstractNumId="9">
    <w:nsid w:val="5F0C7E32"/>
    <w:multiLevelType w:val="multilevel"/>
    <w:tmpl w:val="5F0C7E3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F0D5C9E"/>
    <w:multiLevelType w:val="singleLevel"/>
    <w:tmpl w:val="5F0D5C9E"/>
    <w:lvl w:ilvl="0" w:tentative="0">
      <w:start w:val="2"/>
      <w:numFmt w:val="chineseCounting"/>
      <w:suff w:val="nothing"/>
      <w:lvlText w:val="%1、"/>
      <w:lvlJc w:val="left"/>
    </w:lvl>
  </w:abstractNum>
  <w:abstractNum w:abstractNumId="11">
    <w:nsid w:val="5F0D5D14"/>
    <w:multiLevelType w:val="singleLevel"/>
    <w:tmpl w:val="5F0D5D14"/>
    <w:lvl w:ilvl="0" w:tentative="0">
      <w:start w:val="1"/>
      <w:numFmt w:val="decimal"/>
      <w:lvlText w:val="%1."/>
      <w:lvlJc w:val="left"/>
      <w:pPr>
        <w:ind w:left="425" w:leftChars="0" w:hanging="425" w:firstLineChars="0"/>
      </w:pPr>
      <w:rPr>
        <w:rFonts w:hint="default"/>
      </w:rPr>
    </w:lvl>
  </w:abstractNum>
  <w:abstractNum w:abstractNumId="12">
    <w:nsid w:val="5F0D5D9F"/>
    <w:multiLevelType w:val="singleLevel"/>
    <w:tmpl w:val="5F0D5D9F"/>
    <w:lvl w:ilvl="0" w:tentative="0">
      <w:start w:val="1"/>
      <w:numFmt w:val="decimal"/>
      <w:lvlText w:val="%1."/>
      <w:lvlJc w:val="left"/>
      <w:pPr>
        <w:ind w:left="425" w:leftChars="0" w:hanging="425" w:firstLineChars="0"/>
      </w:pPr>
      <w:rPr>
        <w:rFonts w:hint="default"/>
      </w:rPr>
    </w:lvl>
  </w:abstractNum>
  <w:abstractNum w:abstractNumId="13">
    <w:nsid w:val="5F0D5F57"/>
    <w:multiLevelType w:val="singleLevel"/>
    <w:tmpl w:val="5F0D5F57"/>
    <w:lvl w:ilvl="0" w:tentative="0">
      <w:start w:val="1"/>
      <w:numFmt w:val="decimal"/>
      <w:lvlText w:val="%1."/>
      <w:lvlJc w:val="left"/>
      <w:pPr>
        <w:ind w:left="425" w:leftChars="0" w:hanging="425" w:firstLineChars="0"/>
      </w:pPr>
      <w:rPr>
        <w:rFonts w:hint="default"/>
      </w:rPr>
    </w:lvl>
  </w:abstractNum>
  <w:abstractNum w:abstractNumId="14">
    <w:nsid w:val="5F0D6002"/>
    <w:multiLevelType w:val="singleLevel"/>
    <w:tmpl w:val="5F0D6002"/>
    <w:lvl w:ilvl="0" w:tentative="0">
      <w:start w:val="1"/>
      <w:numFmt w:val="bullet"/>
      <w:lvlText w:val=""/>
      <w:lvlJc w:val="left"/>
      <w:pPr>
        <w:ind w:left="420" w:leftChars="0" w:hanging="420" w:firstLineChars="0"/>
      </w:pPr>
      <w:rPr>
        <w:rFonts w:hint="default" w:ascii="Wingdings" w:hAnsi="Wingdings"/>
      </w:rPr>
    </w:lvl>
  </w:abstractNum>
  <w:abstractNum w:abstractNumId="15">
    <w:nsid w:val="5F0D6D76"/>
    <w:multiLevelType w:val="singleLevel"/>
    <w:tmpl w:val="5F0D6D76"/>
    <w:lvl w:ilvl="0" w:tentative="0">
      <w:start w:val="5"/>
      <w:numFmt w:val="chineseCounting"/>
      <w:suff w:val="nothing"/>
      <w:lvlText w:val="%1、"/>
      <w:lvlJc w:val="left"/>
    </w:lvl>
  </w:abstractNum>
  <w:abstractNum w:abstractNumId="16">
    <w:nsid w:val="5F0D98FF"/>
    <w:multiLevelType w:val="multilevel"/>
    <w:tmpl w:val="5F0D98FF"/>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7">
    <w:nsid w:val="5F0D9BAE"/>
    <w:multiLevelType w:val="singleLevel"/>
    <w:tmpl w:val="5F0D9BAE"/>
    <w:lvl w:ilvl="0" w:tentative="0">
      <w:start w:val="1"/>
      <w:numFmt w:val="decimal"/>
      <w:lvlText w:val="%1."/>
      <w:lvlJc w:val="left"/>
      <w:pPr>
        <w:ind w:left="425" w:leftChars="0" w:hanging="425" w:firstLineChars="0"/>
      </w:pPr>
      <w:rPr>
        <w:rFonts w:hint="default"/>
      </w:rPr>
    </w:lvl>
  </w:abstractNum>
  <w:abstractNum w:abstractNumId="18">
    <w:nsid w:val="5F0D9D58"/>
    <w:multiLevelType w:val="singleLevel"/>
    <w:tmpl w:val="5F0D9D58"/>
    <w:lvl w:ilvl="0" w:tentative="0">
      <w:start w:val="1"/>
      <w:numFmt w:val="decimal"/>
      <w:lvlText w:val="%1."/>
      <w:lvlJc w:val="left"/>
      <w:pPr>
        <w:ind w:left="425" w:leftChars="0" w:hanging="425" w:firstLineChars="0"/>
      </w:pPr>
      <w:rPr>
        <w:rFonts w:hint="default"/>
      </w:rPr>
    </w:lvl>
  </w:abstractNum>
  <w:num w:numId="1">
    <w:abstractNumId w:val="8"/>
  </w:num>
  <w:num w:numId="2">
    <w:abstractNumId w:val="10"/>
  </w:num>
  <w:num w:numId="3">
    <w:abstractNumId w:val="12"/>
  </w:num>
  <w:num w:numId="4">
    <w:abstractNumId w:val="9"/>
  </w:num>
  <w:num w:numId="5">
    <w:abstractNumId w:val="18"/>
  </w:num>
  <w:num w:numId="6">
    <w:abstractNumId w:val="7"/>
  </w:num>
  <w:num w:numId="7">
    <w:abstractNumId w:val="0"/>
  </w:num>
  <w:num w:numId="8">
    <w:abstractNumId w:val="11"/>
  </w:num>
  <w:num w:numId="9">
    <w:abstractNumId w:val="14"/>
  </w:num>
  <w:num w:numId="10">
    <w:abstractNumId w:val="3"/>
  </w:num>
  <w:num w:numId="11">
    <w:abstractNumId w:val="15"/>
  </w:num>
  <w:num w:numId="12">
    <w:abstractNumId w:val="13"/>
  </w:num>
  <w:num w:numId="13">
    <w:abstractNumId w:val="4"/>
  </w:num>
  <w:num w:numId="14">
    <w:abstractNumId w:val="2"/>
  </w:num>
  <w:num w:numId="15">
    <w:abstractNumId w:val="16"/>
  </w:num>
  <w:num w:numId="16">
    <w:abstractNumId w:val="5"/>
  </w:num>
  <w:num w:numId="17">
    <w:abstractNumId w:val="17"/>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08F1D5A8"/>
    <w:rsid w:val="1C7F86D5"/>
    <w:rsid w:val="1DCFFFE5"/>
    <w:rsid w:val="1FF7F1E9"/>
    <w:rsid w:val="2BFF71A0"/>
    <w:rsid w:val="30333F2F"/>
    <w:rsid w:val="318F47C0"/>
    <w:rsid w:val="38FF4262"/>
    <w:rsid w:val="3B3F81A7"/>
    <w:rsid w:val="3BFF3698"/>
    <w:rsid w:val="3EFFAC98"/>
    <w:rsid w:val="4E6F6392"/>
    <w:rsid w:val="4F7FF821"/>
    <w:rsid w:val="4FEBA636"/>
    <w:rsid w:val="53FB60A5"/>
    <w:rsid w:val="57913AC6"/>
    <w:rsid w:val="59FED5B1"/>
    <w:rsid w:val="5E7C31BB"/>
    <w:rsid w:val="5E8B56A3"/>
    <w:rsid w:val="5FBEE7E0"/>
    <w:rsid w:val="5FDB16A7"/>
    <w:rsid w:val="5FF5B3EC"/>
    <w:rsid w:val="63161652"/>
    <w:rsid w:val="65DF5185"/>
    <w:rsid w:val="6C5F58FE"/>
    <w:rsid w:val="6C876240"/>
    <w:rsid w:val="6CF30EC6"/>
    <w:rsid w:val="6DFD0665"/>
    <w:rsid w:val="6ECFA277"/>
    <w:rsid w:val="6F2EE956"/>
    <w:rsid w:val="736A327C"/>
    <w:rsid w:val="76D344AB"/>
    <w:rsid w:val="76FE5FE4"/>
    <w:rsid w:val="7796BD97"/>
    <w:rsid w:val="77D7800F"/>
    <w:rsid w:val="793B2B50"/>
    <w:rsid w:val="79B7F384"/>
    <w:rsid w:val="7C66B93B"/>
    <w:rsid w:val="7CB6F917"/>
    <w:rsid w:val="7CD6768D"/>
    <w:rsid w:val="7DBFD57A"/>
    <w:rsid w:val="7DF940A2"/>
    <w:rsid w:val="7E27C4AA"/>
    <w:rsid w:val="7EFE1D77"/>
    <w:rsid w:val="7F7F7477"/>
    <w:rsid w:val="7FDDF43E"/>
    <w:rsid w:val="7FF52D39"/>
    <w:rsid w:val="7FFF032C"/>
    <w:rsid w:val="7FFF9D79"/>
    <w:rsid w:val="7FFFEE8C"/>
    <w:rsid w:val="9FDE75C0"/>
    <w:rsid w:val="9FDF5126"/>
    <w:rsid w:val="A3D90D81"/>
    <w:rsid w:val="ADFEAE14"/>
    <w:rsid w:val="AFCBDF1C"/>
    <w:rsid w:val="B4172E02"/>
    <w:rsid w:val="B8FF9678"/>
    <w:rsid w:val="BB7304AC"/>
    <w:rsid w:val="BBB7A3EF"/>
    <w:rsid w:val="BBCF4593"/>
    <w:rsid w:val="BEB4C707"/>
    <w:rsid w:val="BEE12DD4"/>
    <w:rsid w:val="BF73125D"/>
    <w:rsid w:val="BFEFAB94"/>
    <w:rsid w:val="BFFB6CF6"/>
    <w:rsid w:val="C6CE4400"/>
    <w:rsid w:val="C9FFC8B8"/>
    <w:rsid w:val="CFDFD74C"/>
    <w:rsid w:val="D76D2A7A"/>
    <w:rsid w:val="D777CF58"/>
    <w:rsid w:val="D7FF4270"/>
    <w:rsid w:val="D9F5C582"/>
    <w:rsid w:val="DB776C43"/>
    <w:rsid w:val="DCBB7051"/>
    <w:rsid w:val="DDF63306"/>
    <w:rsid w:val="DEFFBE61"/>
    <w:rsid w:val="DFDE98EC"/>
    <w:rsid w:val="DFFB3218"/>
    <w:rsid w:val="EC7E8BBF"/>
    <w:rsid w:val="EE7EC98D"/>
    <w:rsid w:val="EFDE10D4"/>
    <w:rsid w:val="F33F620B"/>
    <w:rsid w:val="F65DEA14"/>
    <w:rsid w:val="FCDB4D7F"/>
    <w:rsid w:val="FCFF4496"/>
    <w:rsid w:val="FD78F51F"/>
    <w:rsid w:val="FE732FAF"/>
    <w:rsid w:val="FF538E3D"/>
    <w:rsid w:val="FF7D2A3F"/>
    <w:rsid w:val="FF7E384D"/>
    <w:rsid w:val="FFD5D812"/>
    <w:rsid w:val="FFDE25D4"/>
    <w:rsid w:val="FFE72F16"/>
    <w:rsid w:val="FFEF6372"/>
    <w:rsid w:val="FFF5546D"/>
    <w:rsid w:val="FFFB6EF2"/>
    <w:rsid w:val="FFFED49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qFormat/>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qFormat/>
    <w:uiPriority w:val="0"/>
    <w:pPr>
      <w:ind w:firstLine="480" w:firstLineChars="200"/>
    </w:pPr>
    <w:rPr>
      <w:rFonts w:eastAsia="Songti SC"/>
    </w:rPr>
  </w:style>
  <w:style w:type="character" w:customStyle="1" w:styleId="36">
    <w:name w:val="首行缩进 Char"/>
    <w:link w:val="35"/>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1">
      <extobjdata type="ECB019B1-382A-4266-B25C-5B523AA43C14" data="ewogICAiRmlsZUlkIiA6ICI3NzU3NDE0MDk0OCIsCiAgICJHcm91cElkIiA6ICIyNTI5OTExOSIsCiAgICJJbWFnZSIgOiAiaVZCT1J3MEtHZ29BQUFBTlNVaEVVZ0FBQTdJQUFBUDNDQVlBQUFBUkZYSXJBQUFBQ1hCSVdYTUFBQXNUQUFBTEV3RUFtcHdZQUFBZ0FFbEVRVlI0bk96ZGVWeFZkZjQvOE5mbnNJT0FacmxyVmlncWFkMXpRRFJKRU5NMDEycGFiQnUwMU1ubCt4dEx2NU5MdGt4Wms1Yk5mRjBDeDNGSnB4bTF4UlhOUkhGY3dyaVhuRUREcFZCRHdVb0JXUy9jOC9uOUFmZkdwZ0lLaHd1djUrUEJJKzdublBNNTczTTRYZS83Zmph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0RJL1FrSW9OcWtkcUlWZ3dBQUFBQkpSVTVFcmtKZ2dnPT0iLAogICAiVHlwZSIgOiAiZmxvdyIKfQo="/>
    </extobj>
    <extobj name="ECB019B1-382A-4266-B25C-5B523AA43C14-2">
      <extobjdata type="ECB019B1-382A-4266-B25C-5B523AA43C14" data="ewogICAiRmlsZUlkIiA6ICI3NzU3NDE0MDk0OCIsCiAgICJHcm91cElkIiA6ICIyNTI5OTExOSIsCiAgICJJbWFnZSIgOiAiaVZCT1J3MEtHZ29BQUFBTlNVaEVVZ0FBQTdJQUFBWk9DQVlBQUFCKzZCOHhBQUFBQ1hCSVdYTUFBQXNUQUFBTEV3RUFtcHdZQUFBZ0FFbEVRVlI0bk96ZGVWeFZkZjQvOE5mbnNJT0FacmxyVmlncWFkMXpRRFJKRU5NMDEycGFiQnUwMU1ubCt4dEx2NU5MdGt4Wms1Yk5mRjBDeDNGSnB4bTF4UlhOUkhGY3dyaVhuRUREcFZCRHdVb0JXUy9jOC9uOUFmZkdwZ0lLaHd1djUrUEJJKzdublBNNTczTTRYZS83Zmph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cC80L0Y2ZjdocU9PcFE4QUFBQUFTVVZPUks1Q1lJST0iLAogICAiVHlwZSIgOiAiZmxvdyIKfQo="/>
    </extobj>
    <extobj name="ECB019B1-382A-4266-B25C-5B523AA43C14-3">
      <extobjdata type="ECB019B1-382A-4266-B25C-5B523AA43C14" data="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SnYvQjZuaVB1NEM5QlNZQUFBQUFFbEZUa1N1UW1DQy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2019-12-29T17:38:00Z</dcterms:created>
  <dc:creator>cpglb</dc:creator>
  <cp:lastModifiedBy>kevinkda</cp:lastModifiedBy>
  <dcterms:modified xsi:type="dcterms:W3CDTF">2020-07-15T18:15:17Z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