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Web 3 Practical</w:t>
      </w:r>
      <w:r w:rsidR="00B607F4">
        <w:t xml:space="preserve"> </w:t>
      </w:r>
      <w:r w:rsidR="00AC1BE9">
        <w:t>–</w:t>
      </w:r>
      <w:r w:rsidR="00BF3E3A">
        <w:t xml:space="preserve"> </w:t>
      </w:r>
      <w:r w:rsidR="00AC1BE9">
        <w:t>JavaScript</w:t>
      </w:r>
      <w:r w:rsidR="00EC05D8">
        <w:t xml:space="preserve"> DOM</w:t>
      </w:r>
    </w:p>
    <w:p w:rsidR="001272CD" w:rsidRPr="001272CD" w:rsidRDefault="001272CD" w:rsidP="001272CD"/>
    <w:p w:rsidR="00BF3E3A" w:rsidRDefault="00D46E78" w:rsidP="00BF3E3A">
      <w:r>
        <w:t xml:space="preserve">Solve each of the following exercises using JavaScript, HTML and CSS, as required. </w:t>
      </w:r>
    </w:p>
    <w:p w:rsidR="001272CD" w:rsidRDefault="001272CD" w:rsidP="00E70806">
      <w:pPr>
        <w:pStyle w:val="ListParagraph"/>
        <w:numPr>
          <w:ilvl w:val="0"/>
          <w:numId w:val="9"/>
        </w:numPr>
      </w:pPr>
      <w:r>
        <w:t xml:space="preserve">Build a </w:t>
      </w:r>
      <w:r w:rsidR="005219A1">
        <w:t xml:space="preserve">JavaScript </w:t>
      </w:r>
      <w:r w:rsidR="00612C95">
        <w:t xml:space="preserve">file </w:t>
      </w:r>
      <w:r w:rsidR="005219A1">
        <w:t xml:space="preserve">that prompts the user to enter a number. The script then calls a function that updates the </w:t>
      </w:r>
      <w:r w:rsidR="00612C95">
        <w:t xml:space="preserve">HTML </w:t>
      </w:r>
      <w:r w:rsidR="005219A1">
        <w:t>div element with id=</w:t>
      </w:r>
      <w:proofErr w:type="spellStart"/>
      <w:r w:rsidR="005219A1" w:rsidRPr="005219A1">
        <w:t>divDisplay</w:t>
      </w:r>
      <w:proofErr w:type="spellEnd"/>
      <w:r w:rsidR="005219A1">
        <w:t xml:space="preserve"> in the HTML file with </w:t>
      </w:r>
      <w:r w:rsidR="00612C95">
        <w:t>a count</w:t>
      </w:r>
      <w:r>
        <w:t xml:space="preserve"> backwards from the </w:t>
      </w:r>
      <w:r w:rsidR="00612C95">
        <w:t xml:space="preserve">user </w:t>
      </w:r>
      <w:r>
        <w:t xml:space="preserve">input value </w:t>
      </w:r>
      <w:r w:rsidR="00842D34">
        <w:t xml:space="preserve">all the way down </w:t>
      </w:r>
      <w:r>
        <w:t>to 1.</w:t>
      </w:r>
      <w:r w:rsidR="005219A1">
        <w:t xml:space="preserve"> So for instance, if the user inputs </w:t>
      </w:r>
      <w:r w:rsidR="00FC4749">
        <w:t>5</w:t>
      </w:r>
      <w:r w:rsidR="005219A1">
        <w:t xml:space="preserve"> in the prompt, your script should generate the following output in the browser</w:t>
      </w:r>
      <w:r w:rsidR="00612C95">
        <w:t xml:space="preserve"> by interfacing with </w:t>
      </w:r>
      <w:r w:rsidR="005219A1">
        <w:t>the DOM</w:t>
      </w:r>
      <w:r w:rsidR="00E70806">
        <w:t>.</w:t>
      </w:r>
    </w:p>
    <w:p w:rsidR="002F7CEA" w:rsidRDefault="00E70806" w:rsidP="002F7CEA">
      <w:pPr>
        <w:jc w:val="center"/>
      </w:pPr>
      <w:r>
        <w:rPr>
          <w:noProof/>
          <w:lang w:val="en-US"/>
        </w:rPr>
        <w:drawing>
          <wp:inline distT="0" distB="0" distL="0" distR="0">
            <wp:extent cx="1561465" cy="10090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1465" cy="1009015"/>
                    </a:xfrm>
                    <a:prstGeom prst="rect">
                      <a:avLst/>
                    </a:prstGeom>
                    <a:noFill/>
                    <a:ln>
                      <a:noFill/>
                    </a:ln>
                  </pic:spPr>
                </pic:pic>
              </a:graphicData>
            </a:graphic>
          </wp:inline>
        </w:drawing>
      </w:r>
    </w:p>
    <w:p w:rsidR="00365BA3" w:rsidRDefault="00E70806" w:rsidP="00E70806">
      <w:pPr>
        <w:ind w:firstLine="720"/>
      </w:pPr>
      <w:r>
        <w:t xml:space="preserve">Hint: The </w:t>
      </w:r>
      <w:proofErr w:type="spellStart"/>
      <w:r w:rsidRPr="00E70806">
        <w:t>innerHTML</w:t>
      </w:r>
      <w:proofErr w:type="spellEnd"/>
      <w:r>
        <w:t xml:space="preserve"> property of a DOM element could come in handy here</w:t>
      </w:r>
    </w:p>
    <w:p w:rsidR="00E70806" w:rsidRDefault="00E70806" w:rsidP="002F7CEA">
      <w:pPr>
        <w:jc w:val="center"/>
      </w:pPr>
    </w:p>
    <w:p w:rsidR="00D722B8" w:rsidRDefault="00365BA3" w:rsidP="00372488">
      <w:pPr>
        <w:pStyle w:val="ListParagraph"/>
        <w:numPr>
          <w:ilvl w:val="0"/>
          <w:numId w:val="9"/>
        </w:numPr>
      </w:pPr>
      <w:r>
        <w:t xml:space="preserve">Another useful </w:t>
      </w:r>
      <w:r w:rsidR="00372488">
        <w:t xml:space="preserve">DOM </w:t>
      </w:r>
      <w:r>
        <w:t xml:space="preserve">element property is ‘style’. </w:t>
      </w:r>
      <w:r w:rsidR="00ED00C2">
        <w:t>An element’s style is a collection of all its CSS properties. You can apply CSS rules dynamically to the element b</w:t>
      </w:r>
      <w:bookmarkStart w:id="0" w:name="_GoBack"/>
      <w:bookmarkEnd w:id="0"/>
      <w:r w:rsidR="00ED00C2">
        <w:t xml:space="preserve">y modifying the style property. </w:t>
      </w:r>
      <w:r w:rsidR="000760A1">
        <w:t xml:space="preserve">In this exercise, you are given </w:t>
      </w:r>
      <w:r w:rsidR="00D722B8">
        <w:t>a web page that contains a list</w:t>
      </w:r>
      <w:r w:rsidR="00372488">
        <w:t xml:space="preserve"> and a button</w:t>
      </w:r>
      <w:r w:rsidR="00D722B8">
        <w:t xml:space="preserve">. </w:t>
      </w:r>
      <w:r w:rsidR="00372488">
        <w:t xml:space="preserve">I have specified </w:t>
      </w:r>
      <w:r w:rsidR="00D722B8">
        <w:t>a</w:t>
      </w:r>
      <w:r w:rsidR="000760A1">
        <w:t>n event handler</w:t>
      </w:r>
      <w:r w:rsidR="00D722B8">
        <w:t xml:space="preserve"> </w:t>
      </w:r>
      <w:r w:rsidR="00372488">
        <w:t xml:space="preserve">for the button called </w:t>
      </w:r>
      <w:proofErr w:type="spellStart"/>
      <w:r w:rsidR="00372488" w:rsidRPr="00372488">
        <w:t>changeTheList</w:t>
      </w:r>
      <w:proofErr w:type="spellEnd"/>
      <w:r w:rsidR="00372488">
        <w:t xml:space="preserve">. Hence, you need to write a JavaScript function </w:t>
      </w:r>
      <w:proofErr w:type="gramStart"/>
      <w:r w:rsidR="00372488">
        <w:t xml:space="preserve">named  </w:t>
      </w:r>
      <w:proofErr w:type="spellStart"/>
      <w:r w:rsidR="00372488" w:rsidRPr="00372488">
        <w:t>changeTheList</w:t>
      </w:r>
      <w:proofErr w:type="spellEnd"/>
      <w:proofErr w:type="gramEnd"/>
      <w:r w:rsidR="00372488">
        <w:t xml:space="preserve"> which changes the style of the list like the following images shows (</w:t>
      </w:r>
      <w:r w:rsidR="00D722B8">
        <w:t>clicking the button puts a border around the list</w:t>
      </w:r>
      <w:r w:rsidR="00372488">
        <w:t xml:space="preserve">, makes the </w:t>
      </w:r>
      <w:r w:rsidR="004F588A">
        <w:t xml:space="preserve">border </w:t>
      </w:r>
      <w:r w:rsidR="00372488">
        <w:t xml:space="preserve">width 100px </w:t>
      </w:r>
      <w:r w:rsidR="00D722B8">
        <w:t xml:space="preserve">and sets its background </w:t>
      </w:r>
      <w:proofErr w:type="spellStart"/>
      <w:r w:rsidR="00372488">
        <w:t>color</w:t>
      </w:r>
      <w:proofErr w:type="spellEnd"/>
      <w:r w:rsidR="00372488">
        <w:t xml:space="preserve"> </w:t>
      </w:r>
      <w:r w:rsidR="00D722B8">
        <w:t>to orange</w:t>
      </w:r>
      <w:r w:rsidR="00372488">
        <w:t>)</w:t>
      </w:r>
      <w:r w:rsidR="00D722B8">
        <w:t>.</w:t>
      </w:r>
    </w:p>
    <w:p w:rsidR="004B30EA" w:rsidRDefault="004B30EA" w:rsidP="000760A1">
      <w:pPr>
        <w:jc w:val="center"/>
      </w:pPr>
      <w:r>
        <w:rPr>
          <w:noProof/>
          <w:lang w:val="en-US"/>
        </w:rPr>
        <w:drawing>
          <wp:inline distT="0" distB="0" distL="0" distR="0" wp14:anchorId="2290B29C" wp14:editId="2420CE1C">
            <wp:extent cx="102870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700" cy="853440"/>
                    </a:xfrm>
                    <a:prstGeom prst="rect">
                      <a:avLst/>
                    </a:prstGeom>
                  </pic:spPr>
                </pic:pic>
              </a:graphicData>
            </a:graphic>
          </wp:inline>
        </w:drawing>
      </w:r>
      <w:r>
        <w:rPr>
          <w:noProof/>
          <w:lang w:eastAsia="en-NZ"/>
        </w:rPr>
        <w:t xml:space="preserve">                      </w:t>
      </w:r>
      <w:r>
        <w:rPr>
          <w:noProof/>
          <w:lang w:val="en-US"/>
        </w:rPr>
        <w:drawing>
          <wp:inline distT="0" distB="0" distL="0" distR="0" wp14:anchorId="198FCDEF" wp14:editId="3CDC016C">
            <wp:extent cx="139446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94460" cy="883920"/>
                    </a:xfrm>
                    <a:prstGeom prst="rect">
                      <a:avLst/>
                    </a:prstGeom>
                  </pic:spPr>
                </pic:pic>
              </a:graphicData>
            </a:graphic>
          </wp:inline>
        </w:drawing>
      </w:r>
    </w:p>
    <w:p w:rsidR="004B30EA" w:rsidRDefault="004B30EA" w:rsidP="004B30EA">
      <w:pPr>
        <w:jc w:val="center"/>
      </w:pPr>
      <w:r>
        <w:t xml:space="preserve">Before                                </w:t>
      </w:r>
      <w:r>
        <w:tab/>
        <w:t>After</w:t>
      </w:r>
    </w:p>
    <w:p w:rsidR="00FC7A14" w:rsidRDefault="00FC7A14" w:rsidP="00FC7A14">
      <w:pPr>
        <w:ind w:left="1080"/>
      </w:pPr>
    </w:p>
    <w:p w:rsidR="00E540E8" w:rsidRDefault="00E540E8" w:rsidP="00372488">
      <w:pPr>
        <w:pStyle w:val="ListParagraph"/>
        <w:numPr>
          <w:ilvl w:val="0"/>
          <w:numId w:val="9"/>
        </w:numPr>
      </w:pPr>
      <w:r>
        <w:t>Replicate the functionality of exercise 2, but this time use a</w:t>
      </w:r>
      <w:r w:rsidR="009573B4">
        <w:t>ssigning a</w:t>
      </w:r>
      <w:r>
        <w:t xml:space="preserve"> class name </w:t>
      </w:r>
      <w:r w:rsidR="009573B4">
        <w:t xml:space="preserve">to the </w:t>
      </w:r>
      <w:proofErr w:type="spellStart"/>
      <w:r w:rsidR="009573B4">
        <w:t>ul</w:t>
      </w:r>
      <w:proofErr w:type="spellEnd"/>
      <w:r w:rsidR="009573B4">
        <w:t xml:space="preserve"> element with id “</w:t>
      </w:r>
      <w:proofErr w:type="spellStart"/>
      <w:r w:rsidR="009573B4">
        <w:t>ulAnimals</w:t>
      </w:r>
      <w:proofErr w:type="spellEnd"/>
      <w:r w:rsidR="009573B4">
        <w:t>”. T</w:t>
      </w:r>
      <w:r>
        <w:t>ake advantage of the provided CSS file.</w:t>
      </w:r>
    </w:p>
    <w:p w:rsidR="00936878" w:rsidRDefault="00936878" w:rsidP="00936878"/>
    <w:p w:rsidR="00936878" w:rsidRDefault="00936878" w:rsidP="00936878"/>
    <w:p w:rsidR="00936878" w:rsidRDefault="00936878" w:rsidP="00936878"/>
    <w:p w:rsidR="00E540E8" w:rsidRDefault="00E540E8" w:rsidP="00E540E8">
      <w:pPr>
        <w:pStyle w:val="ListParagraph"/>
      </w:pPr>
    </w:p>
    <w:p w:rsidR="003A7797" w:rsidRDefault="00842D34" w:rsidP="00936878">
      <w:pPr>
        <w:pStyle w:val="ListParagraph"/>
        <w:numPr>
          <w:ilvl w:val="0"/>
          <w:numId w:val="9"/>
        </w:numPr>
      </w:pPr>
      <w:r>
        <w:rPr>
          <w:noProof/>
          <w:lang w:val="en-US"/>
        </w:rPr>
        <w:drawing>
          <wp:inline distT="0" distB="0" distL="0" distR="0">
            <wp:extent cx="257175" cy="257175"/>
            <wp:effectExtent l="0" t="0" r="9525" b="9525"/>
            <wp:docPr id="6" name="Picture 6" descr="D:\Dropbox\Work\Teaching\IN712 - Web Programming 3\difficul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Work\Teaching\IN712 - Web Programming 3\difficulty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936878">
        <w:t xml:space="preserve"> </w:t>
      </w:r>
      <w:r w:rsidR="00404DE3">
        <w:t>The</w:t>
      </w:r>
      <w:r w:rsidR="00C844A2">
        <w:t xml:space="preserve"> </w:t>
      </w:r>
      <w:r w:rsidR="0097013A">
        <w:t>HTML file</w:t>
      </w:r>
      <w:r w:rsidR="00C844A2">
        <w:t xml:space="preserve"> </w:t>
      </w:r>
      <w:r w:rsidR="00404DE3">
        <w:t xml:space="preserve">provided contains </w:t>
      </w:r>
      <w:r w:rsidR="00C844A2">
        <w:t xml:space="preserve">a button and </w:t>
      </w:r>
      <w:r w:rsidR="00B857BF" w:rsidRPr="00B857BF">
        <w:t xml:space="preserve">a text box. The user types a </w:t>
      </w:r>
      <w:r w:rsidR="00C844A2">
        <w:t>string</w:t>
      </w:r>
      <w:r w:rsidR="00B857BF" w:rsidRPr="00B857BF">
        <w:t xml:space="preserve"> into the text box, </w:t>
      </w:r>
      <w:r w:rsidR="000416FB" w:rsidRPr="00B857BF">
        <w:t>and then</w:t>
      </w:r>
      <w:r w:rsidR="00B857BF" w:rsidRPr="00B857BF">
        <w:t xml:space="preserve"> clicks the button.</w:t>
      </w:r>
      <w:r w:rsidR="00404DE3">
        <w:t xml:space="preserve"> When the button is clicked, the function </w:t>
      </w:r>
      <w:proofErr w:type="spellStart"/>
      <w:proofErr w:type="gramStart"/>
      <w:r w:rsidR="00404DE3">
        <w:t>countTxtInput</w:t>
      </w:r>
      <w:proofErr w:type="spellEnd"/>
      <w:r w:rsidR="00404DE3">
        <w:t>(</w:t>
      </w:r>
      <w:proofErr w:type="gramEnd"/>
      <w:r w:rsidR="00404DE3">
        <w:t xml:space="preserve">) is called. </w:t>
      </w:r>
      <w:r w:rsidR="00B857BF" w:rsidRPr="00B857BF">
        <w:t xml:space="preserve"> </w:t>
      </w:r>
      <w:proofErr w:type="spellStart"/>
      <w:proofErr w:type="gramStart"/>
      <w:r w:rsidR="00404DE3">
        <w:t>countTxtInput</w:t>
      </w:r>
      <w:proofErr w:type="spellEnd"/>
      <w:proofErr w:type="gramEnd"/>
      <w:r w:rsidR="0099659A">
        <w:t xml:space="preserve"> should</w:t>
      </w:r>
      <w:r w:rsidR="00B9604A">
        <w:t xml:space="preserve"> injected in the </w:t>
      </w:r>
      <w:r w:rsidR="0099659A">
        <w:t xml:space="preserve">div element with ID </w:t>
      </w:r>
      <w:r w:rsidR="0097013A">
        <w:t>“</w:t>
      </w:r>
      <w:proofErr w:type="spellStart"/>
      <w:r w:rsidR="00404DE3" w:rsidRPr="00404DE3">
        <w:t>divDisplay</w:t>
      </w:r>
      <w:proofErr w:type="spellEnd"/>
      <w:r w:rsidR="0097013A">
        <w:t>”</w:t>
      </w:r>
      <w:r w:rsidR="00B9604A">
        <w:t xml:space="preserve"> the number of vowels in the string input by the user</w:t>
      </w:r>
      <w:r w:rsidR="0099659A">
        <w:t xml:space="preserve">. </w:t>
      </w:r>
      <w:r w:rsidR="007B36FB">
        <w:t>Encapsulate the counting of the vowels into</w:t>
      </w:r>
      <w:r w:rsidR="0099659A">
        <w:t xml:space="preserve"> </w:t>
      </w:r>
      <w:proofErr w:type="gramStart"/>
      <w:r w:rsidR="0099659A">
        <w:t>its own</w:t>
      </w:r>
      <w:proofErr w:type="gramEnd"/>
      <w:r w:rsidR="0099659A">
        <w:t xml:space="preserve"> </w:t>
      </w:r>
      <w:r w:rsidR="007B36FB">
        <w:t>function</w:t>
      </w:r>
      <w:r w:rsidR="0099659A">
        <w:t xml:space="preserve"> independent from </w:t>
      </w:r>
      <w:proofErr w:type="spellStart"/>
      <w:r w:rsidR="0099659A">
        <w:t>countTxtInput</w:t>
      </w:r>
      <w:proofErr w:type="spellEnd"/>
      <w:r w:rsidR="007B36FB">
        <w:t>.</w:t>
      </w:r>
      <w:r w:rsidR="008A2F41">
        <w:t xml:space="preserve"> Remember that you must count both uppercase and lowercase vowels</w:t>
      </w:r>
      <w:r w:rsidR="003A7797">
        <w:t>.</w:t>
      </w:r>
      <w:r w:rsidR="00404DE3">
        <w:t xml:space="preserve"> The output should look similar to:</w:t>
      </w:r>
    </w:p>
    <w:p w:rsidR="00404DE3" w:rsidRDefault="00404DE3" w:rsidP="00936878">
      <w:pPr>
        <w:ind w:left="360"/>
        <w:jc w:val="center"/>
      </w:pPr>
      <w:r>
        <w:rPr>
          <w:noProof/>
          <w:lang w:val="en-US"/>
        </w:rPr>
        <w:drawing>
          <wp:inline distT="0" distB="0" distL="0" distR="0">
            <wp:extent cx="1759585" cy="1794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9585" cy="1794510"/>
                    </a:xfrm>
                    <a:prstGeom prst="rect">
                      <a:avLst/>
                    </a:prstGeom>
                    <a:noFill/>
                    <a:ln>
                      <a:noFill/>
                    </a:ln>
                  </pic:spPr>
                </pic:pic>
              </a:graphicData>
            </a:graphic>
          </wp:inline>
        </w:drawing>
      </w:r>
    </w:p>
    <w:p w:rsidR="00404DE3" w:rsidRDefault="00404DE3" w:rsidP="00404DE3">
      <w:pPr>
        <w:pStyle w:val="ListParagraph"/>
      </w:pPr>
    </w:p>
    <w:p w:rsidR="00786F94" w:rsidRDefault="00842D34" w:rsidP="00786F94">
      <w:pPr>
        <w:pStyle w:val="ListParagraph"/>
        <w:numPr>
          <w:ilvl w:val="0"/>
          <w:numId w:val="8"/>
        </w:numPr>
      </w:pPr>
      <w:r>
        <w:rPr>
          <w:noProof/>
          <w:lang w:val="en-US"/>
        </w:rPr>
        <w:drawing>
          <wp:inline distT="0" distB="0" distL="0" distR="0">
            <wp:extent cx="257175" cy="257175"/>
            <wp:effectExtent l="0" t="0" r="9525" b="9525"/>
            <wp:docPr id="7" name="Picture 7" descr="D:\Dropbox\Work\Teaching\IN712 - Web Programming 3\difficul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Work\Teaching\IN712 - Web Programming 3\difficulty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786F94">
        <w:t xml:space="preserve">Write a JavaScript function </w:t>
      </w:r>
      <w:proofErr w:type="spellStart"/>
      <w:proofErr w:type="gramStart"/>
      <w:r w:rsidR="00786F94" w:rsidRPr="000076FF">
        <w:rPr>
          <w:b/>
        </w:rPr>
        <w:t>displayObjectInTable</w:t>
      </w:r>
      <w:proofErr w:type="spellEnd"/>
      <w:r w:rsidR="00786F94" w:rsidRPr="000076FF">
        <w:rPr>
          <w:b/>
        </w:rPr>
        <w:t>(</w:t>
      </w:r>
      <w:proofErr w:type="gramEnd"/>
      <w:r w:rsidR="00786F94" w:rsidRPr="000076FF">
        <w:rPr>
          <w:b/>
        </w:rPr>
        <w:t>o)</w:t>
      </w:r>
      <w:r w:rsidR="00786F94">
        <w:t xml:space="preserve">. This function accepts a single object as its input parameter and inserts the contents of that object (i.e. its </w:t>
      </w:r>
      <w:proofErr w:type="spellStart"/>
      <w:r w:rsidR="00786F94">
        <w:t>key</w:t>
      </w:r>
      <w:proofErr w:type="gramStart"/>
      <w:r w:rsidR="00786F94">
        <w:t>:value</w:t>
      </w:r>
      <w:proofErr w:type="spellEnd"/>
      <w:proofErr w:type="gramEnd"/>
      <w:r w:rsidR="00786F94">
        <w:t xml:space="preserve"> pairs) in the DOM in the form of a table at the bottom of the web page. You can use </w:t>
      </w:r>
      <w:r w:rsidR="003326A1">
        <w:t>a simple</w:t>
      </w:r>
      <w:r w:rsidR="00786F94">
        <w:t xml:space="preserve"> object containing 2 teams and their corresponding scores on a game. Make sure to use methods to modify the DOM on the fly such as .</w:t>
      </w:r>
      <w:proofErr w:type="spellStart"/>
      <w:r w:rsidR="00786F94">
        <w:t>createElement</w:t>
      </w:r>
      <w:proofErr w:type="spellEnd"/>
      <w:r w:rsidR="00786F94">
        <w:t>, .</w:t>
      </w:r>
      <w:proofErr w:type="spellStart"/>
      <w:r w:rsidR="00786F94">
        <w:t>createTextNode</w:t>
      </w:r>
      <w:proofErr w:type="spellEnd"/>
      <w:r w:rsidR="00786F94">
        <w:t>, .</w:t>
      </w:r>
      <w:proofErr w:type="spellStart"/>
      <w:r w:rsidR="00786F94">
        <w:t>appendChild</w:t>
      </w:r>
      <w:proofErr w:type="spellEnd"/>
      <w:r w:rsidR="00786F94">
        <w:t>. Ensure that the table is styled neatly, with collapsed borders and appropriate padding and alignment. Some sample code that could be useful to achieve the task in this exercise is given below:</w:t>
      </w:r>
    </w:p>
    <w:p w:rsidR="00EF2CE1" w:rsidRDefault="00EF2CE1" w:rsidP="00EF2CE1">
      <w:pPr>
        <w:jc w:val="center"/>
      </w:pPr>
      <w:r>
        <w:rPr>
          <w:noProof/>
          <w:lang w:val="en-US"/>
        </w:rPr>
        <w:drawing>
          <wp:inline distT="0" distB="0" distL="0" distR="0">
            <wp:extent cx="1656272" cy="10693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0620" cy="1072197"/>
                    </a:xfrm>
                    <a:prstGeom prst="rect">
                      <a:avLst/>
                    </a:prstGeom>
                    <a:noFill/>
                    <a:ln>
                      <a:noFill/>
                    </a:ln>
                  </pic:spPr>
                </pic:pic>
              </a:graphicData>
            </a:graphic>
          </wp:inline>
        </w:drawing>
      </w:r>
    </w:p>
    <w:p w:rsidR="00786F94" w:rsidRDefault="00786F94" w:rsidP="00786F94">
      <w:pPr>
        <w:pStyle w:val="ListParagraph"/>
        <w:rPr>
          <w:noProof/>
          <w:lang w:val="en-US" w:eastAsia="zh-CN"/>
        </w:rPr>
      </w:pPr>
    </w:p>
    <w:p w:rsidR="00EF2CE1" w:rsidRDefault="00EF2CE1" w:rsidP="00786F94">
      <w:pPr>
        <w:pStyle w:val="ListParagraph"/>
        <w:rPr>
          <w:noProof/>
          <w:lang w:val="en-US" w:eastAsia="zh-CN"/>
        </w:rPr>
      </w:pPr>
    </w:p>
    <w:p w:rsidR="00936878" w:rsidRDefault="00F336F8" w:rsidP="00936878">
      <w:pPr>
        <w:pStyle w:val="ListParagraph"/>
        <w:jc w:val="center"/>
      </w:pPr>
      <w:r>
        <w:rPr>
          <w:noProof/>
          <w:lang w:val="en-US"/>
        </w:rPr>
        <w:drawing>
          <wp:inline distT="0" distB="0" distL="0" distR="0">
            <wp:extent cx="3467819" cy="7631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819" cy="763134"/>
                    </a:xfrm>
                    <a:prstGeom prst="rect">
                      <a:avLst/>
                    </a:prstGeom>
                    <a:noFill/>
                    <a:ln>
                      <a:noFill/>
                    </a:ln>
                  </pic:spPr>
                </pic:pic>
              </a:graphicData>
            </a:graphic>
          </wp:inline>
        </w:drawing>
      </w:r>
    </w:p>
    <w:p w:rsidR="00936878" w:rsidRDefault="00EF2CE1" w:rsidP="00936878">
      <w:pPr>
        <w:pStyle w:val="ListParagraph"/>
      </w:pPr>
      <w:r>
        <w:t>After repeatedly clicking the button 5 times, your browser should look like:</w:t>
      </w:r>
    </w:p>
    <w:p w:rsidR="00EF2CE1" w:rsidRDefault="00EF2CE1" w:rsidP="00936878">
      <w:pPr>
        <w:pStyle w:val="ListParagraph"/>
        <w:jc w:val="center"/>
      </w:pPr>
      <w:r>
        <w:rPr>
          <w:noProof/>
          <w:lang w:val="en-US"/>
        </w:rPr>
        <w:lastRenderedPageBreak/>
        <w:drawing>
          <wp:inline distT="0" distB="0" distL="0" distR="0">
            <wp:extent cx="1619250" cy="48516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4852" cy="4898411"/>
                    </a:xfrm>
                    <a:prstGeom prst="rect">
                      <a:avLst/>
                    </a:prstGeom>
                    <a:noFill/>
                    <a:ln>
                      <a:noFill/>
                    </a:ln>
                  </pic:spPr>
                </pic:pic>
              </a:graphicData>
            </a:graphic>
          </wp:inline>
        </w:drawing>
      </w:r>
    </w:p>
    <w:p w:rsidR="00B1610A" w:rsidRDefault="00B1610A" w:rsidP="00B1610A">
      <w:pPr>
        <w:pStyle w:val="ListParagraph"/>
        <w:numPr>
          <w:ilvl w:val="0"/>
          <w:numId w:val="12"/>
        </w:numPr>
      </w:pPr>
      <w:r>
        <w:t xml:space="preserve">Use the geolocation object to retrieve the latitude and longitude of </w:t>
      </w:r>
      <w:r w:rsidR="00406BF7">
        <w:t>the</w:t>
      </w:r>
      <w:r>
        <w:t xml:space="preserve"> device</w:t>
      </w:r>
      <w:r w:rsidR="00406BF7">
        <w:t xml:space="preserve"> where the browser is running</w:t>
      </w:r>
      <w:r>
        <w:t xml:space="preserve">. Display an error message if </w:t>
      </w:r>
      <w:proofErr w:type="spellStart"/>
      <w:r>
        <w:t>geolocation</w:t>
      </w:r>
      <w:proofErr w:type="spellEnd"/>
      <w:r>
        <w:t xml:space="preserve"> is not available.</w:t>
      </w:r>
    </w:p>
    <w:p w:rsidR="0097013A" w:rsidRDefault="0097013A" w:rsidP="0097013A">
      <w:pPr>
        <w:pStyle w:val="ListParagraph"/>
      </w:pPr>
    </w:p>
    <w:p w:rsidR="009B2E1B" w:rsidRDefault="009B2E1B" w:rsidP="009B2E1B">
      <w:pPr>
        <w:pStyle w:val="ListParagraph"/>
        <w:numPr>
          <w:ilvl w:val="0"/>
          <w:numId w:val="12"/>
        </w:numPr>
      </w:pPr>
      <w:r>
        <w:t>Using the file p7.html, open the Chrome Debugger and set a breakpoint at line 18 of the file (</w:t>
      </w:r>
      <w:proofErr w:type="spellStart"/>
      <w:r w:rsidRPr="00052148">
        <w:t>var</w:t>
      </w:r>
      <w:proofErr w:type="spellEnd"/>
      <w:r w:rsidRPr="00052148">
        <w:t xml:space="preserve"> product = </w:t>
      </w:r>
      <w:proofErr w:type="gramStart"/>
      <w:r w:rsidRPr="00052148">
        <w:t>multiply(</w:t>
      </w:r>
      <w:proofErr w:type="spellStart"/>
      <w:proofErr w:type="gramEnd"/>
      <w:r w:rsidRPr="00052148">
        <w:t>timesTable,counter</w:t>
      </w:r>
      <w:proofErr w:type="spellEnd"/>
      <w:r w:rsidRPr="00052148">
        <w:t>);</w:t>
      </w:r>
      <w:r>
        <w:t xml:space="preserve">). Use the debugger to make sure you understand the functionality of the buttons: “step over next function call”, “step into next function call” and “step out of current function”. </w:t>
      </w:r>
    </w:p>
    <w:p w:rsidR="009B2E1B" w:rsidRPr="003A5199" w:rsidRDefault="009B2E1B" w:rsidP="009B2E1B">
      <w:pPr>
        <w:pStyle w:val="ListParagraph"/>
      </w:pPr>
    </w:p>
    <w:p w:rsidR="00B1610A" w:rsidRPr="003A5199" w:rsidRDefault="00B1610A" w:rsidP="00B1610A">
      <w:pPr>
        <w:pStyle w:val="ListParagraph"/>
      </w:pPr>
    </w:p>
    <w:sectPr w:rsidR="00B1610A" w:rsidRPr="003A519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9C6" w:rsidRDefault="000E39C6" w:rsidP="00AC1BE9">
      <w:pPr>
        <w:spacing w:after="0" w:line="240" w:lineRule="auto"/>
      </w:pPr>
      <w:r>
        <w:separator/>
      </w:r>
    </w:p>
  </w:endnote>
  <w:endnote w:type="continuationSeparator" w:id="0">
    <w:p w:rsidR="000E39C6" w:rsidRDefault="000E39C6"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9C6" w:rsidRDefault="000E39C6" w:rsidP="00AC1BE9">
      <w:pPr>
        <w:spacing w:after="0" w:line="240" w:lineRule="auto"/>
      </w:pPr>
      <w:r>
        <w:separator/>
      </w:r>
    </w:p>
  </w:footnote>
  <w:footnote w:type="continuationSeparator" w:id="0">
    <w:p w:rsidR="000E39C6" w:rsidRDefault="000E39C6"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3EA"/>
    <w:multiLevelType w:val="hybridMultilevel"/>
    <w:tmpl w:val="331A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240008"/>
    <w:multiLevelType w:val="hybridMultilevel"/>
    <w:tmpl w:val="DC52D10E"/>
    <w:lvl w:ilvl="0" w:tplc="397A84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nsid w:val="440A75A4"/>
    <w:multiLevelType w:val="hybridMultilevel"/>
    <w:tmpl w:val="C2001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C444C7"/>
    <w:multiLevelType w:val="hybridMultilevel"/>
    <w:tmpl w:val="B03A1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C105F1"/>
    <w:multiLevelType w:val="hybridMultilevel"/>
    <w:tmpl w:val="3216D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6"/>
  </w:num>
  <w:num w:numId="4">
    <w:abstractNumId w:val="10"/>
  </w:num>
  <w:num w:numId="5">
    <w:abstractNumId w:val="4"/>
  </w:num>
  <w:num w:numId="6">
    <w:abstractNumId w:val="1"/>
  </w:num>
  <w:num w:numId="7">
    <w:abstractNumId w:val="9"/>
  </w:num>
  <w:num w:numId="8">
    <w:abstractNumId w:val="5"/>
  </w:num>
  <w:num w:numId="9">
    <w:abstractNumId w:val="0"/>
  </w:num>
  <w:num w:numId="10">
    <w:abstractNumId w:val="7"/>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9295082-233E-43C8-A6BF-E77AE80E4DD9}"/>
    <w:docVar w:name="dgnword-eventsink" w:val="128619688"/>
  </w:docVars>
  <w:rsids>
    <w:rsidRoot w:val="00AC1BE9"/>
    <w:rsid w:val="00007D05"/>
    <w:rsid w:val="000416FB"/>
    <w:rsid w:val="000757AE"/>
    <w:rsid w:val="000760A1"/>
    <w:rsid w:val="000A1C14"/>
    <w:rsid w:val="000B299E"/>
    <w:rsid w:val="000E39C6"/>
    <w:rsid w:val="001272CD"/>
    <w:rsid w:val="00127379"/>
    <w:rsid w:val="00191B6A"/>
    <w:rsid w:val="001A593B"/>
    <w:rsid w:val="001C4AB0"/>
    <w:rsid w:val="001F7DF4"/>
    <w:rsid w:val="00216D46"/>
    <w:rsid w:val="002240C2"/>
    <w:rsid w:val="00253A3B"/>
    <w:rsid w:val="002678BB"/>
    <w:rsid w:val="002A426F"/>
    <w:rsid w:val="002C61A9"/>
    <w:rsid w:val="002D3588"/>
    <w:rsid w:val="002F1DCF"/>
    <w:rsid w:val="002F7CEA"/>
    <w:rsid w:val="003326A1"/>
    <w:rsid w:val="00342C5B"/>
    <w:rsid w:val="00365BA3"/>
    <w:rsid w:val="003721CF"/>
    <w:rsid w:val="00372488"/>
    <w:rsid w:val="00372E3B"/>
    <w:rsid w:val="003A3CF5"/>
    <w:rsid w:val="003A5199"/>
    <w:rsid w:val="003A7797"/>
    <w:rsid w:val="003C610A"/>
    <w:rsid w:val="003E565C"/>
    <w:rsid w:val="00404DE3"/>
    <w:rsid w:val="00406BF7"/>
    <w:rsid w:val="00412BBB"/>
    <w:rsid w:val="004140B1"/>
    <w:rsid w:val="00430CC0"/>
    <w:rsid w:val="00442FC3"/>
    <w:rsid w:val="004B30EA"/>
    <w:rsid w:val="004F588A"/>
    <w:rsid w:val="005219A1"/>
    <w:rsid w:val="00527417"/>
    <w:rsid w:val="00540924"/>
    <w:rsid w:val="00584193"/>
    <w:rsid w:val="00587270"/>
    <w:rsid w:val="005E059A"/>
    <w:rsid w:val="005F70AA"/>
    <w:rsid w:val="00612C95"/>
    <w:rsid w:val="00624BC0"/>
    <w:rsid w:val="006735DA"/>
    <w:rsid w:val="00681F01"/>
    <w:rsid w:val="0068223E"/>
    <w:rsid w:val="006D0B36"/>
    <w:rsid w:val="006E2908"/>
    <w:rsid w:val="00725064"/>
    <w:rsid w:val="007849D2"/>
    <w:rsid w:val="00786F94"/>
    <w:rsid w:val="007A099F"/>
    <w:rsid w:val="007A335B"/>
    <w:rsid w:val="007B36FB"/>
    <w:rsid w:val="007E7912"/>
    <w:rsid w:val="008322DF"/>
    <w:rsid w:val="00837BCA"/>
    <w:rsid w:val="00842D34"/>
    <w:rsid w:val="008A2F41"/>
    <w:rsid w:val="008B4BDD"/>
    <w:rsid w:val="008F4B7C"/>
    <w:rsid w:val="00936878"/>
    <w:rsid w:val="009573B4"/>
    <w:rsid w:val="0097013A"/>
    <w:rsid w:val="0099659A"/>
    <w:rsid w:val="009B2E1B"/>
    <w:rsid w:val="009B6A7B"/>
    <w:rsid w:val="009D3CBE"/>
    <w:rsid w:val="00A430C4"/>
    <w:rsid w:val="00A74765"/>
    <w:rsid w:val="00A7558B"/>
    <w:rsid w:val="00AC1BE9"/>
    <w:rsid w:val="00AC4240"/>
    <w:rsid w:val="00AC7F02"/>
    <w:rsid w:val="00AD2113"/>
    <w:rsid w:val="00AD3868"/>
    <w:rsid w:val="00AE3E4D"/>
    <w:rsid w:val="00B1610A"/>
    <w:rsid w:val="00B607F4"/>
    <w:rsid w:val="00B75901"/>
    <w:rsid w:val="00B857BF"/>
    <w:rsid w:val="00B9604A"/>
    <w:rsid w:val="00BA7F9D"/>
    <w:rsid w:val="00BC7706"/>
    <w:rsid w:val="00BF3E3A"/>
    <w:rsid w:val="00C14DBF"/>
    <w:rsid w:val="00C47B18"/>
    <w:rsid w:val="00C750DD"/>
    <w:rsid w:val="00C844A2"/>
    <w:rsid w:val="00CB091C"/>
    <w:rsid w:val="00CB68EC"/>
    <w:rsid w:val="00CC3C49"/>
    <w:rsid w:val="00CD487E"/>
    <w:rsid w:val="00CF374F"/>
    <w:rsid w:val="00D46E78"/>
    <w:rsid w:val="00D722B8"/>
    <w:rsid w:val="00DC7D4E"/>
    <w:rsid w:val="00DD436D"/>
    <w:rsid w:val="00E540E8"/>
    <w:rsid w:val="00E70806"/>
    <w:rsid w:val="00EA675E"/>
    <w:rsid w:val="00EC05D8"/>
    <w:rsid w:val="00ED00C2"/>
    <w:rsid w:val="00EE2FC2"/>
    <w:rsid w:val="00EF2CE1"/>
    <w:rsid w:val="00EF6E7C"/>
    <w:rsid w:val="00F22DE1"/>
    <w:rsid w:val="00F336F8"/>
    <w:rsid w:val="00F64953"/>
    <w:rsid w:val="00FB3327"/>
    <w:rsid w:val="00FC4749"/>
    <w:rsid w:val="00FC7A14"/>
    <w:rsid w:val="00FE40D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09F47-F603-4111-8639-19291442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100</cp:revision>
  <cp:lastPrinted>2017-03-02T00:00:00Z</cp:lastPrinted>
  <dcterms:created xsi:type="dcterms:W3CDTF">2013-02-09T01:28:00Z</dcterms:created>
  <dcterms:modified xsi:type="dcterms:W3CDTF">2017-03-02T00:03:00Z</dcterms:modified>
</cp:coreProperties>
</file>