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AD28FD">
      <w:pPr>
        <w:pStyle w:val="Titolo"/>
        <w:keepNext w:val="0"/>
        <w:keepLines w:val="0"/>
        <w:widowControl w:val="0"/>
        <w:suppressAutoHyphens w:val="0"/>
        <w:spacing w:before="60"/>
        <w:ind w:left="0"/>
        <w:jc w:val="left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352494">
        <w:rPr>
          <w:rFonts w:ascii="Verdana" w:hAnsi="Verdana"/>
          <w:sz w:val="32"/>
          <w:szCs w:val="40"/>
          <w:lang w:val="nl-NL"/>
        </w:rPr>
        <w:br/>
        <w:t>rev. 0.0</w:t>
      </w:r>
      <w:r w:rsidR="00153705">
        <w:rPr>
          <w:rFonts w:ascii="Verdana" w:hAnsi="Verdana"/>
          <w:sz w:val="32"/>
          <w:szCs w:val="40"/>
          <w:lang w:val="nl-NL"/>
        </w:rPr>
        <w:t>8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63861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108EF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638613" w:history="1">
        <w:r w:rsidR="009108EF" w:rsidRPr="00122A0C">
          <w:rPr>
            <w:rStyle w:val="Collegamentoipertestuale"/>
            <w:noProof/>
            <w:lang w:val="en-GB"/>
          </w:rPr>
          <w:t>Index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2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4" w:history="1">
        <w:r w:rsidR="009108EF" w:rsidRPr="00122A0C">
          <w:rPr>
            <w:rStyle w:val="Collegamentoipertestuale"/>
            <w:noProof/>
            <w:lang w:val="en-GB"/>
          </w:rPr>
          <w:t>Revision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3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5" w:history="1">
        <w:r w:rsidR="009108EF" w:rsidRPr="00122A0C">
          <w:rPr>
            <w:rStyle w:val="Collegamentoipertestuale"/>
            <w:noProof/>
          </w:rPr>
          <w:t>Definitions, acronyms, and abbreviations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4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6" w:history="1">
        <w:r w:rsidR="009108EF" w:rsidRPr="00122A0C">
          <w:rPr>
            <w:rStyle w:val="Collegamentoipertestuale"/>
            <w:noProof/>
          </w:rPr>
          <w:t>1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Introduction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_Toc31638616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7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Scope of RS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_Toc31638617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8" w:history="1">
        <w:r w:rsidR="009108EF" w:rsidRPr="00122A0C">
          <w:rPr>
            <w:rStyle w:val="Collegamentoipertestuale"/>
            <w:noProof/>
          </w:rPr>
          <w:t>2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Hardware Requirement Specification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_Toc31638618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9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2G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_Toc31638619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0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WiFi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_Toc31638620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8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21" w:history="1">
        <w:r w:rsidR="009108EF" w:rsidRPr="00122A0C">
          <w:rPr>
            <w:rStyle w:val="Collegamentoipertestuale"/>
            <w:noProof/>
          </w:rPr>
          <w:t>3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_Toc31638621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2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Labels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_Toc31638622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3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Packaging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4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GTW000MGP0 - CLOUDGATE BASIC WIRELESS 2G - 1 RS485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D1D3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5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GTW000MGT0 - CLOUDGATE BASIC WIRELESS 2G - 1 RS485 -                          THIRD PARTY CLOUD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10</w:t>
        </w:r>
        <w:r w:rsidR="009108E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638614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0.06</w:t>
            </w:r>
          </w:p>
        </w:tc>
        <w:tc>
          <w:tcPr>
            <w:tcW w:w="2002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25/02/2020</w:t>
            </w:r>
          </w:p>
        </w:tc>
        <w:tc>
          <w:tcPr>
            <w:tcW w:w="2880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35552E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Note on </w:t>
            </w:r>
            <w:proofErr w:type="gramStart"/>
            <w:r>
              <w:rPr>
                <w:rFonts w:ascii="Verdana" w:hAnsi="Verdana"/>
                <w:lang w:val="en-GB"/>
              </w:rPr>
              <w:t>power supply polarity inversion</w:t>
            </w:r>
            <w:proofErr w:type="gramEnd"/>
            <w:r>
              <w:rPr>
                <w:rFonts w:ascii="Verdana" w:hAnsi="Verdana"/>
                <w:lang w:val="en-GB"/>
              </w:rPr>
              <w:t>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0.07</w:t>
            </w:r>
          </w:p>
        </w:tc>
        <w:tc>
          <w:tcPr>
            <w:tcW w:w="2002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15/06/2020</w:t>
            </w:r>
          </w:p>
        </w:tc>
        <w:tc>
          <w:tcPr>
            <w:tcW w:w="2880" w:type="dxa"/>
          </w:tcPr>
          <w:p w:rsidR="00E86912" w:rsidRDefault="0048398E" w:rsidP="0048398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48398E" w:rsidP="0048398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Content revision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CA111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0.08</w:t>
            </w:r>
          </w:p>
        </w:tc>
        <w:tc>
          <w:tcPr>
            <w:tcW w:w="2002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01/07/2020</w:t>
            </w:r>
          </w:p>
        </w:tc>
        <w:tc>
          <w:tcPr>
            <w:tcW w:w="2880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684AB0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FCC ID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31638615"/>
      <w:bookmarkStart w:id="9" w:name="_GoBack"/>
      <w:bookmarkEnd w:id="9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0" w:name="GME"/>
      <w:r>
        <w:rPr>
          <w:lang w:val="en-GB"/>
        </w:rPr>
        <w:t>GME</w:t>
      </w:r>
      <w:bookmarkEnd w:id="10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1" w:name="CCL"/>
      <w:r w:rsidR="00561F87">
        <w:rPr>
          <w:lang w:val="en-US"/>
        </w:rPr>
        <w:t xml:space="preserve">CCL               </w:t>
      </w:r>
      <w:bookmarkEnd w:id="11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  <w:r w:rsidRPr="0048398E">
        <w:rPr>
          <w:lang w:val="en-GB"/>
        </w:rPr>
        <w:t xml:space="preserve">GTW000M2W0 = </w:t>
      </w:r>
      <w:r w:rsidRPr="001C511F">
        <w:rPr>
          <w:lang w:val="en-GB"/>
        </w:rPr>
        <w:t>CLOUDGATE BASIC WIRELESS 2G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WiFi</w:t>
      </w:r>
      <w:proofErr w:type="spellEnd"/>
      <w:r w:rsidRPr="001C511F">
        <w:rPr>
          <w:lang w:val="en-GB"/>
        </w:rPr>
        <w:t xml:space="preserve"> - 1 RS485 - </w:t>
      </w:r>
      <w:r>
        <w:rPr>
          <w:lang w:val="en-GB"/>
        </w:rPr>
        <w:br/>
        <w:t xml:space="preserve">                         THIRD PARTY CLOUD</w:t>
      </w: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2" w:name="_Toc197230193"/>
      <w:bookmarkStart w:id="13" w:name="_Toc31638616"/>
      <w:r>
        <w:lastRenderedPageBreak/>
        <w:t>Introduction</w:t>
      </w:r>
      <w:bookmarkEnd w:id="12"/>
      <w:bookmarkEnd w:id="13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4" w:name="_Toc197230194"/>
      <w:bookmarkStart w:id="15" w:name="_Toc31638617"/>
      <w:r w:rsidRPr="009721E4">
        <w:t>Scope</w:t>
      </w:r>
      <w:bookmarkEnd w:id="14"/>
      <w:r>
        <w:t xml:space="preserve"> of RS</w:t>
      </w:r>
      <w:bookmarkEnd w:id="15"/>
    </w:p>
    <w:p w:rsidR="00E51F0A" w:rsidRPr="00A6626A" w:rsidRDefault="00E51F0A" w:rsidP="00A6626A">
      <w:pPr>
        <w:pStyle w:val="IstruzioniRS"/>
      </w:pPr>
      <w:proofErr w:type="gramStart"/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r w:rsidR="00D728AE">
        <w:t>short</w:t>
      </w:r>
      <w:proofErr w:type="gramEnd"/>
      <w:r w:rsidR="00D728AE">
        <w:t>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6" w:name="_Toc197230219"/>
      <w:bookmarkStart w:id="17" w:name="_Toc31638618"/>
      <w:r>
        <w:lastRenderedPageBreak/>
        <w:t xml:space="preserve">Hardware </w:t>
      </w:r>
      <w:r w:rsidR="00E86912">
        <w:t>Requirement</w:t>
      </w:r>
      <w:bookmarkEnd w:id="16"/>
      <w:r w:rsidR="00BF4752">
        <w:t xml:space="preserve"> Specification</w:t>
      </w:r>
      <w:bookmarkEnd w:id="17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31638619"/>
      <w:r w:rsidRPr="00E22D52">
        <w:t>2G Model</w:t>
      </w:r>
      <w:bookmarkEnd w:id="18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</w:t>
      </w:r>
      <w:proofErr w:type="gramStart"/>
      <w:r>
        <w:rPr>
          <w:lang w:val="en-GB"/>
        </w:rPr>
        <w:t>will be based</w:t>
      </w:r>
      <w:proofErr w:type="gramEnd"/>
      <w:r>
        <w:rPr>
          <w:lang w:val="en-GB"/>
        </w:rPr>
        <w:t xml:space="preserve">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proofErr w:type="gramStart"/>
      <w:r w:rsidR="002D7CFC" w:rsidRPr="003D3F95">
        <w:rPr>
          <w:lang w:val="en-GB"/>
        </w:rPr>
        <w:t>:</w:t>
      </w:r>
      <w:proofErr w:type="gramEnd"/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</w:t>
      </w:r>
      <w:proofErr w:type="gramStart"/>
      <w:r w:rsidR="002D7CFC" w:rsidRPr="003D3F95">
        <w:rPr>
          <w:lang w:val="en-GB"/>
        </w:rPr>
        <w:t>GPRS :</w:t>
      </w:r>
      <w:proofErr w:type="gramEnd"/>
      <w:r w:rsidR="002D7CFC" w:rsidRPr="003D3F95">
        <w:rPr>
          <w:lang w:val="en-GB"/>
        </w:rPr>
        <w:t xml:space="preserve">  this led is connected to the </w:t>
      </w:r>
      <w:proofErr w:type="spellStart"/>
      <w:r w:rsidR="002D7CFC" w:rsidRPr="003D3F95">
        <w:rPr>
          <w:rStyle w:val="il"/>
          <w:lang w:val="en-GB"/>
        </w:rPr>
        <w:t>Quectel</w:t>
      </w:r>
      <w:proofErr w:type="spellEnd"/>
      <w:r w:rsidR="002D7CFC" w:rsidRPr="003D3F95">
        <w:rPr>
          <w:lang w:val="en-GB"/>
        </w:rPr>
        <w:t xml:space="preserve"> M95FA </w:t>
      </w:r>
      <w:r w:rsidR="002D7CFC" w:rsidRPr="006B0D65">
        <w:rPr>
          <w:lang w:val="en-GB"/>
        </w:rPr>
        <w:t xml:space="preserve">pin </w:t>
      </w:r>
      <w:r w:rsidR="00095AFC" w:rsidRPr="006B0D65">
        <w:rPr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 xml:space="preserve">The factory reset button </w:t>
      </w:r>
      <w:proofErr w:type="gramStart"/>
      <w:r w:rsidRPr="008D3A27">
        <w:rPr>
          <w:lang w:val="en-GB"/>
        </w:rPr>
        <w:t>is connected</w:t>
      </w:r>
      <w:proofErr w:type="gramEnd"/>
      <w:r w:rsidRPr="008D3A27">
        <w:rPr>
          <w:lang w:val="en-GB"/>
        </w:rPr>
        <w:t xml:space="preserve">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 xml:space="preserve">(see the same in </w:t>
      </w:r>
      <w:proofErr w:type="spellStart"/>
      <w:r w:rsidRPr="00542742">
        <w:rPr>
          <w:lang w:val="en-GB"/>
        </w:rPr>
        <w:t>WiFi</w:t>
      </w:r>
      <w:proofErr w:type="spellEnd"/>
      <w:r w:rsidRPr="00542742">
        <w:rPr>
          <w:lang w:val="en-GB"/>
        </w:rPr>
        <w:t xml:space="preserve">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 xml:space="preserve">On the </w:t>
      </w:r>
      <w:proofErr w:type="gramStart"/>
      <w:r>
        <w:rPr>
          <w:rStyle w:val="tlid-translation"/>
          <w:lang w:val="en"/>
        </w:rPr>
        <w:t>PCB</w:t>
      </w:r>
      <w:proofErr w:type="gramEnd"/>
      <w:r>
        <w:rPr>
          <w:rStyle w:val="tlid-translation"/>
          <w:lang w:val="en"/>
        </w:rPr>
        <w:t xml:space="preserve"> some test points for the JTAG pins need to be provided.</w:t>
      </w:r>
      <w:r>
        <w:rPr>
          <w:rStyle w:val="tlid-translation"/>
          <w:lang w:val="en"/>
        </w:rPr>
        <w:br/>
        <w:t xml:space="preserve">See same point on the </w:t>
      </w:r>
      <w:proofErr w:type="spellStart"/>
      <w:r>
        <w:rPr>
          <w:rStyle w:val="tlid-translation"/>
          <w:lang w:val="en"/>
        </w:rPr>
        <w:t>WiFi</w:t>
      </w:r>
      <w:proofErr w:type="spellEnd"/>
      <w:r>
        <w:rPr>
          <w:rStyle w:val="tlid-translation"/>
          <w:lang w:val="en"/>
        </w:rPr>
        <w:t xml:space="preserve">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6B0D65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</w:t>
      </w:r>
      <w:r w:rsidR="00AD28FD">
        <w:rPr>
          <w:lang w:val="en-GB"/>
        </w:rPr>
        <w:br/>
        <w:t>The device must support the polarity i</w:t>
      </w:r>
      <w:r w:rsidR="00CE7E12">
        <w:rPr>
          <w:lang w:val="en-GB"/>
        </w:rPr>
        <w:t>nversion on removable connector.</w:t>
      </w:r>
      <w:r w:rsidR="00AD28FD">
        <w:rPr>
          <w:lang w:val="en-GB"/>
        </w:rPr>
        <w:br/>
      </w:r>
      <w:r w:rsidR="008B00A9">
        <w:rPr>
          <w:lang w:val="en-GB"/>
        </w:rPr>
        <w:t xml:space="preserve">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6B0D65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6B0D65">
        <w:rPr>
          <w:lang w:val="en-GB"/>
        </w:rPr>
        <w:t>three</w:t>
      </w:r>
      <w:r w:rsidR="001B0554">
        <w:rPr>
          <w:lang w:val="en-GB"/>
        </w:rPr>
        <w:t xml:space="preserve">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</w:p>
    <w:p w:rsidR="006B0D65" w:rsidRDefault="006B0D65" w:rsidP="006B0D65">
      <w:pPr>
        <w:pStyle w:val="NormaleRS"/>
        <w:ind w:left="720"/>
        <w:jc w:val="left"/>
        <w:rPr>
          <w:lang w:val="en-GB"/>
        </w:rPr>
      </w:pPr>
    </w:p>
    <w:p w:rsidR="000358FD" w:rsidRPr="000358FD" w:rsidRDefault="006B0D65" w:rsidP="006B0D65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c. One without any pre-installed SIM with both 2G and </w:t>
      </w:r>
      <w:proofErr w:type="spellStart"/>
      <w:proofErr w:type="gramStart"/>
      <w:r>
        <w:rPr>
          <w:lang w:val="en-GB"/>
        </w:rPr>
        <w:t>WiFi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br/>
        <w:t xml:space="preserve">    The model part number is </w:t>
      </w:r>
      <w:r w:rsidRPr="0048398E">
        <w:rPr>
          <w:lang w:val="en-GB"/>
        </w:rPr>
        <w:t>GTW000M2W0</w:t>
      </w:r>
      <w:r>
        <w:rPr>
          <w:lang w:val="en-GB"/>
        </w:rPr>
        <w:t xml:space="preserve">, and will be used only </w:t>
      </w:r>
      <w:proofErr w:type="gramStart"/>
      <w:r>
        <w:rPr>
          <w:lang w:val="en-GB"/>
        </w:rPr>
        <w:t>for  homologation</w:t>
      </w:r>
      <w:proofErr w:type="gramEnd"/>
      <w:r>
        <w:rPr>
          <w:lang w:val="en-GB"/>
        </w:rPr>
        <w:t xml:space="preserve"> for now.</w:t>
      </w:r>
      <w:r w:rsidR="00946A81"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31638620"/>
      <w:proofErr w:type="spellStart"/>
      <w:r w:rsidRPr="00E22D52">
        <w:t>WiFi</w:t>
      </w:r>
      <w:proofErr w:type="spellEnd"/>
      <w:r w:rsidRPr="00E22D52">
        <w:t xml:space="preserve"> Model</w:t>
      </w:r>
      <w:bookmarkEnd w:id="19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2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Pr="003370C6" w:rsidRDefault="00635C5C" w:rsidP="00010EFF">
      <w:pPr>
        <w:pStyle w:val="NormaleRS"/>
        <w:numPr>
          <w:ilvl w:val="0"/>
          <w:numId w:val="28"/>
        </w:numPr>
        <w:ind w:left="720"/>
        <w:jc w:val="left"/>
        <w:rPr>
          <w:lang w:val="en-GB"/>
        </w:rPr>
      </w:pPr>
      <w:proofErr w:type="gramStart"/>
      <w:r w:rsidRPr="003370C6">
        <w:rPr>
          <w:lang w:val="en-GB"/>
        </w:rPr>
        <w:t>LINK :</w:t>
      </w:r>
      <w:proofErr w:type="gramEnd"/>
      <w:r w:rsidR="00823576" w:rsidRPr="003370C6">
        <w:rPr>
          <w:lang w:val="en-GB"/>
        </w:rPr>
        <w:br/>
      </w:r>
      <w:r w:rsidR="002F58B3" w:rsidRPr="003370C6">
        <w:rPr>
          <w:lang w:val="en-GB"/>
        </w:rPr>
        <w:t xml:space="preserve">this is a </w:t>
      </w:r>
      <w:r w:rsidR="00823576" w:rsidRPr="003370C6">
        <w:rPr>
          <w:lang w:val="en-GB"/>
        </w:rPr>
        <w:t>bi-</w:t>
      </w:r>
      <w:proofErr w:type="spellStart"/>
      <w:r w:rsidR="00823576" w:rsidRPr="003370C6">
        <w:rPr>
          <w:lang w:val="en-GB"/>
        </w:rPr>
        <w:t>color</w:t>
      </w:r>
      <w:proofErr w:type="spellEnd"/>
      <w:r w:rsidR="00823576" w:rsidRPr="003370C6">
        <w:rPr>
          <w:lang w:val="en-GB"/>
        </w:rPr>
        <w:t xml:space="preserve"> led, so we have the possibilities to have more informations.</w:t>
      </w:r>
      <w:r w:rsidR="00823576" w:rsidRPr="003370C6">
        <w:rPr>
          <w:lang w:val="en-GB"/>
        </w:rPr>
        <w:br/>
        <w:t xml:space="preserve">One of the </w:t>
      </w:r>
      <w:proofErr w:type="spellStart"/>
      <w:r w:rsidR="00823576" w:rsidRPr="003370C6">
        <w:rPr>
          <w:lang w:val="en-GB"/>
        </w:rPr>
        <w:t>bicolor</w:t>
      </w:r>
      <w:proofErr w:type="spellEnd"/>
      <w:r w:rsidR="00823576" w:rsidRPr="003370C6">
        <w:rPr>
          <w:lang w:val="en-GB"/>
        </w:rPr>
        <w:t xml:space="preserve"> led</w:t>
      </w:r>
      <w:r w:rsidR="00D728AE" w:rsidRPr="003370C6">
        <w:rPr>
          <w:lang w:val="en-GB"/>
        </w:rPr>
        <w:t>, the</w:t>
      </w:r>
      <w:r w:rsidR="00823576" w:rsidRPr="003370C6">
        <w:rPr>
          <w:lang w:val="en-GB"/>
        </w:rPr>
        <w:t xml:space="preserve"> green</w:t>
      </w:r>
      <w:r w:rsidR="00D728AE" w:rsidRPr="003370C6">
        <w:rPr>
          <w:lang w:val="en-GB"/>
        </w:rPr>
        <w:t xml:space="preserve"> one,</w:t>
      </w:r>
      <w:r w:rsidR="00823576" w:rsidRPr="003370C6">
        <w:rPr>
          <w:lang w:val="en-GB"/>
        </w:rPr>
        <w:t xml:space="preserve"> </w:t>
      </w:r>
      <w:r w:rsidRPr="003370C6">
        <w:rPr>
          <w:lang w:val="en-GB"/>
        </w:rPr>
        <w:t xml:space="preserve">is connected to the ESP32-WROVER chip to the </w:t>
      </w:r>
      <w:r w:rsidRPr="003370C6">
        <w:rPr>
          <w:color w:val="000000" w:themeColor="text1"/>
          <w:lang w:val="en-GB"/>
        </w:rPr>
        <w:t xml:space="preserve">pin </w:t>
      </w:r>
      <w:r w:rsidR="0087593F" w:rsidRPr="003370C6">
        <w:rPr>
          <w:color w:val="000000" w:themeColor="text1"/>
          <w:lang w:val="en-GB"/>
        </w:rPr>
        <w:t>12 (IO27)</w:t>
      </w:r>
      <w:r w:rsidR="00823576" w:rsidRPr="003370C6">
        <w:rPr>
          <w:color w:val="000000" w:themeColor="text1"/>
          <w:lang w:val="en-GB"/>
        </w:rPr>
        <w:t xml:space="preserve">, the other one RED to pin </w:t>
      </w:r>
      <w:r w:rsidR="009C0BD4" w:rsidRPr="003370C6">
        <w:rPr>
          <w:color w:val="000000" w:themeColor="text1"/>
          <w:lang w:val="en-GB"/>
        </w:rPr>
        <w:t>29 (IO5)</w:t>
      </w:r>
      <w:r w:rsidR="002F58B3" w:rsidRPr="003370C6">
        <w:rPr>
          <w:color w:val="000000" w:themeColor="text1"/>
          <w:lang w:val="en-GB"/>
        </w:rPr>
        <w:t>.</w:t>
      </w:r>
      <w:r w:rsidR="002F58B3" w:rsidRPr="003370C6">
        <w:rPr>
          <w:color w:val="000000" w:themeColor="text1"/>
          <w:lang w:val="en-GB"/>
        </w:rPr>
        <w:br/>
        <w:t xml:space="preserve">Is accepted a </w:t>
      </w:r>
      <w:proofErr w:type="gramStart"/>
      <w:r w:rsidR="002F58B3" w:rsidRPr="003370C6">
        <w:rPr>
          <w:color w:val="000000" w:themeColor="text1"/>
          <w:lang w:val="en-GB"/>
        </w:rPr>
        <w:t>two wire</w:t>
      </w:r>
      <w:proofErr w:type="gramEnd"/>
      <w:r w:rsidR="002F58B3" w:rsidRPr="003370C6">
        <w:rPr>
          <w:color w:val="000000" w:themeColor="text1"/>
          <w:lang w:val="en-GB"/>
        </w:rPr>
        <w:t xml:space="preserve"> bi-</w:t>
      </w:r>
      <w:proofErr w:type="spellStart"/>
      <w:r w:rsidR="002F58B3" w:rsidRPr="003370C6">
        <w:rPr>
          <w:color w:val="000000" w:themeColor="text1"/>
          <w:lang w:val="en-GB"/>
        </w:rPr>
        <w:t>color</w:t>
      </w:r>
      <w:proofErr w:type="spellEnd"/>
      <w:r w:rsidR="002F58B3" w:rsidRPr="003370C6">
        <w:rPr>
          <w:color w:val="000000" w:themeColor="text1"/>
          <w:lang w:val="en-GB"/>
        </w:rPr>
        <w:t xml:space="preserve"> led.</w:t>
      </w:r>
      <w:r w:rsidR="002F58B3" w:rsidRPr="003370C6">
        <w:rPr>
          <w:color w:val="000000" w:themeColor="text1"/>
          <w:lang w:val="en-GB"/>
        </w:rPr>
        <w:br/>
      </w: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3370C6">
        <w:rPr>
          <w:lang w:val="en-GB"/>
        </w:rPr>
        <w:t>9</w:t>
      </w:r>
      <w:proofErr w:type="gramStart"/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</w:t>
      </w:r>
      <w:proofErr w:type="gramEnd"/>
      <w:r>
        <w:rPr>
          <w:lang w:val="en-GB"/>
        </w:rPr>
        <w:t xml:space="preserve">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E7E12">
        <w:rPr>
          <w:lang w:val="en-GB"/>
        </w:rPr>
        <w:br/>
        <w:t>The device must support the polarity inversion on removable connector.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lastRenderedPageBreak/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</w:t>
      </w:r>
      <w:proofErr w:type="gramStart"/>
      <w:r w:rsidR="00180DC3" w:rsidRPr="000D378A">
        <w:rPr>
          <w:lang w:val="en-GB"/>
        </w:rPr>
        <w:t xml:space="preserve">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</w:t>
      </w:r>
      <w:proofErr w:type="gramEnd"/>
      <w:r w:rsidR="00180DC3" w:rsidRPr="000D378A">
        <w:rPr>
          <w:lang w:val="en-GB"/>
        </w:rPr>
        <w:t xml:space="preserve">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0D378A" w:rsidRPr="000D378A" w:rsidRDefault="000D378A" w:rsidP="000D378A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C511F" w:rsidP="000D378A">
      <w:pPr>
        <w:pStyle w:val="NormaleRS"/>
        <w:jc w:val="left"/>
        <w:rPr>
          <w:lang w:val="en"/>
        </w:rPr>
      </w:pPr>
      <w:r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0" w:name="_Toc31638621"/>
      <w:r w:rsidRPr="00121838">
        <w:lastRenderedPageBreak/>
        <w:t>Production</w:t>
      </w:r>
      <w:bookmarkEnd w:id="20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31638622"/>
      <w:r>
        <w:t>Labels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</w:t>
      </w:r>
      <w:proofErr w:type="gramStart"/>
      <w:r>
        <w:rPr>
          <w:rStyle w:val="tlid-translation"/>
          <w:lang w:val="en"/>
        </w:rPr>
        <w:t>are listed</w:t>
      </w:r>
      <w:proofErr w:type="gramEnd"/>
      <w:r>
        <w:rPr>
          <w:rStyle w:val="tlid-translation"/>
          <w:lang w:val="en"/>
        </w:rPr>
        <w:t xml:space="preserve">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31638623"/>
      <w:r w:rsidRPr="00121838">
        <w:t>Packaging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</w:t>
      </w:r>
      <w:r w:rsidR="003370C6">
        <w:rPr>
          <w:lang w:val="en-GB"/>
        </w:rPr>
        <w:t xml:space="preserve"> /</w:t>
      </w:r>
      <w:r w:rsidRPr="00121838">
        <w:rPr>
          <w:lang w:val="en-GB"/>
        </w:rPr>
        <w:t xml:space="preserve"> GTW000MGP0 </w:t>
      </w:r>
      <w:r w:rsidR="003370C6">
        <w:rPr>
          <w:lang w:val="en-GB"/>
        </w:rPr>
        <w:t xml:space="preserve">/ </w:t>
      </w:r>
      <w:r w:rsidR="003370C6" w:rsidRPr="0048398E">
        <w:rPr>
          <w:lang w:val="en-GB"/>
        </w:rPr>
        <w:t xml:space="preserve">GTW000M2W0 </w:t>
      </w:r>
      <w:r w:rsidRPr="00121838">
        <w:rPr>
          <w:lang w:val="en-GB"/>
        </w:rPr>
        <w:t>- CLOUDGATE BASIC WIRELESS 2G</w:t>
      </w:r>
      <w:r w:rsidR="003370C6">
        <w:rPr>
          <w:lang w:val="en-GB"/>
        </w:rPr>
        <w:t xml:space="preserve"> and 2G+WiFi </w:t>
      </w:r>
      <w:r w:rsidR="00600C27">
        <w:rPr>
          <w:lang w:val="en-GB"/>
        </w:rPr>
        <w:t>a white carton box like the above model is fine</w:t>
      </w:r>
      <w:r w:rsidR="003370C6">
        <w:rPr>
          <w:lang w:val="en-GB"/>
        </w:rPr>
        <w:t xml:space="preserve">, the dimension is the same as the usual cartoon box </w:t>
      </w:r>
      <w:proofErr w:type="spellStart"/>
      <w:r w:rsidR="003370C6">
        <w:rPr>
          <w:lang w:val="en-GB"/>
        </w:rPr>
        <w:t>tha</w:t>
      </w:r>
      <w:proofErr w:type="spellEnd"/>
      <w:r w:rsidR="003370C6">
        <w:rPr>
          <w:lang w:val="en-GB"/>
        </w:rPr>
        <w:t xml:space="preserve"> USR use.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 xml:space="preserve">, obviously update according to the new </w:t>
      </w:r>
      <w:proofErr w:type="gramStart"/>
      <w:r w:rsidR="00CF4342">
        <w:rPr>
          <w:lang w:val="en-GB"/>
        </w:rPr>
        <w:t>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  <w:proofErr w:type="gramEnd"/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3" w:name="_Toc31638624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3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3370C6">
        <w:rPr>
          <w:lang w:val="en-GB"/>
        </w:rPr>
        <w:t xml:space="preserve">120 </w:t>
      </w:r>
      <w:r w:rsidR="00CF4342">
        <w:rPr>
          <w:lang w:val="en-GB"/>
        </w:rPr>
        <w:t>(</w:t>
      </w:r>
      <w:r w:rsidR="003370C6">
        <w:rPr>
          <w:lang w:val="en-GB"/>
        </w:rPr>
        <w:t>adjust based on y</w:t>
      </w:r>
      <w:r w:rsidR="00CF4342">
        <w:rPr>
          <w:lang w:val="en-GB"/>
        </w:rPr>
        <w:t>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</w:r>
      <w:r w:rsidR="008C7E05" w:rsidRPr="003370C6">
        <w:rPr>
          <w:lang w:val="en-GB"/>
        </w:rPr>
        <w:t>(NOTE : the CAREL SIM use the 2G cellular network please be sure that the USR production line is covered by this type of cellular network)</w:t>
      </w:r>
      <w:r w:rsidR="00067C65" w:rsidRPr="003370C6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4" w:name="_Toc31638625"/>
      <w:r>
        <w:lastRenderedPageBreak/>
        <w:t>GTW000MGT0 - CLOUDGATE BASIC WIRELESS 2G - 1 RS485 -                          THIRD PARTY CLOUD</w:t>
      </w:r>
      <w:bookmarkEnd w:id="24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FB4199" w:rsidRDefault="00FB4199" w:rsidP="00FB4199">
      <w:pPr>
        <w:pStyle w:val="Titolo2RS"/>
        <w:numPr>
          <w:ilvl w:val="1"/>
          <w:numId w:val="2"/>
        </w:numPr>
      </w:pPr>
      <w:r w:rsidRPr="0048398E">
        <w:t xml:space="preserve">GTW000M2W0 </w:t>
      </w:r>
      <w:r>
        <w:t>- CLOUDGATE BASIC WIRELESS 2G/</w:t>
      </w:r>
      <w:proofErr w:type="spellStart"/>
      <w:r>
        <w:t>WiFi</w:t>
      </w:r>
      <w:proofErr w:type="spellEnd"/>
      <w:r>
        <w:t xml:space="preserve"> - 1 RS485 -                          THIRD PARTY CLOUD</w:t>
      </w:r>
    </w:p>
    <w:p w:rsidR="00FB4199" w:rsidRDefault="00FB4199" w:rsidP="00FB4199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FB4199" w:rsidRDefault="00FB4199" w:rsidP="00FB4199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>USR will do the usual test to assure that the gateway work, nothing more.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Pr="00121838" w:rsidRDefault="00684AB0" w:rsidP="00684AB0">
      <w:pPr>
        <w:pStyle w:val="Titolo1RS"/>
        <w:numPr>
          <w:ilvl w:val="0"/>
          <w:numId w:val="2"/>
        </w:numPr>
      </w:pPr>
      <w:r>
        <w:lastRenderedPageBreak/>
        <w:t>FCC ID</w:t>
      </w: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84AB0" w:rsidTr="00684AB0"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proofErr w:type="spellStart"/>
            <w:r w:rsidRPr="00684AB0">
              <w:rPr>
                <w:rStyle w:val="tlid-translation"/>
                <w:b/>
                <w:lang w:val="en-GB"/>
              </w:rPr>
              <w:t>Carel</w:t>
            </w:r>
            <w:proofErr w:type="spellEnd"/>
            <w:r w:rsidRPr="00684AB0">
              <w:rPr>
                <w:rStyle w:val="tlid-translation"/>
                <w:b/>
                <w:lang w:val="en-GB"/>
              </w:rPr>
              <w:t xml:space="preserve"> Part Number</w:t>
            </w:r>
          </w:p>
        </w:tc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FCC ID</w:t>
            </w:r>
          </w:p>
        </w:tc>
        <w:tc>
          <w:tcPr>
            <w:tcW w:w="3071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Note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GTW000MWT0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2AJCX-CGMWW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proofErr w:type="spellStart"/>
            <w:r w:rsidRPr="00684AB0">
              <w:rPr>
                <w:lang w:val="en-GB"/>
              </w:rPr>
              <w:t>WiFi</w:t>
            </w:r>
            <w:proofErr w:type="spellEnd"/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GTW000M2W0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2AJCX-CGM2GW     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2G+WiFi</w:t>
            </w:r>
            <w:r>
              <w:rPr>
                <w:lang w:val="en-GB"/>
              </w:rPr>
              <w:t xml:space="preserve"> used only for homologation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GTW000MGP0 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</w:p>
        </w:tc>
        <w:tc>
          <w:tcPr>
            <w:tcW w:w="3071" w:type="dxa"/>
          </w:tcPr>
          <w:p w:rsidR="00684AB0" w:rsidRDefault="00684AB0" w:rsidP="00684AB0">
            <w:pPr>
              <w:jc w:val="left"/>
              <w:rPr>
                <w:rStyle w:val="tlid-translation"/>
                <w:lang w:val="en-GB" w:eastAsia="it-IT"/>
              </w:rPr>
            </w:pPr>
            <w:r w:rsidRPr="00684AB0">
              <w:rPr>
                <w:lang w:val="en-GB" w:eastAsia="it-IT"/>
              </w:rPr>
              <w:t xml:space="preserve">2G with </w:t>
            </w:r>
            <w:proofErr w:type="spellStart"/>
            <w:r w:rsidRPr="00684AB0">
              <w:rPr>
                <w:lang w:val="en-GB" w:eastAsia="it-IT"/>
              </w:rPr>
              <w:t>carel</w:t>
            </w:r>
            <w:proofErr w:type="spellEnd"/>
            <w:r w:rsidRPr="00684AB0">
              <w:rPr>
                <w:lang w:val="en-GB" w:eastAsia="it-IT"/>
              </w:rPr>
              <w:t xml:space="preserve"> </w:t>
            </w:r>
            <w:proofErr w:type="spellStart"/>
            <w:r w:rsidRPr="00684AB0">
              <w:rPr>
                <w:lang w:val="en-GB" w:eastAsia="it-IT"/>
              </w:rPr>
              <w:t>sim</w:t>
            </w:r>
            <w:proofErr w:type="spellEnd"/>
            <w:r>
              <w:rPr>
                <w:lang w:val="en-GB"/>
              </w:rPr>
              <w:br/>
            </w:r>
            <w:r w:rsidRPr="00684AB0">
              <w:rPr>
                <w:lang w:val="en-GB" w:eastAsia="it-IT"/>
              </w:rPr>
              <w:t xml:space="preserve">in our opinion is the same as above because the HW is the </w:t>
            </w:r>
            <w:r>
              <w:rPr>
                <w:lang w:val="en-GB" w:eastAsia="it-IT"/>
              </w:rPr>
              <w:t xml:space="preserve">same </w:t>
            </w:r>
            <w:r w:rsidRPr="00684AB0">
              <w:rPr>
                <w:lang w:val="en-GB" w:eastAsia="it-IT"/>
              </w:rPr>
              <w:t xml:space="preserve">and we will write "Contain FCC </w:t>
            </w:r>
            <w:r>
              <w:rPr>
                <w:lang w:val="en-GB" w:eastAsia="it-IT"/>
              </w:rPr>
              <w:t xml:space="preserve">ID  2AJCX-CGM2GW " anyway if a </w:t>
            </w:r>
            <w:r w:rsidRPr="00684AB0">
              <w:rPr>
                <w:lang w:val="en-GB" w:eastAsia="it-IT"/>
              </w:rPr>
              <w:t>different one is required   2AJCX-CGM2GS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GTW000MGT0 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</w:p>
        </w:tc>
        <w:tc>
          <w:tcPr>
            <w:tcW w:w="3071" w:type="dxa"/>
          </w:tcPr>
          <w:p w:rsidR="00684AB0" w:rsidRPr="00684AB0" w:rsidRDefault="00684AB0" w:rsidP="00684AB0">
            <w:pPr>
              <w:jc w:val="left"/>
              <w:rPr>
                <w:lang w:val="en-GB" w:eastAsia="it-IT"/>
              </w:rPr>
            </w:pPr>
            <w:r w:rsidRPr="00684AB0">
              <w:rPr>
                <w:lang w:val="en-GB" w:eastAsia="it-IT"/>
              </w:rPr>
              <w:t xml:space="preserve">same as above if a different one is required   2AJCX-CGM2GO </w:t>
            </w:r>
          </w:p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</w:p>
        </w:tc>
      </w:tr>
    </w:tbl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sectPr w:rsidR="00684AB0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31" w:rsidRDefault="005D1D31">
      <w:r>
        <w:separator/>
      </w:r>
    </w:p>
  </w:endnote>
  <w:endnote w:type="continuationSeparator" w:id="0">
    <w:p w:rsidR="005D1D31" w:rsidRDefault="005D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153705">
            <w:rPr>
              <w:rStyle w:val="Numeropagina"/>
              <w:noProof/>
              <w:sz w:val="16"/>
              <w:lang w:val="en-GB"/>
            </w:rPr>
            <w:t>4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153705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AE3C6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AE3C66">
            <w:rPr>
              <w:rFonts w:ascii="Verdana" w:hAnsi="Verdana"/>
              <w:sz w:val="16"/>
              <w:lang w:val="en-GB"/>
            </w:rPr>
            <w:t>01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352494">
            <w:rPr>
              <w:rFonts w:ascii="Verdana" w:hAnsi="Verdana"/>
              <w:sz w:val="16"/>
              <w:lang w:val="en-GB"/>
            </w:rPr>
            <w:t>0</w:t>
          </w:r>
          <w:r w:rsidR="00426283">
            <w:rPr>
              <w:rFonts w:ascii="Verdana" w:hAnsi="Verdana"/>
              <w:sz w:val="16"/>
              <w:lang w:val="en-GB"/>
            </w:rPr>
            <w:t>7</w:t>
          </w:r>
          <w:r w:rsidRPr="00567979">
            <w:rPr>
              <w:rFonts w:ascii="Verdana" w:hAnsi="Verdana"/>
              <w:sz w:val="16"/>
              <w:lang w:val="en-GB"/>
            </w:rPr>
            <w:t>.20</w:t>
          </w:r>
          <w:r w:rsidR="00352494">
            <w:rPr>
              <w:rFonts w:ascii="Verdana" w:hAnsi="Verdana"/>
              <w:sz w:val="16"/>
              <w:lang w:val="en-GB"/>
            </w:rPr>
            <w:t>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31" w:rsidRDefault="005D1D31">
      <w:r>
        <w:separator/>
      </w:r>
    </w:p>
  </w:footnote>
  <w:footnote w:type="continuationSeparator" w:id="0">
    <w:p w:rsidR="005D1D31" w:rsidRDefault="005D1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1519C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3705"/>
    <w:rsid w:val="001550E3"/>
    <w:rsid w:val="00156B58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58B3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0C6"/>
    <w:rsid w:val="00337E44"/>
    <w:rsid w:val="00340C19"/>
    <w:rsid w:val="00342BC2"/>
    <w:rsid w:val="003452E3"/>
    <w:rsid w:val="00347FCD"/>
    <w:rsid w:val="003515F9"/>
    <w:rsid w:val="00352494"/>
    <w:rsid w:val="00354223"/>
    <w:rsid w:val="003545F8"/>
    <w:rsid w:val="00354718"/>
    <w:rsid w:val="0035552E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299B"/>
    <w:rsid w:val="00414530"/>
    <w:rsid w:val="0041505E"/>
    <w:rsid w:val="00420632"/>
    <w:rsid w:val="00423EDE"/>
    <w:rsid w:val="0042426F"/>
    <w:rsid w:val="00425181"/>
    <w:rsid w:val="004256FA"/>
    <w:rsid w:val="00426283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398E"/>
    <w:rsid w:val="00486A6F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13E5"/>
    <w:rsid w:val="00532445"/>
    <w:rsid w:val="00532497"/>
    <w:rsid w:val="00533F04"/>
    <w:rsid w:val="00536338"/>
    <w:rsid w:val="00542742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1D31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AB0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0D65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6AAD"/>
    <w:rsid w:val="007E242D"/>
    <w:rsid w:val="007F6C9F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97D2C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28FD"/>
    <w:rsid w:val="00AD549A"/>
    <w:rsid w:val="00AD643C"/>
    <w:rsid w:val="00AE0F83"/>
    <w:rsid w:val="00AE3C66"/>
    <w:rsid w:val="00AE4FF9"/>
    <w:rsid w:val="00AE5D25"/>
    <w:rsid w:val="00AE64BD"/>
    <w:rsid w:val="00AE6E09"/>
    <w:rsid w:val="00AF112B"/>
    <w:rsid w:val="00AF11FC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1118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E12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7A8A"/>
    <w:rsid w:val="00FA06B1"/>
    <w:rsid w:val="00FA1D83"/>
    <w:rsid w:val="00FA47B0"/>
    <w:rsid w:val="00FA5C2F"/>
    <w:rsid w:val="00FB1B01"/>
    <w:rsid w:val="00FB2E5A"/>
    <w:rsid w:val="00FB4199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3AA3-2973-49BC-8E4C-6FC16D5C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12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10842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269</cp:revision>
  <cp:lastPrinted>2009-11-26T11:58:00Z</cp:lastPrinted>
  <dcterms:created xsi:type="dcterms:W3CDTF">2018-09-28T09:59:00Z</dcterms:created>
  <dcterms:modified xsi:type="dcterms:W3CDTF">2020-07-01T07:45:00Z</dcterms:modified>
</cp:coreProperties>
</file>