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FD" w:rsidRDefault="00C75994" w:rsidP="00C75994">
      <w:pPr>
        <w:jc w:val="center"/>
        <w:rPr>
          <w:b/>
          <w:sz w:val="28"/>
        </w:rPr>
      </w:pPr>
      <w:r w:rsidRPr="00C75994">
        <w:rPr>
          <w:b/>
          <w:sz w:val="28"/>
        </w:rPr>
        <w:t>ESP32 SECURITY REFERENCE MANUAL</w:t>
      </w:r>
    </w:p>
    <w:p w:rsidR="00CC3B56" w:rsidRDefault="00CC3B56" w:rsidP="00C75994">
      <w:pPr>
        <w:jc w:val="center"/>
        <w:rPr>
          <w:b/>
          <w:sz w:val="28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CC3B56" w:rsidTr="00CC3B56"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000000" w:fill="FFFFFF"/>
            <w:hideMark/>
          </w:tcPr>
          <w:p w:rsidR="00CC3B56" w:rsidRDefault="00CC3B56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000000" w:fill="FFFFFF"/>
            <w:hideMark/>
          </w:tcPr>
          <w:p w:rsidR="00CC3B56" w:rsidRDefault="00CC3B56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000000" w:fill="FFFFFF"/>
            <w:hideMark/>
          </w:tcPr>
          <w:p w:rsidR="00CC3B56" w:rsidRDefault="00CC3B56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000000" w:fill="FFFFFF"/>
            <w:hideMark/>
          </w:tcPr>
          <w:p w:rsidR="00CC3B56" w:rsidRDefault="00CC3B56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CC3B56" w:rsidTr="00CC3B56"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3B56" w:rsidRDefault="00CC3B56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0.1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3B56" w:rsidRDefault="00A328C1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17/06/2020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3B56" w:rsidRDefault="00CC3B56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A.Chiebao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1st draft</w:t>
            </w: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C3B56" w:rsidRDefault="00CC3B56" w:rsidP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CC3B56" w:rsidTr="00CC3B56">
        <w:trPr>
          <w:cantSplit/>
          <w:trHeight w:val="176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B56" w:rsidRDefault="00CC3B56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CC3B56" w:rsidRDefault="00CC3B56" w:rsidP="00C75994">
      <w:pPr>
        <w:jc w:val="center"/>
        <w:rPr>
          <w:b/>
          <w:sz w:val="28"/>
        </w:rPr>
      </w:pPr>
    </w:p>
    <w:p w:rsidR="00C75994" w:rsidRDefault="00C75994" w:rsidP="00C75994">
      <w:pPr>
        <w:jc w:val="center"/>
        <w:rPr>
          <w:b/>
          <w:sz w:val="28"/>
        </w:rPr>
      </w:pPr>
      <w:bookmarkStart w:id="0" w:name="_GoBack"/>
      <w:bookmarkEnd w:id="0"/>
    </w:p>
    <w:p w:rsidR="00C75994" w:rsidRPr="00AC135C" w:rsidRDefault="00C75994" w:rsidP="00D96407">
      <w:pPr>
        <w:pStyle w:val="Paragrafoelenco"/>
        <w:rPr>
          <w:b/>
          <w:sz w:val="24"/>
          <w:u w:val="single"/>
        </w:rPr>
      </w:pPr>
      <w:proofErr w:type="spellStart"/>
      <w:r w:rsidRPr="00AC135C">
        <w:rPr>
          <w:b/>
          <w:sz w:val="24"/>
          <w:u w:val="single"/>
        </w:rPr>
        <w:t>Signed</w:t>
      </w:r>
      <w:proofErr w:type="spellEnd"/>
      <w:r w:rsidRPr="00AC135C">
        <w:rPr>
          <w:b/>
          <w:sz w:val="24"/>
          <w:u w:val="single"/>
        </w:rPr>
        <w:t xml:space="preserve"> App (</w:t>
      </w:r>
      <w:r w:rsidR="00AC135C" w:rsidRPr="00AC135C">
        <w:rPr>
          <w:b/>
          <w:sz w:val="24"/>
          <w:u w:val="single"/>
        </w:rPr>
        <w:t>sicurezza</w:t>
      </w:r>
      <w:r w:rsidRPr="00AC135C">
        <w:rPr>
          <w:b/>
          <w:sz w:val="24"/>
          <w:u w:val="single"/>
        </w:rPr>
        <w:t xml:space="preserve"> base)</w:t>
      </w:r>
    </w:p>
    <w:p w:rsidR="00C75994" w:rsidRDefault="00C75994" w:rsidP="00C75994">
      <w:pPr>
        <w:pStyle w:val="Paragrafoelenco"/>
      </w:pPr>
    </w:p>
    <w:p w:rsidR="00D23ECA" w:rsidRDefault="00D23ECA" w:rsidP="00C75994">
      <w:pPr>
        <w:pStyle w:val="Paragrafoelenco"/>
      </w:pPr>
    </w:p>
    <w:p w:rsidR="00D96407" w:rsidRDefault="00D23ECA" w:rsidP="00D96407">
      <w:pPr>
        <w:pStyle w:val="Paragrafoelenco"/>
      </w:pPr>
      <w:r>
        <w:t>Esistono due modalità relative alla marcatura dell’app attraverso una chiave:</w:t>
      </w:r>
    </w:p>
    <w:p w:rsidR="00E24EEA" w:rsidRDefault="00D96407" w:rsidP="00D96407">
      <w:pPr>
        <w:pStyle w:val="Paragrafoelenco"/>
        <w:numPr>
          <w:ilvl w:val="0"/>
          <w:numId w:val="7"/>
        </w:numPr>
      </w:pPr>
      <w:r>
        <w:t xml:space="preserve">La prima modalità indicata da </w:t>
      </w:r>
      <w:proofErr w:type="spellStart"/>
      <w:r>
        <w:t>espressif</w:t>
      </w:r>
      <w:proofErr w:type="spellEnd"/>
      <w:r>
        <w:t xml:space="preserve">, chiamata Remote </w:t>
      </w:r>
      <w:proofErr w:type="spellStart"/>
      <w:r>
        <w:t>Signing</w:t>
      </w:r>
      <w:proofErr w:type="spellEnd"/>
      <w:r>
        <w:t xml:space="preserve"> of Images, è strettamente  legata alla produzione </w:t>
      </w:r>
      <w:r w:rsidR="00E24EEA">
        <w:t xml:space="preserve">in un eventuale </w:t>
      </w:r>
      <w:proofErr w:type="spellStart"/>
      <w:r w:rsidR="00E24EEA">
        <w:t>plant</w:t>
      </w:r>
      <w:proofErr w:type="spellEnd"/>
      <w:r>
        <w:t>. Oltre a essere composta da due chiavi (una privata e una pubblica) richiede la presenza di un server</w:t>
      </w:r>
      <w:r w:rsidR="00E24EEA">
        <w:t xml:space="preserve"> remoto</w:t>
      </w:r>
      <w:r>
        <w:t xml:space="preserve"> contenente la chiave</w:t>
      </w:r>
      <w:r w:rsidR="00E24EEA">
        <w:t xml:space="preserve"> di firma</w:t>
      </w:r>
      <w:r>
        <w:t xml:space="preserve"> anziché</w:t>
      </w:r>
      <w:r w:rsidR="00E24EEA">
        <w:t xml:space="preserve"> averla all’interno del pc di compilazione. </w:t>
      </w:r>
    </w:p>
    <w:p w:rsidR="00D96407" w:rsidRDefault="00E24EEA" w:rsidP="00E24EEA">
      <w:pPr>
        <w:pStyle w:val="Paragrafoelenco"/>
        <w:ind w:left="1080"/>
      </w:pPr>
      <w:r>
        <w:t>Questa modalità non è stata provata.</w:t>
      </w:r>
      <w:r w:rsidR="00D96407">
        <w:t xml:space="preserve">  </w:t>
      </w:r>
    </w:p>
    <w:p w:rsidR="00D23ECA" w:rsidRDefault="00D96407" w:rsidP="00D96407">
      <w:pPr>
        <w:ind w:left="720"/>
      </w:pPr>
      <w:r>
        <w:t xml:space="preserve">2) </w:t>
      </w:r>
      <w:r w:rsidR="00E24EEA">
        <w:t>La seconda modalità, più</w:t>
      </w:r>
      <w:r w:rsidR="00D23ECA">
        <w:t xml:space="preserve"> semplice</w:t>
      </w:r>
      <w:r w:rsidR="00E24EEA">
        <w:t>,</w:t>
      </w:r>
      <w:r w:rsidR="00C72B0F">
        <w:t xml:space="preserve"> permette di ”segnare” il binario generato con una chiave privata aggiunta </w:t>
      </w:r>
      <w:r>
        <w:t xml:space="preserve">   </w:t>
      </w:r>
      <w:r w:rsidR="00C72B0F">
        <w:t>in coda al file stesso.</w:t>
      </w:r>
      <w:r w:rsidR="00D23ECA">
        <w:t xml:space="preserve"> </w:t>
      </w:r>
    </w:p>
    <w:p w:rsidR="00C72B0F" w:rsidRDefault="00C72B0F" w:rsidP="00C72B0F">
      <w:pPr>
        <w:pStyle w:val="Paragrafoelenco"/>
        <w:ind w:left="1080"/>
      </w:pPr>
      <w:r>
        <w:t>Nella cartella Build del progetto saranno dunque presenti due file. Nel caso del Gateway</w:t>
      </w:r>
    </w:p>
    <w:p w:rsidR="00C72B0F" w:rsidRDefault="00C72B0F" w:rsidP="00C72B0F">
      <w:pPr>
        <w:pStyle w:val="Paragrafoelenco"/>
        <w:ind w:left="1080"/>
      </w:pPr>
      <w:r>
        <w:t>Troveremo “</w:t>
      </w:r>
      <w:proofErr w:type="spellStart"/>
      <w:r>
        <w:t>gme_carel.bin</w:t>
      </w:r>
      <w:proofErr w:type="spellEnd"/>
      <w:r>
        <w:t>” (binario segnato) e “</w:t>
      </w:r>
      <w:proofErr w:type="spellStart"/>
      <w:r>
        <w:t>gme_carel-unsigned.bin</w:t>
      </w:r>
      <w:proofErr w:type="spellEnd"/>
      <w:r>
        <w:t xml:space="preserve">” </w:t>
      </w:r>
    </w:p>
    <w:p w:rsidR="00C72B0F" w:rsidRDefault="00C72B0F" w:rsidP="00C72B0F">
      <w:pPr>
        <w:pStyle w:val="Paragrafoelenco"/>
        <w:ind w:left="1080"/>
      </w:pPr>
    </w:p>
    <w:p w:rsidR="00C72B0F" w:rsidRDefault="00C72B0F" w:rsidP="00C75994">
      <w:pPr>
        <w:pStyle w:val="Paragrafoelenco"/>
      </w:pPr>
      <w:r>
        <w:t>I passi per abilitare tale sicurezza vengono di seguito riportati</w:t>
      </w:r>
    </w:p>
    <w:p w:rsidR="00D23ECA" w:rsidRDefault="00C72B0F" w:rsidP="00C75994">
      <w:pPr>
        <w:pStyle w:val="Paragrafoelenco"/>
      </w:pPr>
      <w:r>
        <w:t xml:space="preserve">      </w:t>
      </w:r>
    </w:p>
    <w:p w:rsidR="00C72B0F" w:rsidRDefault="00C72B0F" w:rsidP="00C75994">
      <w:pPr>
        <w:pStyle w:val="Paragrafoelenco"/>
        <w:rPr>
          <w:b/>
        </w:rPr>
      </w:pPr>
    </w:p>
    <w:p w:rsidR="00C75994" w:rsidRPr="00C75994" w:rsidRDefault="00C72B0F" w:rsidP="00C72B0F">
      <w:pPr>
        <w:pStyle w:val="Paragrafoelenco"/>
        <w:numPr>
          <w:ilvl w:val="0"/>
          <w:numId w:val="3"/>
        </w:numPr>
        <w:rPr>
          <w:b/>
        </w:rPr>
      </w:pPr>
      <w:r>
        <w:t xml:space="preserve">Da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menuconfig</w:t>
      </w:r>
      <w:proofErr w:type="spellEnd"/>
      <w:r>
        <w:t xml:space="preserve"> </w:t>
      </w:r>
      <w:r>
        <w:sym w:font="Wingdings" w:char="F0E0"/>
      </w:r>
      <w:r>
        <w:t xml:space="preserve"> Security </w:t>
      </w:r>
      <w:proofErr w:type="spellStart"/>
      <w:r>
        <w:t>features</w:t>
      </w:r>
      <w:proofErr w:type="spellEnd"/>
      <w:r>
        <w:t xml:space="preserve"> </w:t>
      </w:r>
      <w:r>
        <w:sym w:font="Wingdings" w:char="F0E0"/>
      </w:r>
      <w:r>
        <w:t xml:space="preserve"> abilitare “Required </w:t>
      </w:r>
      <w:proofErr w:type="spellStart"/>
      <w:r>
        <w:t>signed</w:t>
      </w:r>
      <w:proofErr w:type="spellEnd"/>
      <w:r>
        <w:t xml:space="preserve"> app image”</w:t>
      </w:r>
    </w:p>
    <w:p w:rsidR="00C75994" w:rsidRDefault="00D23ECA" w:rsidP="00C75994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4C34D87A" wp14:editId="163E5EBE">
            <wp:extent cx="5516880" cy="1402080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0F" w:rsidRDefault="00C72B0F" w:rsidP="00C75994">
      <w:pPr>
        <w:rPr>
          <w:b/>
        </w:rPr>
      </w:pPr>
    </w:p>
    <w:p w:rsidR="00C72B0F" w:rsidRDefault="00C72B0F" w:rsidP="00C75994">
      <w:pPr>
        <w:rPr>
          <w:b/>
        </w:rPr>
      </w:pPr>
    </w:p>
    <w:p w:rsidR="00D23ECA" w:rsidRPr="00C72B0F" w:rsidRDefault="00C72B0F" w:rsidP="00C72B0F">
      <w:pPr>
        <w:pStyle w:val="Paragrafoelenco"/>
        <w:numPr>
          <w:ilvl w:val="0"/>
          <w:numId w:val="3"/>
        </w:numPr>
      </w:pPr>
      <w:r>
        <w:t>Con il menù espanso saranno presenti varie opzioni, bisogna abilitare “</w:t>
      </w:r>
      <w:proofErr w:type="spellStart"/>
      <w:r>
        <w:t>Bootloader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app </w:t>
      </w:r>
      <w:proofErr w:type="spellStart"/>
      <w:r>
        <w:t>signatures</w:t>
      </w:r>
      <w:proofErr w:type="spellEnd"/>
      <w:r>
        <w:t>”</w:t>
      </w:r>
    </w:p>
    <w:p w:rsidR="00C72B0F" w:rsidRDefault="00D23ECA" w:rsidP="00C72B0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6429BC2D" wp14:editId="1513176D">
            <wp:extent cx="4747260" cy="14401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0F" w:rsidRDefault="00C72B0F" w:rsidP="00E24EEA">
      <w:pPr>
        <w:rPr>
          <w:noProof/>
          <w:lang w:eastAsia="it-IT"/>
        </w:rPr>
      </w:pPr>
    </w:p>
    <w:p w:rsidR="00C72B0F" w:rsidRPr="00C72B0F" w:rsidRDefault="00C72B0F" w:rsidP="00C72B0F">
      <w:pPr>
        <w:pStyle w:val="Paragrafoelenco"/>
        <w:numPr>
          <w:ilvl w:val="0"/>
          <w:numId w:val="3"/>
        </w:numPr>
      </w:pPr>
      <w:r>
        <w:t>In “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private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k</w:t>
      </w:r>
      <w:r w:rsidR="00D96407">
        <w:t>ey</w:t>
      </w:r>
      <w:proofErr w:type="spellEnd"/>
      <w:r>
        <w:t>”</w:t>
      </w:r>
      <w:r w:rsidR="00D96407">
        <w:t xml:space="preserve"> indicare la chiave con la quale si vuole marcare il file</w:t>
      </w:r>
    </w:p>
    <w:p w:rsidR="00C72B0F" w:rsidRDefault="00D96407" w:rsidP="00C75994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9129C3C" wp14:editId="415F2F08">
            <wp:extent cx="5760720" cy="16916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7" w:rsidRDefault="00D96407" w:rsidP="00C75994">
      <w:pPr>
        <w:rPr>
          <w:b/>
        </w:rPr>
      </w:pPr>
    </w:p>
    <w:p w:rsidR="00D96407" w:rsidRDefault="00D96407" w:rsidP="00C75994">
      <w:r>
        <w:t xml:space="preserve">Il comando per generare una chiave </w:t>
      </w:r>
      <w:proofErr w:type="spellStart"/>
      <w:r>
        <w:t>randomica</w:t>
      </w:r>
      <w:proofErr w:type="spellEnd"/>
      <w:r>
        <w:t xml:space="preserve"> è il seguente:</w:t>
      </w:r>
    </w:p>
    <w:p w:rsidR="00D96407" w:rsidRPr="00CC3B56" w:rsidRDefault="00D96407" w:rsidP="00C75994">
      <w:pPr>
        <w:rPr>
          <w:i/>
          <w:sz w:val="20"/>
        </w:rPr>
      </w:pPr>
      <w:proofErr w:type="spellStart"/>
      <w:r w:rsidRPr="00CC3B56">
        <w:rPr>
          <w:i/>
          <w:sz w:val="20"/>
        </w:rPr>
        <w:t>python</w:t>
      </w:r>
      <w:proofErr w:type="spellEnd"/>
      <w:r w:rsidRPr="00CC3B56">
        <w:rPr>
          <w:i/>
          <w:sz w:val="20"/>
        </w:rPr>
        <w:t xml:space="preserve"> ~/esp/esp-idf/components/esptool_py/esptool/espsecure.py </w:t>
      </w:r>
      <w:proofErr w:type="spellStart"/>
      <w:r w:rsidRPr="00CC3B56">
        <w:rPr>
          <w:i/>
          <w:sz w:val="20"/>
        </w:rPr>
        <w:t>generate_signing_key</w:t>
      </w:r>
      <w:proofErr w:type="spellEnd"/>
      <w:r w:rsidRPr="00CC3B56">
        <w:rPr>
          <w:i/>
          <w:sz w:val="20"/>
        </w:rPr>
        <w:t xml:space="preserve"> </w:t>
      </w:r>
      <w:proofErr w:type="spellStart"/>
      <w:r w:rsidRPr="00CC3B56">
        <w:rPr>
          <w:i/>
          <w:sz w:val="20"/>
        </w:rPr>
        <w:t>carel_signing_key.pem</w:t>
      </w:r>
      <w:proofErr w:type="spellEnd"/>
    </w:p>
    <w:p w:rsidR="00D96407" w:rsidRDefault="00D96407" w:rsidP="00C75994">
      <w:pPr>
        <w:rPr>
          <w:i/>
        </w:rPr>
      </w:pPr>
    </w:p>
    <w:p w:rsidR="00AC135C" w:rsidRDefault="00AC135C" w:rsidP="00C75994">
      <w:pPr>
        <w:rPr>
          <w:i/>
        </w:rPr>
      </w:pPr>
    </w:p>
    <w:p w:rsidR="00AC135C" w:rsidRDefault="00AC135C" w:rsidP="00C75994">
      <w:pPr>
        <w:rPr>
          <w:i/>
        </w:rPr>
      </w:pPr>
    </w:p>
    <w:p w:rsidR="00AC135C" w:rsidRDefault="00AC135C" w:rsidP="00C75994">
      <w:pPr>
        <w:rPr>
          <w:i/>
        </w:rPr>
      </w:pPr>
    </w:p>
    <w:p w:rsidR="005E66A8" w:rsidRPr="00AC135C" w:rsidRDefault="00E24EEA" w:rsidP="006718FF">
      <w:pPr>
        <w:rPr>
          <w:b/>
          <w:sz w:val="24"/>
          <w:u w:val="single"/>
        </w:rPr>
      </w:pPr>
      <w:proofErr w:type="spellStart"/>
      <w:r w:rsidRPr="00AC135C">
        <w:rPr>
          <w:b/>
          <w:sz w:val="24"/>
          <w:u w:val="single"/>
        </w:rPr>
        <w:lastRenderedPageBreak/>
        <w:t>Enable</w:t>
      </w:r>
      <w:proofErr w:type="spellEnd"/>
      <w:r w:rsidRPr="00AC135C">
        <w:rPr>
          <w:b/>
          <w:sz w:val="24"/>
          <w:u w:val="single"/>
        </w:rPr>
        <w:t xml:space="preserve"> flash </w:t>
      </w:r>
      <w:proofErr w:type="spellStart"/>
      <w:r w:rsidRPr="00AC135C">
        <w:rPr>
          <w:b/>
          <w:sz w:val="24"/>
          <w:u w:val="single"/>
        </w:rPr>
        <w:t>encryption</w:t>
      </w:r>
      <w:proofErr w:type="spellEnd"/>
      <w:r w:rsidRPr="00AC135C">
        <w:rPr>
          <w:b/>
          <w:sz w:val="24"/>
          <w:u w:val="single"/>
        </w:rPr>
        <w:t xml:space="preserve"> on </w:t>
      </w:r>
      <w:proofErr w:type="spellStart"/>
      <w:r w:rsidRPr="00AC135C">
        <w:rPr>
          <w:b/>
          <w:sz w:val="24"/>
          <w:u w:val="single"/>
        </w:rPr>
        <w:t>boot</w:t>
      </w:r>
      <w:proofErr w:type="spellEnd"/>
    </w:p>
    <w:p w:rsidR="006718FF" w:rsidRPr="006718FF" w:rsidRDefault="006718FF" w:rsidP="006718FF">
      <w:pPr>
        <w:rPr>
          <w:b/>
          <w:sz w:val="24"/>
        </w:rPr>
      </w:pPr>
    </w:p>
    <w:p w:rsidR="005E66A8" w:rsidRPr="006718FF" w:rsidRDefault="006718FF" w:rsidP="006718FF">
      <w:pPr>
        <w:rPr>
          <w:szCs w:val="20"/>
        </w:rPr>
      </w:pPr>
      <w:r w:rsidRPr="006718FF">
        <w:rPr>
          <w:szCs w:val="20"/>
        </w:rPr>
        <w:t>Nel caso del GME si utilizzerà l’</w:t>
      </w:r>
      <w:proofErr w:type="spellStart"/>
      <w:r w:rsidRPr="006718FF">
        <w:rPr>
          <w:szCs w:val="20"/>
        </w:rPr>
        <w:t>encryption</w:t>
      </w:r>
      <w:proofErr w:type="spellEnd"/>
      <w:r w:rsidRPr="006718FF">
        <w:rPr>
          <w:szCs w:val="20"/>
        </w:rPr>
        <w:t xml:space="preserve"> della flash durante il </w:t>
      </w:r>
      <w:proofErr w:type="spellStart"/>
      <w:r w:rsidRPr="006718FF">
        <w:rPr>
          <w:szCs w:val="20"/>
        </w:rPr>
        <w:t>boot</w:t>
      </w:r>
      <w:proofErr w:type="spellEnd"/>
      <w:r w:rsidRPr="006718FF">
        <w:rPr>
          <w:szCs w:val="20"/>
        </w:rPr>
        <w:t xml:space="preserve"> ( ma senza </w:t>
      </w:r>
      <w:proofErr w:type="spellStart"/>
      <w:r w:rsidRPr="006718FF">
        <w:rPr>
          <w:szCs w:val="20"/>
        </w:rPr>
        <w:t>secure</w:t>
      </w:r>
      <w:proofErr w:type="spellEnd"/>
      <w:r w:rsidRPr="006718FF">
        <w:rPr>
          <w:szCs w:val="20"/>
        </w:rPr>
        <w:t xml:space="preserve"> </w:t>
      </w:r>
      <w:proofErr w:type="spellStart"/>
      <w:r w:rsidRPr="006718FF">
        <w:rPr>
          <w:szCs w:val="20"/>
        </w:rPr>
        <w:t>boot</w:t>
      </w:r>
      <w:proofErr w:type="spellEnd"/>
      <w:r w:rsidRPr="006718FF">
        <w:rPr>
          <w:szCs w:val="20"/>
        </w:rPr>
        <w:t>!)</w:t>
      </w:r>
    </w:p>
    <w:p w:rsidR="00D96407" w:rsidRDefault="00993C91" w:rsidP="00C75994">
      <w:r>
        <w:rPr>
          <w:noProof/>
          <w:lang w:eastAsia="it-IT"/>
        </w:rPr>
        <w:drawing>
          <wp:inline distT="0" distB="0" distL="0" distR="0" wp14:anchorId="54DA3C80" wp14:editId="3BE4B8FF">
            <wp:extent cx="5897880" cy="2034540"/>
            <wp:effectExtent l="0" t="0" r="762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91" w:rsidRDefault="00993C91" w:rsidP="00C75994"/>
    <w:p w:rsidR="00993C91" w:rsidRDefault="00993C91" w:rsidP="00C75994"/>
    <w:p w:rsidR="00993C91" w:rsidRDefault="005E66A8" w:rsidP="00C75994">
      <w:r>
        <w:rPr>
          <w:noProof/>
          <w:lang w:eastAsia="it-IT"/>
        </w:rPr>
        <w:drawing>
          <wp:inline distT="0" distB="0" distL="0" distR="0" wp14:anchorId="37078037" wp14:editId="52389E3C">
            <wp:extent cx="5920740" cy="2506980"/>
            <wp:effectExtent l="0" t="0" r="381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FF" w:rsidRDefault="006718FF" w:rsidP="00C75994">
      <w:r>
        <w:t xml:space="preserve">In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Mode, in fase di produzione si andrà a selezionare “release” </w:t>
      </w:r>
    </w:p>
    <w:p w:rsidR="006718FF" w:rsidRDefault="006718FF" w:rsidP="00C75994">
      <w:r>
        <w:t>Durante lo sviluppo rimane selezionato “</w:t>
      </w:r>
      <w:proofErr w:type="spellStart"/>
      <w:r>
        <w:t>Devbelopment</w:t>
      </w:r>
      <w:proofErr w:type="spellEnd"/>
      <w:r>
        <w:t>”</w:t>
      </w:r>
    </w:p>
    <w:p w:rsidR="00993C91" w:rsidRDefault="005E66A8" w:rsidP="00C75994">
      <w:r>
        <w:rPr>
          <w:noProof/>
          <w:lang w:eastAsia="it-IT"/>
        </w:rPr>
        <w:lastRenderedPageBreak/>
        <w:drawing>
          <wp:inline distT="0" distB="0" distL="0" distR="0" wp14:anchorId="66F6E156" wp14:editId="438A6559">
            <wp:extent cx="5151120" cy="25831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91" w:rsidRDefault="00993C91" w:rsidP="00C75994"/>
    <w:p w:rsidR="006718FF" w:rsidRDefault="006718FF" w:rsidP="00C75994">
      <w:r>
        <w:t xml:space="preserve">Una volta settato il sistema via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menuconfig</w:t>
      </w:r>
      <w:proofErr w:type="spellEnd"/>
      <w:r>
        <w:t xml:space="preserve"> si può procedere in due modi:</w:t>
      </w:r>
    </w:p>
    <w:p w:rsidR="00183507" w:rsidRDefault="00183507" w:rsidP="00CC3B56">
      <w:pPr>
        <w:pStyle w:val="Paragrafoelenco"/>
        <w:numPr>
          <w:ilvl w:val="0"/>
          <w:numId w:val="8"/>
        </w:numPr>
      </w:pPr>
      <w:proofErr w:type="spellStart"/>
      <w:r>
        <w:t>Flashare</w:t>
      </w:r>
      <w:proofErr w:type="spellEnd"/>
      <w:r>
        <w:t xml:space="preserve"> tutto e lasciare che sia il </w:t>
      </w:r>
      <w:proofErr w:type="spellStart"/>
      <w:r>
        <w:t>boot</w:t>
      </w:r>
      <w:proofErr w:type="spellEnd"/>
      <w:r w:rsidR="00CC3B56">
        <w:t xml:space="preserve"> durante il primo avvio</w:t>
      </w:r>
      <w:r>
        <w:t xml:space="preserve"> a generare la chiave con la quale verranno cifrate tulle le parti della memoria che </w:t>
      </w:r>
      <w:r w:rsidR="00CC3B56">
        <w:t>devono</w:t>
      </w:r>
      <w:r>
        <w:t xml:space="preserve"> essere </w:t>
      </w:r>
      <w:r w:rsidR="00CC3B56">
        <w:t>cifrate</w:t>
      </w:r>
      <w:r>
        <w:t xml:space="preserve">. </w:t>
      </w:r>
    </w:p>
    <w:p w:rsidR="00183507" w:rsidRDefault="00183507" w:rsidP="00183507">
      <w:pPr>
        <w:pStyle w:val="Paragrafoelenco"/>
      </w:pPr>
      <w:r>
        <w:t>(ogni chip genera la sua chiave univoca)</w:t>
      </w:r>
    </w:p>
    <w:p w:rsidR="00CC3B56" w:rsidRDefault="00CC3B56" w:rsidP="00183507">
      <w:pPr>
        <w:pStyle w:val="Paragrafoelenco"/>
      </w:pPr>
    </w:p>
    <w:p w:rsidR="00183507" w:rsidRDefault="00CC3B56" w:rsidP="00CC3B56">
      <w:pPr>
        <w:pStyle w:val="Paragrafoelenco"/>
        <w:numPr>
          <w:ilvl w:val="0"/>
          <w:numId w:val="8"/>
        </w:numPr>
      </w:pPr>
      <w:r>
        <w:t>Generare tramite il seguente comando una chiave</w:t>
      </w:r>
    </w:p>
    <w:p w:rsidR="00183507" w:rsidRDefault="00183507" w:rsidP="00183507">
      <w:pPr>
        <w:pStyle w:val="Paragrafoelenco"/>
        <w:rPr>
          <w:i/>
        </w:rPr>
      </w:pPr>
      <w:r w:rsidRPr="00CC3B56">
        <w:rPr>
          <w:i/>
          <w:sz w:val="20"/>
        </w:rPr>
        <w:t xml:space="preserve">espsecure.py </w:t>
      </w:r>
      <w:proofErr w:type="spellStart"/>
      <w:r w:rsidRPr="00CC3B56">
        <w:rPr>
          <w:i/>
          <w:sz w:val="20"/>
        </w:rPr>
        <w:t>generate_flash_encryption_key</w:t>
      </w:r>
      <w:proofErr w:type="spellEnd"/>
      <w:r w:rsidRPr="00CC3B56">
        <w:rPr>
          <w:i/>
          <w:sz w:val="20"/>
        </w:rPr>
        <w:t xml:space="preserve"> </w:t>
      </w:r>
      <w:proofErr w:type="spellStart"/>
      <w:r w:rsidRPr="00CC3B56">
        <w:rPr>
          <w:i/>
          <w:sz w:val="20"/>
        </w:rPr>
        <w:t>carel_encryption_key.bin</w:t>
      </w:r>
      <w:proofErr w:type="spellEnd"/>
    </w:p>
    <w:p w:rsidR="00CC3B56" w:rsidRDefault="00CC3B56" w:rsidP="00183507">
      <w:pPr>
        <w:pStyle w:val="Paragrafoelenco"/>
        <w:rPr>
          <w:i/>
        </w:rPr>
      </w:pPr>
    </w:p>
    <w:p w:rsidR="00CC3B56" w:rsidRDefault="00CC3B56" w:rsidP="00CC3B56">
      <w:pPr>
        <w:pStyle w:val="Paragrafoelenco"/>
      </w:pPr>
      <w:r>
        <w:t xml:space="preserve">e poi scriverla nei fuse bit prima di </w:t>
      </w:r>
      <w:proofErr w:type="spellStart"/>
      <w:r>
        <w:t>flashare</w:t>
      </w:r>
      <w:proofErr w:type="spellEnd"/>
      <w:r>
        <w:t xml:space="preserve"> il codice (</w:t>
      </w:r>
      <w:proofErr w:type="spellStart"/>
      <w:r>
        <w:t>boot</w:t>
      </w:r>
      <w:proofErr w:type="spellEnd"/>
      <w:r>
        <w:t xml:space="preserve"> + app + etc..)</w:t>
      </w:r>
    </w:p>
    <w:p w:rsidR="00CC3B56" w:rsidRPr="00CC3B56" w:rsidRDefault="00CC3B56" w:rsidP="00183507">
      <w:pPr>
        <w:pStyle w:val="Paragrafoelenco"/>
        <w:rPr>
          <w:i/>
          <w:sz w:val="20"/>
        </w:rPr>
      </w:pPr>
      <w:proofErr w:type="spellStart"/>
      <w:r w:rsidRPr="00CC3B56">
        <w:rPr>
          <w:i/>
          <w:sz w:val="20"/>
        </w:rPr>
        <w:t>python</w:t>
      </w:r>
      <w:proofErr w:type="spellEnd"/>
      <w:r w:rsidRPr="00CC3B56">
        <w:rPr>
          <w:i/>
          <w:sz w:val="20"/>
        </w:rPr>
        <w:t xml:space="preserve"> esp-idf/components/esptool_py/esptool/espefuse.py --</w:t>
      </w:r>
      <w:proofErr w:type="spellStart"/>
      <w:r w:rsidRPr="00CC3B56">
        <w:rPr>
          <w:i/>
          <w:sz w:val="20"/>
        </w:rPr>
        <w:t>port</w:t>
      </w:r>
      <w:proofErr w:type="spellEnd"/>
      <w:r w:rsidRPr="00CC3B56">
        <w:rPr>
          <w:i/>
          <w:sz w:val="20"/>
        </w:rPr>
        <w:t xml:space="preserve"> /</w:t>
      </w:r>
      <w:proofErr w:type="spellStart"/>
      <w:r w:rsidRPr="00CC3B56">
        <w:rPr>
          <w:i/>
          <w:sz w:val="20"/>
        </w:rPr>
        <w:t>dev</w:t>
      </w:r>
      <w:proofErr w:type="spellEnd"/>
      <w:r w:rsidRPr="00CC3B56">
        <w:rPr>
          <w:i/>
          <w:sz w:val="20"/>
        </w:rPr>
        <w:t xml:space="preserve">/ttyUSB0 </w:t>
      </w:r>
      <w:proofErr w:type="spellStart"/>
      <w:r w:rsidRPr="00CC3B56">
        <w:rPr>
          <w:i/>
          <w:sz w:val="20"/>
        </w:rPr>
        <w:t>burn_key</w:t>
      </w:r>
      <w:proofErr w:type="spellEnd"/>
      <w:r w:rsidRPr="00CC3B56">
        <w:rPr>
          <w:i/>
          <w:sz w:val="20"/>
        </w:rPr>
        <w:t xml:space="preserve"> </w:t>
      </w:r>
      <w:proofErr w:type="spellStart"/>
      <w:r w:rsidRPr="00CC3B56">
        <w:rPr>
          <w:i/>
          <w:sz w:val="20"/>
        </w:rPr>
        <w:t>flash_encryption</w:t>
      </w:r>
      <w:proofErr w:type="spellEnd"/>
      <w:r w:rsidRPr="00CC3B56">
        <w:rPr>
          <w:i/>
          <w:sz w:val="20"/>
        </w:rPr>
        <w:t xml:space="preserve"> </w:t>
      </w:r>
      <w:proofErr w:type="spellStart"/>
      <w:r w:rsidRPr="00CC3B56">
        <w:rPr>
          <w:i/>
          <w:sz w:val="20"/>
        </w:rPr>
        <w:t>carel_encryption_key.bin</w:t>
      </w:r>
      <w:proofErr w:type="spellEnd"/>
    </w:p>
    <w:p w:rsidR="00CC3B56" w:rsidRDefault="00CC3B56" w:rsidP="00183507">
      <w:pPr>
        <w:pStyle w:val="Paragrafoelenco"/>
        <w:rPr>
          <w:i/>
        </w:rPr>
      </w:pPr>
    </w:p>
    <w:p w:rsidR="00CC3B56" w:rsidRDefault="00CC3B56" w:rsidP="00183507">
      <w:pPr>
        <w:pStyle w:val="Paragrafoelenco"/>
      </w:pPr>
      <w:r>
        <w:t xml:space="preserve">All’avvio il </w:t>
      </w:r>
      <w:proofErr w:type="spellStart"/>
      <w:r>
        <w:t>boot</w:t>
      </w:r>
      <w:proofErr w:type="spellEnd"/>
      <w:r>
        <w:t xml:space="preserve"> userà questa come chiave e non ne genererà una univoca per ogni chip.</w:t>
      </w:r>
    </w:p>
    <w:p w:rsidR="00A328C1" w:rsidRDefault="00A328C1" w:rsidP="00A328C1"/>
    <w:p w:rsidR="00A328C1" w:rsidRDefault="00A328C1" w:rsidP="00A328C1">
      <w:r>
        <w:t>Attualmente per rendere sicuro e cifrare il fw del GME si procede con il seguente modo:</w:t>
      </w:r>
    </w:p>
    <w:p w:rsidR="00A328C1" w:rsidRDefault="00A328C1" w:rsidP="00A328C1">
      <w:pPr>
        <w:pStyle w:val="Paragrafoelenco"/>
        <w:numPr>
          <w:ilvl w:val="0"/>
          <w:numId w:val="9"/>
        </w:numPr>
      </w:pPr>
      <w:r>
        <w:t xml:space="preserve">Iniettare la </w:t>
      </w:r>
      <w:proofErr w:type="spellStart"/>
      <w:r>
        <w:t>key</w:t>
      </w:r>
      <w:proofErr w:type="spellEnd"/>
      <w:r>
        <w:t xml:space="preserve"> all’interno del modulo (one </w:t>
      </w:r>
      <w:proofErr w:type="spellStart"/>
      <w:r>
        <w:t>shot</w:t>
      </w:r>
      <w:proofErr w:type="spellEnd"/>
      <w:r>
        <w:t>…una volta inserita non si torna indietro)</w:t>
      </w:r>
    </w:p>
    <w:p w:rsidR="002B014C" w:rsidRDefault="002B014C" w:rsidP="002B014C">
      <w:pPr>
        <w:pStyle w:val="Paragrafoelenco"/>
      </w:pPr>
    </w:p>
    <w:p w:rsidR="00A328C1" w:rsidRDefault="00A328C1" w:rsidP="00A328C1">
      <w:pPr>
        <w:pStyle w:val="Paragrafoelenco"/>
        <w:numPr>
          <w:ilvl w:val="0"/>
          <w:numId w:val="9"/>
        </w:numPr>
      </w:pPr>
      <w:r>
        <w:t xml:space="preserve">Utilizzare CMAKE per </w:t>
      </w:r>
      <w:proofErr w:type="spellStart"/>
      <w:r>
        <w:t>flashare</w:t>
      </w:r>
      <w:proofErr w:type="spellEnd"/>
      <w:r>
        <w:t xml:space="preserve"> il </w:t>
      </w:r>
      <w:proofErr w:type="spellStart"/>
      <w:r>
        <w:t>boot</w:t>
      </w:r>
      <w:proofErr w:type="spellEnd"/>
      <w:r>
        <w:t xml:space="preserve"> (l’unico esempio per ora provato e funzionante è </w:t>
      </w:r>
    </w:p>
    <w:p w:rsidR="002B014C" w:rsidRDefault="002B014C" w:rsidP="002B014C">
      <w:pPr>
        <w:pStyle w:val="Paragrafoelenco"/>
        <w:rPr>
          <w:i/>
          <w:sz w:val="20"/>
        </w:rPr>
      </w:pPr>
      <w:proofErr w:type="spellStart"/>
      <w:r w:rsidRPr="002B014C">
        <w:rPr>
          <w:i/>
          <w:sz w:val="20"/>
        </w:rPr>
        <w:t>esp</w:t>
      </w:r>
      <w:proofErr w:type="spellEnd"/>
      <w:r w:rsidRPr="002B014C">
        <w:rPr>
          <w:i/>
          <w:sz w:val="20"/>
        </w:rPr>
        <w:t>/</w:t>
      </w:r>
      <w:proofErr w:type="spellStart"/>
      <w:r w:rsidRPr="002B014C">
        <w:rPr>
          <w:i/>
          <w:sz w:val="20"/>
        </w:rPr>
        <w:t>esp-idf</w:t>
      </w:r>
      <w:proofErr w:type="spellEnd"/>
      <w:r w:rsidRPr="002B014C">
        <w:rPr>
          <w:i/>
          <w:sz w:val="20"/>
        </w:rPr>
        <w:t>/</w:t>
      </w:r>
      <w:proofErr w:type="spellStart"/>
      <w:r w:rsidRPr="002B014C">
        <w:rPr>
          <w:i/>
          <w:sz w:val="20"/>
        </w:rPr>
        <w:t>examples</w:t>
      </w:r>
      <w:proofErr w:type="spellEnd"/>
      <w:r w:rsidRPr="002B014C">
        <w:rPr>
          <w:i/>
          <w:sz w:val="20"/>
        </w:rPr>
        <w:t>/security/</w:t>
      </w:r>
      <w:proofErr w:type="spellStart"/>
      <w:r w:rsidRPr="002B014C">
        <w:rPr>
          <w:i/>
          <w:sz w:val="20"/>
        </w:rPr>
        <w:t>flash_encryption</w:t>
      </w:r>
      <w:proofErr w:type="spellEnd"/>
      <w:r>
        <w:rPr>
          <w:i/>
          <w:sz w:val="20"/>
        </w:rPr>
        <w:t>)</w:t>
      </w:r>
    </w:p>
    <w:p w:rsidR="002B014C" w:rsidRDefault="002B014C" w:rsidP="002B014C">
      <w:pPr>
        <w:pStyle w:val="Paragrafoelenco"/>
        <w:rPr>
          <w:i/>
          <w:sz w:val="20"/>
        </w:rPr>
      </w:pPr>
    </w:p>
    <w:p w:rsidR="002B014C" w:rsidRDefault="002B014C" w:rsidP="00083782">
      <w:pPr>
        <w:pStyle w:val="Paragrafoelenco"/>
        <w:numPr>
          <w:ilvl w:val="0"/>
          <w:numId w:val="9"/>
        </w:numPr>
      </w:pPr>
      <w:r w:rsidRPr="002B014C">
        <w:t>Successivamente cifro con la chiave CAREL il binario generato dal build e ne creo uno cifrato</w:t>
      </w:r>
    </w:p>
    <w:p w:rsidR="002B014C" w:rsidRPr="00083782" w:rsidRDefault="002B014C" w:rsidP="002B014C">
      <w:pPr>
        <w:pStyle w:val="Paragrafoelenco"/>
        <w:rPr>
          <w:i/>
          <w:sz w:val="20"/>
        </w:rPr>
      </w:pPr>
      <w:proofErr w:type="spellStart"/>
      <w:r w:rsidRPr="00083782">
        <w:rPr>
          <w:i/>
          <w:sz w:val="20"/>
        </w:rPr>
        <w:t>python</w:t>
      </w:r>
      <w:proofErr w:type="spellEnd"/>
      <w:r w:rsidRPr="00083782">
        <w:rPr>
          <w:i/>
          <w:sz w:val="20"/>
        </w:rPr>
        <w:t xml:space="preserve"> ~/esp/esp-idf/components/esptool_py/esptool/espsecure.py </w:t>
      </w:r>
      <w:proofErr w:type="spellStart"/>
      <w:r w:rsidRPr="00083782">
        <w:rPr>
          <w:i/>
          <w:sz w:val="20"/>
        </w:rPr>
        <w:t>encrypt_flash_data</w:t>
      </w:r>
      <w:proofErr w:type="spellEnd"/>
      <w:r w:rsidRPr="00083782">
        <w:rPr>
          <w:i/>
          <w:sz w:val="20"/>
        </w:rPr>
        <w:t xml:space="preserve"> --</w:t>
      </w:r>
      <w:proofErr w:type="spellStart"/>
      <w:r w:rsidRPr="00083782">
        <w:rPr>
          <w:i/>
          <w:sz w:val="20"/>
        </w:rPr>
        <w:t>keyfile</w:t>
      </w:r>
      <w:proofErr w:type="spellEnd"/>
      <w:r w:rsidRPr="00083782">
        <w:rPr>
          <w:i/>
          <w:sz w:val="20"/>
        </w:rPr>
        <w:t xml:space="preserve"> </w:t>
      </w:r>
      <w:proofErr w:type="spellStart"/>
      <w:r w:rsidRPr="00083782">
        <w:rPr>
          <w:i/>
          <w:sz w:val="20"/>
        </w:rPr>
        <w:t>carel_encryption_key.bin</w:t>
      </w:r>
      <w:proofErr w:type="spellEnd"/>
      <w:r w:rsidRPr="00083782">
        <w:rPr>
          <w:i/>
          <w:sz w:val="20"/>
        </w:rPr>
        <w:t xml:space="preserve">  --</w:t>
      </w:r>
      <w:proofErr w:type="spellStart"/>
      <w:r w:rsidRPr="00083782">
        <w:rPr>
          <w:i/>
          <w:sz w:val="20"/>
        </w:rPr>
        <w:t>address</w:t>
      </w:r>
      <w:proofErr w:type="spellEnd"/>
      <w:r w:rsidRPr="00083782">
        <w:rPr>
          <w:i/>
          <w:sz w:val="20"/>
        </w:rPr>
        <w:t xml:space="preserve"> 0x10000 -o build/</w:t>
      </w:r>
      <w:proofErr w:type="spellStart"/>
      <w:r w:rsidRPr="00083782">
        <w:rPr>
          <w:i/>
          <w:sz w:val="20"/>
        </w:rPr>
        <w:t>gme-enc-app.bin</w:t>
      </w:r>
      <w:proofErr w:type="spellEnd"/>
      <w:r w:rsidRPr="00083782">
        <w:rPr>
          <w:i/>
          <w:sz w:val="20"/>
        </w:rPr>
        <w:t xml:space="preserve"> build/</w:t>
      </w:r>
      <w:proofErr w:type="spellStart"/>
      <w:r w:rsidRPr="00083782">
        <w:rPr>
          <w:i/>
          <w:sz w:val="20"/>
        </w:rPr>
        <w:t>gme_carel.bin</w:t>
      </w:r>
      <w:proofErr w:type="spellEnd"/>
    </w:p>
    <w:p w:rsidR="00083782" w:rsidRPr="00083782" w:rsidRDefault="00083782" w:rsidP="00083782">
      <w:pPr>
        <w:ind w:left="360"/>
      </w:pPr>
    </w:p>
    <w:p w:rsidR="00083782" w:rsidRDefault="00083782" w:rsidP="00083782">
      <w:pPr>
        <w:pStyle w:val="Paragrafoelenco"/>
        <w:numPr>
          <w:ilvl w:val="0"/>
          <w:numId w:val="9"/>
        </w:numPr>
      </w:pPr>
      <w:r w:rsidRPr="00083782">
        <w:t>Si scrive in flash il binario cifrato</w:t>
      </w:r>
      <w:r>
        <w:t xml:space="preserve"> generato precedentemente</w:t>
      </w:r>
    </w:p>
    <w:p w:rsidR="00083782" w:rsidRDefault="00083782" w:rsidP="00083782">
      <w:pPr>
        <w:pStyle w:val="Paragrafoelenco"/>
        <w:rPr>
          <w:i/>
          <w:sz w:val="20"/>
        </w:rPr>
      </w:pPr>
      <w:proofErr w:type="spellStart"/>
      <w:r w:rsidRPr="00083782">
        <w:rPr>
          <w:i/>
          <w:sz w:val="20"/>
        </w:rPr>
        <w:t>python</w:t>
      </w:r>
      <w:proofErr w:type="spellEnd"/>
      <w:r w:rsidRPr="00083782">
        <w:rPr>
          <w:i/>
          <w:sz w:val="20"/>
        </w:rPr>
        <w:t xml:space="preserve"> ~/esp/esp-idf/components/esptool_py/esptool/esptool.py --chip esp32 --</w:t>
      </w:r>
      <w:proofErr w:type="spellStart"/>
      <w:r w:rsidRPr="00083782">
        <w:rPr>
          <w:i/>
          <w:sz w:val="20"/>
        </w:rPr>
        <w:t>port</w:t>
      </w:r>
      <w:proofErr w:type="spellEnd"/>
      <w:r w:rsidRPr="00083782">
        <w:rPr>
          <w:i/>
          <w:sz w:val="20"/>
        </w:rPr>
        <w:t xml:space="preserve"> /</w:t>
      </w:r>
      <w:proofErr w:type="spellStart"/>
      <w:r w:rsidRPr="00083782">
        <w:rPr>
          <w:i/>
          <w:sz w:val="20"/>
        </w:rPr>
        <w:t>dev</w:t>
      </w:r>
      <w:proofErr w:type="spellEnd"/>
      <w:r w:rsidRPr="00083782">
        <w:rPr>
          <w:i/>
          <w:sz w:val="20"/>
        </w:rPr>
        <w:t xml:space="preserve">/ttyUSB0 --baud 921600 </w:t>
      </w:r>
      <w:proofErr w:type="spellStart"/>
      <w:r w:rsidRPr="00083782">
        <w:rPr>
          <w:i/>
          <w:sz w:val="20"/>
        </w:rPr>
        <w:t>write_flash</w:t>
      </w:r>
      <w:proofErr w:type="spellEnd"/>
      <w:r w:rsidRPr="00083782">
        <w:rPr>
          <w:i/>
          <w:sz w:val="20"/>
        </w:rPr>
        <w:t xml:space="preserve"> -z 0x10000 </w:t>
      </w:r>
      <w:proofErr w:type="spellStart"/>
      <w:r w:rsidRPr="00083782">
        <w:rPr>
          <w:i/>
          <w:sz w:val="20"/>
        </w:rPr>
        <w:t>gme-enc-app.bin</w:t>
      </w:r>
      <w:proofErr w:type="spellEnd"/>
    </w:p>
    <w:p w:rsidR="00083782" w:rsidRDefault="00083782" w:rsidP="00083782">
      <w:pPr>
        <w:ind w:left="360"/>
        <w:rPr>
          <w:sz w:val="20"/>
        </w:rPr>
      </w:pPr>
    </w:p>
    <w:p w:rsidR="00083782" w:rsidRPr="00083782" w:rsidRDefault="00083782" w:rsidP="00083782">
      <w:pPr>
        <w:pStyle w:val="Paragrafoelenco"/>
        <w:numPr>
          <w:ilvl w:val="0"/>
          <w:numId w:val="9"/>
        </w:numPr>
      </w:pPr>
      <w:r w:rsidRPr="00083782">
        <w:t xml:space="preserve">la stessa cosa fatta sopra la si </w:t>
      </w:r>
      <w:proofErr w:type="spellStart"/>
      <w:r w:rsidRPr="00083782">
        <w:t>fà</w:t>
      </w:r>
      <w:proofErr w:type="spellEnd"/>
      <w:r w:rsidRPr="00083782">
        <w:t xml:space="preserve"> con la </w:t>
      </w:r>
      <w:proofErr w:type="spellStart"/>
      <w:r w:rsidRPr="00083782">
        <w:t>partition</w:t>
      </w:r>
      <w:proofErr w:type="spellEnd"/>
      <w:r w:rsidRPr="00083782">
        <w:t xml:space="preserve"> </w:t>
      </w:r>
      <w:proofErr w:type="spellStart"/>
      <w:r w:rsidRPr="00083782">
        <w:t>table</w:t>
      </w:r>
      <w:proofErr w:type="spellEnd"/>
      <w:r w:rsidRPr="00083782">
        <w:t xml:space="preserve"> (cambia l'indirizzo)</w:t>
      </w:r>
    </w:p>
    <w:p w:rsidR="00083782" w:rsidRPr="00083782" w:rsidRDefault="00083782" w:rsidP="00083782">
      <w:pPr>
        <w:pStyle w:val="Paragrafoelenco"/>
        <w:rPr>
          <w:i/>
          <w:sz w:val="18"/>
        </w:rPr>
      </w:pPr>
      <w:proofErr w:type="spellStart"/>
      <w:r w:rsidRPr="00083782">
        <w:rPr>
          <w:i/>
          <w:sz w:val="18"/>
        </w:rPr>
        <w:t>python</w:t>
      </w:r>
      <w:proofErr w:type="spellEnd"/>
      <w:r w:rsidRPr="00083782">
        <w:rPr>
          <w:i/>
          <w:sz w:val="18"/>
        </w:rPr>
        <w:t xml:space="preserve"> ~/esp/esp-idf/components/esptool_py/esptool/espsecure.py </w:t>
      </w:r>
      <w:proofErr w:type="spellStart"/>
      <w:r w:rsidRPr="00083782">
        <w:rPr>
          <w:i/>
          <w:sz w:val="18"/>
        </w:rPr>
        <w:t>encrypt_flash_data</w:t>
      </w:r>
      <w:proofErr w:type="spellEnd"/>
      <w:r w:rsidRPr="00083782">
        <w:rPr>
          <w:i/>
          <w:sz w:val="18"/>
        </w:rPr>
        <w:t xml:space="preserve"> --</w:t>
      </w:r>
      <w:proofErr w:type="spellStart"/>
      <w:r w:rsidRPr="00083782">
        <w:rPr>
          <w:i/>
          <w:sz w:val="18"/>
        </w:rPr>
        <w:t>keyfile</w:t>
      </w:r>
      <w:proofErr w:type="spellEnd"/>
      <w:r w:rsidRPr="00083782">
        <w:rPr>
          <w:i/>
          <w:sz w:val="18"/>
        </w:rPr>
        <w:t xml:space="preserve"> </w:t>
      </w:r>
      <w:proofErr w:type="spellStart"/>
      <w:r w:rsidRPr="00083782">
        <w:rPr>
          <w:i/>
          <w:sz w:val="18"/>
        </w:rPr>
        <w:t>carel_encryption_key.bin</w:t>
      </w:r>
      <w:proofErr w:type="spellEnd"/>
      <w:r w:rsidRPr="00083782">
        <w:rPr>
          <w:i/>
          <w:sz w:val="18"/>
        </w:rPr>
        <w:t xml:space="preserve">  --</w:t>
      </w:r>
      <w:proofErr w:type="spellStart"/>
      <w:r w:rsidRPr="00083782">
        <w:rPr>
          <w:i/>
          <w:sz w:val="18"/>
        </w:rPr>
        <w:t>address</w:t>
      </w:r>
      <w:proofErr w:type="spellEnd"/>
      <w:r w:rsidRPr="00083782">
        <w:rPr>
          <w:i/>
          <w:sz w:val="18"/>
        </w:rPr>
        <w:t xml:space="preserve"> 0x8000 -o </w:t>
      </w:r>
      <w:proofErr w:type="spellStart"/>
      <w:r w:rsidRPr="00083782">
        <w:rPr>
          <w:i/>
          <w:sz w:val="18"/>
        </w:rPr>
        <w:t>gme-enc-tab.bin</w:t>
      </w:r>
      <w:proofErr w:type="spellEnd"/>
      <w:r w:rsidRPr="00083782">
        <w:rPr>
          <w:i/>
          <w:sz w:val="18"/>
        </w:rPr>
        <w:t xml:space="preserve"> </w:t>
      </w:r>
      <w:proofErr w:type="spellStart"/>
      <w:r w:rsidRPr="00083782">
        <w:rPr>
          <w:i/>
          <w:sz w:val="18"/>
        </w:rPr>
        <w:t>gme_part_tab.bin</w:t>
      </w:r>
      <w:proofErr w:type="spellEnd"/>
    </w:p>
    <w:p w:rsidR="00083782" w:rsidRPr="00083782" w:rsidRDefault="00083782" w:rsidP="00083782">
      <w:pPr>
        <w:pStyle w:val="Paragrafoelenco"/>
        <w:rPr>
          <w:i/>
          <w:sz w:val="18"/>
        </w:rPr>
      </w:pPr>
    </w:p>
    <w:p w:rsidR="00083782" w:rsidRPr="00083782" w:rsidRDefault="00083782" w:rsidP="00083782">
      <w:pPr>
        <w:pStyle w:val="Paragrafoelenco"/>
        <w:rPr>
          <w:i/>
          <w:sz w:val="18"/>
        </w:rPr>
      </w:pPr>
      <w:proofErr w:type="spellStart"/>
      <w:r w:rsidRPr="00083782">
        <w:rPr>
          <w:i/>
          <w:sz w:val="18"/>
        </w:rPr>
        <w:t>python</w:t>
      </w:r>
      <w:proofErr w:type="spellEnd"/>
      <w:r w:rsidRPr="00083782">
        <w:rPr>
          <w:i/>
          <w:sz w:val="18"/>
        </w:rPr>
        <w:t xml:space="preserve"> ~/esp/esp-idf/components/esptool_py/esptool/esptool.py --chip esp32 --</w:t>
      </w:r>
      <w:proofErr w:type="spellStart"/>
      <w:r w:rsidRPr="00083782">
        <w:rPr>
          <w:i/>
          <w:sz w:val="18"/>
        </w:rPr>
        <w:t>port</w:t>
      </w:r>
      <w:proofErr w:type="spellEnd"/>
      <w:r w:rsidRPr="00083782">
        <w:rPr>
          <w:i/>
          <w:sz w:val="18"/>
        </w:rPr>
        <w:t xml:space="preserve"> /</w:t>
      </w:r>
      <w:proofErr w:type="spellStart"/>
      <w:r w:rsidRPr="00083782">
        <w:rPr>
          <w:i/>
          <w:sz w:val="18"/>
        </w:rPr>
        <w:t>dev</w:t>
      </w:r>
      <w:proofErr w:type="spellEnd"/>
      <w:r w:rsidRPr="00083782">
        <w:rPr>
          <w:i/>
          <w:sz w:val="18"/>
        </w:rPr>
        <w:t xml:space="preserve">/ttyUSB0 --baud 921600 </w:t>
      </w:r>
      <w:proofErr w:type="spellStart"/>
      <w:r w:rsidRPr="00083782">
        <w:rPr>
          <w:i/>
          <w:sz w:val="18"/>
        </w:rPr>
        <w:t>write_flash</w:t>
      </w:r>
      <w:proofErr w:type="spellEnd"/>
      <w:r w:rsidRPr="00083782">
        <w:rPr>
          <w:i/>
          <w:sz w:val="18"/>
        </w:rPr>
        <w:t xml:space="preserve"> -z 0x8000 </w:t>
      </w:r>
      <w:proofErr w:type="spellStart"/>
      <w:r w:rsidRPr="00083782">
        <w:rPr>
          <w:i/>
          <w:sz w:val="18"/>
        </w:rPr>
        <w:t>gme_part_tab.bin</w:t>
      </w:r>
      <w:proofErr w:type="spellEnd"/>
    </w:p>
    <w:p w:rsidR="00083782" w:rsidRDefault="00083782" w:rsidP="002B014C">
      <w:pPr>
        <w:pStyle w:val="Paragrafoelenco"/>
        <w:rPr>
          <w:sz w:val="20"/>
        </w:rPr>
      </w:pPr>
    </w:p>
    <w:p w:rsidR="00083782" w:rsidRDefault="00083782" w:rsidP="002B014C">
      <w:pPr>
        <w:pStyle w:val="Paragrafoelenco"/>
        <w:rPr>
          <w:sz w:val="20"/>
        </w:rPr>
      </w:pPr>
    </w:p>
    <w:p w:rsidR="00083782" w:rsidRPr="00083782" w:rsidRDefault="00083782" w:rsidP="00083782">
      <w:pPr>
        <w:pStyle w:val="Paragrafoelenco"/>
        <w:numPr>
          <w:ilvl w:val="0"/>
          <w:numId w:val="9"/>
        </w:numPr>
      </w:pPr>
      <w:r w:rsidRPr="00083782">
        <w:t xml:space="preserve">Lo </w:t>
      </w:r>
      <w:proofErr w:type="spellStart"/>
      <w:r w:rsidRPr="00083782">
        <w:t>spiffs</w:t>
      </w:r>
      <w:proofErr w:type="spellEnd"/>
      <w:r w:rsidRPr="00083782">
        <w:t xml:space="preserve"> non rientra tra le partizioni che vengono cifrate, va dunque </w:t>
      </w:r>
      <w:proofErr w:type="spellStart"/>
      <w:r w:rsidRPr="00083782">
        <w:t>flashato</w:t>
      </w:r>
      <w:proofErr w:type="spellEnd"/>
      <w:r w:rsidRPr="00083782">
        <w:t xml:space="preserve"> come si è sempre fatto</w:t>
      </w:r>
      <w:r>
        <w:t>.</w:t>
      </w:r>
    </w:p>
    <w:sectPr w:rsidR="00083782" w:rsidRPr="00083782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400" w:rsidRDefault="00504400" w:rsidP="00CC3B56">
      <w:pPr>
        <w:spacing w:after="0" w:line="240" w:lineRule="auto"/>
      </w:pPr>
      <w:r>
        <w:separator/>
      </w:r>
    </w:p>
  </w:endnote>
  <w:endnote w:type="continuationSeparator" w:id="0">
    <w:p w:rsidR="00504400" w:rsidRDefault="00504400" w:rsidP="00CC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435391"/>
      <w:docPartObj>
        <w:docPartGallery w:val="Page Numbers (Bottom of Page)"/>
        <w:docPartUnique/>
      </w:docPartObj>
    </w:sdtPr>
    <w:sdtEndPr/>
    <w:sdtContent>
      <w:p w:rsidR="00CC3B56" w:rsidRDefault="00CC3B5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35C">
          <w:rPr>
            <w:noProof/>
          </w:rPr>
          <w:t>1</w:t>
        </w:r>
        <w:r>
          <w:fldChar w:fldCharType="end"/>
        </w:r>
      </w:p>
    </w:sdtContent>
  </w:sdt>
  <w:p w:rsidR="00CC3B56" w:rsidRDefault="00CC3B5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400" w:rsidRDefault="00504400" w:rsidP="00CC3B56">
      <w:pPr>
        <w:spacing w:after="0" w:line="240" w:lineRule="auto"/>
      </w:pPr>
      <w:r>
        <w:separator/>
      </w:r>
    </w:p>
  </w:footnote>
  <w:footnote w:type="continuationSeparator" w:id="0">
    <w:p w:rsidR="00504400" w:rsidRDefault="00504400" w:rsidP="00CC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B56" w:rsidRDefault="00CC3B56">
    <w:pPr>
      <w:pStyle w:val="Intestazione"/>
    </w:pPr>
  </w:p>
  <w:p w:rsidR="00CC3B56" w:rsidRDefault="00CC3B5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6EA"/>
    <w:multiLevelType w:val="hybridMultilevel"/>
    <w:tmpl w:val="6E36B062"/>
    <w:lvl w:ilvl="0" w:tplc="19C85F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C0145"/>
    <w:multiLevelType w:val="hybridMultilevel"/>
    <w:tmpl w:val="4D287A88"/>
    <w:lvl w:ilvl="0" w:tplc="B7A83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33C2F"/>
    <w:multiLevelType w:val="hybridMultilevel"/>
    <w:tmpl w:val="1616BE90"/>
    <w:lvl w:ilvl="0" w:tplc="9AC29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C240F3"/>
    <w:multiLevelType w:val="hybridMultilevel"/>
    <w:tmpl w:val="93BE4F58"/>
    <w:lvl w:ilvl="0" w:tplc="AEEAF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617B71"/>
    <w:multiLevelType w:val="hybridMultilevel"/>
    <w:tmpl w:val="95740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506CF"/>
    <w:multiLevelType w:val="hybridMultilevel"/>
    <w:tmpl w:val="C6BA5000"/>
    <w:lvl w:ilvl="0" w:tplc="5AC80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8A7286"/>
    <w:multiLevelType w:val="hybridMultilevel"/>
    <w:tmpl w:val="60DAFA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12221"/>
    <w:multiLevelType w:val="hybridMultilevel"/>
    <w:tmpl w:val="C93821AC"/>
    <w:lvl w:ilvl="0" w:tplc="350802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5E3F6A"/>
    <w:multiLevelType w:val="hybridMultilevel"/>
    <w:tmpl w:val="3A1C9F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3A"/>
    <w:rsid w:val="00083782"/>
    <w:rsid w:val="00183507"/>
    <w:rsid w:val="002B014C"/>
    <w:rsid w:val="00310B3A"/>
    <w:rsid w:val="00504400"/>
    <w:rsid w:val="005E66A8"/>
    <w:rsid w:val="006718FF"/>
    <w:rsid w:val="00993C91"/>
    <w:rsid w:val="00A328C1"/>
    <w:rsid w:val="00AC135C"/>
    <w:rsid w:val="00C72B0F"/>
    <w:rsid w:val="00C75994"/>
    <w:rsid w:val="00CC3B56"/>
    <w:rsid w:val="00D23ECA"/>
    <w:rsid w:val="00D82CFD"/>
    <w:rsid w:val="00D96407"/>
    <w:rsid w:val="00E24EEA"/>
    <w:rsid w:val="00EC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599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3EC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CC3B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3B56"/>
  </w:style>
  <w:style w:type="paragraph" w:styleId="Pidipagina">
    <w:name w:val="footer"/>
    <w:basedOn w:val="Normale"/>
    <w:link w:val="PidipaginaCarattere"/>
    <w:uiPriority w:val="99"/>
    <w:unhideWhenUsed/>
    <w:rsid w:val="00CC3B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3B56"/>
  </w:style>
  <w:style w:type="paragraph" w:customStyle="1" w:styleId="Testotabella">
    <w:name w:val="Testo tabella"/>
    <w:basedOn w:val="Normale"/>
    <w:rsid w:val="00CC3B56"/>
    <w:pPr>
      <w:keepLines/>
      <w:spacing w:before="120" w:after="120" w:line="240" w:lineRule="auto"/>
      <w:jc w:val="both"/>
    </w:pPr>
    <w:rPr>
      <w:rFonts w:ascii="Bookman Old Style" w:eastAsia="Times New Roman" w:hAnsi="Bookman Old Style" w:cs="Times New Roman"/>
      <w:sz w:val="21"/>
      <w:szCs w:val="20"/>
    </w:rPr>
  </w:style>
  <w:style w:type="paragraph" w:customStyle="1" w:styleId="TitoloTabella">
    <w:name w:val="Titolo Tabella"/>
    <w:basedOn w:val="Normale"/>
    <w:rsid w:val="00CC3B56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599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3EC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CC3B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3B56"/>
  </w:style>
  <w:style w:type="paragraph" w:styleId="Pidipagina">
    <w:name w:val="footer"/>
    <w:basedOn w:val="Normale"/>
    <w:link w:val="PidipaginaCarattere"/>
    <w:uiPriority w:val="99"/>
    <w:unhideWhenUsed/>
    <w:rsid w:val="00CC3B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3B56"/>
  </w:style>
  <w:style w:type="paragraph" w:customStyle="1" w:styleId="Testotabella">
    <w:name w:val="Testo tabella"/>
    <w:basedOn w:val="Normale"/>
    <w:rsid w:val="00CC3B56"/>
    <w:pPr>
      <w:keepLines/>
      <w:spacing w:before="120" w:after="120" w:line="240" w:lineRule="auto"/>
      <w:jc w:val="both"/>
    </w:pPr>
    <w:rPr>
      <w:rFonts w:ascii="Bookman Old Style" w:eastAsia="Times New Roman" w:hAnsi="Bookman Old Style" w:cs="Times New Roman"/>
      <w:sz w:val="21"/>
      <w:szCs w:val="20"/>
    </w:rPr>
  </w:style>
  <w:style w:type="paragraph" w:customStyle="1" w:styleId="TitoloTabella">
    <w:name w:val="Titolo Tabella"/>
    <w:basedOn w:val="Normale"/>
    <w:rsid w:val="00CC3B56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03C5B-90C5-44B3-A119-7CB3FA4A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CAREL INDUSTRIES S.r.l.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Chiebao</dc:creator>
  <cp:keywords/>
  <dc:description/>
  <cp:lastModifiedBy>Alessandro Chiebao</cp:lastModifiedBy>
  <cp:revision>4</cp:revision>
  <dcterms:created xsi:type="dcterms:W3CDTF">2020-06-17T08:01:00Z</dcterms:created>
  <dcterms:modified xsi:type="dcterms:W3CDTF">2020-06-17T14:49:00Z</dcterms:modified>
</cp:coreProperties>
</file>