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ascii="Calibri" w:hAnsi="Calibri" w:eastAsia="宋体" w:cs="Calibri"/>
          <w:color w:val="000000"/>
          <w:kern w:val="0"/>
          <w:sz w:val="30"/>
          <w:szCs w:val="30"/>
          <w:lang w:eastAsia="zh-CN" w:bidi="ar"/>
        </w:rPr>
        <w:t>1、</w:t>
      </w:r>
      <w:r>
        <w:rPr>
          <w:rFonts w:ascii="Calibri" w:hAnsi="Calibri" w:eastAsia="宋体" w:cs="Calibri"/>
          <w:color w:val="000000"/>
          <w:kern w:val="0"/>
          <w:sz w:val="30"/>
          <w:szCs w:val="30"/>
          <w:lang w:val="en-US" w:eastAsia="zh-CN" w:bidi="ar"/>
        </w:rPr>
        <w:t xml:space="preserve">Which UML diagrams are useful for analysis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Calibri" w:hAnsi="Calibri" w:eastAsia="宋体" w:cs="Calibri"/>
          <w:color w:val="000000"/>
          <w:kern w:val="0"/>
          <w:sz w:val="30"/>
          <w:szCs w:val="30"/>
          <w:lang w:val="en-US" w:eastAsia="zh-CN" w:bidi="ar"/>
        </w:rPr>
        <w:t>modeling? Provide an example of each.</w:t>
      </w:r>
      <w:r>
        <w:rPr>
          <w:rFonts w:hint="default" w:ascii="Calibri" w:hAnsi="Calibri" w:eastAsia="宋体" w:cs="Calibri"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sz w:val="32"/>
          <w:szCs w:val="32"/>
        </w:rPr>
      </w:pP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32"/>
          <w:szCs w:val="32"/>
          <w:bdr w:val="none" w:color="auto" w:sz="0" w:space="0"/>
        </w:rPr>
        <w:t>哪些UML图对分析有用 建模?分别提供一个例子。</w:t>
      </w:r>
    </w:p>
    <w:p/>
    <w:p/>
    <w:p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sz w:val="36"/>
          <w:szCs w:val="36"/>
        </w:rPr>
        <w:t>2、</w:t>
      </w:r>
      <w:r>
        <w:rPr>
          <w:rFonts w:ascii="Calibri" w:hAnsi="Calibri" w:eastAsia="宋体" w:cs="Calibri"/>
          <w:color w:val="000000"/>
          <w:kern w:val="0"/>
          <w:sz w:val="36"/>
          <w:szCs w:val="36"/>
          <w:lang w:val="en-US" w:eastAsia="zh-CN" w:bidi="ar"/>
        </w:rPr>
        <w:t xml:space="preserve">List three characteristics that can serve as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36"/>
          <w:szCs w:val="36"/>
          <w:lang w:val="en-US" w:eastAsia="zh-CN" w:bidi="ar"/>
        </w:rPr>
        <w:t>guide to evaluate design quality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sz w:val="22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32"/>
          <w:szCs w:val="32"/>
          <w:bdr w:val="none" w:color="auto" w:sz="0" w:space="0"/>
        </w:rPr>
        <w:t>列出三个可以作为a的特征 指导设计质量评估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36"/>
          <w:szCs w:val="36"/>
          <w:lang w:val="en-US" w:eastAsia="zh-CN" w:bidi="ar"/>
        </w:rPr>
      </w:pPr>
    </w:p>
    <w:p/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/>
          <w:sz w:val="36"/>
          <w:szCs w:val="36"/>
        </w:rPr>
      </w:pPr>
      <w:r>
        <w:rPr>
          <w:sz w:val="36"/>
          <w:szCs w:val="36"/>
        </w:rPr>
        <w:t>3、</w:t>
      </w:r>
      <w:r>
        <w:rPr>
          <w:rFonts w:hint="eastAsia"/>
          <w:sz w:val="36"/>
          <w:szCs w:val="36"/>
        </w:rPr>
        <w:t>List the four design models required for a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complete specification of a software design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sz w:val="36"/>
          <w:szCs w:val="36"/>
        </w:rPr>
      </w:pPr>
      <w:r>
        <w:rPr>
          <w:rFonts w:hint="eastAsia"/>
          <w:sz w:val="36"/>
          <w:szCs w:val="36"/>
        </w:rPr>
        <w:t>and the role of each.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sz w:val="32"/>
          <w:szCs w:val="32"/>
        </w:rPr>
      </w:pP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32"/>
          <w:szCs w:val="32"/>
          <w:bdr w:val="none" w:color="auto" w:sz="0" w:space="0"/>
        </w:rPr>
        <w:t>列出a所需的四种设计模型 一个完整的软件设计规范 以及它们各自的作用。</w:t>
      </w:r>
    </w:p>
    <w:p/>
    <w:p/>
    <w:p/>
    <w:p>
      <w:pPr>
        <w:rPr>
          <w:rFonts w:hint="eastAsia"/>
          <w:sz w:val="36"/>
          <w:szCs w:val="44"/>
        </w:rPr>
      </w:pPr>
      <w:r>
        <w:rPr>
          <w:sz w:val="36"/>
          <w:szCs w:val="44"/>
        </w:rPr>
        <w:t>4、</w:t>
      </w:r>
      <w:r>
        <w:rPr>
          <w:rFonts w:hint="eastAsia"/>
          <w:sz w:val="36"/>
          <w:szCs w:val="44"/>
        </w:rPr>
        <w:t>Use-case diagram</w:t>
      </w:r>
    </w:p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Activity diagram</w:t>
      </w:r>
    </w:p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Class diagram</w:t>
      </w:r>
    </w:p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State diagram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用例图 活动图 类图 状态图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 xml:space="preserve">4-1、Design implements all explicit requirements from the analysis </w:t>
      </w: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 xml:space="preserve">model, as well as accommodating implicit customer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设计实现分析中所有明确的需求 模型，以及容纳隐性客户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 xml:space="preserve">4-2、Design must be understandable to the people who generate the </w:t>
      </w: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 xml:space="preserve">code to implement design, those who test it, and those who </w:t>
      </w: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support it.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设计必须让设计人员能够理解 代码实现设计，测试它的人，和那些 支持它。</w:t>
      </w:r>
    </w:p>
    <w:p>
      <w:pPr>
        <w:rPr>
          <w:rFonts w:hint="eastAsia"/>
        </w:rPr>
      </w:pPr>
    </w:p>
    <w:p>
      <w:pPr>
        <w:rPr>
          <w:rFonts w:hint="eastAsia"/>
          <w:sz w:val="36"/>
          <w:szCs w:val="44"/>
        </w:rPr>
      </w:pP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 xml:space="preserve">4-3、Design must provide a complete picture of the software, </w:t>
      </w: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 xml:space="preserve">addressing the data, functional, and behavioral domains from </w:t>
      </w: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an implementation perspective.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设</w:t>
      </w: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计必须提供软件的完整画面， 处理数据、功能和行为领域 一个实现视角。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 xml:space="preserve">4-4、Data design - high level model depicting user’s view of the </w:t>
      </w: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data or information.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数据设计-高层模型描绘用户的视图 数据或信息。</w:t>
      </w:r>
    </w:p>
    <w:p>
      <w:pPr>
        <w:rPr>
          <w:rFonts w:hint="eastAsia"/>
        </w:rPr>
      </w:pPr>
    </w:p>
    <w:p>
      <w:pPr>
        <w:rPr>
          <w:rFonts w:hint="eastAsia"/>
          <w:sz w:val="36"/>
          <w:szCs w:val="44"/>
        </w:rPr>
      </w:pP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 xml:space="preserve">4-5、Architecture design – shows relationships and </w:t>
      </w: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 xml:space="preserve">collaborations among specific analysis model software and </w:t>
      </w: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hardware elements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架构设计——显示关系和 具体分析模型软件之间的协作 硬件元素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 xml:space="preserve">4-6、Interface design - interface depicts a set of operations that </w:t>
      </w: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 xml:space="preserve">describe the externally observable behavior of a class and </w:t>
      </w: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provides access to its operations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界面设计——界面描述了一组操作，这些操作 描述一个类的外部可观察行为 提供对其操作的访问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36"/>
          <w:szCs w:val="44"/>
        </w:rPr>
      </w:pP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 xml:space="preserve">4-7、Component-level design - Describes the internal detail of </w:t>
      </w: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each software component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组件级设计——描述的内部细节 每个软件组件</w:t>
      </w:r>
    </w:p>
    <w:p>
      <w:pPr>
        <w:rPr>
          <w:rFonts w:hint="default"/>
          <w:sz w:val="32"/>
          <w:szCs w:val="40"/>
        </w:rPr>
      </w:pPr>
      <w:r>
        <w:rPr>
          <w:rFonts w:hint="default"/>
          <w:sz w:val="32"/>
          <w:szCs w:val="40"/>
        </w:rPr>
        <w:t>5、 How does the object-oriented view of component-level design differ from the conventional view?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组件级设计的面向对象视图与传统视图有何不同?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/>
        </w:rPr>
        <w:t>--答案：</w:t>
      </w: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面向对象的视图侧重于设计类的细化 来自问题和基础设施领域。类是 通过指定消息传递细节、标识接口、定义属性数据结构和描述操作的流程流来细化。在 传统的视图中，有三个组件被细化:控制模块、域 模块和基础架构模块。这需要表示 为每个程序模块创建足够详细的数据结构、接口和算法，以生成编程语言源代码。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 xml:space="preserve">6、 List four interface design issues present in the development of most user </w:t>
      </w: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 xml:space="preserve">interfaces.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列出在大多数用户开发过程中出现的四个界面设计问题 接口。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</w:rPr>
      </w:pPr>
      <w:r>
        <w:rPr>
          <w:rFonts w:hint="default"/>
        </w:rPr>
        <w:t xml:space="preserve">--答案：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 xml:space="preserve"> System response time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</w:rPr>
      </w:pPr>
      <w:r>
        <w:rPr>
          <w:rFonts w:hint="default"/>
        </w:rPr>
        <w:t>• User help facilities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</w:rPr>
      </w:pPr>
      <w:r>
        <w:rPr>
          <w:rFonts w:hint="default"/>
        </w:rPr>
        <w:t>• Error information handling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</w:rPr>
      </w:pPr>
      <w:r>
        <w:rPr>
          <w:rFonts w:hint="default"/>
        </w:rPr>
        <w:t>• Menu and command labeling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</w:rPr>
      </w:pPr>
      <w:r>
        <w:rPr>
          <w:rFonts w:hint="default"/>
        </w:rPr>
        <w:t>• Application accessibility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default"/>
        </w:rPr>
        <w:t>• Internationalization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</w:rPr>
        <w:t>•</w:t>
      </w: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系统响应时间 •用户帮助设施 错误信息处理 •菜单和命令标签 •应用程序可访问性 •国际化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What are the attributes of a good software test?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一个好的软件测试的属性是什么?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--答案：Has a high probability of finding an error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• Not redundant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• Should be capable of uncovering a whole class of errors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• Should not be too simple or too complex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有很高的概率发现错误 •不冗余 •能够发现所有类型的错误 •不能太简单，也不能太复杂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</w:pPr>
    </w:p>
    <w:p>
      <w:pPr>
        <w:numPr>
          <w:numId w:val="0"/>
        </w:num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8、</w:t>
      </w:r>
      <w:r>
        <w:rPr>
          <w:rFonts w:ascii="TimesNewRomanPS-BoldMT" w:hAnsi="TimesNewRomanPS-BoldMT" w:eastAsia="TimesNewRomanPS-BoldMT" w:cs="TimesNewRomanPS-BoldMT"/>
          <w:b/>
          <w:color w:val="C00000"/>
          <w:kern w:val="0"/>
          <w:sz w:val="52"/>
          <w:szCs w:val="52"/>
          <w:lang w:val="en-US" w:eastAsia="zh-CN" w:bidi="ar"/>
        </w:rPr>
        <w:t xml:space="preserve">Describe the differences between black-box testing and white-box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C00000"/>
          <w:kern w:val="0"/>
          <w:sz w:val="52"/>
          <w:szCs w:val="52"/>
          <w:lang w:val="en-US" w:eastAsia="zh-CN" w:bidi="ar"/>
        </w:rPr>
        <w:t>testing</w:t>
      </w:r>
      <w:r>
        <w:rPr>
          <w:rFonts w:ascii="TimesNewRomanPSMT" w:hAnsi="TimesNewRomanPSMT" w:eastAsia="TimesNewRomanPSMT" w:cs="TimesNewRomanPSMT"/>
          <w:color w:val="000000"/>
          <w:kern w:val="0"/>
          <w:sz w:val="52"/>
          <w:szCs w:val="5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描述黑盒测试和白盒测试之间的区别 测试。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rPr>
          <w:rFonts w:hint="default"/>
        </w:rPr>
        <w:t>--答案：</w:t>
      </w: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</w:rPr>
        <w:t>黑盒测试</w:t>
      </w: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</w:rPr>
        <w:t>整体性</w:t>
      </w: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而不知道其内部逻辑的细节。白盒测试包括 使用完整的实现知识测试独立的逻辑路径。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9、</w:t>
      </w:r>
      <w:r>
        <w:rPr>
          <w:rFonts w:ascii="TimesNewRomanPS-BoldMT" w:hAnsi="TimesNewRomanPS-BoldMT" w:eastAsia="TimesNewRomanPS-BoldMT" w:cs="TimesNewRomanPS-BoldMT"/>
          <w:b/>
          <w:color w:val="C00000"/>
          <w:kern w:val="0"/>
          <w:sz w:val="52"/>
          <w:szCs w:val="52"/>
          <w:lang w:val="en-US" w:eastAsia="zh-CN" w:bidi="ar"/>
        </w:rPr>
        <w:t xml:space="preserve"> List four types of systems tests.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列出四种类型的系统测试。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--答案：</w:t>
      </w:r>
      <w:r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  <w:t>恢复测试 •安全性测试 •压力测试 •性能测试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Times New Roman" w:hAnsi="Times New Roman" w:cs="Times New Roman"/>
          <w:i w:val="0"/>
          <w:caps w:val="0"/>
          <w:color w:val="313131"/>
          <w:spacing w:val="0"/>
          <w:sz w:val="28"/>
          <w:szCs w:val="28"/>
          <w:bdr w:val="none" w:color="auto" w:sz="0" w:space="0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NewRomanPS-Bold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6F125"/>
    <w:multiLevelType w:val="multilevel"/>
    <w:tmpl w:val="5FE6F1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FE6F224"/>
    <w:multiLevelType w:val="singleLevel"/>
    <w:tmpl w:val="5FE6F224"/>
    <w:lvl w:ilvl="0" w:tentative="0">
      <w:start w:val="7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7F69A9"/>
    <w:rsid w:val="DA7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2020-12-26T15:53:00Z</dcterms:created>
  <dc:creator>apple</dc:creator>
  <cp:lastModifiedBy>apple</cp:lastModifiedBy>
  <dcterms:modified xsi:type="dcterms:W3CDTF">2020-12-26T16:19:16Z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