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464B" w14:textId="35570FA1" w:rsidR="00F0310C" w:rsidRDefault="00DA5ECE" w:rsidP="00DA5ECE">
      <w:pPr>
        <w:pStyle w:val="1"/>
      </w:pPr>
      <w:r>
        <w:t>Савельев Алексей, Группа ИУ5-54Б, Вариант Г-17</w:t>
      </w:r>
    </w:p>
    <w:p w14:paraId="0644C8AF" w14:textId="17D3A2FD" w:rsidR="00DA5ECE" w:rsidRDefault="00DA5ECE" w:rsidP="00DA5ECE"/>
    <w:p w14:paraId="2D208D57" w14:textId="521895F7" w:rsidR="00DA5ECE" w:rsidRDefault="00DA5ECE" w:rsidP="00DA5ECE">
      <w:pPr>
        <w:pStyle w:val="1"/>
      </w:pPr>
      <w:r>
        <w:t>Задание</w:t>
      </w:r>
    </w:p>
    <w:p w14:paraId="295ED895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представляет собой разработку макета сайта.</w:t>
      </w:r>
    </w:p>
    <w:p w14:paraId="36A7A166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Макет сайта создается для указанной предметной области. Требуемые возможности реализуются по вариантам.</w:t>
      </w:r>
    </w:p>
    <w:p w14:paraId="57E794A7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классов, указанные в вариантах, вводятся непосредственно в документе  HTML. Для каждого класса необходимо придумать три записи.</w:t>
      </w:r>
    </w:p>
    <w:p w14:paraId="6A3EB943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рубежного контроля является набор документов HTML и CSS, содержащих верстку сайта.</w:t>
      </w:r>
    </w:p>
    <w:p w14:paraId="3C931E17" w14:textId="3CC96698" w:rsidR="00DA5ECE" w:rsidRPr="002C7A3A" w:rsidRDefault="00DA5ECE" w:rsidP="00DA5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8A3BA" w14:textId="77777777" w:rsidR="009A4840" w:rsidRDefault="009A4840" w:rsidP="009C70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Г.</w:t>
      </w:r>
    </w:p>
    <w:p w14:paraId="30CDE5C5" w14:textId="77777777" w:rsidR="009A4840" w:rsidRDefault="009A4840" w:rsidP="009C70AA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класса 1 должны выводиться в виде таблицы с утолщенными внутренними границами (cellspacing).</w:t>
      </w:r>
    </w:p>
    <w:p w14:paraId="65F4902E" w14:textId="77777777" w:rsidR="009A4840" w:rsidRDefault="009A4840" w:rsidP="009C70AA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класса 2 должны выводиться в виде нумерованного списка.</w:t>
      </w:r>
    </w:p>
    <w:p w14:paraId="724C17D7" w14:textId="6C3B78DB" w:rsidR="009A4840" w:rsidRDefault="009A4840" w:rsidP="009A4840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технологии CSS реализуйте чересстрочное форматирование (“зебру”) для данных списка.</w:t>
      </w:r>
    </w:p>
    <w:p w14:paraId="40985D2C" w14:textId="77777777" w:rsidR="009A4840" w:rsidRPr="00CA7298" w:rsidRDefault="009A4840" w:rsidP="009A484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DA5ECE" w:rsidRPr="004678A5" w14:paraId="07597E45" w14:textId="77777777" w:rsidTr="00301BE2">
        <w:trPr>
          <w:jc w:val="center"/>
        </w:trPr>
        <w:tc>
          <w:tcPr>
            <w:tcW w:w="1951" w:type="dxa"/>
            <w:vAlign w:val="center"/>
          </w:tcPr>
          <w:p w14:paraId="5B841FA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76C0732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500FC085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DA5ECE" w:rsidRPr="004678A5" w14:paraId="19680F4F" w14:textId="77777777" w:rsidTr="00301BE2">
        <w:trPr>
          <w:jc w:val="center"/>
        </w:trPr>
        <w:tc>
          <w:tcPr>
            <w:tcW w:w="1951" w:type="dxa"/>
            <w:vAlign w:val="center"/>
          </w:tcPr>
          <w:p w14:paraId="3E0F54B0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  <w:vAlign w:val="center"/>
          </w:tcPr>
          <w:p w14:paraId="6D30BDB3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Дирижер</w:t>
            </w:r>
          </w:p>
        </w:tc>
        <w:tc>
          <w:tcPr>
            <w:tcW w:w="3118" w:type="dxa"/>
            <w:vAlign w:val="center"/>
          </w:tcPr>
          <w:p w14:paraId="01EA6D19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</w:tbl>
    <w:p w14:paraId="700F3C8A" w14:textId="5A4E2349" w:rsidR="00DA5ECE" w:rsidRDefault="00DA5ECE" w:rsidP="00DA5ECE"/>
    <w:p w14:paraId="02AC7BBE" w14:textId="4EC35818" w:rsidR="00DA5ECE" w:rsidRPr="00CA7298" w:rsidRDefault="00DA5ECE" w:rsidP="00DA5ECE">
      <w:pPr>
        <w:pStyle w:val="1"/>
        <w:rPr>
          <w:lang w:val="en-US"/>
        </w:rPr>
      </w:pPr>
      <w:r>
        <w:t>Листинг</w:t>
      </w:r>
    </w:p>
    <w:p w14:paraId="3EF26F53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>&lt;!DOCTYPE html&gt;</w:t>
      </w:r>
    </w:p>
    <w:p w14:paraId="75A5A3A8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>&lt;html lang="ru"&gt;</w:t>
      </w:r>
    </w:p>
    <w:p w14:paraId="6E84626F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>&lt;head&gt;</w:t>
      </w:r>
    </w:p>
    <w:p w14:paraId="67C126A5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>&lt;meta charset="UTF-8"&gt;</w:t>
      </w:r>
    </w:p>
    <w:p w14:paraId="77F47E8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>&lt;meta name="viewport" content="width=device-width, initial-scale=1.0"&gt;</w:t>
      </w:r>
    </w:p>
    <w:p w14:paraId="79A7D5AA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>&lt;title&gt;RK2&lt;/title&gt;</w:t>
      </w:r>
    </w:p>
    <w:p w14:paraId="36BCD112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>&lt;style&gt;</w:t>
      </w:r>
    </w:p>
    <w:p w14:paraId="04AD7230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>body {</w:t>
      </w:r>
    </w:p>
    <w:p w14:paraId="0D025C5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background-color: #AEC1FF; </w:t>
      </w:r>
    </w:p>
    <w:p w14:paraId="2E9CC188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>font-family: Arial, Helvetica, sans-serif;</w:t>
      </w:r>
    </w:p>
    <w:p w14:paraId="4EB94F0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619AA7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</w:p>
    <w:p w14:paraId="11AD78CA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>table {</w:t>
      </w:r>
    </w:p>
    <w:p w14:paraId="46FFA3E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 xml:space="preserve">        width: 100%;</w:t>
      </w:r>
    </w:p>
    <w:p w14:paraId="583F38BE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}</w:t>
      </w:r>
    </w:p>
    <w:p w14:paraId="0C70C5D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th, td {</w:t>
      </w:r>
    </w:p>
    <w:p w14:paraId="5D628366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border: 2px solid #6E80DC;</w:t>
      </w:r>
    </w:p>
    <w:p w14:paraId="2757C60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    padding: 10px;</w:t>
      </w:r>
    </w:p>
    <w:p w14:paraId="6D5502E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    text-align: center;</w:t>
      </w:r>
    </w:p>
    <w:p w14:paraId="715D94F6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 }</w:t>
      </w:r>
    </w:p>
    <w:p w14:paraId="2E2885FF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</w:p>
    <w:p w14:paraId="63A95F60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th {</w:t>
      </w:r>
    </w:p>
    <w:p w14:paraId="73BCDA9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    background-color: #1A1BBA;</w:t>
      </w:r>
    </w:p>
    <w:p w14:paraId="2F1B92BA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  <w:lang w:val="en-US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    color: white;</w:t>
      </w:r>
    </w:p>
    <w:p w14:paraId="4FD8AD61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r w:rsidRPr="00CA7298">
        <w:rPr>
          <w:rFonts w:ascii="Consolas" w:hAnsi="Consolas" w:cs="Consolas"/>
          <w:sz w:val="18"/>
          <w:szCs w:val="18"/>
        </w:rPr>
        <w:t>}</w:t>
      </w:r>
    </w:p>
    <w:p w14:paraId="46804AD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td {</w:t>
      </w:r>
    </w:p>
    <w:p w14:paraId="42C3E376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background-color: #97A8FF;</w:t>
      </w:r>
    </w:p>
    <w:p w14:paraId="6FF9F90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color: black;</w:t>
      </w:r>
    </w:p>
    <w:p w14:paraId="63D3BFEF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}</w:t>
      </w:r>
    </w:p>
    <w:p w14:paraId="4D7722CB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</w:p>
    <w:p w14:paraId="6E7E9FF5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ol {</w:t>
      </w:r>
    </w:p>
    <w:p w14:paraId="0ACB6E85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</w:t>
      </w:r>
      <w:r w:rsidRPr="00CA7298">
        <w:rPr>
          <w:rFonts w:ascii="Consolas" w:hAnsi="Consolas" w:cs="Consolas"/>
          <w:sz w:val="18"/>
          <w:szCs w:val="18"/>
        </w:rPr>
        <w:tab/>
        <w:t>margin: 0px 150px;</w:t>
      </w:r>
    </w:p>
    <w:p w14:paraId="395BA92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}</w:t>
      </w:r>
    </w:p>
    <w:p w14:paraId="0C75FA6B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</w:p>
    <w:p w14:paraId="251490E5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.container {</w:t>
      </w:r>
    </w:p>
    <w:p w14:paraId="2107799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margin: 5px 200px 50px 200px;</w:t>
      </w:r>
    </w:p>
    <w:p w14:paraId="36D1160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}</w:t>
      </w:r>
    </w:p>
    <w:p w14:paraId="0E47323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.conductor * &gt; tr:nth-child(odd) &gt; td {</w:t>
      </w:r>
    </w:p>
    <w:p w14:paraId="5C5EEEE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  </w:t>
      </w:r>
      <w:r w:rsidRPr="00CA7298">
        <w:rPr>
          <w:rFonts w:ascii="Consolas" w:hAnsi="Consolas" w:cs="Consolas"/>
          <w:sz w:val="18"/>
          <w:szCs w:val="18"/>
        </w:rPr>
        <w:tab/>
        <w:t>background-color: #B9C5FF;</w:t>
      </w:r>
    </w:p>
    <w:p w14:paraId="40FFFC38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  <w:t>}</w:t>
      </w:r>
    </w:p>
    <w:p w14:paraId="377BC430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  <w:t>.orcestra &gt; :nth-child(odd) {</w:t>
      </w:r>
    </w:p>
    <w:p w14:paraId="22224918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background-color: #97A8FF;</w:t>
      </w:r>
    </w:p>
    <w:p w14:paraId="185AE78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  <w:t>}</w:t>
      </w:r>
    </w:p>
    <w:p w14:paraId="7270D64B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  <w:t>.orcestra &gt; :nth-child(even) {</w:t>
      </w:r>
    </w:p>
    <w:p w14:paraId="6DD9FA8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background-color: #B9C5FF;</w:t>
      </w:r>
    </w:p>
    <w:p w14:paraId="5E6DBE13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 xml:space="preserve">      </w:t>
      </w:r>
      <w:r w:rsidRPr="00CA7298">
        <w:rPr>
          <w:rFonts w:ascii="Consolas" w:hAnsi="Consolas" w:cs="Consolas"/>
          <w:sz w:val="18"/>
          <w:szCs w:val="18"/>
        </w:rPr>
        <w:tab/>
        <w:t>}</w:t>
      </w:r>
    </w:p>
    <w:p w14:paraId="3321CA6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>&lt;/style&gt;</w:t>
      </w:r>
    </w:p>
    <w:p w14:paraId="325F842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>&lt;/head&gt;</w:t>
      </w:r>
    </w:p>
    <w:p w14:paraId="155E7E41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>&lt;body&gt;</w:t>
      </w:r>
    </w:p>
    <w:p w14:paraId="651E372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>&lt;div class="container"&gt;</w:t>
      </w:r>
    </w:p>
    <w:p w14:paraId="53371EE6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&lt;h1&gt;Таблица с увеличенными внутринними границами, класс "Дирижёр"&lt;/h1&gt;</w:t>
      </w:r>
    </w:p>
    <w:p w14:paraId="04A932D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&lt;table cellspacing="2" class="conductor"&gt;</w:t>
      </w:r>
    </w:p>
    <w:p w14:paraId="6A0F9740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&lt;tr&gt;</w:t>
      </w:r>
    </w:p>
    <w:p w14:paraId="732A60D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&lt;th&gt;ФИО&lt;/th&gt;</w:t>
      </w:r>
    </w:p>
    <w:p w14:paraId="3BD21C3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&lt;th&gt;Стаж (лет)&lt;/th&gt;</w:t>
      </w:r>
    </w:p>
    <w:p w14:paraId="0690D9BA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&lt;th&gt;ЗП (т.р.</w:t>
      </w:r>
      <w:r w:rsidRPr="00CA7298">
        <w:rPr>
          <w:rFonts w:ascii="Cambria Math" w:hAnsi="Cambria Math" w:cs="Cambria Math"/>
          <w:sz w:val="18"/>
          <w:szCs w:val="18"/>
        </w:rPr>
        <w:t>₽</w:t>
      </w:r>
      <w:r w:rsidRPr="00CA7298">
        <w:rPr>
          <w:rFonts w:ascii="Consolas" w:hAnsi="Consolas" w:cs="Consolas"/>
          <w:sz w:val="18"/>
          <w:szCs w:val="18"/>
        </w:rPr>
        <w:t>)&lt;/th&gt;</w:t>
      </w:r>
    </w:p>
    <w:p w14:paraId="7DFD5815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&lt;/tr&gt;</w:t>
      </w:r>
    </w:p>
    <w:p w14:paraId="7B292193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&lt;tr&gt;</w:t>
      </w:r>
    </w:p>
    <w:p w14:paraId="73F9FFA8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&lt;td&gt;Рулёв А.Б.&lt;/td&gt;</w:t>
      </w:r>
    </w:p>
    <w:p w14:paraId="58D1C89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&lt;td&gt;4&lt;/td&gt;</w:t>
      </w:r>
    </w:p>
    <w:p w14:paraId="03092CB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&lt;td&gt;36&lt;/td&gt;</w:t>
      </w:r>
    </w:p>
    <w:p w14:paraId="12060702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&lt;/tr&gt;</w:t>
      </w:r>
    </w:p>
    <w:p w14:paraId="0C47A1F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&lt;tr&gt;</w:t>
      </w:r>
    </w:p>
    <w:p w14:paraId="331E0B40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&lt;td&gt;Губкин Д.В.&lt;/td&gt;</w:t>
      </w:r>
    </w:p>
    <w:p w14:paraId="22A273C3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&lt;td&gt;5&lt;/td&gt;</w:t>
      </w:r>
    </w:p>
    <w:p w14:paraId="4D3FCDB1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&lt;td&gt;42&lt;/td&gt;</w:t>
      </w:r>
    </w:p>
    <w:p w14:paraId="23C2CE9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&lt;/tr&gt;</w:t>
      </w:r>
    </w:p>
    <w:p w14:paraId="037BBDF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&lt;tr&gt;</w:t>
      </w:r>
    </w:p>
    <w:p w14:paraId="3D344B8E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&lt;td&gt;Дектерёв В.А.&lt;/td&gt;</w:t>
      </w:r>
    </w:p>
    <w:p w14:paraId="1A436CB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&lt;td&gt;2&lt;/td&gt;</w:t>
      </w:r>
    </w:p>
    <w:p w14:paraId="27AE7210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&lt;td&gt;30&lt;/td&gt;</w:t>
      </w:r>
    </w:p>
    <w:p w14:paraId="6A5A9186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&lt;/tr&gt;</w:t>
      </w:r>
    </w:p>
    <w:p w14:paraId="2F8DA6F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&lt;tr&gt;</w:t>
      </w:r>
    </w:p>
    <w:p w14:paraId="684BDB33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&lt;td&gt;Бибирев Д.Д.&lt;/td&gt;</w:t>
      </w:r>
    </w:p>
    <w:p w14:paraId="41252292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&lt;td&gt;8&lt;/td&gt;</w:t>
      </w:r>
    </w:p>
    <w:p w14:paraId="48AC1C3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&lt;td&gt;50&lt;/td&gt;</w:t>
      </w:r>
    </w:p>
    <w:p w14:paraId="0DC380B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&lt;/tr&gt;</w:t>
      </w:r>
    </w:p>
    <w:p w14:paraId="202E97D2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&lt;tr&gt;</w:t>
      </w:r>
    </w:p>
    <w:p w14:paraId="36831FDE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&lt;td&gt;Машкин Г.И.&lt;/td&gt;</w:t>
      </w:r>
    </w:p>
    <w:p w14:paraId="5F6A538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&lt;td&gt;10&lt;/td&gt;</w:t>
      </w:r>
    </w:p>
    <w:p w14:paraId="0D14222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  &lt;td&gt;55&lt;/td&gt;</w:t>
      </w:r>
    </w:p>
    <w:p w14:paraId="586E715B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  &lt;/tr&gt;</w:t>
      </w:r>
    </w:p>
    <w:p w14:paraId="1FFF8554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 xml:space="preserve">    &lt;/table&gt;</w:t>
      </w:r>
    </w:p>
    <w:p w14:paraId="28AAB61E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>&lt;/div&gt;</w:t>
      </w:r>
    </w:p>
    <w:p w14:paraId="38196521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>&lt;div class="container"&gt;</w:t>
      </w:r>
    </w:p>
    <w:p w14:paraId="414980B9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&lt;h1&gt;Нумерованный список, класс "Оркестр"&lt;/h1&gt;</w:t>
      </w:r>
    </w:p>
    <w:p w14:paraId="3BDC1BF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&lt;ol class="orcestra"&gt;</w:t>
      </w:r>
    </w:p>
    <w:p w14:paraId="062995A5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&lt;li&gt;Симфонический оркестр&lt;/li&gt;</w:t>
      </w:r>
    </w:p>
    <w:p w14:paraId="045E964A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&lt;li&gt;Струнный оркестр&lt;/li&gt;</w:t>
      </w:r>
    </w:p>
    <w:p w14:paraId="3BB842F7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&lt;li&gt;Духовой оркестр&lt;/li&gt;</w:t>
      </w:r>
    </w:p>
    <w:p w14:paraId="26EDCC68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&lt;li&gt;Струнный оркестр&lt;/li&gt;</w:t>
      </w:r>
    </w:p>
    <w:p w14:paraId="0BC780FC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&lt;li&gt;Военный оркестр&lt;/li&gt;</w:t>
      </w:r>
    </w:p>
    <w:p w14:paraId="7FABF6CB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</w:r>
      <w:r w:rsidRPr="00CA7298">
        <w:rPr>
          <w:rFonts w:ascii="Consolas" w:hAnsi="Consolas" w:cs="Consolas"/>
          <w:sz w:val="18"/>
          <w:szCs w:val="18"/>
        </w:rPr>
        <w:tab/>
        <w:t>&lt;/ol&gt;</w:t>
      </w:r>
    </w:p>
    <w:p w14:paraId="0327D33E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ab/>
        <w:t>&lt;/div&gt;</w:t>
      </w:r>
    </w:p>
    <w:p w14:paraId="29DFB0FD" w14:textId="77777777" w:rsidR="00CA7298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>&lt;/body&gt;</w:t>
      </w:r>
    </w:p>
    <w:p w14:paraId="13C7EB9D" w14:textId="0595ADFC" w:rsidR="009A4840" w:rsidRPr="00CA7298" w:rsidRDefault="00CA7298" w:rsidP="00CA7298">
      <w:pPr>
        <w:rPr>
          <w:rFonts w:ascii="Consolas" w:hAnsi="Consolas" w:cs="Consolas"/>
          <w:sz w:val="18"/>
          <w:szCs w:val="18"/>
        </w:rPr>
      </w:pPr>
      <w:r w:rsidRPr="00CA7298">
        <w:rPr>
          <w:rFonts w:ascii="Consolas" w:hAnsi="Consolas" w:cs="Consolas"/>
          <w:sz w:val="18"/>
          <w:szCs w:val="18"/>
        </w:rPr>
        <w:t>&lt;/html&gt;</w:t>
      </w:r>
    </w:p>
    <w:p w14:paraId="5572A675" w14:textId="003BF0E2" w:rsidR="00DA5ECE" w:rsidRPr="009A4840" w:rsidRDefault="009A4840" w:rsidP="00DA5ECE">
      <w:pPr>
        <w:pStyle w:val="1"/>
      </w:pPr>
      <w:r>
        <w:lastRenderedPageBreak/>
        <w:t>Вид Веб-страницы</w:t>
      </w:r>
    </w:p>
    <w:p w14:paraId="2F294636" w14:textId="1616F889" w:rsidR="00DA5ECE" w:rsidRPr="00DA5ECE" w:rsidRDefault="00CA7298" w:rsidP="00DA5ECE">
      <w:r w:rsidRPr="00CA7298">
        <w:drawing>
          <wp:inline distT="0" distB="0" distL="0" distR="0" wp14:anchorId="0A496575" wp14:editId="40BC0CCC">
            <wp:extent cx="5936615" cy="4055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CE" w:rsidRPr="00DA5ECE" w:rsidSect="00F031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6A75"/>
    <w:multiLevelType w:val="multilevel"/>
    <w:tmpl w:val="D0A61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CE"/>
    <w:rsid w:val="007310EC"/>
    <w:rsid w:val="009A4840"/>
    <w:rsid w:val="00CA7298"/>
    <w:rsid w:val="00DA5ECE"/>
    <w:rsid w:val="00F0310C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77D25"/>
  <w15:chartTrackingRefBased/>
  <w15:docId w15:val="{F47ACD6A-78A2-C74C-B236-57E5EC6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5ECE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Cs w:val="22"/>
    </w:rPr>
  </w:style>
  <w:style w:type="table" w:styleId="a4">
    <w:name w:val="Table Grid"/>
    <w:basedOn w:val="a1"/>
    <w:uiPriority w:val="59"/>
    <w:rsid w:val="00DA5EC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E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10EC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1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Александрович Савельев</dc:creator>
  <cp:keywords/>
  <dc:description/>
  <cp:lastModifiedBy>Алексей Александрович Савельев</cp:lastModifiedBy>
  <cp:revision>5</cp:revision>
  <cp:lastPrinted>2020-10-23T18:49:00Z</cp:lastPrinted>
  <dcterms:created xsi:type="dcterms:W3CDTF">2020-10-23T18:49:00Z</dcterms:created>
  <dcterms:modified xsi:type="dcterms:W3CDTF">2020-12-07T15:26:00Z</dcterms:modified>
</cp:coreProperties>
</file>