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las palabras clave a todos los head de las páginas de mi sitio.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Index: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inicio, lo de malala, perritos, hotel, guarderia, guarderia de perros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Nosotros: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nuestra historia, nosotros, antes y despues, malala, lalo, casita para perros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Servicios: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servicios, lo de malala, estadia, que incluye, cuidado 24/7, jardin, camitas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Galería: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fotos, galeria, imagenes, perritos, comodos, jardin, estacio adentro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Contacto: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contacto, lo de malala, consultas, consultar, preguntas, dudas, perro, guarderia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Modifique los títulos de todas las páginas del sitio.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Index: Lo de Malala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Nosotros: Historia de Lo de Malala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Servicios: Servicios en Lo de Malala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Galería: Galeria de Lo de Malala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Contacto: Contactanos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Agregue descripciones a todas las páginas del sitio.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Index: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 de Malala es el hotel de perritos mas lindo y comodo para tu mascota de zona Norte. Te vas de viaje y no sabes con quien dejar a tu mascota? Aprovecha y reserva en Lo de Malala!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Nosotros: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Nuestra historia de como empezamos con nuestra guarderia canina familiar. Amamos los perros y queremos que se sientan como en casa cuando estan lejos de sus dueños.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Servicios: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El servicio principal de esta guarderia canina es la estadia de tu perrito. La cual incluye cuidado personalizado, espacio cerrado y jardin, camitas, mantas y mucho amor.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Galería: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Aca te dejamos fotos para que veas a los perritos disfrutando del jardin y de la casita. Estan siempre libres y ellos deciden si estar adentro o afuera.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Contacto: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Queremos que nuestra guarderia canina sea como en casa y te invitamos a ser parte. Cualquier duda consultanos.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