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531" w:rsidRDefault="00413163" w:rsidP="00B83765">
      <w:pPr>
        <w:jc w:val="center"/>
        <w:rPr>
          <w:rFonts w:ascii="Times New Roman" w:hAnsi="Times New Roman" w:cs="Times New Roman"/>
          <w:color w:val="FF0000"/>
          <w:sz w:val="28"/>
          <w:szCs w:val="28"/>
        </w:rPr>
      </w:pPr>
      <w:r w:rsidRPr="00B83765">
        <w:rPr>
          <w:rFonts w:ascii="Times New Roman" w:hAnsi="Times New Roman" w:cs="Times New Roman"/>
          <w:color w:val="FF0000"/>
          <w:sz w:val="28"/>
          <w:szCs w:val="28"/>
        </w:rPr>
        <w:t>Risk management</w:t>
      </w:r>
    </w:p>
    <w:p w:rsidR="005E0D04" w:rsidRPr="00B83765" w:rsidRDefault="005E0D04" w:rsidP="00B83765">
      <w:pPr>
        <w:jc w:val="center"/>
        <w:rPr>
          <w:rFonts w:ascii="Times New Roman" w:hAnsi="Times New Roman" w:cs="Times New Roman"/>
          <w:color w:val="FF0000"/>
          <w:sz w:val="28"/>
          <w:szCs w:val="28"/>
        </w:rPr>
      </w:pPr>
      <w:r>
        <w:rPr>
          <w:rFonts w:ascii="Times New Roman" w:hAnsi="Times New Roman" w:cs="Times New Roman"/>
          <w:color w:val="FF0000"/>
          <w:sz w:val="28"/>
          <w:szCs w:val="28"/>
        </w:rPr>
        <w:t>Date: 24/11/2020</w:t>
      </w:r>
    </w:p>
    <w:p w:rsidR="00767091" w:rsidRDefault="00413163" w:rsidP="00767091">
      <w:pPr>
        <w:pStyle w:val="ListParagraph"/>
        <w:numPr>
          <w:ilvl w:val="0"/>
          <w:numId w:val="2"/>
        </w:numPr>
        <w:rPr>
          <w:rFonts w:ascii="Times New Roman" w:hAnsi="Times New Roman" w:cs="Times New Roman"/>
          <w:sz w:val="24"/>
          <w:szCs w:val="24"/>
        </w:rPr>
      </w:pPr>
      <w:r w:rsidRPr="00B83765">
        <w:rPr>
          <w:rFonts w:ascii="Times New Roman" w:hAnsi="Times New Roman" w:cs="Times New Roman"/>
          <w:sz w:val="24"/>
          <w:szCs w:val="24"/>
        </w:rPr>
        <w:t>What is risk analysis and management? Distinguish between reactive risk management and proactive risk management.</w:t>
      </w:r>
    </w:p>
    <w:p w:rsidR="00767091" w:rsidRPr="00767091" w:rsidRDefault="00767091" w:rsidP="00767091">
      <w:pPr>
        <w:pStyle w:val="ListParagraph"/>
        <w:ind w:left="1440"/>
        <w:rPr>
          <w:rFonts w:ascii="Times New Roman" w:hAnsi="Times New Roman" w:cs="Times New Roman"/>
          <w:sz w:val="24"/>
          <w:szCs w:val="24"/>
        </w:rPr>
      </w:pPr>
    </w:p>
    <w:p w:rsidR="00767091" w:rsidRDefault="00767091" w:rsidP="00767091">
      <w:pPr>
        <w:pStyle w:val="ListParagraph"/>
        <w:ind w:left="90"/>
        <w:rPr>
          <w:rFonts w:ascii="Arial" w:hAnsi="Arial" w:cs="Arial"/>
          <w:color w:val="202124"/>
          <w:sz w:val="21"/>
          <w:szCs w:val="21"/>
          <w:shd w:val="clear" w:color="auto" w:fill="FFFFFF"/>
        </w:rPr>
      </w:pPr>
      <w:r w:rsidRPr="00767091">
        <w:rPr>
          <w:rFonts w:ascii="Arial" w:hAnsi="Arial" w:cs="Arial"/>
          <w:color w:val="202124"/>
          <w:sz w:val="21"/>
          <w:szCs w:val="21"/>
          <w:shd w:val="clear" w:color="auto" w:fill="FFFFFF"/>
        </w:rPr>
        <w:t xml:space="preserve">Risk analysis is a process that helps to identify and analyze potential </w:t>
      </w:r>
      <w:r w:rsidRPr="00767091">
        <w:rPr>
          <w:rFonts w:ascii="Verdana" w:eastAsia="Times New Roman" w:hAnsi="Verdana" w:cs="Times New Roman"/>
          <w:color w:val="000000"/>
          <w:sz w:val="20"/>
          <w:szCs w:val="16"/>
        </w:rPr>
        <w:t xml:space="preserve">problems </w:t>
      </w:r>
      <w:r w:rsidRPr="00767091">
        <w:rPr>
          <w:rFonts w:ascii="Arial" w:hAnsi="Arial" w:cs="Arial"/>
          <w:color w:val="202124"/>
          <w:sz w:val="21"/>
          <w:szCs w:val="21"/>
          <w:shd w:val="clear" w:color="auto" w:fill="FFFFFF"/>
        </w:rPr>
        <w:t>that could arise during a project.</w:t>
      </w:r>
    </w:p>
    <w:p w:rsidR="00A02B31" w:rsidRPr="00767091" w:rsidRDefault="00A02B31" w:rsidP="00767091">
      <w:pPr>
        <w:pStyle w:val="ListParagraph"/>
        <w:ind w:left="90"/>
        <w:rPr>
          <w:rFonts w:ascii="Arial" w:hAnsi="Arial" w:cs="Arial"/>
          <w:color w:val="202124"/>
          <w:sz w:val="21"/>
          <w:szCs w:val="21"/>
          <w:shd w:val="clear" w:color="auto" w:fill="FFFFFF"/>
        </w:rPr>
      </w:pPr>
    </w:p>
    <w:p w:rsidR="00767091" w:rsidRPr="00767091" w:rsidRDefault="00767091" w:rsidP="00767091">
      <w:pPr>
        <w:pStyle w:val="ListParagraph"/>
        <w:shd w:val="clear" w:color="auto" w:fill="FFFFFF"/>
        <w:spacing w:before="100" w:beforeAutospacing="1" w:after="100" w:afterAutospacing="1" w:line="240" w:lineRule="auto"/>
        <w:ind w:left="90"/>
        <w:rPr>
          <w:rFonts w:ascii="Verdana" w:eastAsia="Times New Roman" w:hAnsi="Verdana" w:cs="Times New Roman"/>
          <w:color w:val="000000"/>
          <w:sz w:val="20"/>
          <w:szCs w:val="16"/>
        </w:rPr>
      </w:pPr>
      <w:r w:rsidRPr="00767091">
        <w:rPr>
          <w:rFonts w:ascii="Verdana" w:eastAsia="Times New Roman" w:hAnsi="Verdana" w:cs="Times New Roman"/>
          <w:color w:val="000000"/>
          <w:sz w:val="20"/>
          <w:szCs w:val="16"/>
        </w:rPr>
        <w:t>Risk Management is the system of identifying, addressing and eliminating these problems before they can damage the project</w:t>
      </w:r>
    </w:p>
    <w:tbl>
      <w:tblPr>
        <w:tblStyle w:val="TableGrid"/>
        <w:tblW w:w="0" w:type="auto"/>
        <w:tblLook w:val="04A0"/>
      </w:tblPr>
      <w:tblGrid>
        <w:gridCol w:w="3192"/>
        <w:gridCol w:w="3192"/>
        <w:gridCol w:w="3192"/>
      </w:tblGrid>
      <w:tr w:rsidR="00A02B31" w:rsidTr="00A02B31">
        <w:tc>
          <w:tcPr>
            <w:tcW w:w="3192" w:type="dxa"/>
          </w:tcPr>
          <w:p w:rsidR="00A02B31" w:rsidRDefault="00A02B31" w:rsidP="00767091">
            <w:pPr>
              <w:rPr>
                <w:rFonts w:ascii="Times New Roman" w:hAnsi="Times New Roman" w:cs="Times New Roman"/>
                <w:sz w:val="24"/>
                <w:szCs w:val="24"/>
              </w:rPr>
            </w:pPr>
          </w:p>
        </w:tc>
        <w:tc>
          <w:tcPr>
            <w:tcW w:w="3192" w:type="dxa"/>
          </w:tcPr>
          <w:p w:rsidR="00A02B31" w:rsidRDefault="00547038" w:rsidP="00767091">
            <w:pPr>
              <w:rPr>
                <w:rFonts w:ascii="Times New Roman" w:hAnsi="Times New Roman" w:cs="Times New Roman"/>
                <w:sz w:val="24"/>
                <w:szCs w:val="24"/>
              </w:rPr>
            </w:pPr>
            <w:r>
              <w:rPr>
                <w:rFonts w:ascii="Times New Roman" w:hAnsi="Times New Roman" w:cs="Times New Roman"/>
                <w:sz w:val="24"/>
                <w:szCs w:val="24"/>
              </w:rPr>
              <w:t xml:space="preserve">Reactive </w:t>
            </w:r>
          </w:p>
        </w:tc>
        <w:tc>
          <w:tcPr>
            <w:tcW w:w="3192" w:type="dxa"/>
          </w:tcPr>
          <w:p w:rsidR="00A02B31" w:rsidRDefault="00547038" w:rsidP="00767091">
            <w:pPr>
              <w:rPr>
                <w:rFonts w:ascii="Times New Roman" w:hAnsi="Times New Roman" w:cs="Times New Roman"/>
                <w:sz w:val="24"/>
                <w:szCs w:val="24"/>
              </w:rPr>
            </w:pPr>
            <w:r>
              <w:rPr>
                <w:rFonts w:ascii="Times New Roman" w:hAnsi="Times New Roman" w:cs="Times New Roman"/>
                <w:sz w:val="24"/>
                <w:szCs w:val="24"/>
              </w:rPr>
              <w:t>Proactive</w:t>
            </w:r>
          </w:p>
        </w:tc>
      </w:tr>
      <w:tr w:rsidR="00A02B31" w:rsidTr="00A02B31">
        <w:tc>
          <w:tcPr>
            <w:tcW w:w="3192" w:type="dxa"/>
          </w:tcPr>
          <w:p w:rsidR="00A02B31" w:rsidRDefault="00094057" w:rsidP="00767091">
            <w:pPr>
              <w:rPr>
                <w:rFonts w:ascii="Times New Roman" w:hAnsi="Times New Roman" w:cs="Times New Roman"/>
                <w:sz w:val="24"/>
                <w:szCs w:val="24"/>
              </w:rPr>
            </w:pPr>
            <w:r>
              <w:rPr>
                <w:rFonts w:ascii="Times New Roman" w:hAnsi="Times New Roman" w:cs="Times New Roman"/>
                <w:sz w:val="24"/>
                <w:szCs w:val="24"/>
              </w:rPr>
              <w:t xml:space="preserve">Definition </w:t>
            </w:r>
          </w:p>
        </w:tc>
        <w:tc>
          <w:tcPr>
            <w:tcW w:w="3192" w:type="dxa"/>
          </w:tcPr>
          <w:p w:rsidR="00A02B31" w:rsidRDefault="00EA2ACC" w:rsidP="00767091">
            <w:pPr>
              <w:rPr>
                <w:rFonts w:ascii="Times New Roman" w:hAnsi="Times New Roman" w:cs="Times New Roman"/>
                <w:sz w:val="24"/>
                <w:szCs w:val="24"/>
              </w:rPr>
            </w:pPr>
            <w:r>
              <w:rPr>
                <w:rFonts w:ascii="Arial" w:hAnsi="Arial" w:cs="Arial"/>
                <w:color w:val="333333"/>
                <w:sz w:val="23"/>
                <w:szCs w:val="23"/>
                <w:shd w:val="clear" w:color="auto" w:fill="FFFFFF"/>
              </w:rPr>
              <w:t>A response based risk management approach, which is dependent on accident evaluation and audit based findings</w:t>
            </w:r>
            <w:r w:rsidR="0036656A">
              <w:rPr>
                <w:rFonts w:ascii="Arial" w:hAnsi="Arial" w:cs="Arial"/>
                <w:color w:val="333333"/>
                <w:sz w:val="23"/>
                <w:szCs w:val="23"/>
                <w:shd w:val="clear" w:color="auto" w:fill="FFFFFF"/>
              </w:rPr>
              <w:t>.</w:t>
            </w:r>
          </w:p>
        </w:tc>
        <w:tc>
          <w:tcPr>
            <w:tcW w:w="3192" w:type="dxa"/>
          </w:tcPr>
          <w:p w:rsidR="00A02B31" w:rsidRDefault="007A528B" w:rsidP="00767091">
            <w:pPr>
              <w:rPr>
                <w:rFonts w:ascii="Times New Roman" w:hAnsi="Times New Roman" w:cs="Times New Roman"/>
                <w:sz w:val="24"/>
                <w:szCs w:val="24"/>
              </w:rPr>
            </w:pPr>
            <w:r>
              <w:rPr>
                <w:rFonts w:ascii="Arial" w:hAnsi="Arial" w:cs="Arial"/>
                <w:color w:val="333333"/>
                <w:sz w:val="23"/>
                <w:szCs w:val="23"/>
                <w:shd w:val="clear" w:color="auto" w:fill="FFFFFF"/>
              </w:rPr>
              <w:t>Adaptive, closed loop feedback control strategy based on measurement, observation of the present safety level and planned explicit target safety level with a creative intellectuality.”</w:t>
            </w:r>
          </w:p>
        </w:tc>
      </w:tr>
      <w:tr w:rsidR="00A02B31" w:rsidTr="00A02B31">
        <w:tc>
          <w:tcPr>
            <w:tcW w:w="3192" w:type="dxa"/>
          </w:tcPr>
          <w:p w:rsidR="00A37B1C" w:rsidRPr="00A37B1C" w:rsidRDefault="00A37B1C" w:rsidP="00A37B1C">
            <w:pPr>
              <w:shd w:val="clear" w:color="auto" w:fill="FFFFFF"/>
              <w:spacing w:after="240"/>
              <w:outlineLvl w:val="2"/>
              <w:rPr>
                <w:rFonts w:ascii="Arial" w:eastAsia="Times New Roman" w:hAnsi="Arial" w:cs="Arial"/>
                <w:bCs/>
                <w:color w:val="333333"/>
                <w:sz w:val="27"/>
                <w:szCs w:val="27"/>
              </w:rPr>
            </w:pPr>
            <w:r w:rsidRPr="00A37B1C">
              <w:rPr>
                <w:rFonts w:ascii="Arial" w:eastAsia="Times New Roman" w:hAnsi="Arial" w:cs="Arial"/>
                <w:bCs/>
                <w:color w:val="000080"/>
                <w:sz w:val="27"/>
                <w:szCs w:val="27"/>
              </w:rPr>
              <w:t>Purpose </w:t>
            </w:r>
          </w:p>
          <w:p w:rsidR="00A02B31" w:rsidRDefault="00A02B31" w:rsidP="00767091">
            <w:pPr>
              <w:rPr>
                <w:rFonts w:ascii="Times New Roman" w:hAnsi="Times New Roman" w:cs="Times New Roman"/>
                <w:sz w:val="24"/>
                <w:szCs w:val="24"/>
              </w:rPr>
            </w:pPr>
          </w:p>
        </w:tc>
        <w:tc>
          <w:tcPr>
            <w:tcW w:w="3192" w:type="dxa"/>
          </w:tcPr>
          <w:p w:rsidR="00A02B31" w:rsidRDefault="00882A0D" w:rsidP="00767091">
            <w:pPr>
              <w:rPr>
                <w:rFonts w:ascii="Times New Roman" w:hAnsi="Times New Roman" w:cs="Times New Roman"/>
                <w:sz w:val="24"/>
                <w:szCs w:val="24"/>
              </w:rPr>
            </w:pPr>
            <w:r>
              <w:rPr>
                <w:rFonts w:ascii="Arial" w:hAnsi="Arial" w:cs="Arial"/>
                <w:color w:val="333333"/>
                <w:sz w:val="23"/>
                <w:szCs w:val="23"/>
                <w:shd w:val="clear" w:color="auto" w:fill="FFFFFF"/>
              </w:rPr>
              <w:t>reduce the tendency of the same or similar accidents which happened in past being repeated in future</w:t>
            </w:r>
          </w:p>
        </w:tc>
        <w:tc>
          <w:tcPr>
            <w:tcW w:w="3192" w:type="dxa"/>
          </w:tcPr>
          <w:p w:rsidR="00A02B31" w:rsidRDefault="00AA72C1" w:rsidP="00137367">
            <w:pPr>
              <w:rPr>
                <w:rFonts w:ascii="Arial" w:hAnsi="Arial" w:cs="Arial"/>
                <w:color w:val="333333"/>
                <w:sz w:val="23"/>
                <w:szCs w:val="23"/>
                <w:shd w:val="clear" w:color="auto" w:fill="FFFFFF"/>
              </w:rPr>
            </w:pPr>
            <w:proofErr w:type="gramStart"/>
            <w:r>
              <w:rPr>
                <w:rFonts w:ascii="Arial" w:hAnsi="Arial" w:cs="Arial"/>
                <w:color w:val="333333"/>
                <w:sz w:val="23"/>
                <w:szCs w:val="23"/>
                <w:shd w:val="clear" w:color="auto" w:fill="FFFFFF"/>
              </w:rPr>
              <w:t>reduce</w:t>
            </w:r>
            <w:proofErr w:type="gramEnd"/>
            <w:r>
              <w:rPr>
                <w:rFonts w:ascii="Arial" w:hAnsi="Arial" w:cs="Arial"/>
                <w:color w:val="333333"/>
                <w:sz w:val="23"/>
                <w:szCs w:val="23"/>
                <w:shd w:val="clear" w:color="auto" w:fill="FFFFFF"/>
              </w:rPr>
              <w:t xml:space="preserve"> the tendency of any accident happening in future by identifying the boun</w:t>
            </w:r>
            <w:r w:rsidR="00137367">
              <w:rPr>
                <w:rFonts w:ascii="Arial" w:hAnsi="Arial" w:cs="Arial"/>
                <w:color w:val="333333"/>
                <w:sz w:val="23"/>
                <w:szCs w:val="23"/>
                <w:shd w:val="clear" w:color="auto" w:fill="FFFFFF"/>
              </w:rPr>
              <w:t>daries.</w:t>
            </w:r>
          </w:p>
          <w:p w:rsidR="00137367" w:rsidRDefault="00137367" w:rsidP="00137367">
            <w:pPr>
              <w:rPr>
                <w:rFonts w:ascii="Times New Roman" w:hAnsi="Times New Roman" w:cs="Times New Roman"/>
                <w:sz w:val="24"/>
                <w:szCs w:val="24"/>
              </w:rPr>
            </w:pPr>
          </w:p>
        </w:tc>
      </w:tr>
      <w:tr w:rsidR="00A02B31" w:rsidTr="00A02B31">
        <w:tc>
          <w:tcPr>
            <w:tcW w:w="3192" w:type="dxa"/>
          </w:tcPr>
          <w:p w:rsidR="00A37B1C" w:rsidRPr="00111420" w:rsidRDefault="00A37B1C" w:rsidP="00A37B1C">
            <w:pPr>
              <w:pStyle w:val="Heading4"/>
              <w:shd w:val="clear" w:color="auto" w:fill="FFFFFF"/>
              <w:spacing w:before="0" w:after="240"/>
              <w:outlineLvl w:val="3"/>
              <w:rPr>
                <w:rFonts w:ascii="Arial" w:hAnsi="Arial" w:cs="Arial"/>
                <w:color w:val="333333"/>
              </w:rPr>
            </w:pPr>
            <w:r w:rsidRPr="00111420">
              <w:rPr>
                <w:rStyle w:val="Strong"/>
                <w:rFonts w:ascii="Arial" w:hAnsi="Arial" w:cs="Arial"/>
                <w:bCs/>
                <w:color w:val="0000FF"/>
              </w:rPr>
              <w:t>Timeframe</w:t>
            </w:r>
          </w:p>
          <w:p w:rsidR="00A02B31" w:rsidRDefault="00A02B31" w:rsidP="00767091">
            <w:pPr>
              <w:rPr>
                <w:rFonts w:ascii="Times New Roman" w:hAnsi="Times New Roman" w:cs="Times New Roman"/>
                <w:sz w:val="24"/>
                <w:szCs w:val="24"/>
              </w:rPr>
            </w:pPr>
          </w:p>
        </w:tc>
        <w:tc>
          <w:tcPr>
            <w:tcW w:w="3192" w:type="dxa"/>
          </w:tcPr>
          <w:p w:rsidR="00A02B31" w:rsidRDefault="009A5F1E" w:rsidP="00767091">
            <w:pPr>
              <w:rPr>
                <w:rFonts w:ascii="Times New Roman" w:hAnsi="Times New Roman" w:cs="Times New Roman"/>
                <w:sz w:val="24"/>
                <w:szCs w:val="24"/>
              </w:rPr>
            </w:pPr>
            <w:proofErr w:type="gramStart"/>
            <w:r>
              <w:rPr>
                <w:rFonts w:ascii="Arial" w:hAnsi="Arial" w:cs="Arial"/>
                <w:color w:val="333333"/>
                <w:sz w:val="23"/>
                <w:szCs w:val="23"/>
                <w:shd w:val="clear" w:color="auto" w:fill="FFFFFF"/>
              </w:rPr>
              <w:t>depends</w:t>
            </w:r>
            <w:proofErr w:type="gramEnd"/>
            <w:r>
              <w:rPr>
                <w:rFonts w:ascii="Arial" w:hAnsi="Arial" w:cs="Arial"/>
                <w:color w:val="333333"/>
                <w:sz w:val="23"/>
                <w:szCs w:val="23"/>
                <w:shd w:val="clear" w:color="auto" w:fill="FFFFFF"/>
              </w:rPr>
              <w:t xml:space="preserve"> on past accidental analysis and response.</w:t>
            </w:r>
          </w:p>
        </w:tc>
        <w:tc>
          <w:tcPr>
            <w:tcW w:w="3192" w:type="dxa"/>
          </w:tcPr>
          <w:p w:rsidR="00A02B31" w:rsidRDefault="004B3EA3" w:rsidP="009A5F1E">
            <w:pPr>
              <w:rPr>
                <w:rFonts w:ascii="Times New Roman" w:hAnsi="Times New Roman" w:cs="Times New Roman"/>
                <w:sz w:val="24"/>
                <w:szCs w:val="24"/>
              </w:rPr>
            </w:pPr>
            <w:r>
              <w:rPr>
                <w:rStyle w:val="Strong"/>
                <w:rFonts w:ascii="Arial" w:hAnsi="Arial" w:cs="Arial"/>
                <w:color w:val="333333"/>
                <w:sz w:val="23"/>
                <w:szCs w:val="23"/>
                <w:shd w:val="clear" w:color="auto" w:fill="FFFFFF"/>
              </w:rPr>
              <w:t> </w:t>
            </w:r>
            <w:proofErr w:type="gramStart"/>
            <w:r w:rsidR="009A5F1E">
              <w:rPr>
                <w:rFonts w:ascii="Arial" w:hAnsi="Arial" w:cs="Arial"/>
                <w:color w:val="333333"/>
                <w:sz w:val="23"/>
                <w:szCs w:val="23"/>
                <w:shd w:val="clear" w:color="auto" w:fill="FFFFFF"/>
              </w:rPr>
              <w:t>combines</w:t>
            </w:r>
            <w:proofErr w:type="gramEnd"/>
            <w:r w:rsidR="009A5F1E">
              <w:rPr>
                <w:rFonts w:ascii="Arial" w:hAnsi="Arial" w:cs="Arial"/>
                <w:color w:val="333333"/>
                <w:sz w:val="23"/>
                <w:szCs w:val="23"/>
                <w:shd w:val="clear" w:color="auto" w:fill="FFFFFF"/>
              </w:rPr>
              <w:t xml:space="preserve"> a mixed method of past, present and future prediction before finding solutions to avoid risks.</w:t>
            </w:r>
          </w:p>
        </w:tc>
      </w:tr>
      <w:tr w:rsidR="00A02B31" w:rsidTr="00A02B31">
        <w:tc>
          <w:tcPr>
            <w:tcW w:w="3192" w:type="dxa"/>
          </w:tcPr>
          <w:p w:rsidR="004B3EA3" w:rsidRPr="00111420" w:rsidRDefault="004B3EA3" w:rsidP="004B3EA3">
            <w:pPr>
              <w:pStyle w:val="Heading4"/>
              <w:shd w:val="clear" w:color="auto" w:fill="FFFFFF"/>
              <w:spacing w:before="0" w:after="240"/>
              <w:outlineLvl w:val="3"/>
              <w:rPr>
                <w:rFonts w:ascii="Arial" w:hAnsi="Arial" w:cs="Arial"/>
                <w:color w:val="333333"/>
              </w:rPr>
            </w:pPr>
            <w:r w:rsidRPr="00111420">
              <w:rPr>
                <w:rStyle w:val="Strong"/>
                <w:rFonts w:ascii="Arial" w:hAnsi="Arial" w:cs="Arial"/>
                <w:bCs/>
                <w:color w:val="0000FF"/>
              </w:rPr>
              <w:t>Flexibility</w:t>
            </w:r>
          </w:p>
          <w:p w:rsidR="00A02B31" w:rsidRDefault="00A02B31" w:rsidP="00767091">
            <w:pPr>
              <w:rPr>
                <w:rFonts w:ascii="Times New Roman" w:hAnsi="Times New Roman" w:cs="Times New Roman"/>
                <w:sz w:val="24"/>
                <w:szCs w:val="24"/>
              </w:rPr>
            </w:pPr>
          </w:p>
        </w:tc>
        <w:tc>
          <w:tcPr>
            <w:tcW w:w="3192" w:type="dxa"/>
          </w:tcPr>
          <w:p w:rsidR="00A02B31" w:rsidRDefault="009A5F1E" w:rsidP="00767091">
            <w:pPr>
              <w:rPr>
                <w:rFonts w:ascii="Times New Roman" w:hAnsi="Times New Roman" w:cs="Times New Roman"/>
                <w:sz w:val="24"/>
                <w:szCs w:val="24"/>
              </w:rPr>
            </w:pPr>
            <w:proofErr w:type="gramStart"/>
            <w:r>
              <w:rPr>
                <w:rFonts w:ascii="Arial" w:hAnsi="Arial" w:cs="Arial"/>
                <w:color w:val="333333"/>
                <w:sz w:val="23"/>
                <w:szCs w:val="23"/>
                <w:shd w:val="clear" w:color="auto" w:fill="FFFFFF"/>
              </w:rPr>
              <w:t>less</w:t>
            </w:r>
            <w:proofErr w:type="gramEnd"/>
            <w:r>
              <w:rPr>
                <w:rFonts w:ascii="Arial" w:hAnsi="Arial" w:cs="Arial"/>
                <w:color w:val="333333"/>
                <w:sz w:val="23"/>
                <w:szCs w:val="23"/>
                <w:shd w:val="clear" w:color="auto" w:fill="FFFFFF"/>
              </w:rPr>
              <w:t xml:space="preserve"> flexible to changes and challenges.</w:t>
            </w:r>
          </w:p>
        </w:tc>
        <w:tc>
          <w:tcPr>
            <w:tcW w:w="3192" w:type="dxa"/>
          </w:tcPr>
          <w:p w:rsidR="00A02B31" w:rsidRDefault="00195C51" w:rsidP="0040406D">
            <w:pPr>
              <w:rPr>
                <w:rFonts w:ascii="Times New Roman" w:hAnsi="Times New Roman" w:cs="Times New Roman"/>
                <w:sz w:val="24"/>
                <w:szCs w:val="24"/>
              </w:rPr>
            </w:pPr>
            <w:proofErr w:type="gramStart"/>
            <w:r>
              <w:rPr>
                <w:rFonts w:ascii="Arial" w:hAnsi="Arial" w:cs="Arial"/>
                <w:color w:val="333333"/>
                <w:sz w:val="23"/>
                <w:szCs w:val="23"/>
                <w:shd w:val="clear" w:color="auto" w:fill="FFFFFF"/>
              </w:rPr>
              <w:t>this</w:t>
            </w:r>
            <w:proofErr w:type="gramEnd"/>
            <w:r>
              <w:rPr>
                <w:rFonts w:ascii="Arial" w:hAnsi="Arial" w:cs="Arial"/>
                <w:color w:val="333333"/>
                <w:sz w:val="23"/>
                <w:szCs w:val="23"/>
                <w:shd w:val="clear" w:color="auto" w:fill="FFFFFF"/>
              </w:rPr>
              <w:t xml:space="preserve"> lets it be very adaptive</w:t>
            </w:r>
            <w:r w:rsidR="0040406D">
              <w:rPr>
                <w:rFonts w:ascii="Arial" w:hAnsi="Arial" w:cs="Arial"/>
                <w:color w:val="333333"/>
                <w:sz w:val="23"/>
                <w:szCs w:val="23"/>
                <w:shd w:val="clear" w:color="auto" w:fill="FFFFFF"/>
              </w:rPr>
              <w:t xml:space="preserve"> and flexible</w:t>
            </w:r>
            <w:r>
              <w:rPr>
                <w:rFonts w:ascii="Arial" w:hAnsi="Arial" w:cs="Arial"/>
                <w:color w:val="333333"/>
                <w:sz w:val="23"/>
                <w:szCs w:val="23"/>
                <w:shd w:val="clear" w:color="auto" w:fill="FFFFFF"/>
              </w:rPr>
              <w:t xml:space="preserve"> to changing environment.</w:t>
            </w:r>
          </w:p>
        </w:tc>
      </w:tr>
    </w:tbl>
    <w:p w:rsidR="00767091" w:rsidRDefault="00767091" w:rsidP="00767091">
      <w:pPr>
        <w:rPr>
          <w:rFonts w:ascii="Times New Roman" w:hAnsi="Times New Roman" w:cs="Times New Roman"/>
          <w:sz w:val="24"/>
          <w:szCs w:val="24"/>
        </w:rPr>
      </w:pPr>
    </w:p>
    <w:p w:rsidR="00767091" w:rsidRPr="00767091" w:rsidRDefault="00767091" w:rsidP="00767091">
      <w:pPr>
        <w:rPr>
          <w:rFonts w:ascii="Times New Roman" w:hAnsi="Times New Roman" w:cs="Times New Roman"/>
          <w:sz w:val="24"/>
          <w:szCs w:val="24"/>
        </w:rPr>
      </w:pPr>
    </w:p>
    <w:p w:rsidR="00413163" w:rsidRDefault="00413163" w:rsidP="00413163">
      <w:pPr>
        <w:pStyle w:val="ListParagraph"/>
        <w:numPr>
          <w:ilvl w:val="0"/>
          <w:numId w:val="2"/>
        </w:numPr>
        <w:rPr>
          <w:rFonts w:ascii="Times New Roman" w:hAnsi="Times New Roman" w:cs="Times New Roman"/>
          <w:sz w:val="24"/>
          <w:szCs w:val="24"/>
        </w:rPr>
      </w:pPr>
      <w:r w:rsidRPr="00B83765">
        <w:rPr>
          <w:rFonts w:ascii="Times New Roman" w:hAnsi="Times New Roman" w:cs="Times New Roman"/>
          <w:sz w:val="24"/>
          <w:szCs w:val="24"/>
        </w:rPr>
        <w:t>What types of risks are likely encountered during software development?</w:t>
      </w:r>
    </w:p>
    <w:p w:rsidR="00E6147F" w:rsidRPr="007755BD" w:rsidRDefault="00E6147F" w:rsidP="00E6147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There are three main classifications of risks which can affect a software project:</w:t>
      </w:r>
    </w:p>
    <w:p w:rsidR="00E6147F" w:rsidRPr="007755BD" w:rsidRDefault="00E6147F" w:rsidP="00E6147F">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Project risks</w:t>
      </w:r>
    </w:p>
    <w:p w:rsidR="00E6147F" w:rsidRPr="007755BD" w:rsidRDefault="00E6147F" w:rsidP="00E6147F">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Technical risks</w:t>
      </w:r>
    </w:p>
    <w:p w:rsidR="00E6147F" w:rsidRPr="007755BD" w:rsidRDefault="00E6147F" w:rsidP="00E6147F">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Business risks</w:t>
      </w:r>
    </w:p>
    <w:p w:rsidR="00E6147F" w:rsidRDefault="00E6147F" w:rsidP="00E6147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lastRenderedPageBreak/>
        <w:t>1. Project risks:</w:t>
      </w:r>
      <w:r w:rsidRPr="007755BD">
        <w:rPr>
          <w:rFonts w:ascii="Verdana" w:eastAsia="Times New Roman" w:hAnsi="Verdana" w:cs="Times New Roman"/>
          <w:color w:val="000000"/>
          <w:sz w:val="16"/>
          <w:szCs w:val="16"/>
        </w:rPr>
        <w:t> Project risks concern differ forms of budgetary, schedule, personnel, resource, and customer-related problems. A vital project risk is schedule slippage. Since the software is intangible, it is very tough to monitor and control a software project</w:t>
      </w:r>
    </w:p>
    <w:p w:rsidR="00E6147F" w:rsidRPr="007755BD" w:rsidRDefault="00E6147F" w:rsidP="00E6147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2. Technical risks:</w:t>
      </w:r>
      <w:r w:rsidRPr="007755BD">
        <w:rPr>
          <w:rFonts w:ascii="Verdana" w:eastAsia="Times New Roman" w:hAnsi="Verdana" w:cs="Times New Roman"/>
          <w:color w:val="000000"/>
          <w:sz w:val="16"/>
          <w:szCs w:val="16"/>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rsidR="00E6147F" w:rsidRPr="007755BD" w:rsidRDefault="00E6147F" w:rsidP="00E6147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3. Business risks:</w:t>
      </w:r>
      <w:r w:rsidRPr="007755BD">
        <w:rPr>
          <w:rFonts w:ascii="Verdana" w:eastAsia="Times New Roman" w:hAnsi="Verdana" w:cs="Times New Roman"/>
          <w:color w:val="000000"/>
          <w:sz w:val="16"/>
          <w:szCs w:val="16"/>
        </w:rPr>
        <w:t> This type of risks contain risks of building an excellent product that no one need, losing budgetary or personnel commitments, etc.</w:t>
      </w:r>
    </w:p>
    <w:p w:rsidR="00E6147F" w:rsidRPr="007755BD" w:rsidRDefault="00E6147F" w:rsidP="00E6147F">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755BD">
        <w:rPr>
          <w:rFonts w:ascii="Verdana" w:eastAsia="Times New Roman" w:hAnsi="Verdana" w:cs="Times New Roman"/>
          <w:b/>
          <w:bCs/>
          <w:color w:val="000000"/>
          <w:sz w:val="19"/>
        </w:rPr>
        <w:t>Other risk categories</w:t>
      </w:r>
    </w:p>
    <w:p w:rsidR="00E6147F" w:rsidRPr="007755BD" w:rsidRDefault="00E6147F" w:rsidP="00E6147F">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1. Known risks:</w:t>
      </w:r>
      <w:r w:rsidRPr="007755BD">
        <w:rPr>
          <w:rFonts w:ascii="Verdana" w:eastAsia="Times New Roman" w:hAnsi="Verdana" w:cs="Times New Roman"/>
          <w:color w:val="000000"/>
          <w:sz w:val="16"/>
          <w:szCs w:val="16"/>
        </w:rPr>
        <w:t> Those risks that can be uncovered after careful assessment of the project program, the business and technical environment in which the plan is being developed, and more reliable data sources (e.g., unrealistic delivery date)</w:t>
      </w:r>
    </w:p>
    <w:p w:rsidR="00E6147F" w:rsidRPr="007755BD" w:rsidRDefault="00E6147F" w:rsidP="00E6147F">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2. Predictable risks:</w:t>
      </w:r>
      <w:r w:rsidRPr="007755BD">
        <w:rPr>
          <w:rFonts w:ascii="Verdana" w:eastAsia="Times New Roman" w:hAnsi="Verdana" w:cs="Times New Roman"/>
          <w:color w:val="000000"/>
          <w:sz w:val="16"/>
          <w:szCs w:val="16"/>
        </w:rPr>
        <w:t> Those risks that are hypothesized from previous project experience (e.g., past turnover)</w:t>
      </w:r>
    </w:p>
    <w:p w:rsidR="00E6147F" w:rsidRPr="007755BD" w:rsidRDefault="00E6147F" w:rsidP="00E6147F">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3. Unpredictable risks:</w:t>
      </w:r>
      <w:r w:rsidRPr="007755BD">
        <w:rPr>
          <w:rFonts w:ascii="Verdana" w:eastAsia="Times New Roman" w:hAnsi="Verdana" w:cs="Times New Roman"/>
          <w:color w:val="000000"/>
          <w:sz w:val="16"/>
          <w:szCs w:val="16"/>
        </w:rPr>
        <w:t> Those risks that can and do occur, but are extremely tough to identify in advance.</w:t>
      </w:r>
    </w:p>
    <w:p w:rsidR="00E6147F" w:rsidRPr="00E6147F" w:rsidRDefault="00E6147F" w:rsidP="00E6147F">
      <w:pPr>
        <w:rPr>
          <w:rFonts w:ascii="Times New Roman" w:hAnsi="Times New Roman" w:cs="Times New Roman"/>
          <w:sz w:val="24"/>
          <w:szCs w:val="24"/>
        </w:rPr>
      </w:pPr>
    </w:p>
    <w:p w:rsidR="005211F2" w:rsidRPr="005211F2" w:rsidRDefault="005211F2" w:rsidP="005211F2">
      <w:pPr>
        <w:rPr>
          <w:rFonts w:ascii="Times New Roman" w:hAnsi="Times New Roman" w:cs="Times New Roman"/>
          <w:sz w:val="24"/>
          <w:szCs w:val="24"/>
        </w:rPr>
      </w:pPr>
    </w:p>
    <w:p w:rsidR="00111420" w:rsidRDefault="00413163" w:rsidP="00111420">
      <w:pPr>
        <w:pStyle w:val="ListParagraph"/>
        <w:numPr>
          <w:ilvl w:val="0"/>
          <w:numId w:val="2"/>
        </w:numPr>
        <w:rPr>
          <w:rFonts w:ascii="Times New Roman" w:hAnsi="Times New Roman" w:cs="Times New Roman"/>
          <w:sz w:val="24"/>
          <w:szCs w:val="24"/>
        </w:rPr>
      </w:pPr>
      <w:r w:rsidRPr="00B83765">
        <w:rPr>
          <w:rFonts w:ascii="Times New Roman" w:hAnsi="Times New Roman" w:cs="Times New Roman"/>
          <w:sz w:val="24"/>
          <w:szCs w:val="24"/>
        </w:rPr>
        <w:t>Suppose you are a project management of a firm named “SSL”. Assume that high staff turnover is noted as a project risk in your project team. Which steps are taken to mitigate project risk in your project?</w:t>
      </w:r>
    </w:p>
    <w:p w:rsidR="00111420" w:rsidRDefault="00111420" w:rsidP="00111420">
      <w:pPr>
        <w:rPr>
          <w:rFonts w:ascii="Times New Roman" w:hAnsi="Times New Roman" w:cs="Times New Roman"/>
          <w:sz w:val="24"/>
          <w:szCs w:val="24"/>
        </w:rPr>
      </w:pPr>
    </w:p>
    <w:p w:rsidR="00111420" w:rsidRPr="00111420" w:rsidRDefault="00111420" w:rsidP="00111420">
      <w:pPr>
        <w:rPr>
          <w:rFonts w:ascii="Times New Roman" w:hAnsi="Times New Roman" w:cs="Times New Roman"/>
          <w:sz w:val="24"/>
          <w:szCs w:val="24"/>
        </w:rPr>
      </w:pPr>
    </w:p>
    <w:p w:rsidR="003F61D7" w:rsidRPr="004B0EB3" w:rsidRDefault="003F61D7" w:rsidP="004B0EB3">
      <w:pPr>
        <w:pStyle w:val="ListParagraph"/>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4B0EB3">
        <w:rPr>
          <w:rFonts w:ascii="inherit" w:eastAsia="Times New Roman" w:hAnsi="inherit" w:cs="Times New Roman"/>
          <w:b/>
          <w:bCs/>
          <w:color w:val="333333"/>
          <w:sz w:val="20"/>
        </w:rPr>
        <w:t>Identify the risks early on in your project.</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Communicate about risks</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Consider opportunities as well as threats when assessing risks.</w:t>
      </w:r>
    </w:p>
    <w:p w:rsidR="003F61D7" w:rsidRPr="00844E89" w:rsidRDefault="003F61D7" w:rsidP="00844E89">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Prioritize the risks</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Fully understand the reason and impact of the risks.</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Develop responses to the risks.</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Develop the preventative measure tasks for each risk.</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Develop the contingency plan for each risk.</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inherit" w:eastAsia="Times New Roman" w:hAnsi="inherit" w:cs="Times New Roman"/>
          <w:b/>
          <w:bCs/>
          <w:color w:val="333333"/>
          <w:sz w:val="20"/>
        </w:rPr>
        <w:t>Record and register project risks.</w:t>
      </w:r>
    </w:p>
    <w:p w:rsidR="003F61D7" w:rsidRPr="003F61D7" w:rsidRDefault="003F61D7" w:rsidP="004B0EB3">
      <w:pPr>
        <w:numPr>
          <w:ilvl w:val="0"/>
          <w:numId w:val="6"/>
        </w:numPr>
        <w:shd w:val="clear" w:color="auto" w:fill="FFFFFF"/>
        <w:spacing w:after="0" w:line="240" w:lineRule="auto"/>
        <w:textAlignment w:val="baseline"/>
        <w:rPr>
          <w:rFonts w:ascii="Droid Serif" w:eastAsia="Times New Roman" w:hAnsi="Droid Serif" w:cs="Times New Roman"/>
          <w:color w:val="333333"/>
          <w:sz w:val="20"/>
          <w:szCs w:val="20"/>
        </w:rPr>
      </w:pPr>
      <w:r w:rsidRPr="003F61D7">
        <w:rPr>
          <w:rFonts w:ascii="Droid Serif" w:eastAsia="Times New Roman" w:hAnsi="Droid Serif" w:cs="Times New Roman"/>
          <w:color w:val="333333"/>
          <w:sz w:val="20"/>
          <w:szCs w:val="20"/>
        </w:rPr>
        <w:t>Track risks and their associated tasks.</w:t>
      </w:r>
    </w:p>
    <w:p w:rsidR="00E6147F" w:rsidRDefault="00E6147F" w:rsidP="00E6147F">
      <w:pPr>
        <w:rPr>
          <w:rFonts w:ascii="Times New Roman" w:hAnsi="Times New Roman" w:cs="Times New Roman"/>
          <w:sz w:val="24"/>
          <w:szCs w:val="24"/>
        </w:rPr>
      </w:pPr>
    </w:p>
    <w:p w:rsidR="00E6147F" w:rsidRPr="00E6147F" w:rsidRDefault="00E6147F" w:rsidP="00E6147F">
      <w:pPr>
        <w:rPr>
          <w:rFonts w:ascii="Times New Roman" w:hAnsi="Times New Roman" w:cs="Times New Roman"/>
          <w:sz w:val="24"/>
          <w:szCs w:val="24"/>
        </w:rPr>
      </w:pPr>
    </w:p>
    <w:p w:rsidR="00413163" w:rsidRDefault="00413163" w:rsidP="004B0EB3">
      <w:pPr>
        <w:pStyle w:val="ListParagraph"/>
        <w:numPr>
          <w:ilvl w:val="0"/>
          <w:numId w:val="6"/>
        </w:numPr>
        <w:rPr>
          <w:rFonts w:ascii="Times New Roman" w:hAnsi="Times New Roman" w:cs="Times New Roman"/>
          <w:sz w:val="24"/>
          <w:szCs w:val="24"/>
        </w:rPr>
      </w:pPr>
      <w:r w:rsidRPr="00B83765">
        <w:rPr>
          <w:rFonts w:ascii="Times New Roman" w:hAnsi="Times New Roman" w:cs="Times New Roman"/>
          <w:sz w:val="24"/>
          <w:szCs w:val="24"/>
        </w:rPr>
        <w:t>How do we assess the consequences of a risk? What is RMMM?</w:t>
      </w:r>
    </w:p>
    <w:p w:rsidR="009772D3" w:rsidRDefault="00462F24" w:rsidP="009772D3">
      <w:pPr>
        <w:rPr>
          <w:rFonts w:ascii="Times New Roman" w:hAnsi="Times New Roman" w:cs="Times New Roman"/>
          <w:sz w:val="24"/>
          <w:szCs w:val="24"/>
        </w:rPr>
      </w:pPr>
      <w:r>
        <w:rPr>
          <w:rFonts w:ascii="Times New Roman" w:hAnsi="Times New Roman" w:cs="Times New Roman"/>
          <w:sz w:val="24"/>
          <w:szCs w:val="24"/>
        </w:rPr>
        <w:t xml:space="preserve">      </w:t>
      </w:r>
    </w:p>
    <w:p w:rsidR="006C0C48" w:rsidRDefault="006C0C48" w:rsidP="00462F24">
      <w:pPr>
        <w:numPr>
          <w:ilvl w:val="0"/>
          <w:numId w:val="7"/>
        </w:numPr>
      </w:pPr>
      <w:r w:rsidRPr="006C0C48">
        <w:rPr>
          <w:b/>
          <w:bCs/>
        </w:rPr>
        <w:lastRenderedPageBreak/>
        <w:t xml:space="preserve"> Not </w:t>
      </w:r>
      <w:r w:rsidR="00AA77AA" w:rsidRPr="006C0C48">
        <w:rPr>
          <w:b/>
          <w:bCs/>
        </w:rPr>
        <w:t>Maintain a global perspective</w:t>
      </w:r>
      <w:r w:rsidR="00AA77AA" w:rsidRPr="00462F24">
        <w:t>—</w:t>
      </w:r>
      <w:r>
        <w:t xml:space="preserve"> without maintain</w:t>
      </w:r>
      <w:r w:rsidR="004718B2">
        <w:t xml:space="preserve"> a global perspective view for the development, we access to the consequences of a risk</w:t>
      </w:r>
    </w:p>
    <w:p w:rsidR="00000000" w:rsidRPr="00462F24" w:rsidRDefault="00AA77AA" w:rsidP="00462F24">
      <w:pPr>
        <w:numPr>
          <w:ilvl w:val="0"/>
          <w:numId w:val="7"/>
        </w:numPr>
      </w:pPr>
      <w:r w:rsidRPr="006C0C48">
        <w:rPr>
          <w:b/>
          <w:bCs/>
        </w:rPr>
        <w:t xml:space="preserve">Take a </w:t>
      </w:r>
      <w:r w:rsidR="004718B2">
        <w:rPr>
          <w:b/>
          <w:bCs/>
        </w:rPr>
        <w:t>Backward</w:t>
      </w:r>
      <w:r w:rsidRPr="006C0C48">
        <w:rPr>
          <w:b/>
          <w:bCs/>
        </w:rPr>
        <w:t>-looking view</w:t>
      </w:r>
      <w:r w:rsidRPr="00462F24">
        <w:t>—</w:t>
      </w:r>
      <w:r w:rsidR="00287CC7">
        <w:t xml:space="preserve"> without </w:t>
      </w:r>
      <w:r w:rsidRPr="00462F24">
        <w:t xml:space="preserve">think about the risks that may arise in the future;  </w:t>
      </w:r>
    </w:p>
    <w:p w:rsidR="00000000" w:rsidRPr="00462F24" w:rsidRDefault="00FD0E82" w:rsidP="00462F24">
      <w:pPr>
        <w:numPr>
          <w:ilvl w:val="0"/>
          <w:numId w:val="7"/>
        </w:numPr>
      </w:pPr>
      <w:r>
        <w:rPr>
          <w:b/>
          <w:bCs/>
        </w:rPr>
        <w:t>Discourage</w:t>
      </w:r>
      <w:r w:rsidR="00AA77AA" w:rsidRPr="00462F24">
        <w:rPr>
          <w:b/>
          <w:bCs/>
        </w:rPr>
        <w:t xml:space="preserve"> open communication</w:t>
      </w:r>
      <w:r w:rsidR="00AA77AA" w:rsidRPr="00462F24">
        <w:t xml:space="preserve">—if someone states a potential risk, don’t discount it. </w:t>
      </w:r>
    </w:p>
    <w:p w:rsidR="00000000" w:rsidRPr="00462F24" w:rsidRDefault="00AA77AA" w:rsidP="00462F24">
      <w:pPr>
        <w:numPr>
          <w:ilvl w:val="0"/>
          <w:numId w:val="7"/>
        </w:numPr>
      </w:pPr>
      <w:r w:rsidRPr="00462F24">
        <w:rPr>
          <w:b/>
          <w:bCs/>
        </w:rPr>
        <w:t>Integrate</w:t>
      </w:r>
      <w:r w:rsidRPr="00462F24">
        <w:t xml:space="preserve">—a </w:t>
      </w:r>
      <w:r w:rsidRPr="00462F24">
        <w:t>consideration of risk must be integrated into the software process</w:t>
      </w:r>
    </w:p>
    <w:p w:rsidR="00000000" w:rsidRPr="00462F24" w:rsidRDefault="00E14055" w:rsidP="00462F24">
      <w:pPr>
        <w:numPr>
          <w:ilvl w:val="0"/>
          <w:numId w:val="7"/>
        </w:numPr>
      </w:pPr>
      <w:r>
        <w:rPr>
          <w:b/>
          <w:bCs/>
        </w:rPr>
        <w:t xml:space="preserve">Not </w:t>
      </w:r>
      <w:r w:rsidRPr="00462F24">
        <w:rPr>
          <w:b/>
          <w:bCs/>
        </w:rPr>
        <w:t>emphasize</w:t>
      </w:r>
      <w:r w:rsidR="00AA77AA" w:rsidRPr="00462F24">
        <w:rPr>
          <w:b/>
          <w:bCs/>
        </w:rPr>
        <w:t xml:space="preserve"> a continuous process</w:t>
      </w:r>
      <w:r w:rsidR="00AA77AA" w:rsidRPr="00462F24">
        <w:t>—the team must be vigilant throughout the software process, modifying identified risks as more information is known and adding new ones as better insight is a</w:t>
      </w:r>
      <w:r w:rsidR="00AA77AA" w:rsidRPr="00462F24">
        <w:t>chieved.</w:t>
      </w:r>
    </w:p>
    <w:p w:rsidR="00000000" w:rsidRPr="00462F24" w:rsidRDefault="00E14055" w:rsidP="00462F24">
      <w:pPr>
        <w:numPr>
          <w:ilvl w:val="0"/>
          <w:numId w:val="7"/>
        </w:numPr>
      </w:pPr>
      <w:r>
        <w:rPr>
          <w:b/>
          <w:bCs/>
        </w:rPr>
        <w:t xml:space="preserve">Not </w:t>
      </w:r>
      <w:r w:rsidR="00AA77AA" w:rsidRPr="00462F24">
        <w:rPr>
          <w:b/>
          <w:bCs/>
        </w:rPr>
        <w:t>Encourage teamwork</w:t>
      </w:r>
      <w:r w:rsidR="00AA77AA" w:rsidRPr="00462F24">
        <w:t>—the talents, skills and knowledge of all stakeholder should be poo</w:t>
      </w:r>
      <w:r w:rsidR="00AA77AA" w:rsidRPr="00462F24">
        <w:t>led</w:t>
      </w:r>
      <w:r w:rsidR="00AA77AA" w:rsidRPr="00462F24">
        <w:t xml:space="preserve"> </w:t>
      </w:r>
    </w:p>
    <w:p w:rsidR="009772D3" w:rsidRPr="001662A3" w:rsidRDefault="009772D3" w:rsidP="009772D3">
      <w:pPr>
        <w:rPr>
          <w:rFonts w:ascii="Times New Roman" w:hAnsi="Times New Roman" w:cs="Times New Roman"/>
          <w:sz w:val="16"/>
          <w:szCs w:val="24"/>
        </w:rPr>
      </w:pPr>
    </w:p>
    <w:p w:rsidR="009772D3" w:rsidRPr="001662A3" w:rsidRDefault="009772D3" w:rsidP="009772D3">
      <w:pPr>
        <w:rPr>
          <w:rFonts w:ascii="Times New Roman" w:hAnsi="Times New Roman" w:cs="Times New Roman"/>
          <w:sz w:val="24"/>
          <w:szCs w:val="24"/>
        </w:rPr>
      </w:pPr>
      <w:r w:rsidRPr="001662A3">
        <w:rPr>
          <w:rFonts w:ascii="Georgia" w:hAnsi="Georgia"/>
          <w:color w:val="2E2E2E"/>
          <w:sz w:val="24"/>
          <w:szCs w:val="24"/>
          <w:shd w:val="clear" w:color="auto" w:fill="FFFFFF"/>
        </w:rPr>
        <w:t>M.M.M stands for risk mitigation, monitoring and management</w:t>
      </w:r>
      <w:r w:rsidR="001662A3" w:rsidRPr="001662A3">
        <w:rPr>
          <w:rFonts w:ascii="Georgia" w:hAnsi="Georgia"/>
          <w:color w:val="2E2E2E"/>
          <w:sz w:val="24"/>
          <w:szCs w:val="24"/>
          <w:shd w:val="clear" w:color="auto" w:fill="FFFFFF"/>
        </w:rPr>
        <w:t xml:space="preserve">. </w:t>
      </w:r>
      <w:proofErr w:type="gramStart"/>
      <w:r w:rsidR="001662A3" w:rsidRPr="001662A3">
        <w:rPr>
          <w:rFonts w:ascii="Arial" w:hAnsi="Arial" w:cs="Arial"/>
          <w:color w:val="202124"/>
          <w:sz w:val="24"/>
          <w:szCs w:val="24"/>
          <w:shd w:val="clear" w:color="auto" w:fill="FFFFFF"/>
        </w:rPr>
        <w:t>These  are</w:t>
      </w:r>
      <w:proofErr w:type="gramEnd"/>
      <w:r w:rsidR="001662A3" w:rsidRPr="001662A3">
        <w:rPr>
          <w:rFonts w:ascii="Arial" w:hAnsi="Arial" w:cs="Arial"/>
          <w:color w:val="202124"/>
          <w:sz w:val="24"/>
          <w:szCs w:val="24"/>
          <w:shd w:val="clear" w:color="auto" w:fill="FFFFFF"/>
        </w:rPr>
        <w:t xml:space="preserve"> three issues in strategy for handling the risk</w:t>
      </w:r>
    </w:p>
    <w:p w:rsidR="00413163" w:rsidRDefault="00413163" w:rsidP="00413163">
      <w:pPr>
        <w:pStyle w:val="ListParagraph"/>
        <w:ind w:left="1440"/>
      </w:pPr>
    </w:p>
    <w:p w:rsidR="00B83765" w:rsidRDefault="00B83765" w:rsidP="00413163">
      <w:pPr>
        <w:pStyle w:val="ListParagraph"/>
        <w:ind w:left="1440"/>
      </w:pPr>
    </w:p>
    <w:p w:rsidR="005E0D04" w:rsidRPr="005E0D04" w:rsidRDefault="00B83765" w:rsidP="005E0D04">
      <w:pPr>
        <w:rPr>
          <w:rFonts w:ascii="Times New Roman" w:hAnsi="Times New Roman" w:cs="Times New Roman"/>
          <w:sz w:val="28"/>
          <w:szCs w:val="28"/>
        </w:rPr>
      </w:pPr>
      <w:r w:rsidRPr="005E0D04">
        <w:rPr>
          <w:rFonts w:ascii="Times New Roman" w:hAnsi="Times New Roman" w:cs="Times New Roman"/>
          <w:sz w:val="28"/>
          <w:szCs w:val="28"/>
        </w:rPr>
        <w:t>Submission date:</w:t>
      </w:r>
      <w:r w:rsidR="005E0D04" w:rsidRPr="005E0D04">
        <w:rPr>
          <w:rFonts w:ascii="Times New Roman" w:hAnsi="Times New Roman" w:cs="Times New Roman"/>
          <w:sz w:val="28"/>
          <w:szCs w:val="28"/>
        </w:rPr>
        <w:t xml:space="preserve"> 13/ 12/2020</w:t>
      </w:r>
    </w:p>
    <w:p w:rsidR="00B83765" w:rsidRDefault="005E0D04" w:rsidP="005E0D04">
      <w:pPr>
        <w:rPr>
          <w:rFonts w:ascii="Times New Roman" w:hAnsi="Times New Roman" w:cs="Times New Roman"/>
          <w:sz w:val="28"/>
          <w:szCs w:val="28"/>
        </w:rPr>
      </w:pPr>
      <w:r w:rsidRPr="005E0D04">
        <w:rPr>
          <w:rFonts w:ascii="Times New Roman" w:hAnsi="Times New Roman" w:cs="Times New Roman"/>
          <w:sz w:val="28"/>
          <w:szCs w:val="28"/>
        </w:rPr>
        <w:t xml:space="preserve">Assignment should be submitted in “Hand written” format </w:t>
      </w:r>
      <w:r w:rsidRPr="005E0D04">
        <w:rPr>
          <w:rFonts w:ascii="Times New Roman" w:hAnsi="Times New Roman" w:cs="Times New Roman"/>
          <w:color w:val="FF0000"/>
          <w:sz w:val="28"/>
          <w:szCs w:val="28"/>
        </w:rPr>
        <w:t>mandatorily</w:t>
      </w:r>
      <w:r w:rsidRPr="005E0D04">
        <w:rPr>
          <w:rFonts w:ascii="Times New Roman" w:hAnsi="Times New Roman" w:cs="Times New Roman"/>
          <w:sz w:val="28"/>
          <w:szCs w:val="28"/>
        </w:rPr>
        <w:t xml:space="preserve">. </w:t>
      </w:r>
    </w:p>
    <w:p w:rsidR="005E0D04" w:rsidRDefault="005E0D04" w:rsidP="005E0D04">
      <w:pPr>
        <w:rPr>
          <w:rFonts w:ascii="Times New Roman" w:hAnsi="Times New Roman" w:cs="Times New Roman"/>
          <w:sz w:val="28"/>
          <w:szCs w:val="28"/>
        </w:rPr>
      </w:pPr>
    </w:p>
    <w:p w:rsidR="005E0D04" w:rsidRDefault="005E0D04" w:rsidP="005E0D04">
      <w:pPr>
        <w:jc w:val="right"/>
        <w:rPr>
          <w:rFonts w:ascii="Times New Roman" w:hAnsi="Times New Roman" w:cs="Times New Roman"/>
          <w:sz w:val="28"/>
          <w:szCs w:val="28"/>
        </w:rPr>
      </w:pPr>
      <w:r>
        <w:rPr>
          <w:rFonts w:ascii="Times New Roman" w:hAnsi="Times New Roman" w:cs="Times New Roman"/>
          <w:sz w:val="28"/>
          <w:szCs w:val="28"/>
        </w:rPr>
        <w:t xml:space="preserve">Thank you </w:t>
      </w:r>
    </w:p>
    <w:p w:rsidR="005E0D04" w:rsidRDefault="005E0D04" w:rsidP="005E0D04">
      <w:pPr>
        <w:jc w:val="right"/>
        <w:rPr>
          <w:rFonts w:ascii="Times New Roman" w:hAnsi="Times New Roman" w:cs="Times New Roman"/>
          <w:sz w:val="28"/>
          <w:szCs w:val="28"/>
        </w:rPr>
      </w:pPr>
      <w:r>
        <w:rPr>
          <w:rFonts w:ascii="Times New Roman" w:hAnsi="Times New Roman" w:cs="Times New Roman"/>
          <w:sz w:val="28"/>
          <w:szCs w:val="28"/>
        </w:rPr>
        <w:t>Dr. Momotaz Begum</w:t>
      </w:r>
    </w:p>
    <w:p w:rsidR="005E0D04" w:rsidRDefault="005E0D04" w:rsidP="005E0D04">
      <w:pPr>
        <w:jc w:val="right"/>
        <w:rPr>
          <w:rFonts w:ascii="Times New Roman" w:hAnsi="Times New Roman" w:cs="Times New Roman"/>
          <w:sz w:val="28"/>
          <w:szCs w:val="28"/>
        </w:rPr>
      </w:pPr>
      <w:r>
        <w:rPr>
          <w:rFonts w:ascii="Times New Roman" w:hAnsi="Times New Roman" w:cs="Times New Roman"/>
          <w:sz w:val="28"/>
          <w:szCs w:val="28"/>
        </w:rPr>
        <w:t xml:space="preserve">Associate Professor </w:t>
      </w:r>
    </w:p>
    <w:p w:rsidR="005E0D04" w:rsidRPr="005E0D04" w:rsidRDefault="005E0D04" w:rsidP="005E0D04">
      <w:pPr>
        <w:jc w:val="right"/>
        <w:rPr>
          <w:rFonts w:ascii="Times New Roman" w:hAnsi="Times New Roman" w:cs="Times New Roman"/>
          <w:sz w:val="28"/>
          <w:szCs w:val="28"/>
        </w:rPr>
      </w:pPr>
      <w:proofErr w:type="gramStart"/>
      <w:r>
        <w:rPr>
          <w:rFonts w:ascii="Times New Roman" w:hAnsi="Times New Roman" w:cs="Times New Roman"/>
          <w:sz w:val="28"/>
          <w:szCs w:val="28"/>
        </w:rPr>
        <w:t>Dept.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  CSE</w:t>
      </w:r>
      <w:proofErr w:type="gramEnd"/>
      <w:r>
        <w:rPr>
          <w:rFonts w:ascii="Times New Roman" w:hAnsi="Times New Roman" w:cs="Times New Roman"/>
          <w:sz w:val="28"/>
          <w:szCs w:val="28"/>
        </w:rPr>
        <w:t xml:space="preserve">, DUET, </w:t>
      </w:r>
      <w:proofErr w:type="spellStart"/>
      <w:r>
        <w:rPr>
          <w:rFonts w:ascii="Times New Roman" w:hAnsi="Times New Roman" w:cs="Times New Roman"/>
          <w:sz w:val="28"/>
          <w:szCs w:val="28"/>
        </w:rPr>
        <w:t>Gazipur</w:t>
      </w:r>
      <w:proofErr w:type="spellEnd"/>
      <w:r>
        <w:rPr>
          <w:rFonts w:ascii="Times New Roman" w:hAnsi="Times New Roman" w:cs="Times New Roman"/>
          <w:sz w:val="28"/>
          <w:szCs w:val="28"/>
        </w:rPr>
        <w:t>.</w:t>
      </w:r>
    </w:p>
    <w:sectPr w:rsidR="005E0D04" w:rsidRPr="005E0D04" w:rsidSect="00233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38D4"/>
    <w:multiLevelType w:val="multilevel"/>
    <w:tmpl w:val="AD1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75177"/>
    <w:multiLevelType w:val="hybridMultilevel"/>
    <w:tmpl w:val="F364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371EE"/>
    <w:multiLevelType w:val="hybridMultilevel"/>
    <w:tmpl w:val="C068F68C"/>
    <w:lvl w:ilvl="0" w:tplc="805CB7FC">
      <w:start w:val="1"/>
      <w:numFmt w:val="decimal"/>
      <w:lvlText w:val="%1."/>
      <w:lvlJc w:val="left"/>
      <w:pPr>
        <w:ind w:left="720" w:hanging="360"/>
      </w:pPr>
      <w:rPr>
        <w:rFonts w:ascii="inherit" w:hAnsi="inherit"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751D4"/>
    <w:multiLevelType w:val="multilevel"/>
    <w:tmpl w:val="DDBE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181B05"/>
    <w:multiLevelType w:val="hybridMultilevel"/>
    <w:tmpl w:val="862CC7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6D96EEA"/>
    <w:multiLevelType w:val="multilevel"/>
    <w:tmpl w:val="BF828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4C6D67"/>
    <w:multiLevelType w:val="hybridMultilevel"/>
    <w:tmpl w:val="A7828EB6"/>
    <w:lvl w:ilvl="0" w:tplc="480A3A6E">
      <w:start w:val="1"/>
      <w:numFmt w:val="bullet"/>
      <w:lvlText w:val=""/>
      <w:lvlJc w:val="left"/>
      <w:pPr>
        <w:tabs>
          <w:tab w:val="num" w:pos="720"/>
        </w:tabs>
        <w:ind w:left="720" w:hanging="360"/>
      </w:pPr>
      <w:rPr>
        <w:rFonts w:ascii="Wingdings" w:hAnsi="Wingdings" w:hint="default"/>
      </w:rPr>
    </w:lvl>
    <w:lvl w:ilvl="1" w:tplc="EC04EDB6" w:tentative="1">
      <w:start w:val="1"/>
      <w:numFmt w:val="bullet"/>
      <w:lvlText w:val=""/>
      <w:lvlJc w:val="left"/>
      <w:pPr>
        <w:tabs>
          <w:tab w:val="num" w:pos="1440"/>
        </w:tabs>
        <w:ind w:left="1440" w:hanging="360"/>
      </w:pPr>
      <w:rPr>
        <w:rFonts w:ascii="Wingdings" w:hAnsi="Wingdings" w:hint="default"/>
      </w:rPr>
    </w:lvl>
    <w:lvl w:ilvl="2" w:tplc="1E840066" w:tentative="1">
      <w:start w:val="1"/>
      <w:numFmt w:val="bullet"/>
      <w:lvlText w:val=""/>
      <w:lvlJc w:val="left"/>
      <w:pPr>
        <w:tabs>
          <w:tab w:val="num" w:pos="2160"/>
        </w:tabs>
        <w:ind w:left="2160" w:hanging="360"/>
      </w:pPr>
      <w:rPr>
        <w:rFonts w:ascii="Wingdings" w:hAnsi="Wingdings" w:hint="default"/>
      </w:rPr>
    </w:lvl>
    <w:lvl w:ilvl="3" w:tplc="85963F84" w:tentative="1">
      <w:start w:val="1"/>
      <w:numFmt w:val="bullet"/>
      <w:lvlText w:val=""/>
      <w:lvlJc w:val="left"/>
      <w:pPr>
        <w:tabs>
          <w:tab w:val="num" w:pos="2880"/>
        </w:tabs>
        <w:ind w:left="2880" w:hanging="360"/>
      </w:pPr>
      <w:rPr>
        <w:rFonts w:ascii="Wingdings" w:hAnsi="Wingdings" w:hint="default"/>
      </w:rPr>
    </w:lvl>
    <w:lvl w:ilvl="4" w:tplc="0F242C5C" w:tentative="1">
      <w:start w:val="1"/>
      <w:numFmt w:val="bullet"/>
      <w:lvlText w:val=""/>
      <w:lvlJc w:val="left"/>
      <w:pPr>
        <w:tabs>
          <w:tab w:val="num" w:pos="3600"/>
        </w:tabs>
        <w:ind w:left="3600" w:hanging="360"/>
      </w:pPr>
      <w:rPr>
        <w:rFonts w:ascii="Wingdings" w:hAnsi="Wingdings" w:hint="default"/>
      </w:rPr>
    </w:lvl>
    <w:lvl w:ilvl="5" w:tplc="41884912" w:tentative="1">
      <w:start w:val="1"/>
      <w:numFmt w:val="bullet"/>
      <w:lvlText w:val=""/>
      <w:lvlJc w:val="left"/>
      <w:pPr>
        <w:tabs>
          <w:tab w:val="num" w:pos="4320"/>
        </w:tabs>
        <w:ind w:left="4320" w:hanging="360"/>
      </w:pPr>
      <w:rPr>
        <w:rFonts w:ascii="Wingdings" w:hAnsi="Wingdings" w:hint="default"/>
      </w:rPr>
    </w:lvl>
    <w:lvl w:ilvl="6" w:tplc="B13E08E2" w:tentative="1">
      <w:start w:val="1"/>
      <w:numFmt w:val="bullet"/>
      <w:lvlText w:val=""/>
      <w:lvlJc w:val="left"/>
      <w:pPr>
        <w:tabs>
          <w:tab w:val="num" w:pos="5040"/>
        </w:tabs>
        <w:ind w:left="5040" w:hanging="360"/>
      </w:pPr>
      <w:rPr>
        <w:rFonts w:ascii="Wingdings" w:hAnsi="Wingdings" w:hint="default"/>
      </w:rPr>
    </w:lvl>
    <w:lvl w:ilvl="7" w:tplc="1862C83C" w:tentative="1">
      <w:start w:val="1"/>
      <w:numFmt w:val="bullet"/>
      <w:lvlText w:val=""/>
      <w:lvlJc w:val="left"/>
      <w:pPr>
        <w:tabs>
          <w:tab w:val="num" w:pos="5760"/>
        </w:tabs>
        <w:ind w:left="5760" w:hanging="360"/>
      </w:pPr>
      <w:rPr>
        <w:rFonts w:ascii="Wingdings" w:hAnsi="Wingdings" w:hint="default"/>
      </w:rPr>
    </w:lvl>
    <w:lvl w:ilvl="8" w:tplc="1E54EFF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163"/>
    <w:rsid w:val="00026CE3"/>
    <w:rsid w:val="00094057"/>
    <w:rsid w:val="00111420"/>
    <w:rsid w:val="001171DD"/>
    <w:rsid w:val="00137367"/>
    <w:rsid w:val="001662A3"/>
    <w:rsid w:val="00195C51"/>
    <w:rsid w:val="00233531"/>
    <w:rsid w:val="00287CC7"/>
    <w:rsid w:val="0036656A"/>
    <w:rsid w:val="00375685"/>
    <w:rsid w:val="00381FCC"/>
    <w:rsid w:val="003F61D7"/>
    <w:rsid w:val="00403806"/>
    <w:rsid w:val="0040406D"/>
    <w:rsid w:val="00413163"/>
    <w:rsid w:val="00462F24"/>
    <w:rsid w:val="004718B2"/>
    <w:rsid w:val="004B0EB3"/>
    <w:rsid w:val="004B3EA3"/>
    <w:rsid w:val="005211F2"/>
    <w:rsid w:val="00547038"/>
    <w:rsid w:val="005E0D04"/>
    <w:rsid w:val="005E6161"/>
    <w:rsid w:val="006C0C48"/>
    <w:rsid w:val="00767091"/>
    <w:rsid w:val="007A528B"/>
    <w:rsid w:val="00844E89"/>
    <w:rsid w:val="00882A0D"/>
    <w:rsid w:val="009772D3"/>
    <w:rsid w:val="0098380B"/>
    <w:rsid w:val="009A5F1E"/>
    <w:rsid w:val="00A02B31"/>
    <w:rsid w:val="00A37B1C"/>
    <w:rsid w:val="00AA72C1"/>
    <w:rsid w:val="00AA77AA"/>
    <w:rsid w:val="00B83765"/>
    <w:rsid w:val="00C223A9"/>
    <w:rsid w:val="00E14055"/>
    <w:rsid w:val="00E6147F"/>
    <w:rsid w:val="00EA2ACC"/>
    <w:rsid w:val="00ED1A9D"/>
    <w:rsid w:val="00FD0E82"/>
    <w:rsid w:val="00FF5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31"/>
  </w:style>
  <w:style w:type="paragraph" w:styleId="Heading3">
    <w:name w:val="heading 3"/>
    <w:basedOn w:val="Normal"/>
    <w:link w:val="Heading3Char"/>
    <w:uiPriority w:val="9"/>
    <w:qFormat/>
    <w:rsid w:val="00A37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7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63"/>
    <w:pPr>
      <w:ind w:left="720"/>
      <w:contextualSpacing/>
    </w:pPr>
  </w:style>
  <w:style w:type="table" w:styleId="TableGrid">
    <w:name w:val="Table Grid"/>
    <w:basedOn w:val="TableNormal"/>
    <w:uiPriority w:val="59"/>
    <w:rsid w:val="00A02B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37B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37B1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37B1C"/>
    <w:rPr>
      <w:b/>
      <w:bCs/>
    </w:rPr>
  </w:style>
  <w:style w:type="character" w:styleId="Hyperlink">
    <w:name w:val="Hyperlink"/>
    <w:basedOn w:val="DefaultParagraphFont"/>
    <w:uiPriority w:val="99"/>
    <w:semiHidden/>
    <w:unhideWhenUsed/>
    <w:rsid w:val="004B3EA3"/>
    <w:rPr>
      <w:color w:val="0000FF"/>
      <w:u w:val="single"/>
    </w:rPr>
  </w:style>
</w:styles>
</file>

<file path=word/webSettings.xml><?xml version="1.0" encoding="utf-8"?>
<w:webSettings xmlns:r="http://schemas.openxmlformats.org/officeDocument/2006/relationships" xmlns:w="http://schemas.openxmlformats.org/wordprocessingml/2006/main">
  <w:divs>
    <w:div w:id="497967020">
      <w:bodyDiv w:val="1"/>
      <w:marLeft w:val="0"/>
      <w:marRight w:val="0"/>
      <w:marTop w:val="0"/>
      <w:marBottom w:val="0"/>
      <w:divBdr>
        <w:top w:val="none" w:sz="0" w:space="0" w:color="auto"/>
        <w:left w:val="none" w:sz="0" w:space="0" w:color="auto"/>
        <w:bottom w:val="none" w:sz="0" w:space="0" w:color="auto"/>
        <w:right w:val="none" w:sz="0" w:space="0" w:color="auto"/>
      </w:divBdr>
      <w:divsChild>
        <w:div w:id="815226211">
          <w:marLeft w:val="547"/>
          <w:marRight w:val="0"/>
          <w:marTop w:val="60"/>
          <w:marBottom w:val="0"/>
          <w:divBdr>
            <w:top w:val="none" w:sz="0" w:space="0" w:color="auto"/>
            <w:left w:val="none" w:sz="0" w:space="0" w:color="auto"/>
            <w:bottom w:val="none" w:sz="0" w:space="0" w:color="auto"/>
            <w:right w:val="none" w:sz="0" w:space="0" w:color="auto"/>
          </w:divBdr>
        </w:div>
        <w:div w:id="930546939">
          <w:marLeft w:val="547"/>
          <w:marRight w:val="0"/>
          <w:marTop w:val="60"/>
          <w:marBottom w:val="0"/>
          <w:divBdr>
            <w:top w:val="none" w:sz="0" w:space="0" w:color="auto"/>
            <w:left w:val="none" w:sz="0" w:space="0" w:color="auto"/>
            <w:bottom w:val="none" w:sz="0" w:space="0" w:color="auto"/>
            <w:right w:val="none" w:sz="0" w:space="0" w:color="auto"/>
          </w:divBdr>
        </w:div>
        <w:div w:id="601569379">
          <w:marLeft w:val="547"/>
          <w:marRight w:val="0"/>
          <w:marTop w:val="60"/>
          <w:marBottom w:val="0"/>
          <w:divBdr>
            <w:top w:val="none" w:sz="0" w:space="0" w:color="auto"/>
            <w:left w:val="none" w:sz="0" w:space="0" w:color="auto"/>
            <w:bottom w:val="none" w:sz="0" w:space="0" w:color="auto"/>
            <w:right w:val="none" w:sz="0" w:space="0" w:color="auto"/>
          </w:divBdr>
        </w:div>
        <w:div w:id="1185092614">
          <w:marLeft w:val="547"/>
          <w:marRight w:val="0"/>
          <w:marTop w:val="77"/>
          <w:marBottom w:val="0"/>
          <w:divBdr>
            <w:top w:val="none" w:sz="0" w:space="0" w:color="auto"/>
            <w:left w:val="none" w:sz="0" w:space="0" w:color="auto"/>
            <w:bottom w:val="none" w:sz="0" w:space="0" w:color="auto"/>
            <w:right w:val="none" w:sz="0" w:space="0" w:color="auto"/>
          </w:divBdr>
        </w:div>
        <w:div w:id="1261332605">
          <w:marLeft w:val="547"/>
          <w:marRight w:val="0"/>
          <w:marTop w:val="77"/>
          <w:marBottom w:val="0"/>
          <w:divBdr>
            <w:top w:val="none" w:sz="0" w:space="0" w:color="auto"/>
            <w:left w:val="none" w:sz="0" w:space="0" w:color="auto"/>
            <w:bottom w:val="none" w:sz="0" w:space="0" w:color="auto"/>
            <w:right w:val="none" w:sz="0" w:space="0" w:color="auto"/>
          </w:divBdr>
        </w:div>
        <w:div w:id="861551158">
          <w:marLeft w:val="547"/>
          <w:marRight w:val="0"/>
          <w:marTop w:val="77"/>
          <w:marBottom w:val="0"/>
          <w:divBdr>
            <w:top w:val="none" w:sz="0" w:space="0" w:color="auto"/>
            <w:left w:val="none" w:sz="0" w:space="0" w:color="auto"/>
            <w:bottom w:val="none" w:sz="0" w:space="0" w:color="auto"/>
            <w:right w:val="none" w:sz="0" w:space="0" w:color="auto"/>
          </w:divBdr>
        </w:div>
        <w:div w:id="1154759351">
          <w:marLeft w:val="547"/>
          <w:marRight w:val="0"/>
          <w:marTop w:val="77"/>
          <w:marBottom w:val="0"/>
          <w:divBdr>
            <w:top w:val="none" w:sz="0" w:space="0" w:color="auto"/>
            <w:left w:val="none" w:sz="0" w:space="0" w:color="auto"/>
            <w:bottom w:val="none" w:sz="0" w:space="0" w:color="auto"/>
            <w:right w:val="none" w:sz="0" w:space="0" w:color="auto"/>
          </w:divBdr>
        </w:div>
      </w:divsChild>
    </w:div>
    <w:div w:id="744499861">
      <w:bodyDiv w:val="1"/>
      <w:marLeft w:val="0"/>
      <w:marRight w:val="0"/>
      <w:marTop w:val="0"/>
      <w:marBottom w:val="0"/>
      <w:divBdr>
        <w:top w:val="none" w:sz="0" w:space="0" w:color="auto"/>
        <w:left w:val="none" w:sz="0" w:space="0" w:color="auto"/>
        <w:bottom w:val="none" w:sz="0" w:space="0" w:color="auto"/>
        <w:right w:val="none" w:sz="0" w:space="0" w:color="auto"/>
      </w:divBdr>
    </w:div>
    <w:div w:id="763307487">
      <w:bodyDiv w:val="1"/>
      <w:marLeft w:val="0"/>
      <w:marRight w:val="0"/>
      <w:marTop w:val="0"/>
      <w:marBottom w:val="0"/>
      <w:divBdr>
        <w:top w:val="none" w:sz="0" w:space="0" w:color="auto"/>
        <w:left w:val="none" w:sz="0" w:space="0" w:color="auto"/>
        <w:bottom w:val="none" w:sz="0" w:space="0" w:color="auto"/>
        <w:right w:val="none" w:sz="0" w:space="0" w:color="auto"/>
      </w:divBdr>
    </w:div>
    <w:div w:id="943340244">
      <w:bodyDiv w:val="1"/>
      <w:marLeft w:val="0"/>
      <w:marRight w:val="0"/>
      <w:marTop w:val="0"/>
      <w:marBottom w:val="0"/>
      <w:divBdr>
        <w:top w:val="none" w:sz="0" w:space="0" w:color="auto"/>
        <w:left w:val="none" w:sz="0" w:space="0" w:color="auto"/>
        <w:bottom w:val="none" w:sz="0" w:space="0" w:color="auto"/>
        <w:right w:val="none" w:sz="0" w:space="0" w:color="auto"/>
      </w:divBdr>
      <w:divsChild>
        <w:div w:id="952053754">
          <w:marLeft w:val="547"/>
          <w:marRight w:val="0"/>
          <w:marTop w:val="60"/>
          <w:marBottom w:val="0"/>
          <w:divBdr>
            <w:top w:val="none" w:sz="0" w:space="0" w:color="auto"/>
            <w:left w:val="none" w:sz="0" w:space="0" w:color="auto"/>
            <w:bottom w:val="none" w:sz="0" w:space="0" w:color="auto"/>
            <w:right w:val="none" w:sz="0" w:space="0" w:color="auto"/>
          </w:divBdr>
        </w:div>
        <w:div w:id="792595832">
          <w:marLeft w:val="547"/>
          <w:marRight w:val="0"/>
          <w:marTop w:val="60"/>
          <w:marBottom w:val="0"/>
          <w:divBdr>
            <w:top w:val="none" w:sz="0" w:space="0" w:color="auto"/>
            <w:left w:val="none" w:sz="0" w:space="0" w:color="auto"/>
            <w:bottom w:val="none" w:sz="0" w:space="0" w:color="auto"/>
            <w:right w:val="none" w:sz="0" w:space="0" w:color="auto"/>
          </w:divBdr>
        </w:div>
        <w:div w:id="1114325930">
          <w:marLeft w:val="547"/>
          <w:marRight w:val="0"/>
          <w:marTop w:val="60"/>
          <w:marBottom w:val="0"/>
          <w:divBdr>
            <w:top w:val="none" w:sz="0" w:space="0" w:color="auto"/>
            <w:left w:val="none" w:sz="0" w:space="0" w:color="auto"/>
            <w:bottom w:val="none" w:sz="0" w:space="0" w:color="auto"/>
            <w:right w:val="none" w:sz="0" w:space="0" w:color="auto"/>
          </w:divBdr>
        </w:div>
        <w:div w:id="2056420941">
          <w:marLeft w:val="547"/>
          <w:marRight w:val="0"/>
          <w:marTop w:val="77"/>
          <w:marBottom w:val="0"/>
          <w:divBdr>
            <w:top w:val="none" w:sz="0" w:space="0" w:color="auto"/>
            <w:left w:val="none" w:sz="0" w:space="0" w:color="auto"/>
            <w:bottom w:val="none" w:sz="0" w:space="0" w:color="auto"/>
            <w:right w:val="none" w:sz="0" w:space="0" w:color="auto"/>
          </w:divBdr>
        </w:div>
        <w:div w:id="232083517">
          <w:marLeft w:val="547"/>
          <w:marRight w:val="0"/>
          <w:marTop w:val="77"/>
          <w:marBottom w:val="0"/>
          <w:divBdr>
            <w:top w:val="none" w:sz="0" w:space="0" w:color="auto"/>
            <w:left w:val="none" w:sz="0" w:space="0" w:color="auto"/>
            <w:bottom w:val="none" w:sz="0" w:space="0" w:color="auto"/>
            <w:right w:val="none" w:sz="0" w:space="0" w:color="auto"/>
          </w:divBdr>
        </w:div>
        <w:div w:id="1337070337">
          <w:marLeft w:val="547"/>
          <w:marRight w:val="0"/>
          <w:marTop w:val="77"/>
          <w:marBottom w:val="0"/>
          <w:divBdr>
            <w:top w:val="none" w:sz="0" w:space="0" w:color="auto"/>
            <w:left w:val="none" w:sz="0" w:space="0" w:color="auto"/>
            <w:bottom w:val="none" w:sz="0" w:space="0" w:color="auto"/>
            <w:right w:val="none" w:sz="0" w:space="0" w:color="auto"/>
          </w:divBdr>
        </w:div>
        <w:div w:id="756291170">
          <w:marLeft w:val="547"/>
          <w:marRight w:val="0"/>
          <w:marTop w:val="77"/>
          <w:marBottom w:val="0"/>
          <w:divBdr>
            <w:top w:val="none" w:sz="0" w:space="0" w:color="auto"/>
            <w:left w:val="none" w:sz="0" w:space="0" w:color="auto"/>
            <w:bottom w:val="none" w:sz="0" w:space="0" w:color="auto"/>
            <w:right w:val="none" w:sz="0" w:space="0" w:color="auto"/>
          </w:divBdr>
        </w:div>
      </w:divsChild>
    </w:div>
    <w:div w:id="1094547899">
      <w:bodyDiv w:val="1"/>
      <w:marLeft w:val="0"/>
      <w:marRight w:val="0"/>
      <w:marTop w:val="0"/>
      <w:marBottom w:val="0"/>
      <w:divBdr>
        <w:top w:val="none" w:sz="0" w:space="0" w:color="auto"/>
        <w:left w:val="none" w:sz="0" w:space="0" w:color="auto"/>
        <w:bottom w:val="none" w:sz="0" w:space="0" w:color="auto"/>
        <w:right w:val="none" w:sz="0" w:space="0" w:color="auto"/>
      </w:divBdr>
      <w:divsChild>
        <w:div w:id="32076578">
          <w:marLeft w:val="547"/>
          <w:marRight w:val="0"/>
          <w:marTop w:val="60"/>
          <w:marBottom w:val="0"/>
          <w:divBdr>
            <w:top w:val="none" w:sz="0" w:space="0" w:color="auto"/>
            <w:left w:val="none" w:sz="0" w:space="0" w:color="auto"/>
            <w:bottom w:val="none" w:sz="0" w:space="0" w:color="auto"/>
            <w:right w:val="none" w:sz="0" w:space="0" w:color="auto"/>
          </w:divBdr>
        </w:div>
        <w:div w:id="79451303">
          <w:marLeft w:val="547"/>
          <w:marRight w:val="0"/>
          <w:marTop w:val="60"/>
          <w:marBottom w:val="0"/>
          <w:divBdr>
            <w:top w:val="none" w:sz="0" w:space="0" w:color="auto"/>
            <w:left w:val="none" w:sz="0" w:space="0" w:color="auto"/>
            <w:bottom w:val="none" w:sz="0" w:space="0" w:color="auto"/>
            <w:right w:val="none" w:sz="0" w:space="0" w:color="auto"/>
          </w:divBdr>
        </w:div>
        <w:div w:id="910770521">
          <w:marLeft w:val="547"/>
          <w:marRight w:val="0"/>
          <w:marTop w:val="60"/>
          <w:marBottom w:val="0"/>
          <w:divBdr>
            <w:top w:val="none" w:sz="0" w:space="0" w:color="auto"/>
            <w:left w:val="none" w:sz="0" w:space="0" w:color="auto"/>
            <w:bottom w:val="none" w:sz="0" w:space="0" w:color="auto"/>
            <w:right w:val="none" w:sz="0" w:space="0" w:color="auto"/>
          </w:divBdr>
        </w:div>
        <w:div w:id="223226832">
          <w:marLeft w:val="547"/>
          <w:marRight w:val="0"/>
          <w:marTop w:val="77"/>
          <w:marBottom w:val="0"/>
          <w:divBdr>
            <w:top w:val="none" w:sz="0" w:space="0" w:color="auto"/>
            <w:left w:val="none" w:sz="0" w:space="0" w:color="auto"/>
            <w:bottom w:val="none" w:sz="0" w:space="0" w:color="auto"/>
            <w:right w:val="none" w:sz="0" w:space="0" w:color="auto"/>
          </w:divBdr>
        </w:div>
        <w:div w:id="1922719318">
          <w:marLeft w:val="547"/>
          <w:marRight w:val="0"/>
          <w:marTop w:val="77"/>
          <w:marBottom w:val="0"/>
          <w:divBdr>
            <w:top w:val="none" w:sz="0" w:space="0" w:color="auto"/>
            <w:left w:val="none" w:sz="0" w:space="0" w:color="auto"/>
            <w:bottom w:val="none" w:sz="0" w:space="0" w:color="auto"/>
            <w:right w:val="none" w:sz="0" w:space="0" w:color="auto"/>
          </w:divBdr>
        </w:div>
        <w:div w:id="888030515">
          <w:marLeft w:val="547"/>
          <w:marRight w:val="0"/>
          <w:marTop w:val="77"/>
          <w:marBottom w:val="0"/>
          <w:divBdr>
            <w:top w:val="none" w:sz="0" w:space="0" w:color="auto"/>
            <w:left w:val="none" w:sz="0" w:space="0" w:color="auto"/>
            <w:bottom w:val="none" w:sz="0" w:space="0" w:color="auto"/>
            <w:right w:val="none" w:sz="0" w:space="0" w:color="auto"/>
          </w:divBdr>
        </w:div>
        <w:div w:id="1257326131">
          <w:marLeft w:val="547"/>
          <w:marRight w:val="0"/>
          <w:marTop w:val="77"/>
          <w:marBottom w:val="0"/>
          <w:divBdr>
            <w:top w:val="none" w:sz="0" w:space="0" w:color="auto"/>
            <w:left w:val="none" w:sz="0" w:space="0" w:color="auto"/>
            <w:bottom w:val="none" w:sz="0" w:space="0" w:color="auto"/>
            <w:right w:val="none" w:sz="0" w:space="0" w:color="auto"/>
          </w:divBdr>
        </w:div>
      </w:divsChild>
    </w:div>
    <w:div w:id="1511337913">
      <w:bodyDiv w:val="1"/>
      <w:marLeft w:val="0"/>
      <w:marRight w:val="0"/>
      <w:marTop w:val="0"/>
      <w:marBottom w:val="0"/>
      <w:divBdr>
        <w:top w:val="none" w:sz="0" w:space="0" w:color="auto"/>
        <w:left w:val="none" w:sz="0" w:space="0" w:color="auto"/>
        <w:bottom w:val="none" w:sz="0" w:space="0" w:color="auto"/>
        <w:right w:val="none" w:sz="0" w:space="0" w:color="auto"/>
      </w:divBdr>
    </w:div>
    <w:div w:id="16224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Momotaz</dc:creator>
  <cp:lastModifiedBy>react</cp:lastModifiedBy>
  <cp:revision>26</cp:revision>
  <dcterms:created xsi:type="dcterms:W3CDTF">2020-11-24T09:48:00Z</dcterms:created>
  <dcterms:modified xsi:type="dcterms:W3CDTF">2020-12-03T05:15:00Z</dcterms:modified>
</cp:coreProperties>
</file>