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13897" w14:textId="77777777" w:rsidR="005446E3" w:rsidRPr="006044E2" w:rsidRDefault="005446E3" w:rsidP="005446E3">
      <w:pPr>
        <w:rPr>
          <w:rStyle w:val="IntenseReference"/>
          <w:sz w:val="40"/>
          <w:szCs w:val="40"/>
        </w:rPr>
      </w:pPr>
      <w:r w:rsidRPr="006044E2">
        <w:rPr>
          <w:rStyle w:val="IntenseReference"/>
          <w:sz w:val="40"/>
          <w:szCs w:val="40"/>
        </w:rPr>
        <w:t xml:space="preserve">Introduction </w:t>
      </w:r>
    </w:p>
    <w:p w14:paraId="5D64BE63" w14:textId="77777777" w:rsidR="005446E3" w:rsidRDefault="005446E3" w:rsidP="005446E3">
      <w:r w:rsidRPr="00274C34">
        <w:t>The dataset for this project originates from the UCI Machine Learning Repository. The Boston housing data was collected in 1978 and each of the 506 entries represent aggregated data about 14 features for homes from various suburbs in Boston, Massachusetts.</w:t>
      </w:r>
      <w:r>
        <w:t xml:space="preserve"> </w:t>
      </w:r>
      <w:r w:rsidRPr="00E5467A">
        <w:t xml:space="preserve">The objective of the Boston Housing Study was to </w:t>
      </w:r>
      <w:r>
        <w:t>extend previous study (</w:t>
      </w:r>
      <w:r w:rsidRPr="00E5467A">
        <w:t>examine the effect of air pollution on housing prices, controlling for the effects of other explanatory variables</w:t>
      </w:r>
      <w:r>
        <w:t xml:space="preserve">) with </w:t>
      </w:r>
      <w:r w:rsidRPr="0029177A">
        <w:rPr>
          <w:b/>
        </w:rPr>
        <w:t>Random Forest</w:t>
      </w:r>
      <w:r>
        <w:t xml:space="preserve"> and </w:t>
      </w:r>
      <w:r w:rsidRPr="0029177A">
        <w:rPr>
          <w:b/>
          <w:i/>
        </w:rPr>
        <w:t xml:space="preserve">Gradient boosting </w:t>
      </w:r>
      <w:r>
        <w:t>modeling technique.</w:t>
      </w:r>
    </w:p>
    <w:p w14:paraId="7CE8CB61" w14:textId="77777777" w:rsidR="005446E3" w:rsidRPr="00F96D9A" w:rsidRDefault="005446E3" w:rsidP="005446E3">
      <w:pPr>
        <w:rPr>
          <w:rStyle w:val="IntenseReference"/>
          <w:sz w:val="40"/>
          <w:szCs w:val="40"/>
        </w:rPr>
      </w:pPr>
      <w:r w:rsidRPr="006044E2">
        <w:rPr>
          <w:rStyle w:val="IntenseReference"/>
          <w:sz w:val="40"/>
          <w:szCs w:val="40"/>
        </w:rPr>
        <w:t>summary and problem definition for management</w:t>
      </w:r>
    </w:p>
    <w:p w14:paraId="09CF4C44" w14:textId="77777777" w:rsidR="005446E3" w:rsidRPr="009B16F0" w:rsidRDefault="005446E3" w:rsidP="005446E3">
      <w:r w:rsidRPr="00E5467A">
        <w:t xml:space="preserve">This project </w:t>
      </w:r>
      <w:r>
        <w:t xml:space="preserve">as a previous research focuses on </w:t>
      </w:r>
      <w:r w:rsidRPr="008C7216">
        <w:rPr>
          <w:b/>
          <w:i/>
        </w:rPr>
        <w:t>evaluates the performance and predictive power of a model that has been trained and tested</w:t>
      </w:r>
      <w:r>
        <w:rPr>
          <w:b/>
          <w:i/>
        </w:rPr>
        <w:t>.</w:t>
      </w:r>
      <w:r>
        <w:t xml:space="preserve"> </w:t>
      </w:r>
      <w:r w:rsidRPr="0029177A">
        <w:rPr>
          <w:b/>
          <w:i/>
        </w:rPr>
        <w:t>Random Forest</w:t>
      </w:r>
      <w:r>
        <w:t xml:space="preserve"> and </w:t>
      </w:r>
      <w:r w:rsidRPr="0029177A">
        <w:rPr>
          <w:b/>
          <w:i/>
        </w:rPr>
        <w:t>Gradient boosting</w:t>
      </w:r>
      <w:r>
        <w:t xml:space="preserve"> among most effective machine learning algorithms that relay on much smaller assumptions set, capable of fitting complex dataset, do not require feature scaling or centering. Both modeling method might produce better prediction results, with less data preparation efforts and less compute consumption.</w:t>
      </w:r>
    </w:p>
    <w:p w14:paraId="70AD8246" w14:textId="77777777" w:rsidR="005446E3" w:rsidRDefault="005446E3" w:rsidP="005446E3"/>
    <w:p w14:paraId="4B6BB2C3" w14:textId="77777777" w:rsidR="005446E3" w:rsidRDefault="005446E3" w:rsidP="005446E3">
      <w:pPr>
        <w:rPr>
          <w:rStyle w:val="IntenseReference"/>
          <w:sz w:val="40"/>
          <w:szCs w:val="40"/>
        </w:rPr>
      </w:pPr>
      <w:r w:rsidRPr="006044E2">
        <w:rPr>
          <w:rStyle w:val="IntenseReference"/>
          <w:sz w:val="40"/>
          <w:szCs w:val="40"/>
        </w:rPr>
        <w:t>measurement and statistical methods</w:t>
      </w:r>
    </w:p>
    <w:p w14:paraId="7BE9319A" w14:textId="6E51F607" w:rsidR="008F0B8F" w:rsidRDefault="005446E3" w:rsidP="008F0B8F">
      <w:pPr>
        <w:tabs>
          <w:tab w:val="left" w:pos="4050"/>
        </w:tabs>
      </w:pPr>
      <w:r>
        <w:t xml:space="preserve">The Python’s </w:t>
      </w:r>
      <w:r w:rsidRPr="005304BF">
        <w:rPr>
          <w:i/>
        </w:rPr>
        <w:t>Pandas</w:t>
      </w:r>
      <w:r>
        <w:t xml:space="preserve"> and </w:t>
      </w:r>
      <w:proofErr w:type="spellStart"/>
      <w:r w:rsidRPr="005304BF">
        <w:rPr>
          <w:i/>
        </w:rPr>
        <w:t>Numpy</w:t>
      </w:r>
      <w:proofErr w:type="spellEnd"/>
      <w:r>
        <w:t xml:space="preserve"> for data handling, and </w:t>
      </w:r>
      <w:proofErr w:type="spellStart"/>
      <w:r w:rsidRPr="005304BF">
        <w:rPr>
          <w:i/>
        </w:rPr>
        <w:t>Scikit</w:t>
      </w:r>
      <w:proofErr w:type="spellEnd"/>
      <w:r>
        <w:t xml:space="preserve"> Learn for machine learning and model evaluation metrics. The housing data was presented to us as a CSV file and loaded into the program using Pandas.  For the rendering graphs the </w:t>
      </w:r>
      <w:hyperlink r:id="rId7" w:history="1">
        <w:proofErr w:type="spellStart"/>
        <w:r w:rsidRPr="0029177A">
          <w:rPr>
            <w:rStyle w:val="Hyperlink"/>
          </w:rPr>
          <w:t>graphviz</w:t>
        </w:r>
        <w:proofErr w:type="spellEnd"/>
      </w:hyperlink>
      <w:r>
        <w:t xml:space="preserve">  have been download and installed.</w:t>
      </w:r>
      <w:r w:rsidR="008F0B8F">
        <w:t xml:space="preserve"> </w:t>
      </w:r>
      <w:r w:rsidR="008F0B8F">
        <w:t xml:space="preserve">All regression modeling methods selected from previous research: </w:t>
      </w:r>
      <w:r w:rsidR="008F0B8F" w:rsidRPr="008F0B8F">
        <w:rPr>
          <w:b/>
          <w:i/>
        </w:rPr>
        <w:t>linear regression, stochastic gradient descent, ridge regression, lasso regression, and elastic net</w:t>
      </w:r>
      <w:r w:rsidR="008F0B8F">
        <w:t xml:space="preserve">. </w:t>
      </w:r>
      <w:proofErr w:type="gramStart"/>
      <w:r w:rsidR="008F0B8F">
        <w:t>Also</w:t>
      </w:r>
      <w:r w:rsidR="008F0B8F">
        <w:t>,</w:t>
      </w:r>
      <w:r w:rsidR="008F0B8F">
        <w:t xml:space="preserve">  </w:t>
      </w:r>
      <w:r w:rsidR="008F0B8F" w:rsidRPr="008F0B8F">
        <w:rPr>
          <w:b/>
        </w:rPr>
        <w:t>R</w:t>
      </w:r>
      <w:r w:rsidR="008F0B8F" w:rsidRPr="008F0B8F">
        <w:rPr>
          <w:b/>
        </w:rPr>
        <w:t>andom</w:t>
      </w:r>
      <w:proofErr w:type="gramEnd"/>
      <w:r w:rsidR="008F0B8F" w:rsidRPr="008F0B8F">
        <w:rPr>
          <w:b/>
        </w:rPr>
        <w:t xml:space="preserve"> </w:t>
      </w:r>
      <w:r w:rsidR="008F0B8F" w:rsidRPr="008F0B8F">
        <w:rPr>
          <w:b/>
        </w:rPr>
        <w:t>F</w:t>
      </w:r>
      <w:r w:rsidR="008F0B8F" w:rsidRPr="008F0B8F">
        <w:rPr>
          <w:b/>
        </w:rPr>
        <w:t>orests</w:t>
      </w:r>
      <w:r w:rsidR="008F0B8F">
        <w:t xml:space="preserve"> </w:t>
      </w:r>
      <w:r w:rsidR="008F0B8F">
        <w:t>and Gradient Boosting were used</w:t>
      </w:r>
      <w:r w:rsidR="008F0B8F">
        <w:t xml:space="preserve">. </w:t>
      </w:r>
      <w:r w:rsidR="008F0B8F">
        <w:t xml:space="preserve"> For evaluate the </w:t>
      </w:r>
      <w:proofErr w:type="spellStart"/>
      <w:r w:rsidR="008F0B8F">
        <w:t>scikit</w:t>
      </w:r>
      <w:proofErr w:type="spellEnd"/>
      <w:r w:rsidR="008F0B8F">
        <w:t>-learn a cross-</w:t>
      </w:r>
      <w:proofErr w:type="gramStart"/>
      <w:r w:rsidR="008F0B8F">
        <w:t xml:space="preserve">validation </w:t>
      </w:r>
      <w:r w:rsidR="008F0B8F">
        <w:t xml:space="preserve"> and</w:t>
      </w:r>
      <w:proofErr w:type="gramEnd"/>
      <w:r w:rsidR="008F0B8F">
        <w:t xml:space="preserve"> </w:t>
      </w:r>
      <w:r w:rsidR="008F0B8F">
        <w:t xml:space="preserve"> root mean-squared error (RMSE) as an index of prediction error</w:t>
      </w:r>
      <w:r w:rsidR="008F0B8F">
        <w:t xml:space="preserve"> were used.</w:t>
      </w:r>
    </w:p>
    <w:p w14:paraId="3C20EA97" w14:textId="7BCFF047" w:rsidR="008F0B8F" w:rsidRDefault="008F0B8F" w:rsidP="008F0B8F">
      <w:pPr>
        <w:tabs>
          <w:tab w:val="left" w:pos="4050"/>
        </w:tabs>
      </w:pPr>
      <w:r>
        <w:t>Decision Tree</w:t>
      </w:r>
      <w:r>
        <w:t xml:space="preserve"> </w:t>
      </w:r>
      <w:r>
        <w:t xml:space="preserve">also was used as alternative to </w:t>
      </w:r>
      <w:r>
        <w:t xml:space="preserve">versions of random forests and gradient boosting. </w:t>
      </w:r>
      <w:bookmarkStart w:id="0" w:name="_GoBack"/>
      <w:bookmarkEnd w:id="0"/>
    </w:p>
    <w:p w14:paraId="0ADB02DD" w14:textId="0CBE85D1" w:rsidR="005446E3" w:rsidRDefault="005446E3" w:rsidP="005446E3">
      <w:pPr>
        <w:tabs>
          <w:tab w:val="left" w:pos="4050"/>
        </w:tabs>
      </w:pPr>
      <w:r>
        <w:t xml:space="preserve">  </w:t>
      </w:r>
    </w:p>
    <w:p w14:paraId="7DB5BC13" w14:textId="5FB0AD02" w:rsidR="005446E3" w:rsidRDefault="005446E3" w:rsidP="005446E3"/>
    <w:p w14:paraId="3FFD31EB" w14:textId="77777777" w:rsidR="005446E3" w:rsidRPr="001865CE" w:rsidRDefault="005446E3" w:rsidP="005446E3">
      <w:pPr>
        <w:rPr>
          <w:rStyle w:val="IntenseReference"/>
          <w:sz w:val="40"/>
          <w:szCs w:val="40"/>
        </w:rPr>
      </w:pPr>
      <w:r w:rsidRPr="001865CE">
        <w:rPr>
          <w:rStyle w:val="IntenseReference"/>
          <w:sz w:val="40"/>
          <w:szCs w:val="40"/>
        </w:rPr>
        <w:t xml:space="preserve">Exploratory Data Analysis Methods </w:t>
      </w:r>
    </w:p>
    <w:p w14:paraId="6F70D883" w14:textId="77777777" w:rsidR="005446E3" w:rsidRPr="001865CE" w:rsidRDefault="005446E3" w:rsidP="005446E3">
      <w:pPr>
        <w:rPr>
          <w:rFonts w:ascii="Courier New" w:eastAsia="Times New Roman" w:hAnsi="Courier New" w:cs="Courier New"/>
          <w:b/>
          <w:color w:val="000000"/>
          <w:sz w:val="20"/>
          <w:szCs w:val="20"/>
        </w:rPr>
      </w:pPr>
      <w:r w:rsidRPr="00626796">
        <w:rPr>
          <w:sz w:val="24"/>
          <w:szCs w:val="24"/>
        </w:rPr>
        <w:lastRenderedPageBreak/>
        <w:t>506 entries represent aggregated data about 14 features for homes from various suburbs in Boston, Massachusetts</w:t>
      </w:r>
      <w:r>
        <w:rPr>
          <w:sz w:val="24"/>
          <w:szCs w:val="24"/>
        </w:rPr>
        <w:t xml:space="preserve">.  The basic statistics information for data set vectors are presented below. </w:t>
      </w:r>
    </w:p>
    <w:p w14:paraId="572F191E" w14:textId="77777777" w:rsidR="005446E3" w:rsidRPr="00674DFC" w:rsidRDefault="005446E3" w:rsidP="005446E3">
      <w:r w:rsidRPr="00AC098B">
        <w:rPr>
          <w:noProof/>
        </w:rPr>
        <w:drawing>
          <wp:inline distT="0" distB="0" distL="0" distR="0" wp14:anchorId="1507D467" wp14:editId="686C26E4">
            <wp:extent cx="5745480" cy="135957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0179" cy="1365421"/>
                    </a:xfrm>
                    <a:prstGeom prst="rect">
                      <a:avLst/>
                    </a:prstGeom>
                    <a:noFill/>
                    <a:ln>
                      <a:noFill/>
                    </a:ln>
                  </pic:spPr>
                </pic:pic>
              </a:graphicData>
            </a:graphic>
          </wp:inline>
        </w:drawing>
      </w:r>
      <w:r>
        <w:tab/>
      </w:r>
    </w:p>
    <w:p w14:paraId="44E373BB" w14:textId="77777777" w:rsidR="005446E3" w:rsidRDefault="005446E3" w:rsidP="005446E3">
      <w:r>
        <w:t xml:space="preserve">The response variable was presented in two </w:t>
      </w:r>
      <w:proofErr w:type="gramStart"/>
      <w:r>
        <w:t>flavors :</w:t>
      </w:r>
      <w:proofErr w:type="gramEnd"/>
    </w:p>
    <w:p w14:paraId="64DBB2FC" w14:textId="77777777" w:rsidR="005446E3" w:rsidRDefault="005446E3" w:rsidP="005446E3">
      <w:pPr>
        <w:pStyle w:val="ListParagraph"/>
        <w:numPr>
          <w:ilvl w:val="0"/>
          <w:numId w:val="3"/>
        </w:numPr>
      </w:pPr>
      <w:r w:rsidRPr="0029177A">
        <w:t>the median value of homes in thousands of</w:t>
      </w:r>
      <w:r>
        <w:t xml:space="preserve"> </w:t>
      </w:r>
      <w:r w:rsidRPr="0029177A">
        <w:t xml:space="preserve">dollars </w:t>
      </w:r>
    </w:p>
    <w:p w14:paraId="5B6E5685" w14:textId="77777777" w:rsidR="005446E3" w:rsidRDefault="005446E3" w:rsidP="005446E3">
      <w:pPr>
        <w:pStyle w:val="ListParagraph"/>
        <w:numPr>
          <w:ilvl w:val="0"/>
          <w:numId w:val="3"/>
        </w:numPr>
      </w:pPr>
      <w:r w:rsidRPr="0029177A">
        <w:t>the log median value of homes in thousands o</w:t>
      </w:r>
      <w:r>
        <w:t xml:space="preserve">f </w:t>
      </w:r>
      <w:r w:rsidRPr="0029177A">
        <w:t>dollars</w:t>
      </w:r>
    </w:p>
    <w:tbl>
      <w:tblPr>
        <w:tblStyle w:val="TableGrid"/>
        <w:tblW w:w="0" w:type="auto"/>
        <w:tblLook w:val="04A0" w:firstRow="1" w:lastRow="0" w:firstColumn="1" w:lastColumn="0" w:noHBand="0" w:noVBand="1"/>
      </w:tblPr>
      <w:tblGrid>
        <w:gridCol w:w="3377"/>
        <w:gridCol w:w="4101"/>
      </w:tblGrid>
      <w:tr w:rsidR="005446E3" w14:paraId="5BEA417E" w14:textId="77777777" w:rsidTr="00D84C74">
        <w:trPr>
          <w:trHeight w:val="4023"/>
        </w:trPr>
        <w:tc>
          <w:tcPr>
            <w:tcW w:w="3377" w:type="dxa"/>
          </w:tcPr>
          <w:p w14:paraId="32FA1884" w14:textId="77777777" w:rsidR="005446E3" w:rsidRDefault="005446E3" w:rsidP="00D84C74">
            <w:pPr>
              <w:rPr>
                <w:b/>
                <w:sz w:val="24"/>
                <w:szCs w:val="24"/>
              </w:rPr>
            </w:pPr>
          </w:p>
        </w:tc>
        <w:tc>
          <w:tcPr>
            <w:tcW w:w="4101" w:type="dxa"/>
          </w:tcPr>
          <w:p w14:paraId="3F8B3E85" w14:textId="77777777" w:rsidR="005446E3" w:rsidRDefault="005446E3" w:rsidP="00D84C74">
            <w:pPr>
              <w:rPr>
                <w:b/>
                <w:sz w:val="24"/>
                <w:szCs w:val="24"/>
              </w:rPr>
            </w:pPr>
            <w:r w:rsidRPr="00B526F9">
              <w:rPr>
                <w:b/>
                <w:noProof/>
                <w:sz w:val="24"/>
                <w:szCs w:val="24"/>
              </w:rPr>
              <w:drawing>
                <wp:inline distT="0" distB="0" distL="0" distR="0" wp14:anchorId="181CF0DE" wp14:editId="295127AD">
                  <wp:extent cx="1900224" cy="24612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2439" cy="2528892"/>
                          </a:xfrm>
                          <a:prstGeom prst="rect">
                            <a:avLst/>
                          </a:prstGeom>
                        </pic:spPr>
                      </pic:pic>
                    </a:graphicData>
                  </a:graphic>
                </wp:inline>
              </w:drawing>
            </w:r>
          </w:p>
        </w:tc>
      </w:tr>
    </w:tbl>
    <w:p w14:paraId="44DF5C0F" w14:textId="77777777" w:rsidR="005446E3" w:rsidRPr="00F40DF3" w:rsidRDefault="005446E3" w:rsidP="005446E3">
      <w:pPr>
        <w:rPr>
          <w:b/>
          <w:sz w:val="24"/>
          <w:szCs w:val="24"/>
        </w:rPr>
      </w:pPr>
    </w:p>
    <w:p w14:paraId="47DB8AC2" w14:textId="77777777" w:rsidR="005446E3" w:rsidRDefault="005446E3" w:rsidP="005446E3">
      <w:pPr>
        <w:rPr>
          <w:b/>
          <w:sz w:val="24"/>
          <w:szCs w:val="24"/>
        </w:rPr>
      </w:pPr>
      <w:r>
        <w:rPr>
          <w:b/>
          <w:sz w:val="24"/>
          <w:szCs w:val="24"/>
        </w:rPr>
        <w:t xml:space="preserve">Data Visualization and Correlation </w:t>
      </w:r>
    </w:p>
    <w:p w14:paraId="4C67101D" w14:textId="77777777" w:rsidR="005446E3" w:rsidRDefault="005446E3" w:rsidP="005446E3">
      <w:r>
        <w:t>Data Visualization of features, correlation matrix and pair plot could be reviewed in the previous research document.</w:t>
      </w:r>
    </w:p>
    <w:p w14:paraId="28E207FF" w14:textId="77777777" w:rsidR="005446E3" w:rsidRDefault="005446E3" w:rsidP="005446E3">
      <w:pPr>
        <w:rPr>
          <w:rStyle w:val="IntenseReference"/>
          <w:sz w:val="40"/>
          <w:szCs w:val="40"/>
        </w:rPr>
      </w:pPr>
      <w:r>
        <w:t xml:space="preserve"> </w:t>
      </w:r>
    </w:p>
    <w:p w14:paraId="025984DA" w14:textId="77777777" w:rsidR="005446E3" w:rsidRPr="001865CE" w:rsidRDefault="005446E3" w:rsidP="005446E3">
      <w:pPr>
        <w:rPr>
          <w:rStyle w:val="IntenseReference"/>
          <w:sz w:val="40"/>
          <w:szCs w:val="40"/>
        </w:rPr>
      </w:pPr>
      <w:r w:rsidRPr="001865CE">
        <w:rPr>
          <w:rStyle w:val="IntenseReference"/>
          <w:sz w:val="40"/>
          <w:szCs w:val="40"/>
        </w:rPr>
        <w:t xml:space="preserve">Overview of Programming Work </w:t>
      </w:r>
    </w:p>
    <w:p w14:paraId="20EDC6B0" w14:textId="77777777" w:rsidR="005446E3" w:rsidRDefault="005446E3" w:rsidP="005446E3">
      <w:pPr>
        <w:tabs>
          <w:tab w:val="left" w:pos="4050"/>
        </w:tabs>
      </w:pPr>
      <w:r>
        <w:lastRenderedPageBreak/>
        <w:t xml:space="preserve">In order to compare Random Tree and Gradient bosting results with already </w:t>
      </w:r>
      <w:proofErr w:type="gramStart"/>
      <w:r>
        <w:t xml:space="preserve">used  </w:t>
      </w:r>
      <w:r w:rsidRPr="00E22CEE">
        <w:rPr>
          <w:b/>
          <w:i/>
        </w:rPr>
        <w:t>Market</w:t>
      </w:r>
      <w:proofErr w:type="gramEnd"/>
      <w:r w:rsidRPr="00E22CEE">
        <w:rPr>
          <w:b/>
          <w:i/>
        </w:rPr>
        <w:t xml:space="preserve"> Linear, Ridge, Lasso, </w:t>
      </w:r>
      <w:proofErr w:type="spellStart"/>
      <w:r w:rsidRPr="00E22CEE">
        <w:rPr>
          <w:b/>
          <w:i/>
        </w:rPr>
        <w:t>ElasticNet</w:t>
      </w:r>
      <w:proofErr w:type="spellEnd"/>
      <w:r>
        <w:t xml:space="preserve">   new regressors </w:t>
      </w:r>
      <w:proofErr w:type="spellStart"/>
      <w:r w:rsidRPr="00467608">
        <w:t>RandomForestRegresso</w:t>
      </w:r>
      <w:r>
        <w:t>r</w:t>
      </w:r>
      <w:proofErr w:type="spellEnd"/>
      <w:r>
        <w:t xml:space="preserve">  , </w:t>
      </w:r>
      <w:proofErr w:type="spellStart"/>
      <w:r w:rsidRPr="00467608">
        <w:t>ExtraTreesRegressor</w:t>
      </w:r>
      <w:proofErr w:type="spellEnd"/>
      <w:r>
        <w:t>,</w:t>
      </w:r>
      <w:r w:rsidRPr="00467608">
        <w:t xml:space="preserve"> </w:t>
      </w:r>
      <w:r>
        <w:t xml:space="preserve"> </w:t>
      </w:r>
      <w:proofErr w:type="spellStart"/>
      <w:r>
        <w:t>R</w:t>
      </w:r>
      <w:r w:rsidRPr="00467608">
        <w:t>radientBoostingRegressor</w:t>
      </w:r>
      <w:proofErr w:type="spellEnd"/>
      <w:r>
        <w:t xml:space="preserve">  have been added to the regressors array </w:t>
      </w:r>
    </w:p>
    <w:p w14:paraId="5CEC0EC0" w14:textId="77777777" w:rsidR="005446E3" w:rsidRPr="00304379" w:rsidRDefault="005446E3" w:rsidP="005446E3">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304379">
        <w:rPr>
          <w:rFonts w:ascii="&amp;quot" w:eastAsia="Times New Roman" w:hAnsi="&amp;quot" w:cs="Times New Roman"/>
          <w:color w:val="000000"/>
          <w:sz w:val="18"/>
          <w:szCs w:val="18"/>
          <w:bdr w:val="none" w:sz="0" w:space="0" w:color="auto" w:frame="1"/>
        </w:rPr>
        <w:t>names = [</w:t>
      </w:r>
      <w:r w:rsidRPr="00304379">
        <w:rPr>
          <w:rFonts w:ascii="&amp;quot" w:eastAsia="Times New Roman" w:hAnsi="&amp;quot" w:cs="Times New Roman"/>
          <w:color w:val="0000FF"/>
          <w:sz w:val="18"/>
          <w:szCs w:val="18"/>
          <w:bdr w:val="none" w:sz="0" w:space="0" w:color="auto" w:frame="1"/>
        </w:rPr>
        <w:t>'Linear_Regression'</w:t>
      </w:r>
      <w:r w:rsidRPr="00304379">
        <w:rPr>
          <w:rFonts w:ascii="&amp;quot" w:eastAsia="Times New Roman" w:hAnsi="&amp;quot" w:cs="Times New Roman"/>
          <w:color w:val="000000"/>
          <w:sz w:val="18"/>
          <w:szCs w:val="18"/>
          <w:bdr w:val="none" w:sz="0" w:space="0" w:color="auto" w:frame="1"/>
        </w:rPr>
        <w:t>, </w:t>
      </w:r>
      <w:r w:rsidRPr="00304379">
        <w:rPr>
          <w:rFonts w:ascii="&amp;quot" w:eastAsia="Times New Roman" w:hAnsi="&amp;quot" w:cs="Times New Roman"/>
          <w:color w:val="0000FF"/>
          <w:sz w:val="18"/>
          <w:szCs w:val="18"/>
          <w:bdr w:val="none" w:sz="0" w:space="0" w:color="auto" w:frame="1"/>
        </w:rPr>
        <w:t>'Ridge_Regression'</w:t>
      </w:r>
      <w:r w:rsidRPr="00304379">
        <w:rPr>
          <w:rFonts w:ascii="&amp;quot" w:eastAsia="Times New Roman" w:hAnsi="&amp;quot" w:cs="Times New Roman"/>
          <w:color w:val="000000"/>
          <w:sz w:val="18"/>
          <w:szCs w:val="18"/>
          <w:bdr w:val="none" w:sz="0" w:space="0" w:color="auto" w:frame="1"/>
        </w:rPr>
        <w:t>, </w:t>
      </w:r>
      <w:r w:rsidRPr="00304379">
        <w:rPr>
          <w:rFonts w:ascii="&amp;quot" w:eastAsia="Times New Roman" w:hAnsi="&amp;quot" w:cs="Times New Roman"/>
          <w:color w:val="0000FF"/>
          <w:sz w:val="18"/>
          <w:szCs w:val="18"/>
          <w:bdr w:val="none" w:sz="0" w:space="0" w:color="auto" w:frame="1"/>
        </w:rPr>
        <w:t>'Lasso_Regression'</w:t>
      </w:r>
      <w:r w:rsidRPr="00304379">
        <w:rPr>
          <w:rFonts w:ascii="&amp;quot" w:eastAsia="Times New Roman" w:hAnsi="&amp;quot" w:cs="Times New Roman"/>
          <w:color w:val="000000"/>
          <w:sz w:val="18"/>
          <w:szCs w:val="18"/>
          <w:bdr w:val="none" w:sz="0" w:space="0" w:color="auto" w:frame="1"/>
        </w:rPr>
        <w:t>,   </w:t>
      </w:r>
    </w:p>
    <w:p w14:paraId="66FEBA28" w14:textId="77777777" w:rsidR="005446E3" w:rsidRPr="00304379" w:rsidRDefault="005446E3" w:rsidP="005446E3">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304379">
        <w:rPr>
          <w:rFonts w:ascii="&amp;quot" w:eastAsia="Times New Roman" w:hAnsi="&amp;quot" w:cs="Times New Roman"/>
          <w:color w:val="000000"/>
          <w:sz w:val="18"/>
          <w:szCs w:val="18"/>
          <w:bdr w:val="none" w:sz="0" w:space="0" w:color="auto" w:frame="1"/>
        </w:rPr>
        <w:t>          </w:t>
      </w:r>
      <w:r w:rsidRPr="00304379">
        <w:rPr>
          <w:rFonts w:ascii="&amp;quot" w:eastAsia="Times New Roman" w:hAnsi="&amp;quot" w:cs="Times New Roman"/>
          <w:color w:val="0000FF"/>
          <w:sz w:val="18"/>
          <w:szCs w:val="18"/>
          <w:bdr w:val="none" w:sz="0" w:space="0" w:color="auto" w:frame="1"/>
        </w:rPr>
        <w:t>'</w:t>
      </w:r>
      <w:proofErr w:type="spellStart"/>
      <w:r w:rsidRPr="00304379">
        <w:rPr>
          <w:rFonts w:ascii="&amp;quot" w:eastAsia="Times New Roman" w:hAnsi="&amp;quot" w:cs="Times New Roman"/>
          <w:color w:val="0000FF"/>
          <w:sz w:val="18"/>
          <w:szCs w:val="18"/>
          <w:bdr w:val="none" w:sz="0" w:space="0" w:color="auto" w:frame="1"/>
        </w:rPr>
        <w:t>ElasticNet_Regression</w:t>
      </w:r>
      <w:proofErr w:type="spellEnd"/>
      <w:r w:rsidRPr="00304379">
        <w:rPr>
          <w:rFonts w:ascii="&amp;quot" w:eastAsia="Times New Roman" w:hAnsi="&amp;quot" w:cs="Times New Roman"/>
          <w:color w:val="0000FF"/>
          <w:sz w:val="18"/>
          <w:szCs w:val="18"/>
          <w:bdr w:val="none" w:sz="0" w:space="0" w:color="auto" w:frame="1"/>
        </w:rPr>
        <w:t>'</w:t>
      </w:r>
      <w:r w:rsidRPr="00304379">
        <w:rPr>
          <w:rFonts w:ascii="&amp;quot" w:eastAsia="Times New Roman" w:hAnsi="&amp;quot" w:cs="Times New Roman"/>
          <w:color w:val="000000"/>
          <w:sz w:val="18"/>
          <w:szCs w:val="18"/>
          <w:bdr w:val="none" w:sz="0" w:space="0" w:color="auto" w:frame="1"/>
        </w:rPr>
        <w:t>,  </w:t>
      </w:r>
    </w:p>
    <w:p w14:paraId="55388BA3" w14:textId="77777777" w:rsidR="005446E3" w:rsidRPr="00304379" w:rsidRDefault="005446E3" w:rsidP="005446E3">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304379">
        <w:rPr>
          <w:rFonts w:ascii="&amp;quot" w:eastAsia="Times New Roman" w:hAnsi="&amp;quot" w:cs="Times New Roman"/>
          <w:color w:val="000000"/>
          <w:sz w:val="18"/>
          <w:szCs w:val="18"/>
          <w:bdr w:val="none" w:sz="0" w:space="0" w:color="auto" w:frame="1"/>
        </w:rPr>
        <w:t>         </w:t>
      </w:r>
      <w:r w:rsidRPr="00304379">
        <w:rPr>
          <w:rFonts w:ascii="&amp;quot" w:eastAsia="Times New Roman" w:hAnsi="&amp;quot" w:cs="Times New Roman"/>
          <w:color w:val="0000FF"/>
          <w:sz w:val="18"/>
          <w:szCs w:val="18"/>
          <w:bdr w:val="none" w:sz="0" w:space="0" w:color="auto" w:frame="1"/>
        </w:rPr>
        <w:t>'</w:t>
      </w:r>
      <w:proofErr w:type="spellStart"/>
      <w:r w:rsidRPr="00304379">
        <w:rPr>
          <w:rFonts w:ascii="&amp;quot" w:eastAsia="Times New Roman" w:hAnsi="&amp;quot" w:cs="Times New Roman"/>
          <w:color w:val="0000FF"/>
          <w:sz w:val="18"/>
          <w:szCs w:val="18"/>
          <w:bdr w:val="none" w:sz="0" w:space="0" w:color="auto" w:frame="1"/>
        </w:rPr>
        <w:t>RandomForest_Regression</w:t>
      </w:r>
      <w:proofErr w:type="spellEnd"/>
      <w:r w:rsidRPr="00304379">
        <w:rPr>
          <w:rFonts w:ascii="&amp;quot" w:eastAsia="Times New Roman" w:hAnsi="&amp;quot" w:cs="Times New Roman"/>
          <w:color w:val="0000FF"/>
          <w:sz w:val="18"/>
          <w:szCs w:val="18"/>
          <w:bdr w:val="none" w:sz="0" w:space="0" w:color="auto" w:frame="1"/>
        </w:rPr>
        <w:t>'</w:t>
      </w:r>
      <w:r w:rsidRPr="00304379">
        <w:rPr>
          <w:rFonts w:ascii="&amp;quot" w:eastAsia="Times New Roman" w:hAnsi="&amp;quot" w:cs="Times New Roman"/>
          <w:color w:val="000000"/>
          <w:sz w:val="18"/>
          <w:szCs w:val="18"/>
          <w:bdr w:val="none" w:sz="0" w:space="0" w:color="auto" w:frame="1"/>
        </w:rPr>
        <w:t>,   </w:t>
      </w:r>
    </w:p>
    <w:p w14:paraId="7551D6C3" w14:textId="77777777" w:rsidR="005446E3" w:rsidRPr="00304379" w:rsidRDefault="005446E3" w:rsidP="005446E3">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304379">
        <w:rPr>
          <w:rFonts w:ascii="&amp;quot" w:eastAsia="Times New Roman" w:hAnsi="&amp;quot" w:cs="Times New Roman"/>
          <w:color w:val="000000"/>
          <w:sz w:val="18"/>
          <w:szCs w:val="18"/>
          <w:bdr w:val="none" w:sz="0" w:space="0" w:color="auto" w:frame="1"/>
        </w:rPr>
        <w:t>         </w:t>
      </w:r>
      <w:r w:rsidRPr="00304379">
        <w:rPr>
          <w:rFonts w:ascii="&amp;quot" w:eastAsia="Times New Roman" w:hAnsi="&amp;quot" w:cs="Times New Roman"/>
          <w:color w:val="0000FF"/>
          <w:sz w:val="18"/>
          <w:szCs w:val="18"/>
          <w:bdr w:val="none" w:sz="0" w:space="0" w:color="auto" w:frame="1"/>
        </w:rPr>
        <w:t>'</w:t>
      </w:r>
      <w:proofErr w:type="spellStart"/>
      <w:r w:rsidRPr="00304379">
        <w:rPr>
          <w:rFonts w:ascii="&amp;quot" w:eastAsia="Times New Roman" w:hAnsi="&amp;quot" w:cs="Times New Roman"/>
          <w:color w:val="0000FF"/>
          <w:sz w:val="18"/>
          <w:szCs w:val="18"/>
          <w:bdr w:val="none" w:sz="0" w:space="0" w:color="auto" w:frame="1"/>
        </w:rPr>
        <w:t>ExtraTrees_Regression</w:t>
      </w:r>
      <w:proofErr w:type="spellEnd"/>
      <w:r w:rsidRPr="00304379">
        <w:rPr>
          <w:rFonts w:ascii="&amp;quot" w:eastAsia="Times New Roman" w:hAnsi="&amp;quot" w:cs="Times New Roman"/>
          <w:color w:val="0000FF"/>
          <w:sz w:val="18"/>
          <w:szCs w:val="18"/>
          <w:bdr w:val="none" w:sz="0" w:space="0" w:color="auto" w:frame="1"/>
        </w:rPr>
        <w:t>'</w:t>
      </w:r>
      <w:r w:rsidRPr="00304379">
        <w:rPr>
          <w:rFonts w:ascii="&amp;quot" w:eastAsia="Times New Roman" w:hAnsi="&amp;quot" w:cs="Times New Roman"/>
          <w:color w:val="000000"/>
          <w:sz w:val="18"/>
          <w:szCs w:val="18"/>
          <w:bdr w:val="none" w:sz="0" w:space="0" w:color="auto" w:frame="1"/>
        </w:rPr>
        <w:t>,  </w:t>
      </w:r>
    </w:p>
    <w:p w14:paraId="5FA8DBEB" w14:textId="77777777" w:rsidR="005446E3" w:rsidRPr="00304379" w:rsidRDefault="005446E3" w:rsidP="005446E3">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304379">
        <w:rPr>
          <w:rFonts w:ascii="&amp;quot" w:eastAsia="Times New Roman" w:hAnsi="&amp;quot" w:cs="Times New Roman"/>
          <w:color w:val="000000"/>
          <w:sz w:val="18"/>
          <w:szCs w:val="18"/>
          <w:bdr w:val="none" w:sz="0" w:space="0" w:color="auto" w:frame="1"/>
        </w:rPr>
        <w:t>         </w:t>
      </w:r>
      <w:r w:rsidRPr="00304379">
        <w:rPr>
          <w:rFonts w:ascii="&amp;quot" w:eastAsia="Times New Roman" w:hAnsi="&amp;quot" w:cs="Times New Roman"/>
          <w:color w:val="0000FF"/>
          <w:sz w:val="18"/>
          <w:szCs w:val="18"/>
          <w:bdr w:val="none" w:sz="0" w:space="0" w:color="auto" w:frame="1"/>
        </w:rPr>
        <w:t>'</w:t>
      </w:r>
      <w:proofErr w:type="spellStart"/>
      <w:r w:rsidRPr="00304379">
        <w:rPr>
          <w:rFonts w:ascii="&amp;quot" w:eastAsia="Times New Roman" w:hAnsi="&amp;quot" w:cs="Times New Roman"/>
          <w:color w:val="0000FF"/>
          <w:sz w:val="18"/>
          <w:szCs w:val="18"/>
          <w:bdr w:val="none" w:sz="0" w:space="0" w:color="auto" w:frame="1"/>
        </w:rPr>
        <w:t>GradientBoosting_Regressor</w:t>
      </w:r>
      <w:proofErr w:type="spellEnd"/>
      <w:r w:rsidRPr="00304379">
        <w:rPr>
          <w:rFonts w:ascii="&amp;quot" w:eastAsia="Times New Roman" w:hAnsi="&amp;quot" w:cs="Times New Roman"/>
          <w:color w:val="0000FF"/>
          <w:sz w:val="18"/>
          <w:szCs w:val="18"/>
          <w:bdr w:val="none" w:sz="0" w:space="0" w:color="auto" w:frame="1"/>
        </w:rPr>
        <w:t>'</w:t>
      </w:r>
      <w:r w:rsidRPr="00304379">
        <w:rPr>
          <w:rFonts w:ascii="&amp;quot" w:eastAsia="Times New Roman" w:hAnsi="&amp;quot" w:cs="Times New Roman"/>
          <w:color w:val="000000"/>
          <w:sz w:val="18"/>
          <w:szCs w:val="18"/>
          <w:bdr w:val="none" w:sz="0" w:space="0" w:color="auto" w:frame="1"/>
        </w:rPr>
        <w:t>]  </w:t>
      </w:r>
    </w:p>
    <w:p w14:paraId="6C09A18E" w14:textId="77777777" w:rsidR="005446E3" w:rsidRDefault="005446E3" w:rsidP="005446E3">
      <w:pPr>
        <w:tabs>
          <w:tab w:val="left" w:pos="4050"/>
        </w:tabs>
      </w:pPr>
    </w:p>
    <w:p w14:paraId="4887C6F6" w14:textId="77777777" w:rsidR="005446E3" w:rsidRDefault="005446E3" w:rsidP="005446E3">
      <w:pPr>
        <w:tabs>
          <w:tab w:val="left" w:pos="4050"/>
        </w:tabs>
      </w:pPr>
      <w:r>
        <w:t xml:space="preserve">There are also was an effort to estimate hyperparameter values. </w:t>
      </w:r>
      <w:r w:rsidRPr="00304379">
        <w:t>The most common way to do this is simply make a bunch of models with different settings, evaluate them all on the same validation set, and see which one does best</w:t>
      </w:r>
      <w:r>
        <w:t xml:space="preserve"> or use </w:t>
      </w:r>
      <w:r w:rsidRPr="00304379">
        <w:t xml:space="preserve">automated methods to do this process in </w:t>
      </w:r>
      <w:proofErr w:type="spellStart"/>
      <w:r w:rsidRPr="00304379">
        <w:t>Skicit</w:t>
      </w:r>
      <w:proofErr w:type="spellEnd"/>
      <w:r w:rsidRPr="00304379">
        <w:t>-learn</w:t>
      </w:r>
      <w:r>
        <w:t>.</w:t>
      </w:r>
    </w:p>
    <w:p w14:paraId="1BE8A74F" w14:textId="77777777" w:rsidR="005446E3" w:rsidRDefault="005446E3" w:rsidP="005446E3">
      <w:pPr>
        <w:rPr>
          <w:rStyle w:val="IntenseReference"/>
          <w:sz w:val="40"/>
          <w:szCs w:val="40"/>
        </w:rPr>
      </w:pPr>
      <w:r w:rsidRPr="00674DFC">
        <w:rPr>
          <w:rStyle w:val="IntenseReference"/>
          <w:sz w:val="40"/>
          <w:szCs w:val="40"/>
        </w:rPr>
        <w:t>Results and Recommendations</w:t>
      </w:r>
    </w:p>
    <w:p w14:paraId="4767304E" w14:textId="77777777" w:rsidR="005446E3" w:rsidRPr="00BF0A30" w:rsidRDefault="005446E3" w:rsidP="005446E3">
      <w:pPr>
        <w:rPr>
          <w:b/>
        </w:rPr>
      </w:pPr>
      <w:r>
        <w:rPr>
          <w:b/>
        </w:rPr>
        <w:t xml:space="preserve">Learning hyperparameters evaluation  </w:t>
      </w:r>
    </w:p>
    <w:p w14:paraId="5CB4F96D" w14:textId="77777777" w:rsidR="005446E3" w:rsidRDefault="005446E3" w:rsidP="005446E3">
      <w:r>
        <w:t xml:space="preserve">The following </w:t>
      </w:r>
      <w:r w:rsidRPr="00307547">
        <w:t>graphs for a decision tree model with different maximum depths. Each graph visualizes the learning curves of the model for both training and testing as the size of the training set is increased. The shaded region of a learning curve denotes the uncertainty of that curve (measured as the standard deviation). The model is scored on both the training and testing sets using R2, the coefficient of determination.</w:t>
      </w:r>
    </w:p>
    <w:p w14:paraId="25D1A351" w14:textId="77777777" w:rsidR="005446E3" w:rsidRDefault="005446E3" w:rsidP="005446E3">
      <w:r>
        <w:tab/>
      </w:r>
      <w:r>
        <w:tab/>
      </w:r>
      <w:r w:rsidRPr="00307547">
        <w:drawing>
          <wp:inline distT="0" distB="0" distL="0" distR="0" wp14:anchorId="296BE613" wp14:editId="2B6632A8">
            <wp:extent cx="4491080" cy="290144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6140" cy="2917639"/>
                    </a:xfrm>
                    <a:prstGeom prst="rect">
                      <a:avLst/>
                    </a:prstGeom>
                  </pic:spPr>
                </pic:pic>
              </a:graphicData>
            </a:graphic>
          </wp:inline>
        </w:drawing>
      </w:r>
    </w:p>
    <w:p w14:paraId="7673104C" w14:textId="77777777" w:rsidR="005446E3" w:rsidRDefault="005446E3" w:rsidP="005446E3"/>
    <w:p w14:paraId="37452474" w14:textId="77777777" w:rsidR="005446E3" w:rsidRDefault="005446E3" w:rsidP="005446E3">
      <w:r w:rsidRPr="00307547">
        <w:lastRenderedPageBreak/>
        <w:t xml:space="preserve">1st and 4th graphs represent biased model and the model suffered from variance respectively. On the first graph with maximum depth 1 training and testing errors converge and are quite high (~0.45). When more training points are added, the scores of the training and testing curves don't improve - no matter how much data we feed it, the model cannot represent the underlying relationship and therefore has systematic high errors. </w:t>
      </w:r>
    </w:p>
    <w:p w14:paraId="72943EE5" w14:textId="77777777" w:rsidR="005446E3" w:rsidRPr="00BF0A30" w:rsidRDefault="005446E3" w:rsidP="005446E3">
      <w:pPr>
        <w:rPr>
          <w:b/>
        </w:rPr>
      </w:pPr>
    </w:p>
    <w:p w14:paraId="3C3DBF58" w14:textId="77777777" w:rsidR="005446E3" w:rsidRDefault="005446E3" w:rsidP="005446E3"/>
    <w:p w14:paraId="27E25907" w14:textId="77777777" w:rsidR="005446E3" w:rsidRDefault="005446E3" w:rsidP="005446E3"/>
    <w:p w14:paraId="317E3504" w14:textId="77777777" w:rsidR="005446E3" w:rsidRPr="00491974" w:rsidRDefault="005446E3" w:rsidP="005446E3">
      <w:pPr>
        <w:rPr>
          <w:b/>
        </w:rPr>
      </w:pPr>
      <w:r w:rsidRPr="00491974">
        <w:rPr>
          <w:b/>
        </w:rPr>
        <w:t xml:space="preserve">Results </w:t>
      </w:r>
    </w:p>
    <w:p w14:paraId="51C49B44" w14:textId="77777777" w:rsidR="005446E3" w:rsidRDefault="005446E3" w:rsidP="005446E3">
      <w:r w:rsidRPr="00491974">
        <w:t>The results from the 10-fold cross-validation in standardized units</w:t>
      </w:r>
      <w:r>
        <w:t xml:space="preserve"> for selected models depicted in the following grid</w:t>
      </w:r>
    </w:p>
    <w:tbl>
      <w:tblPr>
        <w:tblStyle w:val="TableGrid"/>
        <w:tblW w:w="0" w:type="auto"/>
        <w:tblLook w:val="04A0" w:firstRow="1" w:lastRow="0" w:firstColumn="1" w:lastColumn="0" w:noHBand="0" w:noVBand="1"/>
      </w:tblPr>
      <w:tblGrid>
        <w:gridCol w:w="3580"/>
        <w:gridCol w:w="3040"/>
      </w:tblGrid>
      <w:tr w:rsidR="005446E3" w:rsidRPr="005A0083" w14:paraId="6C1FB56A" w14:textId="77777777" w:rsidTr="00D84C74">
        <w:trPr>
          <w:trHeight w:val="288"/>
        </w:trPr>
        <w:tc>
          <w:tcPr>
            <w:tcW w:w="3580" w:type="dxa"/>
            <w:shd w:val="clear" w:color="auto" w:fill="BFBFBF" w:themeFill="background1" w:themeFillShade="BF"/>
            <w:noWrap/>
            <w:hideMark/>
          </w:tcPr>
          <w:p w14:paraId="7E855E1C" w14:textId="77777777" w:rsidR="005446E3" w:rsidRPr="005A0083" w:rsidRDefault="005446E3" w:rsidP="00D84C74">
            <w:pPr>
              <w:rPr>
                <w:b/>
                <w:sz w:val="24"/>
                <w:szCs w:val="24"/>
              </w:rPr>
            </w:pPr>
            <w:r w:rsidRPr="005A0083">
              <w:rPr>
                <w:b/>
                <w:sz w:val="24"/>
                <w:szCs w:val="24"/>
              </w:rPr>
              <w:t xml:space="preserve">Method </w:t>
            </w:r>
          </w:p>
        </w:tc>
        <w:tc>
          <w:tcPr>
            <w:tcW w:w="3040" w:type="dxa"/>
            <w:shd w:val="clear" w:color="auto" w:fill="BFBFBF" w:themeFill="background1" w:themeFillShade="BF"/>
            <w:noWrap/>
            <w:hideMark/>
          </w:tcPr>
          <w:p w14:paraId="5D785347" w14:textId="77777777" w:rsidR="005446E3" w:rsidRPr="005A0083" w:rsidRDefault="005446E3" w:rsidP="00D84C74">
            <w:pPr>
              <w:rPr>
                <w:b/>
                <w:sz w:val="24"/>
                <w:szCs w:val="24"/>
              </w:rPr>
            </w:pPr>
            <w:r w:rsidRPr="005A0083">
              <w:rPr>
                <w:b/>
                <w:sz w:val="24"/>
                <w:szCs w:val="24"/>
              </w:rPr>
              <w:t>Root mean-squared error</w:t>
            </w:r>
          </w:p>
        </w:tc>
      </w:tr>
      <w:tr w:rsidR="005446E3" w:rsidRPr="005A0083" w14:paraId="57BBEFED" w14:textId="77777777" w:rsidTr="00D84C74">
        <w:trPr>
          <w:trHeight w:val="288"/>
        </w:trPr>
        <w:tc>
          <w:tcPr>
            <w:tcW w:w="3580" w:type="dxa"/>
            <w:noWrap/>
            <w:hideMark/>
          </w:tcPr>
          <w:p w14:paraId="177F8F8F" w14:textId="77777777" w:rsidR="005446E3" w:rsidRPr="005A0083" w:rsidRDefault="005446E3" w:rsidP="00D84C74">
            <w:proofErr w:type="spellStart"/>
            <w:r w:rsidRPr="005A0083">
              <w:t>Linear_Regression</w:t>
            </w:r>
            <w:proofErr w:type="spellEnd"/>
          </w:p>
        </w:tc>
        <w:tc>
          <w:tcPr>
            <w:tcW w:w="3040" w:type="dxa"/>
            <w:noWrap/>
            <w:hideMark/>
          </w:tcPr>
          <w:p w14:paraId="13B311BB" w14:textId="77777777" w:rsidR="005446E3" w:rsidRPr="005A0083" w:rsidRDefault="005446E3" w:rsidP="00D84C74">
            <w:r w:rsidRPr="005A0083">
              <w:t>0.56194</w:t>
            </w:r>
          </w:p>
        </w:tc>
      </w:tr>
      <w:tr w:rsidR="005446E3" w:rsidRPr="005A0083" w14:paraId="50418D67" w14:textId="77777777" w:rsidTr="00D84C74">
        <w:trPr>
          <w:trHeight w:val="288"/>
        </w:trPr>
        <w:tc>
          <w:tcPr>
            <w:tcW w:w="3580" w:type="dxa"/>
            <w:noWrap/>
            <w:hideMark/>
          </w:tcPr>
          <w:p w14:paraId="5FF02B64" w14:textId="77777777" w:rsidR="005446E3" w:rsidRPr="005A0083" w:rsidRDefault="005446E3" w:rsidP="00D84C74">
            <w:proofErr w:type="spellStart"/>
            <w:r w:rsidRPr="005A0083">
              <w:t>Ridge_Regression</w:t>
            </w:r>
            <w:proofErr w:type="spellEnd"/>
          </w:p>
        </w:tc>
        <w:tc>
          <w:tcPr>
            <w:tcW w:w="3040" w:type="dxa"/>
            <w:noWrap/>
            <w:hideMark/>
          </w:tcPr>
          <w:p w14:paraId="1BBD826F" w14:textId="77777777" w:rsidR="005446E3" w:rsidRPr="005A0083" w:rsidRDefault="005446E3" w:rsidP="00D84C74">
            <w:r w:rsidRPr="005A0083">
              <w:t>0.560511</w:t>
            </w:r>
          </w:p>
        </w:tc>
      </w:tr>
      <w:tr w:rsidR="005446E3" w:rsidRPr="005A0083" w14:paraId="583A2C30" w14:textId="77777777" w:rsidTr="00D84C74">
        <w:trPr>
          <w:trHeight w:val="288"/>
        </w:trPr>
        <w:tc>
          <w:tcPr>
            <w:tcW w:w="3580" w:type="dxa"/>
            <w:noWrap/>
            <w:hideMark/>
          </w:tcPr>
          <w:p w14:paraId="7DDA8148" w14:textId="77777777" w:rsidR="005446E3" w:rsidRPr="005A0083" w:rsidRDefault="005446E3" w:rsidP="00D84C74">
            <w:proofErr w:type="spellStart"/>
            <w:r w:rsidRPr="005A0083">
              <w:t>Lasso_Regression</w:t>
            </w:r>
            <w:proofErr w:type="spellEnd"/>
          </w:p>
        </w:tc>
        <w:tc>
          <w:tcPr>
            <w:tcW w:w="3040" w:type="dxa"/>
            <w:noWrap/>
            <w:hideMark/>
          </w:tcPr>
          <w:p w14:paraId="429E9154" w14:textId="77777777" w:rsidR="005446E3" w:rsidRPr="005A0083" w:rsidRDefault="005446E3" w:rsidP="00D84C74">
            <w:r w:rsidRPr="005A0083">
              <w:t>0.587381</w:t>
            </w:r>
          </w:p>
        </w:tc>
      </w:tr>
      <w:tr w:rsidR="005446E3" w:rsidRPr="005A0083" w14:paraId="7945EE86" w14:textId="77777777" w:rsidTr="00D84C74">
        <w:trPr>
          <w:trHeight w:val="288"/>
        </w:trPr>
        <w:tc>
          <w:tcPr>
            <w:tcW w:w="3580" w:type="dxa"/>
            <w:noWrap/>
            <w:hideMark/>
          </w:tcPr>
          <w:p w14:paraId="4ABE2420" w14:textId="77777777" w:rsidR="005446E3" w:rsidRPr="005A0083" w:rsidRDefault="005446E3" w:rsidP="00D84C74">
            <w:proofErr w:type="spellStart"/>
            <w:r w:rsidRPr="005A0083">
              <w:t>ElasticNet_Regression</w:t>
            </w:r>
            <w:proofErr w:type="spellEnd"/>
          </w:p>
        </w:tc>
        <w:tc>
          <w:tcPr>
            <w:tcW w:w="3040" w:type="dxa"/>
            <w:noWrap/>
            <w:hideMark/>
          </w:tcPr>
          <w:p w14:paraId="7B7CAEAC" w14:textId="77777777" w:rsidR="005446E3" w:rsidRPr="005A0083" w:rsidRDefault="005446E3" w:rsidP="00D84C74">
            <w:r w:rsidRPr="005A0083">
              <w:t>0.568084</w:t>
            </w:r>
          </w:p>
        </w:tc>
      </w:tr>
      <w:tr w:rsidR="005446E3" w:rsidRPr="005A0083" w14:paraId="543D285E" w14:textId="77777777" w:rsidTr="00D84C74">
        <w:trPr>
          <w:trHeight w:val="288"/>
        </w:trPr>
        <w:tc>
          <w:tcPr>
            <w:tcW w:w="3580" w:type="dxa"/>
            <w:noWrap/>
            <w:hideMark/>
          </w:tcPr>
          <w:p w14:paraId="0ADC7635" w14:textId="77777777" w:rsidR="005446E3" w:rsidRPr="005A0083" w:rsidRDefault="005446E3" w:rsidP="00D84C74">
            <w:proofErr w:type="spellStart"/>
            <w:r w:rsidRPr="005A0083">
              <w:t>randomForest_Regression</w:t>
            </w:r>
            <w:proofErr w:type="spellEnd"/>
          </w:p>
        </w:tc>
        <w:tc>
          <w:tcPr>
            <w:tcW w:w="3040" w:type="dxa"/>
            <w:noWrap/>
            <w:hideMark/>
          </w:tcPr>
          <w:p w14:paraId="46AF758B" w14:textId="77777777" w:rsidR="005446E3" w:rsidRPr="005A0083" w:rsidRDefault="005446E3" w:rsidP="00D84C74">
            <w:r w:rsidRPr="005A0083">
              <w:t>0.440416</w:t>
            </w:r>
          </w:p>
        </w:tc>
      </w:tr>
      <w:tr w:rsidR="005446E3" w:rsidRPr="005A0083" w14:paraId="2183356D" w14:textId="77777777" w:rsidTr="00D84C74">
        <w:trPr>
          <w:trHeight w:val="288"/>
        </w:trPr>
        <w:tc>
          <w:tcPr>
            <w:tcW w:w="3580" w:type="dxa"/>
            <w:noWrap/>
            <w:hideMark/>
          </w:tcPr>
          <w:p w14:paraId="494273F1" w14:textId="77777777" w:rsidR="005446E3" w:rsidRPr="005A0083" w:rsidRDefault="005446E3" w:rsidP="00D84C74">
            <w:proofErr w:type="spellStart"/>
            <w:r w:rsidRPr="005A0083">
              <w:t>ExtraTrees_Regression</w:t>
            </w:r>
            <w:proofErr w:type="spellEnd"/>
          </w:p>
        </w:tc>
        <w:tc>
          <w:tcPr>
            <w:tcW w:w="3040" w:type="dxa"/>
            <w:noWrap/>
            <w:hideMark/>
          </w:tcPr>
          <w:p w14:paraId="1566BD92" w14:textId="77777777" w:rsidR="005446E3" w:rsidRPr="005A0083" w:rsidRDefault="005446E3" w:rsidP="00D84C74">
            <w:r w:rsidRPr="005A0083">
              <w:t>0.422097</w:t>
            </w:r>
          </w:p>
        </w:tc>
      </w:tr>
      <w:tr w:rsidR="005446E3" w:rsidRPr="005A0083" w14:paraId="0566B949" w14:textId="77777777" w:rsidTr="00D84C74">
        <w:trPr>
          <w:trHeight w:val="288"/>
        </w:trPr>
        <w:tc>
          <w:tcPr>
            <w:tcW w:w="3580" w:type="dxa"/>
            <w:noWrap/>
            <w:hideMark/>
          </w:tcPr>
          <w:p w14:paraId="41A55098" w14:textId="77777777" w:rsidR="005446E3" w:rsidRPr="005A0083" w:rsidRDefault="005446E3" w:rsidP="00D84C74">
            <w:proofErr w:type="spellStart"/>
            <w:r w:rsidRPr="005A0083">
              <w:t>GradientBoosting_Regressor</w:t>
            </w:r>
            <w:proofErr w:type="spellEnd"/>
          </w:p>
        </w:tc>
        <w:tc>
          <w:tcPr>
            <w:tcW w:w="3040" w:type="dxa"/>
            <w:noWrap/>
            <w:hideMark/>
          </w:tcPr>
          <w:p w14:paraId="7E11A152" w14:textId="77777777" w:rsidR="005446E3" w:rsidRPr="005A0083" w:rsidRDefault="005446E3" w:rsidP="00D84C74">
            <w:r w:rsidRPr="005A0083">
              <w:t>0.230492</w:t>
            </w:r>
          </w:p>
        </w:tc>
      </w:tr>
    </w:tbl>
    <w:p w14:paraId="50DEC79C" w14:textId="77777777" w:rsidR="005446E3" w:rsidRDefault="005446E3" w:rsidP="005446E3"/>
    <w:p w14:paraId="0D9C9E51" w14:textId="77777777" w:rsidR="005446E3" w:rsidRDefault="005446E3" w:rsidP="005446E3">
      <w:r>
        <w:t>The comparison matrix shows that Gradient boosting with hyperparameter max depth =9 algorithm produces most accurate result. Having said this, this result might be an indication of overfitting. Based on the learning performance and complexity research, the recommendation is to reduce max depth to 3</w:t>
      </w:r>
    </w:p>
    <w:p w14:paraId="4C723974" w14:textId="77777777" w:rsidR="005446E3" w:rsidRDefault="005446E3" w:rsidP="005446E3">
      <w:r>
        <w:rPr>
          <w:noProof/>
        </w:rPr>
        <w:drawing>
          <wp:inline distT="0" distB="0" distL="0" distR="0" wp14:anchorId="0AB22303" wp14:editId="6EF5E49B">
            <wp:extent cx="5720951" cy="19500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uriyGeller_RandomFore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3137" cy="1964427"/>
                    </a:xfrm>
                    <a:prstGeom prst="rect">
                      <a:avLst/>
                    </a:prstGeom>
                  </pic:spPr>
                </pic:pic>
              </a:graphicData>
            </a:graphic>
          </wp:inline>
        </w:drawing>
      </w:r>
    </w:p>
    <w:p w14:paraId="5513018A" w14:textId="77777777" w:rsidR="005446E3" w:rsidRDefault="005446E3" w:rsidP="005446E3"/>
    <w:p w14:paraId="552EE246" w14:textId="77777777" w:rsidR="005446E3" w:rsidRDefault="005446E3" w:rsidP="005446E3">
      <w:pPr>
        <w:rPr>
          <w:b/>
          <w:sz w:val="24"/>
          <w:szCs w:val="24"/>
        </w:rPr>
      </w:pPr>
      <w:r w:rsidRPr="006E2137">
        <w:rPr>
          <w:b/>
          <w:sz w:val="24"/>
          <w:szCs w:val="24"/>
        </w:rPr>
        <w:t>Feature importance for the model</w:t>
      </w:r>
    </w:p>
    <w:p w14:paraId="02AB7ACA" w14:textId="77777777" w:rsidR="005446E3" w:rsidRPr="005446E3" w:rsidRDefault="005446E3" w:rsidP="005446E3">
      <w:pPr>
        <w:pStyle w:val="alt"/>
        <w:numPr>
          <w:ilvl w:val="0"/>
          <w:numId w:val="5"/>
        </w:numPr>
        <w:pBdr>
          <w:left w:val="single" w:sz="18" w:space="8" w:color="6CE26C"/>
        </w:pBdr>
        <w:shd w:val="clear" w:color="auto" w:fill="FFFFFF"/>
        <w:spacing w:before="0" w:beforeAutospacing="0" w:after="0" w:afterAutospacing="0" w:line="210" w:lineRule="atLeast"/>
        <w:ind w:left="675"/>
        <w:rPr>
          <w:rFonts w:ascii="&amp;quot" w:hAnsi="&amp;quot"/>
          <w:color w:val="5C5C5C"/>
          <w:sz w:val="18"/>
          <w:szCs w:val="18"/>
        </w:rPr>
      </w:pPr>
      <w:r>
        <w:t xml:space="preserve">For the following columns </w:t>
      </w:r>
      <w:proofErr w:type="gramStart"/>
      <w:r w:rsidRPr="005446E3">
        <w:rPr>
          <w:rFonts w:ascii="&amp;quot" w:hAnsi="&amp;quot"/>
          <w:color w:val="000000"/>
          <w:sz w:val="18"/>
          <w:szCs w:val="18"/>
          <w:bdr w:val="none" w:sz="0" w:space="0" w:color="auto" w:frame="1"/>
        </w:rPr>
        <w:t>array(</w:t>
      </w:r>
      <w:proofErr w:type="gramEnd"/>
      <w:r w:rsidRPr="005446E3">
        <w:rPr>
          <w:rFonts w:ascii="&amp;quot" w:hAnsi="&amp;quot"/>
          <w:color w:val="000000"/>
          <w:sz w:val="18"/>
          <w:szCs w:val="18"/>
          <w:bdr w:val="none" w:sz="0" w:space="0" w:color="auto" w:frame="1"/>
        </w:rPr>
        <w:t>[</w:t>
      </w:r>
      <w:r w:rsidRPr="005446E3">
        <w:rPr>
          <w:rFonts w:ascii="&amp;quot" w:hAnsi="&amp;quot"/>
          <w:color w:val="0000FF"/>
          <w:sz w:val="18"/>
          <w:szCs w:val="18"/>
          <w:bdr w:val="none" w:sz="0" w:space="0" w:color="auto" w:frame="1"/>
        </w:rPr>
        <w:t>'crim'</w:t>
      </w:r>
      <w:r w:rsidRPr="005446E3">
        <w:rPr>
          <w:rFonts w:ascii="&amp;quot" w:hAnsi="&amp;quot"/>
          <w:color w:val="000000"/>
          <w:sz w:val="18"/>
          <w:szCs w:val="18"/>
          <w:bdr w:val="none" w:sz="0" w:space="0" w:color="auto" w:frame="1"/>
        </w:rPr>
        <w:t>, </w:t>
      </w:r>
      <w:r w:rsidRPr="005446E3">
        <w:rPr>
          <w:rFonts w:ascii="&amp;quot" w:hAnsi="&amp;quot"/>
          <w:color w:val="0000FF"/>
          <w:sz w:val="18"/>
          <w:szCs w:val="18"/>
          <w:bdr w:val="none" w:sz="0" w:space="0" w:color="auto" w:frame="1"/>
        </w:rPr>
        <w:t>'zn'</w:t>
      </w:r>
      <w:r w:rsidRPr="005446E3">
        <w:rPr>
          <w:rFonts w:ascii="&amp;quot" w:hAnsi="&amp;quot"/>
          <w:color w:val="000000"/>
          <w:sz w:val="18"/>
          <w:szCs w:val="18"/>
          <w:bdr w:val="none" w:sz="0" w:space="0" w:color="auto" w:frame="1"/>
        </w:rPr>
        <w:t>, </w:t>
      </w:r>
      <w:r w:rsidRPr="005446E3">
        <w:rPr>
          <w:rFonts w:ascii="&amp;quot" w:hAnsi="&amp;quot"/>
          <w:color w:val="0000FF"/>
          <w:sz w:val="18"/>
          <w:szCs w:val="18"/>
          <w:bdr w:val="none" w:sz="0" w:space="0" w:color="auto" w:frame="1"/>
        </w:rPr>
        <w:t>'indus'</w:t>
      </w:r>
      <w:r w:rsidRPr="005446E3">
        <w:rPr>
          <w:rFonts w:ascii="&amp;quot" w:hAnsi="&amp;quot"/>
          <w:color w:val="000000"/>
          <w:sz w:val="18"/>
          <w:szCs w:val="18"/>
          <w:bdr w:val="none" w:sz="0" w:space="0" w:color="auto" w:frame="1"/>
        </w:rPr>
        <w:t>, </w:t>
      </w:r>
      <w:r w:rsidRPr="005446E3">
        <w:rPr>
          <w:rFonts w:ascii="&amp;quot" w:hAnsi="&amp;quot"/>
          <w:color w:val="0000FF"/>
          <w:sz w:val="18"/>
          <w:szCs w:val="18"/>
          <w:bdr w:val="none" w:sz="0" w:space="0" w:color="auto" w:frame="1"/>
        </w:rPr>
        <w:t>'chas'</w:t>
      </w:r>
      <w:r w:rsidRPr="005446E3">
        <w:rPr>
          <w:rFonts w:ascii="&amp;quot" w:hAnsi="&amp;quot"/>
          <w:color w:val="000000"/>
          <w:sz w:val="18"/>
          <w:szCs w:val="18"/>
          <w:bdr w:val="none" w:sz="0" w:space="0" w:color="auto" w:frame="1"/>
        </w:rPr>
        <w:t>, </w:t>
      </w:r>
      <w:r w:rsidRPr="005446E3">
        <w:rPr>
          <w:rFonts w:ascii="&amp;quot" w:hAnsi="&amp;quot"/>
          <w:color w:val="0000FF"/>
          <w:sz w:val="18"/>
          <w:szCs w:val="18"/>
          <w:bdr w:val="none" w:sz="0" w:space="0" w:color="auto" w:frame="1"/>
        </w:rPr>
        <w:t>'nox'</w:t>
      </w:r>
      <w:r w:rsidRPr="005446E3">
        <w:rPr>
          <w:rFonts w:ascii="&amp;quot" w:hAnsi="&amp;quot"/>
          <w:color w:val="000000"/>
          <w:sz w:val="18"/>
          <w:szCs w:val="18"/>
          <w:bdr w:val="none" w:sz="0" w:space="0" w:color="auto" w:frame="1"/>
        </w:rPr>
        <w:t>, </w:t>
      </w:r>
      <w:r w:rsidRPr="005446E3">
        <w:rPr>
          <w:rFonts w:ascii="&amp;quot" w:hAnsi="&amp;quot"/>
          <w:color w:val="0000FF"/>
          <w:sz w:val="18"/>
          <w:szCs w:val="18"/>
          <w:bdr w:val="none" w:sz="0" w:space="0" w:color="auto" w:frame="1"/>
        </w:rPr>
        <w:t>'rooms'</w:t>
      </w:r>
      <w:r w:rsidRPr="005446E3">
        <w:rPr>
          <w:rFonts w:ascii="&amp;quot" w:hAnsi="&amp;quot"/>
          <w:color w:val="000000"/>
          <w:sz w:val="18"/>
          <w:szCs w:val="18"/>
          <w:bdr w:val="none" w:sz="0" w:space="0" w:color="auto" w:frame="1"/>
        </w:rPr>
        <w:t>, </w:t>
      </w:r>
      <w:r w:rsidRPr="005446E3">
        <w:rPr>
          <w:rFonts w:ascii="&amp;quot" w:hAnsi="&amp;quot"/>
          <w:color w:val="0000FF"/>
          <w:sz w:val="18"/>
          <w:szCs w:val="18"/>
          <w:bdr w:val="none" w:sz="0" w:space="0" w:color="auto" w:frame="1"/>
        </w:rPr>
        <w:t>'age'</w:t>
      </w:r>
      <w:r w:rsidRPr="005446E3">
        <w:rPr>
          <w:rFonts w:ascii="&amp;quot" w:hAnsi="&amp;quot"/>
          <w:color w:val="000000"/>
          <w:sz w:val="18"/>
          <w:szCs w:val="18"/>
          <w:bdr w:val="none" w:sz="0" w:space="0" w:color="auto" w:frame="1"/>
        </w:rPr>
        <w:t>, </w:t>
      </w:r>
      <w:r w:rsidRPr="005446E3">
        <w:rPr>
          <w:rFonts w:ascii="&amp;quot" w:hAnsi="&amp;quot"/>
          <w:color w:val="0000FF"/>
          <w:sz w:val="18"/>
          <w:szCs w:val="18"/>
          <w:bdr w:val="none" w:sz="0" w:space="0" w:color="auto" w:frame="1"/>
        </w:rPr>
        <w:t>'dis'</w:t>
      </w:r>
      <w:r w:rsidRPr="005446E3">
        <w:rPr>
          <w:rFonts w:ascii="&amp;quot" w:hAnsi="&amp;quot"/>
          <w:color w:val="000000"/>
          <w:sz w:val="18"/>
          <w:szCs w:val="18"/>
          <w:bdr w:val="none" w:sz="0" w:space="0" w:color="auto" w:frame="1"/>
        </w:rPr>
        <w:t>, </w:t>
      </w:r>
      <w:r w:rsidRPr="005446E3">
        <w:rPr>
          <w:rFonts w:ascii="&amp;quot" w:hAnsi="&amp;quot"/>
          <w:color w:val="0000FF"/>
          <w:sz w:val="18"/>
          <w:szCs w:val="18"/>
          <w:bdr w:val="none" w:sz="0" w:space="0" w:color="auto" w:frame="1"/>
        </w:rPr>
        <w:t>'rad'</w:t>
      </w:r>
      <w:r w:rsidRPr="005446E3">
        <w:rPr>
          <w:rFonts w:ascii="&amp;quot" w:hAnsi="&amp;quot"/>
          <w:color w:val="000000"/>
          <w:sz w:val="18"/>
          <w:szCs w:val="18"/>
          <w:bdr w:val="none" w:sz="0" w:space="0" w:color="auto" w:frame="1"/>
        </w:rPr>
        <w:t>,  </w:t>
      </w:r>
    </w:p>
    <w:p w14:paraId="07924551" w14:textId="77777777" w:rsidR="005446E3" w:rsidRPr="005446E3" w:rsidRDefault="005446E3" w:rsidP="005446E3">
      <w:pPr>
        <w:numPr>
          <w:ilvl w:val="0"/>
          <w:numId w:val="5"/>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5446E3">
        <w:rPr>
          <w:rFonts w:ascii="&amp;quot" w:eastAsia="Times New Roman" w:hAnsi="&amp;quot" w:cs="Times New Roman"/>
          <w:color w:val="000000"/>
          <w:sz w:val="18"/>
          <w:szCs w:val="18"/>
          <w:bdr w:val="none" w:sz="0" w:space="0" w:color="auto" w:frame="1"/>
        </w:rPr>
        <w:t>       </w:t>
      </w:r>
      <w:r w:rsidRPr="005446E3">
        <w:rPr>
          <w:rFonts w:ascii="&amp;quot" w:eastAsia="Times New Roman" w:hAnsi="&amp;quot" w:cs="Times New Roman"/>
          <w:color w:val="0000FF"/>
          <w:sz w:val="18"/>
          <w:szCs w:val="18"/>
          <w:bdr w:val="none" w:sz="0" w:space="0" w:color="auto" w:frame="1"/>
        </w:rPr>
        <w:t>'tax'</w:t>
      </w:r>
      <w:r w:rsidRPr="005446E3">
        <w:rPr>
          <w:rFonts w:ascii="&amp;quot" w:eastAsia="Times New Roman" w:hAnsi="&amp;quot" w:cs="Times New Roman"/>
          <w:color w:val="000000"/>
          <w:sz w:val="18"/>
          <w:szCs w:val="18"/>
          <w:bdr w:val="none" w:sz="0" w:space="0" w:color="auto" w:frame="1"/>
        </w:rPr>
        <w:t>, </w:t>
      </w:r>
      <w:r w:rsidRPr="005446E3">
        <w:rPr>
          <w:rFonts w:ascii="&amp;quot" w:eastAsia="Times New Roman" w:hAnsi="&amp;quot" w:cs="Times New Roman"/>
          <w:color w:val="0000FF"/>
          <w:sz w:val="18"/>
          <w:szCs w:val="18"/>
          <w:bdr w:val="none" w:sz="0" w:space="0" w:color="auto" w:frame="1"/>
        </w:rPr>
        <w:t>'</w:t>
      </w:r>
      <w:proofErr w:type="spellStart"/>
      <w:r w:rsidRPr="005446E3">
        <w:rPr>
          <w:rFonts w:ascii="&amp;quot" w:eastAsia="Times New Roman" w:hAnsi="&amp;quot" w:cs="Times New Roman"/>
          <w:color w:val="0000FF"/>
          <w:sz w:val="18"/>
          <w:szCs w:val="18"/>
          <w:bdr w:val="none" w:sz="0" w:space="0" w:color="auto" w:frame="1"/>
        </w:rPr>
        <w:t>ptratio</w:t>
      </w:r>
      <w:proofErr w:type="spellEnd"/>
      <w:r w:rsidRPr="005446E3">
        <w:rPr>
          <w:rFonts w:ascii="&amp;quot" w:eastAsia="Times New Roman" w:hAnsi="&amp;quot" w:cs="Times New Roman"/>
          <w:color w:val="0000FF"/>
          <w:sz w:val="18"/>
          <w:szCs w:val="18"/>
          <w:bdr w:val="none" w:sz="0" w:space="0" w:color="auto" w:frame="1"/>
        </w:rPr>
        <w:t>'</w:t>
      </w:r>
      <w:r w:rsidRPr="005446E3">
        <w:rPr>
          <w:rFonts w:ascii="&amp;quot" w:eastAsia="Times New Roman" w:hAnsi="&amp;quot" w:cs="Times New Roman"/>
          <w:color w:val="000000"/>
          <w:sz w:val="18"/>
          <w:szCs w:val="18"/>
          <w:bdr w:val="none" w:sz="0" w:space="0" w:color="auto" w:frame="1"/>
        </w:rPr>
        <w:t>, </w:t>
      </w:r>
      <w:r w:rsidRPr="005446E3">
        <w:rPr>
          <w:rFonts w:ascii="&amp;quot" w:eastAsia="Times New Roman" w:hAnsi="&amp;quot" w:cs="Times New Roman"/>
          <w:color w:val="0000FF"/>
          <w:sz w:val="18"/>
          <w:szCs w:val="18"/>
          <w:bdr w:val="none" w:sz="0" w:space="0" w:color="auto" w:frame="1"/>
        </w:rPr>
        <w:t>'</w:t>
      </w:r>
      <w:proofErr w:type="spellStart"/>
      <w:r w:rsidRPr="005446E3">
        <w:rPr>
          <w:rFonts w:ascii="&amp;quot" w:eastAsia="Times New Roman" w:hAnsi="&amp;quot" w:cs="Times New Roman"/>
          <w:color w:val="0000FF"/>
          <w:sz w:val="18"/>
          <w:szCs w:val="18"/>
          <w:bdr w:val="none" w:sz="0" w:space="0" w:color="auto" w:frame="1"/>
        </w:rPr>
        <w:t>lstat</w:t>
      </w:r>
      <w:proofErr w:type="spellEnd"/>
      <w:r w:rsidRPr="005446E3">
        <w:rPr>
          <w:rFonts w:ascii="&amp;quot" w:eastAsia="Times New Roman" w:hAnsi="&amp;quot" w:cs="Times New Roman"/>
          <w:color w:val="0000FF"/>
          <w:sz w:val="18"/>
          <w:szCs w:val="18"/>
          <w:bdr w:val="none" w:sz="0" w:space="0" w:color="auto" w:frame="1"/>
        </w:rPr>
        <w:t>'</w:t>
      </w:r>
      <w:r w:rsidRPr="005446E3">
        <w:rPr>
          <w:rFonts w:ascii="&amp;quot" w:eastAsia="Times New Roman" w:hAnsi="&amp;quot" w:cs="Times New Roman"/>
          <w:color w:val="000000"/>
          <w:sz w:val="18"/>
          <w:szCs w:val="18"/>
          <w:bdr w:val="none" w:sz="0" w:space="0" w:color="auto" w:frame="1"/>
        </w:rPr>
        <w:t>, </w:t>
      </w:r>
      <w:r w:rsidRPr="005446E3">
        <w:rPr>
          <w:rFonts w:ascii="&amp;quot" w:eastAsia="Times New Roman" w:hAnsi="&amp;quot" w:cs="Times New Roman"/>
          <w:color w:val="0000FF"/>
          <w:sz w:val="18"/>
          <w:szCs w:val="18"/>
          <w:bdr w:val="none" w:sz="0" w:space="0" w:color="auto" w:frame="1"/>
        </w:rPr>
        <w:t>'mv'</w:t>
      </w:r>
      <w:r w:rsidRPr="005446E3">
        <w:rPr>
          <w:rFonts w:ascii="&amp;quot" w:eastAsia="Times New Roman" w:hAnsi="&amp;quot" w:cs="Times New Roman"/>
          <w:color w:val="000000"/>
          <w:sz w:val="18"/>
          <w:szCs w:val="18"/>
          <w:bdr w:val="none" w:sz="0" w:space="0" w:color="auto" w:frame="1"/>
        </w:rPr>
        <w:t>], </w:t>
      </w:r>
      <w:proofErr w:type="spellStart"/>
      <w:r w:rsidRPr="005446E3">
        <w:rPr>
          <w:rFonts w:ascii="&amp;quot" w:eastAsia="Times New Roman" w:hAnsi="&amp;quot" w:cs="Times New Roman"/>
          <w:color w:val="000000"/>
          <w:sz w:val="18"/>
          <w:szCs w:val="18"/>
          <w:bdr w:val="none" w:sz="0" w:space="0" w:color="auto" w:frame="1"/>
        </w:rPr>
        <w:t>dtype</w:t>
      </w:r>
      <w:proofErr w:type="spellEnd"/>
      <w:r w:rsidRPr="005446E3">
        <w:rPr>
          <w:rFonts w:ascii="&amp;quot" w:eastAsia="Times New Roman" w:hAnsi="&amp;quot" w:cs="Times New Roman"/>
          <w:color w:val="000000"/>
          <w:sz w:val="18"/>
          <w:szCs w:val="18"/>
          <w:bdr w:val="none" w:sz="0" w:space="0" w:color="auto" w:frame="1"/>
        </w:rPr>
        <w:t>=object)  </w:t>
      </w:r>
    </w:p>
    <w:p w14:paraId="1179F52B" w14:textId="77777777" w:rsidR="005446E3" w:rsidRDefault="005446E3" w:rsidP="005446E3"/>
    <w:p w14:paraId="0EBF3AB2" w14:textId="77777777" w:rsidR="005446E3" w:rsidRDefault="005446E3" w:rsidP="005446E3">
      <w:r>
        <w:t>the feature importance feature depicted in the following graph</w:t>
      </w:r>
    </w:p>
    <w:p w14:paraId="593B7F37" w14:textId="77777777" w:rsidR="005446E3" w:rsidRDefault="005446E3" w:rsidP="005446E3">
      <w:r w:rsidRPr="005446E3">
        <w:drawing>
          <wp:inline distT="0" distB="0" distL="0" distR="0" wp14:anchorId="6A500930" wp14:editId="1B7D7272">
            <wp:extent cx="3475021" cy="23471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5021" cy="2347163"/>
                    </a:xfrm>
                    <a:prstGeom prst="rect">
                      <a:avLst/>
                    </a:prstGeom>
                  </pic:spPr>
                </pic:pic>
              </a:graphicData>
            </a:graphic>
          </wp:inline>
        </w:drawing>
      </w:r>
    </w:p>
    <w:p w14:paraId="5A8C3A2E" w14:textId="77777777" w:rsidR="005446E3" w:rsidRDefault="005446E3" w:rsidP="005446E3"/>
    <w:p w14:paraId="50A0ED19" w14:textId="77777777" w:rsidR="005446E3" w:rsidRDefault="005446E3" w:rsidP="005446E3">
      <w:r>
        <w:t>Recalculated efficiency produces following results.</w:t>
      </w:r>
    </w:p>
    <w:p w14:paraId="48B4B19F" w14:textId="77777777" w:rsidR="005446E3" w:rsidRDefault="005446E3" w:rsidP="005446E3">
      <w:r>
        <w:t xml:space="preserve">R^2= 0.78338829102524075 </w:t>
      </w:r>
    </w:p>
    <w:p w14:paraId="570EFCEC" w14:textId="77777777" w:rsidR="005446E3" w:rsidRDefault="005446E3" w:rsidP="005446E3">
      <w:r>
        <w:t>RMSE= 0.3620568426928081</w:t>
      </w:r>
    </w:p>
    <w:p w14:paraId="7509D39B" w14:textId="77777777" w:rsidR="005446E3" w:rsidRDefault="005446E3" w:rsidP="005446E3"/>
    <w:p w14:paraId="71558166" w14:textId="7DE9F92B" w:rsidR="0077210B" w:rsidRPr="005446E3" w:rsidRDefault="0077210B" w:rsidP="005446E3"/>
    <w:sectPr w:rsidR="0077210B" w:rsidRPr="005446E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2B036" w14:textId="77777777" w:rsidR="00BA6D33" w:rsidRDefault="00BA6D33" w:rsidP="00315B78">
      <w:pPr>
        <w:spacing w:after="0" w:line="240" w:lineRule="auto"/>
      </w:pPr>
      <w:r>
        <w:separator/>
      </w:r>
    </w:p>
  </w:endnote>
  <w:endnote w:type="continuationSeparator" w:id="0">
    <w:p w14:paraId="2AAE7044" w14:textId="77777777" w:rsidR="00BA6D33" w:rsidRDefault="00BA6D33" w:rsidP="00315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F8E26" w14:textId="77777777" w:rsidR="00BA6D33" w:rsidRDefault="00BA6D33" w:rsidP="00315B78">
      <w:pPr>
        <w:spacing w:after="0" w:line="240" w:lineRule="auto"/>
      </w:pPr>
      <w:r>
        <w:separator/>
      </w:r>
    </w:p>
  </w:footnote>
  <w:footnote w:type="continuationSeparator" w:id="0">
    <w:p w14:paraId="12436EA3" w14:textId="77777777" w:rsidR="00BA6D33" w:rsidRDefault="00BA6D33" w:rsidP="00315B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6EB50" w14:textId="57DCE8DF" w:rsidR="00315B78" w:rsidRDefault="006044E2">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937A4"/>
    <w:multiLevelType w:val="multilevel"/>
    <w:tmpl w:val="ADAC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A754DC"/>
    <w:multiLevelType w:val="multilevel"/>
    <w:tmpl w:val="7496F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A65145"/>
    <w:multiLevelType w:val="hybridMultilevel"/>
    <w:tmpl w:val="2C9A6F38"/>
    <w:lvl w:ilvl="0" w:tplc="B226E4DA">
      <w:start w:val="5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D3CC8"/>
    <w:multiLevelType w:val="multilevel"/>
    <w:tmpl w:val="FC445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F249AC"/>
    <w:multiLevelType w:val="multilevel"/>
    <w:tmpl w:val="25825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576"/>
    <w:rsid w:val="00054002"/>
    <w:rsid w:val="00093426"/>
    <w:rsid w:val="000A1405"/>
    <w:rsid w:val="001778CC"/>
    <w:rsid w:val="001865CE"/>
    <w:rsid w:val="001B0CD6"/>
    <w:rsid w:val="001D562C"/>
    <w:rsid w:val="00203388"/>
    <w:rsid w:val="00274C34"/>
    <w:rsid w:val="0029177A"/>
    <w:rsid w:val="0029672C"/>
    <w:rsid w:val="0029713B"/>
    <w:rsid w:val="00304379"/>
    <w:rsid w:val="00307547"/>
    <w:rsid w:val="00315B78"/>
    <w:rsid w:val="00452D35"/>
    <w:rsid w:val="0045757D"/>
    <w:rsid w:val="00467608"/>
    <w:rsid w:val="00491974"/>
    <w:rsid w:val="004A16F2"/>
    <w:rsid w:val="005304BF"/>
    <w:rsid w:val="005446E3"/>
    <w:rsid w:val="005A0083"/>
    <w:rsid w:val="005B4622"/>
    <w:rsid w:val="005F6FC1"/>
    <w:rsid w:val="006044E2"/>
    <w:rsid w:val="00626796"/>
    <w:rsid w:val="00674DFC"/>
    <w:rsid w:val="006C021C"/>
    <w:rsid w:val="006E2137"/>
    <w:rsid w:val="006E2576"/>
    <w:rsid w:val="00764AA1"/>
    <w:rsid w:val="0077210B"/>
    <w:rsid w:val="007F1298"/>
    <w:rsid w:val="00821895"/>
    <w:rsid w:val="00885871"/>
    <w:rsid w:val="008C7216"/>
    <w:rsid w:val="008F0B8F"/>
    <w:rsid w:val="00972077"/>
    <w:rsid w:val="009B16F0"/>
    <w:rsid w:val="00A0156F"/>
    <w:rsid w:val="00AC098B"/>
    <w:rsid w:val="00B15099"/>
    <w:rsid w:val="00B526F9"/>
    <w:rsid w:val="00B900D4"/>
    <w:rsid w:val="00BA6D33"/>
    <w:rsid w:val="00BB701F"/>
    <w:rsid w:val="00BF0A30"/>
    <w:rsid w:val="00D033C4"/>
    <w:rsid w:val="00D44C20"/>
    <w:rsid w:val="00D45822"/>
    <w:rsid w:val="00D94200"/>
    <w:rsid w:val="00E22CEE"/>
    <w:rsid w:val="00E273F2"/>
    <w:rsid w:val="00E40BC6"/>
    <w:rsid w:val="00E512A1"/>
    <w:rsid w:val="00E5467A"/>
    <w:rsid w:val="00E63476"/>
    <w:rsid w:val="00F40DF3"/>
    <w:rsid w:val="00F468AB"/>
    <w:rsid w:val="00F96D9A"/>
    <w:rsid w:val="00FD5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B782"/>
  <w15:chartTrackingRefBased/>
  <w15:docId w15:val="{FE9F3958-59E8-487E-814A-607338DC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44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12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B78"/>
  </w:style>
  <w:style w:type="paragraph" w:styleId="Footer">
    <w:name w:val="footer"/>
    <w:basedOn w:val="Normal"/>
    <w:link w:val="FooterChar"/>
    <w:uiPriority w:val="99"/>
    <w:unhideWhenUsed/>
    <w:rsid w:val="00315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B78"/>
  </w:style>
  <w:style w:type="character" w:customStyle="1" w:styleId="Heading2Char">
    <w:name w:val="Heading 2 Char"/>
    <w:basedOn w:val="DefaultParagraphFont"/>
    <w:link w:val="Heading2"/>
    <w:uiPriority w:val="9"/>
    <w:rsid w:val="006044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44E2"/>
    <w:pPr>
      <w:spacing w:before="100" w:beforeAutospacing="1" w:after="100" w:afterAutospacing="1" w:line="240" w:lineRule="auto"/>
    </w:pPr>
    <w:rPr>
      <w:rFonts w:ascii="Times New Roman" w:eastAsia="Times New Roman" w:hAnsi="Times New Roman" w:cs="Times New Roman"/>
      <w:sz w:val="24"/>
      <w:szCs w:val="24"/>
    </w:rPr>
  </w:style>
  <w:style w:type="character" w:styleId="IntenseReference">
    <w:name w:val="Intense Reference"/>
    <w:basedOn w:val="DefaultParagraphFont"/>
    <w:uiPriority w:val="32"/>
    <w:qFormat/>
    <w:rsid w:val="006044E2"/>
    <w:rPr>
      <w:b/>
      <w:bCs/>
      <w:smallCaps/>
      <w:color w:val="4472C4" w:themeColor="accent1"/>
      <w:spacing w:val="5"/>
    </w:rPr>
  </w:style>
  <w:style w:type="paragraph" w:styleId="HTMLPreformatted">
    <w:name w:val="HTML Preformatted"/>
    <w:basedOn w:val="Normal"/>
    <w:link w:val="HTMLPreformattedChar"/>
    <w:uiPriority w:val="99"/>
    <w:semiHidden/>
    <w:unhideWhenUsed/>
    <w:rsid w:val="0018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65C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865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65CE"/>
    <w:rPr>
      <w:rFonts w:ascii="Segoe UI" w:hAnsi="Segoe UI" w:cs="Segoe UI"/>
      <w:sz w:val="18"/>
      <w:szCs w:val="18"/>
    </w:rPr>
  </w:style>
  <w:style w:type="paragraph" w:customStyle="1" w:styleId="alt">
    <w:name w:val="alt"/>
    <w:basedOn w:val="Normal"/>
    <w:rsid w:val="00674D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674DFC"/>
  </w:style>
  <w:style w:type="table" w:styleId="TableGrid">
    <w:name w:val="Table Grid"/>
    <w:basedOn w:val="TableNormal"/>
    <w:uiPriority w:val="39"/>
    <w:rsid w:val="00452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512A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512A1"/>
    <w:rPr>
      <w:color w:val="0000FF"/>
      <w:u w:val="single"/>
    </w:rPr>
  </w:style>
  <w:style w:type="paragraph" w:styleId="ListParagraph">
    <w:name w:val="List Paragraph"/>
    <w:basedOn w:val="Normal"/>
    <w:uiPriority w:val="34"/>
    <w:qFormat/>
    <w:rsid w:val="0029177A"/>
    <w:pPr>
      <w:ind w:left="720"/>
      <w:contextualSpacing/>
    </w:pPr>
  </w:style>
  <w:style w:type="character" w:styleId="UnresolvedMention">
    <w:name w:val="Unresolved Mention"/>
    <w:basedOn w:val="DefaultParagraphFont"/>
    <w:uiPriority w:val="99"/>
    <w:semiHidden/>
    <w:unhideWhenUsed/>
    <w:rsid w:val="002917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2454">
      <w:bodyDiv w:val="1"/>
      <w:marLeft w:val="0"/>
      <w:marRight w:val="0"/>
      <w:marTop w:val="0"/>
      <w:marBottom w:val="0"/>
      <w:divBdr>
        <w:top w:val="none" w:sz="0" w:space="0" w:color="auto"/>
        <w:left w:val="none" w:sz="0" w:space="0" w:color="auto"/>
        <w:bottom w:val="none" w:sz="0" w:space="0" w:color="auto"/>
        <w:right w:val="none" w:sz="0" w:space="0" w:color="auto"/>
      </w:divBdr>
    </w:div>
    <w:div w:id="43255722">
      <w:bodyDiv w:val="1"/>
      <w:marLeft w:val="0"/>
      <w:marRight w:val="0"/>
      <w:marTop w:val="0"/>
      <w:marBottom w:val="0"/>
      <w:divBdr>
        <w:top w:val="none" w:sz="0" w:space="0" w:color="auto"/>
        <w:left w:val="none" w:sz="0" w:space="0" w:color="auto"/>
        <w:bottom w:val="none" w:sz="0" w:space="0" w:color="auto"/>
        <w:right w:val="none" w:sz="0" w:space="0" w:color="auto"/>
      </w:divBdr>
    </w:div>
    <w:div w:id="75447068">
      <w:bodyDiv w:val="1"/>
      <w:marLeft w:val="0"/>
      <w:marRight w:val="0"/>
      <w:marTop w:val="0"/>
      <w:marBottom w:val="0"/>
      <w:divBdr>
        <w:top w:val="none" w:sz="0" w:space="0" w:color="auto"/>
        <w:left w:val="none" w:sz="0" w:space="0" w:color="auto"/>
        <w:bottom w:val="none" w:sz="0" w:space="0" w:color="auto"/>
        <w:right w:val="none" w:sz="0" w:space="0" w:color="auto"/>
      </w:divBdr>
    </w:div>
    <w:div w:id="139688306">
      <w:bodyDiv w:val="1"/>
      <w:marLeft w:val="0"/>
      <w:marRight w:val="0"/>
      <w:marTop w:val="0"/>
      <w:marBottom w:val="0"/>
      <w:divBdr>
        <w:top w:val="none" w:sz="0" w:space="0" w:color="auto"/>
        <w:left w:val="none" w:sz="0" w:space="0" w:color="auto"/>
        <w:bottom w:val="none" w:sz="0" w:space="0" w:color="auto"/>
        <w:right w:val="none" w:sz="0" w:space="0" w:color="auto"/>
      </w:divBdr>
    </w:div>
    <w:div w:id="441875683">
      <w:bodyDiv w:val="1"/>
      <w:marLeft w:val="0"/>
      <w:marRight w:val="0"/>
      <w:marTop w:val="0"/>
      <w:marBottom w:val="0"/>
      <w:divBdr>
        <w:top w:val="none" w:sz="0" w:space="0" w:color="auto"/>
        <w:left w:val="none" w:sz="0" w:space="0" w:color="auto"/>
        <w:bottom w:val="none" w:sz="0" w:space="0" w:color="auto"/>
        <w:right w:val="none" w:sz="0" w:space="0" w:color="auto"/>
      </w:divBdr>
    </w:div>
    <w:div w:id="680933525">
      <w:bodyDiv w:val="1"/>
      <w:marLeft w:val="0"/>
      <w:marRight w:val="0"/>
      <w:marTop w:val="0"/>
      <w:marBottom w:val="0"/>
      <w:divBdr>
        <w:top w:val="none" w:sz="0" w:space="0" w:color="auto"/>
        <w:left w:val="none" w:sz="0" w:space="0" w:color="auto"/>
        <w:bottom w:val="none" w:sz="0" w:space="0" w:color="auto"/>
        <w:right w:val="none" w:sz="0" w:space="0" w:color="auto"/>
      </w:divBdr>
    </w:div>
    <w:div w:id="828637392">
      <w:bodyDiv w:val="1"/>
      <w:marLeft w:val="0"/>
      <w:marRight w:val="0"/>
      <w:marTop w:val="0"/>
      <w:marBottom w:val="0"/>
      <w:divBdr>
        <w:top w:val="none" w:sz="0" w:space="0" w:color="auto"/>
        <w:left w:val="none" w:sz="0" w:space="0" w:color="auto"/>
        <w:bottom w:val="none" w:sz="0" w:space="0" w:color="auto"/>
        <w:right w:val="none" w:sz="0" w:space="0" w:color="auto"/>
      </w:divBdr>
    </w:div>
    <w:div w:id="877664946">
      <w:bodyDiv w:val="1"/>
      <w:marLeft w:val="0"/>
      <w:marRight w:val="0"/>
      <w:marTop w:val="0"/>
      <w:marBottom w:val="0"/>
      <w:divBdr>
        <w:top w:val="none" w:sz="0" w:space="0" w:color="auto"/>
        <w:left w:val="none" w:sz="0" w:space="0" w:color="auto"/>
        <w:bottom w:val="none" w:sz="0" w:space="0" w:color="auto"/>
        <w:right w:val="none" w:sz="0" w:space="0" w:color="auto"/>
      </w:divBdr>
    </w:div>
    <w:div w:id="923295404">
      <w:bodyDiv w:val="1"/>
      <w:marLeft w:val="0"/>
      <w:marRight w:val="0"/>
      <w:marTop w:val="0"/>
      <w:marBottom w:val="0"/>
      <w:divBdr>
        <w:top w:val="none" w:sz="0" w:space="0" w:color="auto"/>
        <w:left w:val="none" w:sz="0" w:space="0" w:color="auto"/>
        <w:bottom w:val="none" w:sz="0" w:space="0" w:color="auto"/>
        <w:right w:val="none" w:sz="0" w:space="0" w:color="auto"/>
      </w:divBdr>
      <w:divsChild>
        <w:div w:id="223686043">
          <w:marLeft w:val="0"/>
          <w:marRight w:val="0"/>
          <w:marTop w:val="0"/>
          <w:marBottom w:val="0"/>
          <w:divBdr>
            <w:top w:val="none" w:sz="0" w:space="0" w:color="auto"/>
            <w:left w:val="none" w:sz="0" w:space="0" w:color="auto"/>
            <w:bottom w:val="none" w:sz="0" w:space="0" w:color="auto"/>
            <w:right w:val="none" w:sz="0" w:space="0" w:color="auto"/>
          </w:divBdr>
          <w:divsChild>
            <w:div w:id="11309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4559">
      <w:bodyDiv w:val="1"/>
      <w:marLeft w:val="0"/>
      <w:marRight w:val="0"/>
      <w:marTop w:val="0"/>
      <w:marBottom w:val="0"/>
      <w:divBdr>
        <w:top w:val="none" w:sz="0" w:space="0" w:color="auto"/>
        <w:left w:val="none" w:sz="0" w:space="0" w:color="auto"/>
        <w:bottom w:val="none" w:sz="0" w:space="0" w:color="auto"/>
        <w:right w:val="none" w:sz="0" w:space="0" w:color="auto"/>
      </w:divBdr>
    </w:div>
    <w:div w:id="1082218857">
      <w:bodyDiv w:val="1"/>
      <w:marLeft w:val="0"/>
      <w:marRight w:val="0"/>
      <w:marTop w:val="0"/>
      <w:marBottom w:val="0"/>
      <w:divBdr>
        <w:top w:val="none" w:sz="0" w:space="0" w:color="auto"/>
        <w:left w:val="none" w:sz="0" w:space="0" w:color="auto"/>
        <w:bottom w:val="none" w:sz="0" w:space="0" w:color="auto"/>
        <w:right w:val="none" w:sz="0" w:space="0" w:color="auto"/>
      </w:divBdr>
    </w:div>
    <w:div w:id="1098866479">
      <w:bodyDiv w:val="1"/>
      <w:marLeft w:val="0"/>
      <w:marRight w:val="0"/>
      <w:marTop w:val="0"/>
      <w:marBottom w:val="0"/>
      <w:divBdr>
        <w:top w:val="none" w:sz="0" w:space="0" w:color="auto"/>
        <w:left w:val="none" w:sz="0" w:space="0" w:color="auto"/>
        <w:bottom w:val="none" w:sz="0" w:space="0" w:color="auto"/>
        <w:right w:val="none" w:sz="0" w:space="0" w:color="auto"/>
      </w:divBdr>
    </w:div>
    <w:div w:id="1142700049">
      <w:bodyDiv w:val="1"/>
      <w:marLeft w:val="0"/>
      <w:marRight w:val="0"/>
      <w:marTop w:val="0"/>
      <w:marBottom w:val="0"/>
      <w:divBdr>
        <w:top w:val="none" w:sz="0" w:space="0" w:color="auto"/>
        <w:left w:val="none" w:sz="0" w:space="0" w:color="auto"/>
        <w:bottom w:val="none" w:sz="0" w:space="0" w:color="auto"/>
        <w:right w:val="none" w:sz="0" w:space="0" w:color="auto"/>
      </w:divBdr>
      <w:divsChild>
        <w:div w:id="1990403113">
          <w:marLeft w:val="0"/>
          <w:marRight w:val="0"/>
          <w:marTop w:val="0"/>
          <w:marBottom w:val="0"/>
          <w:divBdr>
            <w:top w:val="none" w:sz="0" w:space="0" w:color="auto"/>
            <w:left w:val="none" w:sz="0" w:space="0" w:color="auto"/>
            <w:bottom w:val="none" w:sz="0" w:space="0" w:color="auto"/>
            <w:right w:val="none" w:sz="0" w:space="0" w:color="auto"/>
          </w:divBdr>
          <w:divsChild>
            <w:div w:id="210996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3351">
      <w:bodyDiv w:val="1"/>
      <w:marLeft w:val="0"/>
      <w:marRight w:val="0"/>
      <w:marTop w:val="0"/>
      <w:marBottom w:val="0"/>
      <w:divBdr>
        <w:top w:val="none" w:sz="0" w:space="0" w:color="auto"/>
        <w:left w:val="none" w:sz="0" w:space="0" w:color="auto"/>
        <w:bottom w:val="none" w:sz="0" w:space="0" w:color="auto"/>
        <w:right w:val="none" w:sz="0" w:space="0" w:color="auto"/>
      </w:divBdr>
      <w:divsChild>
        <w:div w:id="346978441">
          <w:marLeft w:val="0"/>
          <w:marRight w:val="0"/>
          <w:marTop w:val="0"/>
          <w:marBottom w:val="0"/>
          <w:divBdr>
            <w:top w:val="none" w:sz="0" w:space="0" w:color="auto"/>
            <w:left w:val="none" w:sz="0" w:space="0" w:color="auto"/>
            <w:bottom w:val="none" w:sz="0" w:space="0" w:color="auto"/>
            <w:right w:val="none" w:sz="0" w:space="0" w:color="auto"/>
          </w:divBdr>
          <w:divsChild>
            <w:div w:id="15334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4480">
      <w:bodyDiv w:val="1"/>
      <w:marLeft w:val="0"/>
      <w:marRight w:val="0"/>
      <w:marTop w:val="0"/>
      <w:marBottom w:val="0"/>
      <w:divBdr>
        <w:top w:val="none" w:sz="0" w:space="0" w:color="auto"/>
        <w:left w:val="none" w:sz="0" w:space="0" w:color="auto"/>
        <w:bottom w:val="none" w:sz="0" w:space="0" w:color="auto"/>
        <w:right w:val="none" w:sz="0" w:space="0" w:color="auto"/>
      </w:divBdr>
    </w:div>
    <w:div w:id="1508402544">
      <w:bodyDiv w:val="1"/>
      <w:marLeft w:val="0"/>
      <w:marRight w:val="0"/>
      <w:marTop w:val="0"/>
      <w:marBottom w:val="0"/>
      <w:divBdr>
        <w:top w:val="none" w:sz="0" w:space="0" w:color="auto"/>
        <w:left w:val="none" w:sz="0" w:space="0" w:color="auto"/>
        <w:bottom w:val="none" w:sz="0" w:space="0" w:color="auto"/>
        <w:right w:val="none" w:sz="0" w:space="0" w:color="auto"/>
      </w:divBdr>
    </w:div>
    <w:div w:id="1740707479">
      <w:bodyDiv w:val="1"/>
      <w:marLeft w:val="0"/>
      <w:marRight w:val="0"/>
      <w:marTop w:val="0"/>
      <w:marBottom w:val="0"/>
      <w:divBdr>
        <w:top w:val="none" w:sz="0" w:space="0" w:color="auto"/>
        <w:left w:val="none" w:sz="0" w:space="0" w:color="auto"/>
        <w:bottom w:val="none" w:sz="0" w:space="0" w:color="auto"/>
        <w:right w:val="none" w:sz="0" w:space="0" w:color="auto"/>
      </w:divBdr>
      <w:divsChild>
        <w:div w:id="558171092">
          <w:marLeft w:val="0"/>
          <w:marRight w:val="0"/>
          <w:marTop w:val="0"/>
          <w:marBottom w:val="0"/>
          <w:divBdr>
            <w:top w:val="none" w:sz="0" w:space="0" w:color="auto"/>
            <w:left w:val="none" w:sz="0" w:space="0" w:color="auto"/>
            <w:bottom w:val="none" w:sz="0" w:space="0" w:color="auto"/>
            <w:right w:val="none" w:sz="0" w:space="0" w:color="auto"/>
          </w:divBdr>
          <w:divsChild>
            <w:div w:id="1981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6612">
      <w:bodyDiv w:val="1"/>
      <w:marLeft w:val="0"/>
      <w:marRight w:val="0"/>
      <w:marTop w:val="0"/>
      <w:marBottom w:val="0"/>
      <w:divBdr>
        <w:top w:val="none" w:sz="0" w:space="0" w:color="auto"/>
        <w:left w:val="none" w:sz="0" w:space="0" w:color="auto"/>
        <w:bottom w:val="none" w:sz="0" w:space="0" w:color="auto"/>
        <w:right w:val="none" w:sz="0" w:space="0" w:color="auto"/>
      </w:divBdr>
    </w:div>
    <w:div w:id="1829782807">
      <w:bodyDiv w:val="1"/>
      <w:marLeft w:val="0"/>
      <w:marRight w:val="0"/>
      <w:marTop w:val="0"/>
      <w:marBottom w:val="0"/>
      <w:divBdr>
        <w:top w:val="none" w:sz="0" w:space="0" w:color="auto"/>
        <w:left w:val="none" w:sz="0" w:space="0" w:color="auto"/>
        <w:bottom w:val="none" w:sz="0" w:space="0" w:color="auto"/>
        <w:right w:val="none" w:sz="0" w:space="0" w:color="auto"/>
      </w:divBdr>
    </w:div>
    <w:div w:id="199999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raphviz.or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5</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Gizhitsa</dc:creator>
  <cp:keywords/>
  <dc:description/>
  <cp:lastModifiedBy>Yuriy Gizhitsa</cp:lastModifiedBy>
  <cp:revision>20</cp:revision>
  <dcterms:created xsi:type="dcterms:W3CDTF">2019-04-14T20:22:00Z</dcterms:created>
  <dcterms:modified xsi:type="dcterms:W3CDTF">2019-04-29T04:27:00Z</dcterms:modified>
</cp:coreProperties>
</file>