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13897" w14:textId="77777777" w:rsidR="005446E3" w:rsidRPr="006044E2" w:rsidRDefault="005446E3" w:rsidP="005446E3">
      <w:pPr>
        <w:rPr>
          <w:rStyle w:val="IntenseReference"/>
          <w:sz w:val="40"/>
          <w:szCs w:val="40"/>
        </w:rPr>
      </w:pPr>
      <w:r w:rsidRPr="006044E2">
        <w:rPr>
          <w:rStyle w:val="IntenseReference"/>
          <w:sz w:val="40"/>
          <w:szCs w:val="40"/>
        </w:rPr>
        <w:t xml:space="preserve">Introduction </w:t>
      </w:r>
    </w:p>
    <w:p w14:paraId="5D64BE63" w14:textId="2810C136" w:rsidR="005446E3" w:rsidRDefault="00DD23F1" w:rsidP="005446E3">
      <w:r>
        <w:t xml:space="preserve">Project focuses on utilizing </w:t>
      </w:r>
      <w:r w:rsidR="003B34EC">
        <w:t xml:space="preserve">unsupervised </w:t>
      </w:r>
      <w:r w:rsidR="003B34EC" w:rsidRPr="00DD23F1">
        <w:t>learning</w:t>
      </w:r>
      <w:r w:rsidRPr="00DD23F1">
        <w:t xml:space="preserve"> method for multi-class prediction of handwritten digits in the MNIST dataset.  The challenge is to build a model that </w:t>
      </w:r>
      <w:r>
        <w:t xml:space="preserve">maps digit </w:t>
      </w:r>
      <w:r w:rsidR="003B34EC">
        <w:t>images to</w:t>
      </w:r>
      <w:r>
        <w:t xml:space="preserve"> proper labels</w:t>
      </w:r>
      <w:r w:rsidRPr="00DD23F1">
        <w:t xml:space="preserve">. </w:t>
      </w:r>
    </w:p>
    <w:p w14:paraId="7CE8CB61" w14:textId="77777777" w:rsidR="005446E3" w:rsidRPr="00F96D9A" w:rsidRDefault="005446E3" w:rsidP="005446E3">
      <w:pPr>
        <w:rPr>
          <w:rStyle w:val="IntenseReference"/>
          <w:sz w:val="40"/>
          <w:szCs w:val="40"/>
        </w:rPr>
      </w:pPr>
      <w:r w:rsidRPr="006044E2">
        <w:rPr>
          <w:rStyle w:val="IntenseReference"/>
          <w:sz w:val="40"/>
          <w:szCs w:val="40"/>
        </w:rPr>
        <w:t>summary and problem definition for management</w:t>
      </w:r>
    </w:p>
    <w:p w14:paraId="19D6D8D0" w14:textId="71540E85" w:rsidR="003F55AC" w:rsidRPr="003F55AC" w:rsidRDefault="004650FD" w:rsidP="003F55AC">
      <w:pPr>
        <w:rPr>
          <w:rStyle w:val="IntenseReference"/>
          <w:b w:val="0"/>
          <w:color w:val="auto"/>
        </w:rPr>
      </w:pPr>
      <w:r>
        <w:t xml:space="preserve">Approach </w:t>
      </w:r>
      <w:r w:rsidRPr="004650FD">
        <w:t>uses</w:t>
      </w:r>
      <w:r>
        <w:t xml:space="preserve"> combination of</w:t>
      </w:r>
      <w:r w:rsidRPr="004650FD">
        <w:t xml:space="preserve"> </w:t>
      </w:r>
      <w:r>
        <w:t>R</w:t>
      </w:r>
      <w:r w:rsidRPr="004650FD">
        <w:t xml:space="preserve">andom </w:t>
      </w:r>
      <w:r>
        <w:t>F</w:t>
      </w:r>
      <w:r w:rsidRPr="004650FD">
        <w:t xml:space="preserve">orest </w:t>
      </w:r>
      <w:r>
        <w:t xml:space="preserve">(RF) </w:t>
      </w:r>
      <w:r w:rsidRPr="004650FD">
        <w:t xml:space="preserve">learning </w:t>
      </w:r>
      <w:r>
        <w:t xml:space="preserve">and Principal Component Analysis (PCA) </w:t>
      </w:r>
      <w:r w:rsidRPr="004650FD">
        <w:t>method</w:t>
      </w:r>
      <w:r>
        <w:t>s</w:t>
      </w:r>
      <w:r w:rsidRPr="004650FD">
        <w:t xml:space="preserve"> </w:t>
      </w:r>
      <w:r>
        <w:t>in order to classify images.</w:t>
      </w:r>
      <w:r w:rsidRPr="004650FD">
        <w:t xml:space="preserve">  The challenge is to build a</w:t>
      </w:r>
      <w:r>
        <w:t>n</w:t>
      </w:r>
      <w:r w:rsidRPr="004650FD">
        <w:t xml:space="preserve"> </w:t>
      </w:r>
      <w:r w:rsidR="0067489F">
        <w:t xml:space="preserve">accurate </w:t>
      </w:r>
      <w:r w:rsidR="0067489F" w:rsidRPr="004650FD">
        <w:t>model</w:t>
      </w:r>
      <w:r>
        <w:t xml:space="preserve"> well as </w:t>
      </w:r>
      <w:r w:rsidRPr="004650FD">
        <w:t>to build a model that runs in reasonable time</w:t>
      </w:r>
      <w:r>
        <w:t>.</w:t>
      </w:r>
      <w:r w:rsidRPr="004650FD">
        <w:t xml:space="preserve">  </w:t>
      </w:r>
      <w:r w:rsidR="0067489F">
        <w:t xml:space="preserve">The prediction is sent </w:t>
      </w:r>
      <w:r w:rsidR="0067489F" w:rsidRPr="0067489F">
        <w:t xml:space="preserve">Kaggle.com Digit Recognizer competition </w:t>
      </w:r>
      <w:r w:rsidR="0067489F">
        <w:t>for scoring</w:t>
      </w:r>
      <w:r w:rsidR="0067489F" w:rsidRPr="0067489F">
        <w:t xml:space="preserve"> </w:t>
      </w:r>
      <w:hyperlink r:id="rId7" w:history="1">
        <w:r w:rsidR="0067489F" w:rsidRPr="00390976">
          <w:rPr>
            <w:rStyle w:val="Hyperlink"/>
          </w:rPr>
          <w:t>https://www.kaggle.com/c/digit-recognizer/</w:t>
        </w:r>
      </w:hyperlink>
      <w:r w:rsidR="003F55AC">
        <w:t xml:space="preserve">  with following </w:t>
      </w:r>
      <w:r w:rsidR="003F55AC" w:rsidRPr="003F55AC">
        <w:rPr>
          <w:rStyle w:val="IntenseReference"/>
          <w:b w:val="0"/>
          <w:color w:val="auto"/>
        </w:rPr>
        <w:t>Keggel ID: ygizhitsa , Yuriy G,</w:t>
      </w:r>
      <w:r w:rsidR="003F55AC" w:rsidRPr="003F55AC">
        <w:rPr>
          <w:rStyle w:val="IntenseReference"/>
          <w:b w:val="0"/>
          <w:color w:val="auto"/>
        </w:rPr>
        <w:t xml:space="preserve"> </w:t>
      </w:r>
      <w:r w:rsidR="003F55AC" w:rsidRPr="003F55AC">
        <w:rPr>
          <w:rStyle w:val="IntenseReference"/>
          <w:b w:val="0"/>
          <w:color w:val="auto"/>
        </w:rPr>
        <w:t xml:space="preserve"> </w:t>
      </w:r>
      <w:hyperlink r:id="rId8" w:history="1">
        <w:r w:rsidR="003F55AC" w:rsidRPr="003F55AC">
          <w:rPr>
            <w:rStyle w:val="Hyperlink"/>
            <w:b/>
            <w:spacing w:val="5"/>
          </w:rPr>
          <w:t>ygizhitsa@hotmail.com</w:t>
        </w:r>
      </w:hyperlink>
      <w:r w:rsidR="003F55AC" w:rsidRPr="003F55AC">
        <w:rPr>
          <w:rStyle w:val="IntenseReference"/>
          <w:b w:val="0"/>
          <w:color w:val="auto"/>
        </w:rPr>
        <w:t>)</w:t>
      </w:r>
    </w:p>
    <w:p w14:paraId="70AD8246" w14:textId="6B042A47" w:rsidR="005446E3" w:rsidRDefault="005446E3" w:rsidP="005446E3">
      <w:bookmarkStart w:id="0" w:name="_GoBack"/>
      <w:bookmarkEnd w:id="0"/>
    </w:p>
    <w:p w14:paraId="27B747E3" w14:textId="77777777" w:rsidR="001C1641" w:rsidRDefault="005446E3" w:rsidP="001C1641">
      <w:pPr>
        <w:rPr>
          <w:rStyle w:val="IntenseReference"/>
          <w:sz w:val="40"/>
          <w:szCs w:val="40"/>
        </w:rPr>
      </w:pPr>
      <w:r w:rsidRPr="006044E2">
        <w:rPr>
          <w:rStyle w:val="IntenseReference"/>
          <w:sz w:val="40"/>
          <w:szCs w:val="40"/>
        </w:rPr>
        <w:t>measurement and statistical methods</w:t>
      </w:r>
    </w:p>
    <w:p w14:paraId="0ADB02DD" w14:textId="587F539B" w:rsidR="005446E3" w:rsidRDefault="001C1641" w:rsidP="001C1641">
      <w:r w:rsidRPr="001C1641">
        <w:t>The steps for the analysis are the following:</w:t>
      </w:r>
      <w:r w:rsidR="005446E3">
        <w:t xml:space="preserve">  </w:t>
      </w:r>
    </w:p>
    <w:p w14:paraId="092D4737" w14:textId="77777777" w:rsidR="001C1641" w:rsidRDefault="001C1641" w:rsidP="007E54BA">
      <w:pPr>
        <w:pStyle w:val="ListParagraph"/>
        <w:numPr>
          <w:ilvl w:val="0"/>
          <w:numId w:val="6"/>
        </w:numPr>
      </w:pPr>
      <w:r>
        <w:t xml:space="preserve">Begin by fitting a random forest classifier using the full set of 784 explanatory variables and the model training set (train.csv). Record the time it takes to fit the model and then evaluate the model on the test.csv data by submitting to Kaggle.com. </w:t>
      </w:r>
    </w:p>
    <w:p w14:paraId="61D8722C" w14:textId="77777777" w:rsidR="001C1641" w:rsidRDefault="001C1641" w:rsidP="00C92244">
      <w:pPr>
        <w:pStyle w:val="ListParagraph"/>
        <w:numPr>
          <w:ilvl w:val="0"/>
          <w:numId w:val="6"/>
        </w:numPr>
      </w:pPr>
      <w:r>
        <w:t>(Execute principal components analysis (PCA) on the combined training and test set data together, generating principal components that represent 95 percent of the variability in the</w:t>
      </w:r>
      <w:r>
        <w:t xml:space="preserve"> </w:t>
      </w:r>
      <w:r>
        <w:t xml:space="preserve">explanatory variables. The number of principal components in the solution should be substantially fewer than the 784 explanatory variables. </w:t>
      </w:r>
    </w:p>
    <w:p w14:paraId="7DB5BC13" w14:textId="3866FBD8" w:rsidR="005446E3" w:rsidRDefault="001C1641" w:rsidP="00C92244">
      <w:pPr>
        <w:pStyle w:val="ListParagraph"/>
        <w:numPr>
          <w:ilvl w:val="0"/>
          <w:numId w:val="6"/>
        </w:numPr>
      </w:pPr>
      <w:r>
        <w:t>Using the identified principal components from step (2), use the train.csv to build another random forest classifier. Record the time it takes to fit the model and to evaluate the model</w:t>
      </w:r>
    </w:p>
    <w:p w14:paraId="3FFD31EB" w14:textId="77777777" w:rsidR="005446E3" w:rsidRPr="001865CE" w:rsidRDefault="005446E3" w:rsidP="005446E3">
      <w:pPr>
        <w:rPr>
          <w:rStyle w:val="IntenseReference"/>
          <w:sz w:val="40"/>
          <w:szCs w:val="40"/>
        </w:rPr>
      </w:pPr>
      <w:r w:rsidRPr="001865CE">
        <w:rPr>
          <w:rStyle w:val="IntenseReference"/>
          <w:sz w:val="40"/>
          <w:szCs w:val="40"/>
        </w:rPr>
        <w:t xml:space="preserve">Exploratory Data Analysis Methods </w:t>
      </w:r>
    </w:p>
    <w:p w14:paraId="28E207FF" w14:textId="521DC809" w:rsidR="005446E3" w:rsidRDefault="001C1641" w:rsidP="001C1641">
      <w:r w:rsidRPr="001C1641">
        <w:t xml:space="preserve">There are 70,000 handwritten digits.  Each row represents one of these digits.  There are 785 columns of data.  784 of them are the integer grey scale values of each pixel in a 28 x </w:t>
      </w:r>
      <w:r w:rsidRPr="001C1641">
        <w:t>28-pixel</w:t>
      </w:r>
      <w:r w:rsidRPr="001C1641">
        <w:t xml:space="preserve"> square. The first column is the ‘response’ variable, which is the actual value to test the predicted estimate against. An example of a plotted row of data (784 pixels). The plot on the </w:t>
      </w:r>
      <w:r w:rsidR="00834D6D">
        <w:t xml:space="preserve">below </w:t>
      </w:r>
      <w:r w:rsidRPr="001C1641">
        <w:t xml:space="preserve">is a binary plot showing a row of </w:t>
      </w:r>
      <w:r w:rsidRPr="001C1641">
        <w:lastRenderedPageBreak/>
        <w:t>data that has a y value of ‘5’. The first column of data is the actual value – for training &amp; testing. Th</w:t>
      </w:r>
      <w:r w:rsidR="00326D1A">
        <w:t xml:space="preserve">e </w:t>
      </w:r>
      <w:r w:rsidR="008E1DA1">
        <w:t xml:space="preserve">rest </w:t>
      </w:r>
      <w:r w:rsidR="008E1DA1" w:rsidRPr="001C1641">
        <w:t>784</w:t>
      </w:r>
      <w:r w:rsidRPr="001C1641">
        <w:t xml:space="preserve"> columns of data are the greyscale values for each of the 28x28 pixels representing the digit.</w:t>
      </w:r>
    </w:p>
    <w:p w14:paraId="2AC1E389" w14:textId="7B2B245E" w:rsidR="00326D1A" w:rsidRDefault="00326D1A" w:rsidP="001C1641">
      <w:pPr>
        <w:rPr>
          <w:rStyle w:val="IntenseReference"/>
          <w:bCs w:val="0"/>
          <w:smallCaps w:val="0"/>
          <w:color w:val="auto"/>
          <w:spacing w:val="0"/>
          <w:sz w:val="24"/>
          <w:szCs w:val="24"/>
        </w:rPr>
      </w:pPr>
      <w:r w:rsidRPr="00326D1A">
        <w:rPr>
          <w:rStyle w:val="IntenseReference"/>
          <w:bCs w:val="0"/>
          <w:smallCaps w:val="0"/>
          <w:color w:val="auto"/>
          <w:spacing w:val="0"/>
          <w:sz w:val="24"/>
          <w:szCs w:val="24"/>
        </w:rPr>
        <w:drawing>
          <wp:inline distT="0" distB="0" distL="0" distR="0" wp14:anchorId="4B4F91DC" wp14:editId="72608069">
            <wp:extent cx="3376943" cy="19470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6943" cy="1947066"/>
                    </a:xfrm>
                    <a:prstGeom prst="rect">
                      <a:avLst/>
                    </a:prstGeom>
                  </pic:spPr>
                </pic:pic>
              </a:graphicData>
            </a:graphic>
          </wp:inline>
        </w:drawing>
      </w:r>
    </w:p>
    <w:p w14:paraId="411F1D77" w14:textId="3AA58892" w:rsidR="00326D1A" w:rsidRPr="001C1641" w:rsidRDefault="00326D1A" w:rsidP="001C1641">
      <w:pPr>
        <w:rPr>
          <w:rStyle w:val="IntenseReference"/>
          <w:bCs w:val="0"/>
          <w:smallCaps w:val="0"/>
          <w:color w:val="auto"/>
          <w:spacing w:val="0"/>
          <w:sz w:val="24"/>
          <w:szCs w:val="24"/>
        </w:rPr>
      </w:pPr>
    </w:p>
    <w:p w14:paraId="025984DA" w14:textId="47AB598E" w:rsidR="005446E3" w:rsidRDefault="005446E3" w:rsidP="005446E3">
      <w:pPr>
        <w:rPr>
          <w:rStyle w:val="IntenseReference"/>
          <w:sz w:val="40"/>
          <w:szCs w:val="40"/>
        </w:rPr>
      </w:pPr>
      <w:r w:rsidRPr="001865CE">
        <w:rPr>
          <w:rStyle w:val="IntenseReference"/>
          <w:sz w:val="40"/>
          <w:szCs w:val="40"/>
        </w:rPr>
        <w:t xml:space="preserve">Overview of Programming Work </w:t>
      </w:r>
    </w:p>
    <w:p w14:paraId="1C1CBC10" w14:textId="11D59D5C" w:rsidR="007A2AF5" w:rsidRDefault="007A2AF5" w:rsidP="005446E3">
      <w:pPr>
        <w:rPr>
          <w:rStyle w:val="IntenseReference"/>
          <w:color w:val="auto"/>
          <w:sz w:val="24"/>
          <w:szCs w:val="24"/>
        </w:rPr>
      </w:pPr>
      <w:r w:rsidRPr="008B3AC4">
        <w:rPr>
          <w:rStyle w:val="IntenseReference"/>
          <w:color w:val="auto"/>
          <w:sz w:val="28"/>
          <w:szCs w:val="28"/>
        </w:rPr>
        <w:t>Models</w:t>
      </w:r>
    </w:p>
    <w:tbl>
      <w:tblPr>
        <w:tblStyle w:val="TableGrid"/>
        <w:tblW w:w="10075" w:type="dxa"/>
        <w:tblLook w:val="04A0" w:firstRow="1" w:lastRow="0" w:firstColumn="1" w:lastColumn="0" w:noHBand="0" w:noVBand="1"/>
      </w:tblPr>
      <w:tblGrid>
        <w:gridCol w:w="1923"/>
        <w:gridCol w:w="1492"/>
        <w:gridCol w:w="2242"/>
        <w:gridCol w:w="2083"/>
        <w:gridCol w:w="2335"/>
      </w:tblGrid>
      <w:tr w:rsidR="008B3AC4" w14:paraId="77AA9053" w14:textId="77777777" w:rsidTr="008B3AC4">
        <w:tc>
          <w:tcPr>
            <w:tcW w:w="1923" w:type="dxa"/>
            <w:shd w:val="clear" w:color="auto" w:fill="D9D9D9" w:themeFill="background1" w:themeFillShade="D9"/>
          </w:tcPr>
          <w:p w14:paraId="2210BBCE" w14:textId="77777777" w:rsidR="007A2AF5" w:rsidRDefault="007A2AF5" w:rsidP="005446E3">
            <w:pPr>
              <w:rPr>
                <w:rStyle w:val="IntenseReference"/>
                <w:color w:val="auto"/>
                <w:sz w:val="24"/>
                <w:szCs w:val="24"/>
              </w:rPr>
            </w:pPr>
          </w:p>
        </w:tc>
        <w:tc>
          <w:tcPr>
            <w:tcW w:w="1492" w:type="dxa"/>
            <w:shd w:val="clear" w:color="auto" w:fill="D9D9D9" w:themeFill="background1" w:themeFillShade="D9"/>
          </w:tcPr>
          <w:p w14:paraId="77019683" w14:textId="33D948E0" w:rsidR="007A2AF5" w:rsidRDefault="007A2AF5" w:rsidP="005446E3">
            <w:pPr>
              <w:rPr>
                <w:rStyle w:val="IntenseReference"/>
                <w:color w:val="auto"/>
                <w:sz w:val="24"/>
                <w:szCs w:val="24"/>
              </w:rPr>
            </w:pPr>
            <w:r>
              <w:rPr>
                <w:rStyle w:val="IntenseReference"/>
                <w:color w:val="auto"/>
                <w:sz w:val="24"/>
                <w:szCs w:val="24"/>
              </w:rPr>
              <w:t xml:space="preserve">RF 784 </w:t>
            </w:r>
          </w:p>
        </w:tc>
        <w:tc>
          <w:tcPr>
            <w:tcW w:w="2242" w:type="dxa"/>
            <w:shd w:val="clear" w:color="auto" w:fill="D9D9D9" w:themeFill="background1" w:themeFillShade="D9"/>
          </w:tcPr>
          <w:p w14:paraId="12F82723" w14:textId="208D7C3C" w:rsidR="007A2AF5" w:rsidRDefault="007A2AF5" w:rsidP="005446E3">
            <w:pPr>
              <w:rPr>
                <w:rStyle w:val="IntenseReference"/>
                <w:color w:val="auto"/>
                <w:sz w:val="24"/>
                <w:szCs w:val="24"/>
              </w:rPr>
            </w:pPr>
            <w:r>
              <w:rPr>
                <w:rStyle w:val="IntenseReference"/>
                <w:color w:val="auto"/>
                <w:sz w:val="24"/>
                <w:szCs w:val="24"/>
              </w:rPr>
              <w:t xml:space="preserve">RF </w:t>
            </w:r>
            <w:r w:rsidR="008B3AC4">
              <w:rPr>
                <w:rStyle w:val="IntenseReference"/>
                <w:color w:val="auto"/>
                <w:sz w:val="24"/>
                <w:szCs w:val="24"/>
              </w:rPr>
              <w:t>Search Grid</w:t>
            </w:r>
          </w:p>
        </w:tc>
        <w:tc>
          <w:tcPr>
            <w:tcW w:w="2083" w:type="dxa"/>
            <w:shd w:val="clear" w:color="auto" w:fill="D9D9D9" w:themeFill="background1" w:themeFillShade="D9"/>
          </w:tcPr>
          <w:p w14:paraId="550233D1" w14:textId="64B19DFB" w:rsidR="007A2AF5" w:rsidRDefault="007A2AF5" w:rsidP="005446E3">
            <w:pPr>
              <w:rPr>
                <w:rStyle w:val="IntenseReference"/>
                <w:color w:val="auto"/>
                <w:sz w:val="24"/>
                <w:szCs w:val="24"/>
              </w:rPr>
            </w:pPr>
            <w:r>
              <w:rPr>
                <w:rStyle w:val="IntenseReference"/>
                <w:color w:val="auto"/>
                <w:sz w:val="24"/>
                <w:szCs w:val="24"/>
              </w:rPr>
              <w:t>PCA-RF-Scaled</w:t>
            </w:r>
          </w:p>
        </w:tc>
        <w:tc>
          <w:tcPr>
            <w:tcW w:w="2335" w:type="dxa"/>
            <w:shd w:val="clear" w:color="auto" w:fill="D9D9D9" w:themeFill="background1" w:themeFillShade="D9"/>
          </w:tcPr>
          <w:p w14:paraId="508ACB6A" w14:textId="0F6CB792" w:rsidR="007A2AF5" w:rsidRDefault="007A2AF5" w:rsidP="005446E3">
            <w:pPr>
              <w:rPr>
                <w:rStyle w:val="IntenseReference"/>
                <w:color w:val="auto"/>
                <w:sz w:val="24"/>
                <w:szCs w:val="24"/>
              </w:rPr>
            </w:pPr>
            <w:r>
              <w:rPr>
                <w:rStyle w:val="IntenseReference"/>
                <w:color w:val="auto"/>
                <w:sz w:val="24"/>
                <w:szCs w:val="24"/>
              </w:rPr>
              <w:t>PCA-RF (Not Scaled)</w:t>
            </w:r>
          </w:p>
        </w:tc>
      </w:tr>
      <w:tr w:rsidR="008B3AC4" w14:paraId="31F6101E" w14:textId="77777777" w:rsidTr="008B3AC4">
        <w:tc>
          <w:tcPr>
            <w:tcW w:w="1923" w:type="dxa"/>
          </w:tcPr>
          <w:p w14:paraId="0785E412" w14:textId="2840AFF9" w:rsidR="007A2AF5" w:rsidRPr="008B3AC4" w:rsidRDefault="000E7BF8" w:rsidP="007A2AF5">
            <w:pPr>
              <w:jc w:val="right"/>
              <w:rPr>
                <w:rStyle w:val="IntenseReference"/>
                <w:rFonts w:cstheme="minorHAnsi"/>
                <w:color w:val="auto"/>
              </w:rPr>
            </w:pPr>
            <w:r w:rsidRPr="008B3AC4">
              <w:rPr>
                <w:rStyle w:val="IntenseReference"/>
                <w:rFonts w:cstheme="minorHAnsi"/>
                <w:color w:val="auto"/>
              </w:rPr>
              <w:t>Classifier</w:t>
            </w:r>
          </w:p>
        </w:tc>
        <w:tc>
          <w:tcPr>
            <w:tcW w:w="1492" w:type="dxa"/>
          </w:tcPr>
          <w:p w14:paraId="368B4DF2" w14:textId="4D1063B7" w:rsidR="007A2AF5" w:rsidRPr="008B3AC4" w:rsidRDefault="000E7BF8" w:rsidP="005446E3">
            <w:pPr>
              <w:rPr>
                <w:rStyle w:val="IntenseReference"/>
                <w:rFonts w:cstheme="minorHAnsi"/>
                <w:b w:val="0"/>
                <w:color w:val="auto"/>
              </w:rPr>
            </w:pPr>
            <w:r w:rsidRPr="008B3AC4">
              <w:rPr>
                <w:rStyle w:val="IntenseReference"/>
                <w:rFonts w:cstheme="minorHAnsi"/>
                <w:b w:val="0"/>
                <w:color w:val="auto"/>
              </w:rPr>
              <w:t>Random Forest</w:t>
            </w:r>
          </w:p>
        </w:tc>
        <w:tc>
          <w:tcPr>
            <w:tcW w:w="2242" w:type="dxa"/>
          </w:tcPr>
          <w:p w14:paraId="193A1ABA" w14:textId="32F4144D" w:rsidR="007A2AF5" w:rsidRPr="008B3AC4" w:rsidRDefault="000E7BF8" w:rsidP="005446E3">
            <w:pPr>
              <w:rPr>
                <w:rStyle w:val="IntenseReference"/>
                <w:rFonts w:cstheme="minorHAnsi"/>
                <w:b w:val="0"/>
                <w:color w:val="auto"/>
              </w:rPr>
            </w:pPr>
            <w:r w:rsidRPr="008B3AC4">
              <w:rPr>
                <w:rStyle w:val="IntenseReference"/>
                <w:rFonts w:cstheme="minorHAnsi"/>
                <w:b w:val="0"/>
                <w:color w:val="auto"/>
              </w:rPr>
              <w:t>Random Forest</w:t>
            </w:r>
          </w:p>
        </w:tc>
        <w:tc>
          <w:tcPr>
            <w:tcW w:w="2083" w:type="dxa"/>
          </w:tcPr>
          <w:p w14:paraId="652014EE" w14:textId="66CCE157" w:rsidR="007A2AF5" w:rsidRPr="008B3AC4" w:rsidRDefault="000E7BF8" w:rsidP="005446E3">
            <w:pPr>
              <w:rPr>
                <w:rStyle w:val="IntenseReference"/>
                <w:rFonts w:cstheme="minorHAnsi"/>
                <w:b w:val="0"/>
                <w:color w:val="auto"/>
              </w:rPr>
            </w:pPr>
            <w:r w:rsidRPr="008B3AC4">
              <w:rPr>
                <w:rFonts w:cstheme="minorHAnsi"/>
                <w:color w:val="2D3B45"/>
                <w:shd w:val="clear" w:color="auto" w:fill="FFFFFF"/>
              </w:rPr>
              <w:t>semi-supervised learning</w:t>
            </w:r>
            <w:r w:rsidRPr="008B3AC4">
              <w:rPr>
                <w:rFonts w:cstheme="minorHAnsi"/>
                <w:color w:val="2D3B45"/>
                <w:shd w:val="clear" w:color="auto" w:fill="FFFFFF"/>
              </w:rPr>
              <w:t xml:space="preserve">: PCA and Random Forest. </w:t>
            </w:r>
          </w:p>
        </w:tc>
        <w:tc>
          <w:tcPr>
            <w:tcW w:w="2335" w:type="dxa"/>
          </w:tcPr>
          <w:p w14:paraId="1ACFD39E" w14:textId="50C3E9F3" w:rsidR="007A2AF5" w:rsidRPr="008B3AC4" w:rsidRDefault="000E7BF8" w:rsidP="005446E3">
            <w:pPr>
              <w:rPr>
                <w:rStyle w:val="IntenseReference"/>
                <w:rFonts w:cstheme="minorHAnsi"/>
                <w:b w:val="0"/>
                <w:color w:val="auto"/>
              </w:rPr>
            </w:pPr>
            <w:r w:rsidRPr="008B3AC4">
              <w:rPr>
                <w:rFonts w:cstheme="minorHAnsi"/>
                <w:color w:val="2D3B45"/>
                <w:shd w:val="clear" w:color="auto" w:fill="FFFFFF"/>
              </w:rPr>
              <w:t>semi-supervised learning: PCA and Random Forest. Data is scaled prior to PCA fitting</w:t>
            </w:r>
          </w:p>
        </w:tc>
      </w:tr>
      <w:tr w:rsidR="008B3AC4" w14:paraId="0CE23DED" w14:textId="77777777" w:rsidTr="008B3AC4">
        <w:tc>
          <w:tcPr>
            <w:tcW w:w="1923" w:type="dxa"/>
          </w:tcPr>
          <w:p w14:paraId="656FB2CA" w14:textId="5D41E788" w:rsidR="007A2AF5" w:rsidRPr="008B3AC4" w:rsidRDefault="007A2AF5" w:rsidP="005446E3">
            <w:pPr>
              <w:rPr>
                <w:rStyle w:val="IntenseReference"/>
                <w:rFonts w:cstheme="minorHAnsi"/>
                <w:color w:val="auto"/>
              </w:rPr>
            </w:pPr>
            <w:r w:rsidRPr="008B3AC4">
              <w:rPr>
                <w:rStyle w:val="IntenseReference"/>
                <w:rFonts w:cstheme="minorHAnsi"/>
                <w:color w:val="auto"/>
              </w:rPr>
              <w:t>Hyperparameters</w:t>
            </w:r>
          </w:p>
        </w:tc>
        <w:tc>
          <w:tcPr>
            <w:tcW w:w="1492" w:type="dxa"/>
          </w:tcPr>
          <w:p w14:paraId="092AEC4B" w14:textId="0460E2D8" w:rsidR="007A2AF5" w:rsidRPr="008B3AC4" w:rsidRDefault="000E7BF8" w:rsidP="005446E3">
            <w:pPr>
              <w:rPr>
                <w:rStyle w:val="IntenseReference"/>
                <w:rFonts w:cstheme="minorHAnsi"/>
                <w:b w:val="0"/>
                <w:color w:val="auto"/>
              </w:rPr>
            </w:pPr>
            <w:r w:rsidRPr="008B3AC4">
              <w:rPr>
                <w:rStyle w:val="IntenseReference"/>
                <w:rFonts w:cstheme="minorHAnsi"/>
                <w:b w:val="0"/>
                <w:color w:val="auto"/>
              </w:rPr>
              <w:t xml:space="preserve">All 784 </w:t>
            </w:r>
            <w:r w:rsidR="002A7C18" w:rsidRPr="008B3AC4">
              <w:rPr>
                <w:rStyle w:val="IntenseReference"/>
                <w:rFonts w:cstheme="minorHAnsi"/>
                <w:b w:val="0"/>
                <w:color w:val="auto"/>
              </w:rPr>
              <w:t xml:space="preserve">enumerators used </w:t>
            </w:r>
          </w:p>
        </w:tc>
        <w:tc>
          <w:tcPr>
            <w:tcW w:w="2242" w:type="dxa"/>
          </w:tcPr>
          <w:p w14:paraId="4EB7A4DB" w14:textId="35312D71" w:rsidR="007A2AF5" w:rsidRPr="008B3AC4" w:rsidRDefault="002A7C18" w:rsidP="005446E3">
            <w:pPr>
              <w:rPr>
                <w:rStyle w:val="IntenseReference"/>
                <w:rFonts w:cstheme="minorHAnsi"/>
                <w:b w:val="0"/>
                <w:color w:val="auto"/>
              </w:rPr>
            </w:pPr>
            <w:r w:rsidRPr="008B3AC4">
              <w:rPr>
                <w:rStyle w:val="IntenseReference"/>
                <w:rFonts w:cstheme="minorHAnsi"/>
                <w:b w:val="0"/>
                <w:color w:val="auto"/>
              </w:rPr>
              <w:t xml:space="preserve">200 </w:t>
            </w:r>
            <w:r w:rsidR="008B3AC4" w:rsidRPr="008B3AC4">
              <w:rPr>
                <w:rStyle w:val="IntenseReference"/>
                <w:rFonts w:cstheme="minorHAnsi"/>
                <w:b w:val="0"/>
                <w:color w:val="auto"/>
              </w:rPr>
              <w:t>ESTIMATORS, CRITERION</w:t>
            </w:r>
            <w:r w:rsidRPr="008B3AC4">
              <w:rPr>
                <w:rStyle w:val="IntenseReference"/>
                <w:rFonts w:cstheme="minorHAnsi"/>
                <w:b w:val="0"/>
                <w:color w:val="auto"/>
              </w:rPr>
              <w:t xml:space="preserve"> = </w:t>
            </w:r>
            <w:proofErr w:type="spellStart"/>
            <w:r w:rsidRPr="008B3AC4">
              <w:rPr>
                <w:rStyle w:val="IntenseReference"/>
                <w:rFonts w:cstheme="minorHAnsi"/>
                <w:b w:val="0"/>
                <w:color w:val="auto"/>
              </w:rPr>
              <w:t>gini</w:t>
            </w:r>
            <w:proofErr w:type="spellEnd"/>
          </w:p>
        </w:tc>
        <w:tc>
          <w:tcPr>
            <w:tcW w:w="2083" w:type="dxa"/>
          </w:tcPr>
          <w:p w14:paraId="4DD43176" w14:textId="77777777" w:rsidR="008B3AC4" w:rsidRPr="008B3AC4" w:rsidRDefault="008B3AC4" w:rsidP="008B3AC4">
            <w:pPr>
              <w:rPr>
                <w:rStyle w:val="IntenseReference"/>
                <w:rFonts w:cstheme="minorHAnsi"/>
                <w:b w:val="0"/>
                <w:color w:val="auto"/>
              </w:rPr>
            </w:pPr>
            <w:r w:rsidRPr="008B3AC4">
              <w:rPr>
                <w:rStyle w:val="IntenseReference"/>
                <w:rFonts w:cstheme="minorHAnsi"/>
                <w:b w:val="0"/>
                <w:color w:val="auto"/>
              </w:rPr>
              <w:t>PCA- FULL (70000)</w:t>
            </w:r>
          </w:p>
          <w:p w14:paraId="763C3475" w14:textId="607A4A9D" w:rsidR="002A7C18" w:rsidRPr="008B3AC4" w:rsidRDefault="008B3AC4" w:rsidP="008B3AC4">
            <w:pPr>
              <w:rPr>
                <w:rFonts w:cstheme="minorHAnsi"/>
              </w:rPr>
            </w:pPr>
            <w:r w:rsidRPr="008B3AC4">
              <w:rPr>
                <w:rStyle w:val="IntenseReference"/>
                <w:rFonts w:cstheme="minorHAnsi"/>
                <w:b w:val="0"/>
                <w:color w:val="auto"/>
              </w:rPr>
              <w:t>RF -42000/28000</w:t>
            </w:r>
          </w:p>
        </w:tc>
        <w:tc>
          <w:tcPr>
            <w:tcW w:w="2335" w:type="dxa"/>
          </w:tcPr>
          <w:p w14:paraId="33EDC774" w14:textId="77777777" w:rsidR="008B3AC4" w:rsidRPr="008B3AC4" w:rsidRDefault="008B3AC4" w:rsidP="008B3AC4">
            <w:pPr>
              <w:rPr>
                <w:rStyle w:val="IntenseReference"/>
                <w:rFonts w:cstheme="minorHAnsi"/>
                <w:b w:val="0"/>
                <w:color w:val="auto"/>
              </w:rPr>
            </w:pPr>
            <w:r w:rsidRPr="008B3AC4">
              <w:rPr>
                <w:rStyle w:val="IntenseReference"/>
                <w:rFonts w:cstheme="minorHAnsi"/>
                <w:b w:val="0"/>
                <w:color w:val="auto"/>
              </w:rPr>
              <w:t>PCA- FULL (70000)</w:t>
            </w:r>
          </w:p>
          <w:p w14:paraId="7EB5509B" w14:textId="44097EBD" w:rsidR="007A2AF5" w:rsidRPr="008B3AC4" w:rsidRDefault="008B3AC4" w:rsidP="008B3AC4">
            <w:pPr>
              <w:rPr>
                <w:rStyle w:val="IntenseReference"/>
                <w:rFonts w:cstheme="minorHAnsi"/>
                <w:b w:val="0"/>
                <w:color w:val="auto"/>
              </w:rPr>
            </w:pPr>
            <w:r w:rsidRPr="008B3AC4">
              <w:rPr>
                <w:rStyle w:val="IntenseReference"/>
                <w:rFonts w:cstheme="minorHAnsi"/>
                <w:b w:val="0"/>
                <w:color w:val="auto"/>
              </w:rPr>
              <w:t>RF -42000/28000</w:t>
            </w:r>
          </w:p>
        </w:tc>
      </w:tr>
      <w:tr w:rsidR="008B3AC4" w14:paraId="674DE7FE" w14:textId="77777777" w:rsidTr="008B3AC4">
        <w:tc>
          <w:tcPr>
            <w:tcW w:w="1923" w:type="dxa"/>
          </w:tcPr>
          <w:p w14:paraId="5E6E6B10" w14:textId="31D788F7" w:rsidR="007A2AF5" w:rsidRPr="008B3AC4" w:rsidRDefault="007A2AF5" w:rsidP="005446E3">
            <w:pPr>
              <w:rPr>
                <w:rStyle w:val="IntenseReference"/>
                <w:rFonts w:cstheme="minorHAnsi"/>
                <w:color w:val="auto"/>
              </w:rPr>
            </w:pPr>
            <w:r w:rsidRPr="008B3AC4">
              <w:rPr>
                <w:rStyle w:val="IntenseReference"/>
                <w:rFonts w:cstheme="minorHAnsi"/>
                <w:color w:val="auto"/>
              </w:rPr>
              <w:t>Data</w:t>
            </w:r>
          </w:p>
        </w:tc>
        <w:tc>
          <w:tcPr>
            <w:tcW w:w="1492" w:type="dxa"/>
          </w:tcPr>
          <w:p w14:paraId="4D0E26F8" w14:textId="18645C8B" w:rsidR="007A2AF5" w:rsidRPr="008B3AC4" w:rsidRDefault="002A7C18" w:rsidP="005446E3">
            <w:pPr>
              <w:rPr>
                <w:rStyle w:val="IntenseReference"/>
                <w:rFonts w:cstheme="minorHAnsi"/>
                <w:b w:val="0"/>
                <w:color w:val="auto"/>
              </w:rPr>
            </w:pPr>
            <w:r w:rsidRPr="008B3AC4">
              <w:rPr>
                <w:rStyle w:val="IntenseReference"/>
                <w:rFonts w:cstheme="minorHAnsi"/>
                <w:b w:val="0"/>
                <w:color w:val="auto"/>
              </w:rPr>
              <w:t>Train</w:t>
            </w:r>
          </w:p>
        </w:tc>
        <w:tc>
          <w:tcPr>
            <w:tcW w:w="2242" w:type="dxa"/>
          </w:tcPr>
          <w:p w14:paraId="32F9CFFC" w14:textId="6CC4111A" w:rsidR="007A2AF5" w:rsidRPr="008B3AC4" w:rsidRDefault="002A7C18" w:rsidP="005446E3">
            <w:pPr>
              <w:rPr>
                <w:rStyle w:val="IntenseReference"/>
                <w:rFonts w:cstheme="minorHAnsi"/>
                <w:b w:val="0"/>
                <w:color w:val="auto"/>
              </w:rPr>
            </w:pPr>
            <w:r w:rsidRPr="008B3AC4">
              <w:rPr>
                <w:rStyle w:val="IntenseReference"/>
                <w:rFonts w:cstheme="minorHAnsi"/>
                <w:b w:val="0"/>
                <w:color w:val="auto"/>
              </w:rPr>
              <w:t>Train</w:t>
            </w:r>
          </w:p>
        </w:tc>
        <w:tc>
          <w:tcPr>
            <w:tcW w:w="2083" w:type="dxa"/>
          </w:tcPr>
          <w:p w14:paraId="34ACD2DC" w14:textId="0D2DF408" w:rsidR="002A7C18" w:rsidRPr="008B3AC4" w:rsidRDefault="008B3AC4" w:rsidP="005446E3">
            <w:pPr>
              <w:rPr>
                <w:rStyle w:val="IntenseReference"/>
                <w:rFonts w:cstheme="minorHAnsi"/>
                <w:b w:val="0"/>
                <w:color w:val="auto"/>
              </w:rPr>
            </w:pPr>
            <w:r w:rsidRPr="008B3AC4">
              <w:rPr>
                <w:rStyle w:val="IntenseReference"/>
                <w:rFonts w:cstheme="minorHAnsi"/>
                <w:b w:val="0"/>
                <w:color w:val="auto"/>
              </w:rPr>
              <w:t>FULL</w:t>
            </w:r>
          </w:p>
        </w:tc>
        <w:tc>
          <w:tcPr>
            <w:tcW w:w="2335" w:type="dxa"/>
          </w:tcPr>
          <w:p w14:paraId="6522135E" w14:textId="1C44B285" w:rsidR="007A2AF5" w:rsidRPr="008B3AC4" w:rsidRDefault="008B3AC4" w:rsidP="008B3AC4">
            <w:pPr>
              <w:rPr>
                <w:rStyle w:val="IntenseReference"/>
                <w:rFonts w:cstheme="minorHAnsi"/>
                <w:b w:val="0"/>
                <w:color w:val="auto"/>
              </w:rPr>
            </w:pPr>
            <w:r w:rsidRPr="008B3AC4">
              <w:rPr>
                <w:rStyle w:val="IntenseReference"/>
                <w:rFonts w:cstheme="minorHAnsi"/>
                <w:b w:val="0"/>
                <w:color w:val="auto"/>
              </w:rPr>
              <w:t>FULL</w:t>
            </w:r>
          </w:p>
        </w:tc>
      </w:tr>
      <w:tr w:rsidR="008B3AC4" w14:paraId="37F2783C" w14:textId="77777777" w:rsidTr="008B3AC4">
        <w:tc>
          <w:tcPr>
            <w:tcW w:w="1923" w:type="dxa"/>
          </w:tcPr>
          <w:p w14:paraId="503464D0" w14:textId="3DA2700D" w:rsidR="000E7BF8" w:rsidRPr="008B3AC4" w:rsidRDefault="000E7BF8" w:rsidP="005446E3">
            <w:pPr>
              <w:rPr>
                <w:rStyle w:val="IntenseReference"/>
                <w:rFonts w:cstheme="minorHAnsi"/>
                <w:color w:val="auto"/>
              </w:rPr>
            </w:pPr>
            <w:r w:rsidRPr="008B3AC4">
              <w:rPr>
                <w:rStyle w:val="IntenseReference"/>
                <w:rFonts w:cstheme="minorHAnsi"/>
                <w:color w:val="auto"/>
              </w:rPr>
              <w:t>Transformation</w:t>
            </w:r>
          </w:p>
        </w:tc>
        <w:tc>
          <w:tcPr>
            <w:tcW w:w="1492" w:type="dxa"/>
          </w:tcPr>
          <w:p w14:paraId="050C6372" w14:textId="77777777" w:rsidR="000E7BF8" w:rsidRPr="008B3AC4" w:rsidRDefault="000E7BF8" w:rsidP="005446E3">
            <w:pPr>
              <w:rPr>
                <w:rStyle w:val="IntenseReference"/>
                <w:rFonts w:cstheme="minorHAnsi"/>
                <w:b w:val="0"/>
                <w:color w:val="auto"/>
              </w:rPr>
            </w:pPr>
          </w:p>
        </w:tc>
        <w:tc>
          <w:tcPr>
            <w:tcW w:w="2242" w:type="dxa"/>
          </w:tcPr>
          <w:p w14:paraId="474FC4C3" w14:textId="77777777" w:rsidR="000E7BF8" w:rsidRPr="008B3AC4" w:rsidRDefault="000E7BF8" w:rsidP="005446E3">
            <w:pPr>
              <w:rPr>
                <w:rStyle w:val="IntenseReference"/>
                <w:rFonts w:cstheme="minorHAnsi"/>
                <w:b w:val="0"/>
                <w:color w:val="auto"/>
              </w:rPr>
            </w:pPr>
          </w:p>
        </w:tc>
        <w:tc>
          <w:tcPr>
            <w:tcW w:w="2083" w:type="dxa"/>
          </w:tcPr>
          <w:p w14:paraId="5A3C3718" w14:textId="3C4AD6B1" w:rsidR="000E7BF8" w:rsidRPr="008B3AC4" w:rsidRDefault="000E7BF8" w:rsidP="005446E3">
            <w:pPr>
              <w:rPr>
                <w:rStyle w:val="IntenseReference"/>
                <w:rFonts w:cstheme="minorHAnsi"/>
                <w:b w:val="0"/>
                <w:color w:val="auto"/>
              </w:rPr>
            </w:pPr>
            <w:r w:rsidRPr="008B3AC4">
              <w:rPr>
                <w:rFonts w:cstheme="minorHAnsi"/>
                <w:color w:val="2D3B45"/>
                <w:shd w:val="clear" w:color="auto" w:fill="FFFFFF"/>
              </w:rPr>
              <w:t>Data is scaled prior to PCA fitting</w:t>
            </w:r>
            <w:r w:rsidRPr="008B3AC4">
              <w:rPr>
                <w:rFonts w:cstheme="minorHAnsi"/>
                <w:color w:val="2D3B45"/>
                <w:shd w:val="clear" w:color="auto" w:fill="FFFFFF"/>
              </w:rPr>
              <w:t xml:space="preserve"> and converted to integer</w:t>
            </w:r>
          </w:p>
        </w:tc>
        <w:tc>
          <w:tcPr>
            <w:tcW w:w="2335" w:type="dxa"/>
          </w:tcPr>
          <w:p w14:paraId="531A6DC8" w14:textId="77777777" w:rsidR="000E7BF8" w:rsidRPr="008B3AC4" w:rsidRDefault="000E7BF8" w:rsidP="005446E3">
            <w:pPr>
              <w:rPr>
                <w:rStyle w:val="IntenseReference"/>
                <w:rFonts w:cstheme="minorHAnsi"/>
                <w:b w:val="0"/>
                <w:color w:val="auto"/>
              </w:rPr>
            </w:pPr>
          </w:p>
        </w:tc>
      </w:tr>
    </w:tbl>
    <w:p w14:paraId="4B029AE1" w14:textId="65FDF4E3" w:rsidR="007A2AF5" w:rsidRDefault="007A2AF5" w:rsidP="005446E3">
      <w:pPr>
        <w:rPr>
          <w:rStyle w:val="IntenseReference"/>
          <w:color w:val="auto"/>
          <w:sz w:val="24"/>
          <w:szCs w:val="24"/>
        </w:rPr>
      </w:pPr>
    </w:p>
    <w:p w14:paraId="12980297" w14:textId="3B22DE65" w:rsidR="008B3AC4" w:rsidRDefault="008B3AC4" w:rsidP="008B3AC4">
      <w:pPr>
        <w:rPr>
          <w:rStyle w:val="IntenseReference"/>
          <w:sz w:val="40"/>
          <w:szCs w:val="40"/>
        </w:rPr>
      </w:pPr>
      <w:r>
        <w:rPr>
          <w:rStyle w:val="IntenseReference"/>
          <w:sz w:val="40"/>
          <w:szCs w:val="40"/>
        </w:rPr>
        <w:t>RESULT AND CONCLUSIONS</w:t>
      </w:r>
    </w:p>
    <w:p w14:paraId="253976E0" w14:textId="1EB8D263" w:rsidR="008B3AC4" w:rsidRDefault="008B3AC4" w:rsidP="005446E3">
      <w:pPr>
        <w:rPr>
          <w:rStyle w:val="IntenseReference"/>
          <w:color w:val="auto"/>
          <w:sz w:val="24"/>
          <w:szCs w:val="24"/>
        </w:rPr>
      </w:pPr>
      <w:r>
        <w:rPr>
          <w:rStyle w:val="IntenseReference"/>
          <w:color w:val="auto"/>
          <w:sz w:val="24"/>
          <w:szCs w:val="24"/>
        </w:rPr>
        <w:t>Visualization of the result</w:t>
      </w:r>
    </w:p>
    <w:p w14:paraId="336BDF5B" w14:textId="734D23C0" w:rsidR="008B3AC4" w:rsidRDefault="008B3AC4" w:rsidP="005446E3">
      <w:pPr>
        <w:rPr>
          <w:rStyle w:val="IntenseReference"/>
          <w:rFonts w:cstheme="minorHAnsi"/>
          <w:b w:val="0"/>
          <w:color w:val="auto"/>
          <w:sz w:val="24"/>
          <w:szCs w:val="24"/>
        </w:rPr>
      </w:pPr>
      <w:r w:rsidRPr="00364054">
        <w:rPr>
          <w:rStyle w:val="IntenseReference"/>
          <w:rFonts w:cstheme="minorHAnsi"/>
          <w:b w:val="0"/>
          <w:color w:val="auto"/>
          <w:sz w:val="24"/>
          <w:szCs w:val="24"/>
        </w:rPr>
        <w:t xml:space="preserve">For the visualization of </w:t>
      </w:r>
      <w:r w:rsidR="00364054">
        <w:rPr>
          <w:rStyle w:val="IntenseReference"/>
          <w:rFonts w:cstheme="minorHAnsi"/>
          <w:b w:val="0"/>
          <w:color w:val="auto"/>
          <w:sz w:val="24"/>
          <w:szCs w:val="24"/>
        </w:rPr>
        <w:t>the pixel data was rendered and compare with four model prediction in five 10 digit batches.</w:t>
      </w:r>
    </w:p>
    <w:p w14:paraId="71617C0D" w14:textId="26B20536" w:rsidR="00364054" w:rsidRDefault="00364054" w:rsidP="005446E3">
      <w:pPr>
        <w:rPr>
          <w:rStyle w:val="IntenseReference"/>
          <w:rFonts w:cstheme="minorHAnsi"/>
          <w:b w:val="0"/>
          <w:color w:val="auto"/>
          <w:sz w:val="24"/>
          <w:szCs w:val="24"/>
        </w:rPr>
      </w:pPr>
      <w:r w:rsidRPr="00364054">
        <w:rPr>
          <w:rStyle w:val="IntenseReference"/>
          <w:rFonts w:cstheme="minorHAnsi"/>
          <w:b w:val="0"/>
          <w:color w:val="auto"/>
          <w:sz w:val="24"/>
          <w:szCs w:val="24"/>
        </w:rPr>
        <w:lastRenderedPageBreak/>
        <w:drawing>
          <wp:inline distT="0" distB="0" distL="0" distR="0" wp14:anchorId="1C68C141" wp14:editId="2A4EC1CD">
            <wp:extent cx="4753069" cy="146553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7376" cy="1485358"/>
                    </a:xfrm>
                    <a:prstGeom prst="rect">
                      <a:avLst/>
                    </a:prstGeom>
                  </pic:spPr>
                </pic:pic>
              </a:graphicData>
            </a:graphic>
          </wp:inline>
        </w:drawing>
      </w:r>
    </w:p>
    <w:p w14:paraId="167EC010" w14:textId="4E336E8A" w:rsidR="002D3A9F" w:rsidRDefault="002D3A9F" w:rsidP="005446E3">
      <w:pPr>
        <w:rPr>
          <w:rStyle w:val="IntenseReference"/>
          <w:rFonts w:cstheme="minorHAnsi"/>
          <w:b w:val="0"/>
          <w:color w:val="auto"/>
          <w:sz w:val="24"/>
          <w:szCs w:val="24"/>
        </w:rPr>
      </w:pPr>
      <w:r w:rsidRPr="002D3A9F">
        <w:rPr>
          <w:rStyle w:val="IntenseReference"/>
          <w:rFonts w:cstheme="minorHAnsi"/>
          <w:b w:val="0"/>
          <w:color w:val="auto"/>
          <w:sz w:val="24"/>
          <w:szCs w:val="24"/>
        </w:rPr>
        <w:drawing>
          <wp:inline distT="0" distB="0" distL="0" distR="0" wp14:anchorId="1B42FBA1" wp14:editId="52C0424E">
            <wp:extent cx="4897925" cy="142175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3779" cy="1449583"/>
                    </a:xfrm>
                    <a:prstGeom prst="rect">
                      <a:avLst/>
                    </a:prstGeom>
                  </pic:spPr>
                </pic:pic>
              </a:graphicData>
            </a:graphic>
          </wp:inline>
        </w:drawing>
      </w:r>
    </w:p>
    <w:p w14:paraId="262486BE" w14:textId="62F8A38F" w:rsidR="002D3A9F" w:rsidRDefault="002D3A9F" w:rsidP="005446E3">
      <w:pPr>
        <w:rPr>
          <w:rStyle w:val="IntenseReference"/>
          <w:rFonts w:cstheme="minorHAnsi"/>
          <w:b w:val="0"/>
          <w:color w:val="auto"/>
          <w:sz w:val="24"/>
          <w:szCs w:val="24"/>
        </w:rPr>
      </w:pPr>
      <w:r w:rsidRPr="002D3A9F">
        <w:rPr>
          <w:rFonts w:cstheme="minorHAnsi"/>
          <w:sz w:val="24"/>
          <w:szCs w:val="24"/>
        </w:rPr>
        <w:drawing>
          <wp:inline distT="0" distB="0" distL="0" distR="0" wp14:anchorId="77A78FF2" wp14:editId="724A1F70">
            <wp:extent cx="5196689" cy="1547903"/>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7657" cy="1554149"/>
                    </a:xfrm>
                    <a:prstGeom prst="rect">
                      <a:avLst/>
                    </a:prstGeom>
                  </pic:spPr>
                </pic:pic>
              </a:graphicData>
            </a:graphic>
          </wp:inline>
        </w:drawing>
      </w:r>
      <w:r w:rsidRPr="002D3A9F">
        <w:rPr>
          <w:rStyle w:val="IntenseReference"/>
          <w:rFonts w:cstheme="minorHAnsi"/>
          <w:b w:val="0"/>
          <w:color w:val="auto"/>
          <w:sz w:val="24"/>
          <w:szCs w:val="24"/>
        </w:rPr>
        <w:drawing>
          <wp:inline distT="0" distB="0" distL="0" distR="0" wp14:anchorId="74D77832" wp14:editId="09148FC0">
            <wp:extent cx="4861711" cy="155824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4014" cy="1597442"/>
                    </a:xfrm>
                    <a:prstGeom prst="rect">
                      <a:avLst/>
                    </a:prstGeom>
                  </pic:spPr>
                </pic:pic>
              </a:graphicData>
            </a:graphic>
          </wp:inline>
        </w:drawing>
      </w:r>
    </w:p>
    <w:p w14:paraId="002D3306" w14:textId="4AD15D2A" w:rsidR="002D3A9F" w:rsidRDefault="002D3A9F" w:rsidP="002D3A9F">
      <w:pPr>
        <w:rPr>
          <w:rFonts w:cstheme="minorHAnsi"/>
          <w:sz w:val="24"/>
          <w:szCs w:val="24"/>
        </w:rPr>
      </w:pPr>
      <w:r w:rsidRPr="002D3A9F">
        <w:rPr>
          <w:rFonts w:cstheme="minorHAnsi"/>
          <w:sz w:val="24"/>
          <w:szCs w:val="24"/>
        </w:rPr>
        <w:drawing>
          <wp:inline distT="0" distB="0" distL="0" distR="0" wp14:anchorId="3EAA0DBA" wp14:editId="4D69C1D1">
            <wp:extent cx="4906978" cy="1500928"/>
            <wp:effectExtent l="0" t="0" r="825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8224" cy="1528838"/>
                    </a:xfrm>
                    <a:prstGeom prst="rect">
                      <a:avLst/>
                    </a:prstGeom>
                  </pic:spPr>
                </pic:pic>
              </a:graphicData>
            </a:graphic>
          </wp:inline>
        </w:drawing>
      </w:r>
    </w:p>
    <w:p w14:paraId="05D62265" w14:textId="6E2B77A7" w:rsidR="002D3A9F" w:rsidRDefault="002D3A9F" w:rsidP="002D3A9F">
      <w:pPr>
        <w:rPr>
          <w:rStyle w:val="IntenseReference"/>
          <w:color w:val="auto"/>
          <w:sz w:val="24"/>
          <w:szCs w:val="24"/>
        </w:rPr>
      </w:pPr>
      <w:r>
        <w:rPr>
          <w:rStyle w:val="IntenseReference"/>
          <w:color w:val="auto"/>
          <w:sz w:val="24"/>
          <w:szCs w:val="24"/>
        </w:rPr>
        <w:lastRenderedPageBreak/>
        <w:t>Keg</w:t>
      </w:r>
      <w:r w:rsidR="00C5110E">
        <w:rPr>
          <w:rStyle w:val="IntenseReference"/>
          <w:color w:val="auto"/>
          <w:sz w:val="24"/>
          <w:szCs w:val="24"/>
        </w:rPr>
        <w:t>g</w:t>
      </w:r>
      <w:r>
        <w:rPr>
          <w:rStyle w:val="IntenseReference"/>
          <w:color w:val="auto"/>
          <w:sz w:val="24"/>
          <w:szCs w:val="24"/>
        </w:rPr>
        <w:t>el scoring and time</w:t>
      </w:r>
    </w:p>
    <w:p w14:paraId="14EFF573" w14:textId="6069270E" w:rsidR="002D3A9F" w:rsidRPr="003F55AC" w:rsidRDefault="002D3A9F" w:rsidP="002D3A9F">
      <w:pPr>
        <w:rPr>
          <w:rStyle w:val="IntenseReference"/>
          <w:b w:val="0"/>
          <w:color w:val="auto"/>
          <w:sz w:val="24"/>
          <w:szCs w:val="24"/>
        </w:rPr>
      </w:pPr>
      <w:r w:rsidRPr="003F55AC">
        <w:rPr>
          <w:rStyle w:val="IntenseReference"/>
          <w:b w:val="0"/>
          <w:color w:val="auto"/>
          <w:sz w:val="24"/>
          <w:szCs w:val="24"/>
        </w:rPr>
        <w:t xml:space="preserve"> Keg</w:t>
      </w:r>
      <w:r w:rsidR="00C5110E" w:rsidRPr="003F55AC">
        <w:rPr>
          <w:rStyle w:val="IntenseReference"/>
          <w:b w:val="0"/>
          <w:color w:val="auto"/>
          <w:sz w:val="24"/>
          <w:szCs w:val="24"/>
        </w:rPr>
        <w:t>g</w:t>
      </w:r>
      <w:r w:rsidRPr="003F55AC">
        <w:rPr>
          <w:rStyle w:val="IntenseReference"/>
          <w:b w:val="0"/>
          <w:color w:val="auto"/>
          <w:sz w:val="24"/>
          <w:szCs w:val="24"/>
        </w:rPr>
        <w:t xml:space="preserve">el </w:t>
      </w:r>
      <w:r w:rsidR="00C5110E" w:rsidRPr="003F55AC">
        <w:rPr>
          <w:rStyle w:val="IntenseReference"/>
          <w:b w:val="0"/>
          <w:color w:val="auto"/>
          <w:sz w:val="24"/>
          <w:szCs w:val="24"/>
        </w:rPr>
        <w:t>ID:</w:t>
      </w:r>
      <w:r w:rsidRPr="003F55AC">
        <w:rPr>
          <w:rStyle w:val="IntenseReference"/>
          <w:b w:val="0"/>
          <w:color w:val="auto"/>
          <w:sz w:val="24"/>
          <w:szCs w:val="24"/>
        </w:rPr>
        <w:t xml:space="preserve"> </w:t>
      </w:r>
      <w:proofErr w:type="gramStart"/>
      <w:r w:rsidRPr="003F55AC">
        <w:rPr>
          <w:rStyle w:val="IntenseReference"/>
          <w:b w:val="0"/>
          <w:color w:val="auto"/>
          <w:sz w:val="24"/>
          <w:szCs w:val="24"/>
        </w:rPr>
        <w:t>ygizhitsa ,</w:t>
      </w:r>
      <w:proofErr w:type="gramEnd"/>
      <w:r w:rsidRPr="003F55AC">
        <w:rPr>
          <w:rStyle w:val="IntenseReference"/>
          <w:b w:val="0"/>
          <w:color w:val="auto"/>
          <w:sz w:val="24"/>
          <w:szCs w:val="24"/>
        </w:rPr>
        <w:t xml:space="preserve"> Yuriy G, </w:t>
      </w:r>
      <w:hyperlink r:id="rId15" w:history="1">
        <w:r w:rsidRPr="003F55AC">
          <w:rPr>
            <w:rStyle w:val="Hyperlink"/>
            <w:b/>
            <w:spacing w:val="5"/>
            <w:sz w:val="24"/>
            <w:szCs w:val="24"/>
          </w:rPr>
          <w:t>ygizhitsa@hotmail.com</w:t>
        </w:r>
      </w:hyperlink>
    </w:p>
    <w:tbl>
      <w:tblPr>
        <w:tblStyle w:val="TableGrid"/>
        <w:tblW w:w="10075" w:type="dxa"/>
        <w:tblLook w:val="04A0" w:firstRow="1" w:lastRow="0" w:firstColumn="1" w:lastColumn="0" w:noHBand="0" w:noVBand="1"/>
      </w:tblPr>
      <w:tblGrid>
        <w:gridCol w:w="1759"/>
        <w:gridCol w:w="1915"/>
        <w:gridCol w:w="2154"/>
        <w:gridCol w:w="2012"/>
        <w:gridCol w:w="2235"/>
      </w:tblGrid>
      <w:tr w:rsidR="002D3A9F" w14:paraId="0DE1FA7B" w14:textId="77777777" w:rsidTr="00C5110E">
        <w:tc>
          <w:tcPr>
            <w:tcW w:w="1759" w:type="dxa"/>
            <w:shd w:val="clear" w:color="auto" w:fill="D9D9D9" w:themeFill="background1" w:themeFillShade="D9"/>
          </w:tcPr>
          <w:p w14:paraId="021E0235" w14:textId="77777777" w:rsidR="002D3A9F" w:rsidRDefault="002D3A9F" w:rsidP="005A403F">
            <w:pPr>
              <w:rPr>
                <w:rStyle w:val="IntenseReference"/>
                <w:color w:val="auto"/>
                <w:sz w:val="24"/>
                <w:szCs w:val="24"/>
              </w:rPr>
            </w:pPr>
          </w:p>
        </w:tc>
        <w:tc>
          <w:tcPr>
            <w:tcW w:w="1915" w:type="dxa"/>
            <w:shd w:val="clear" w:color="auto" w:fill="D9D9D9" w:themeFill="background1" w:themeFillShade="D9"/>
          </w:tcPr>
          <w:p w14:paraId="5447500B" w14:textId="77777777" w:rsidR="002D3A9F" w:rsidRDefault="002D3A9F" w:rsidP="005A403F">
            <w:pPr>
              <w:rPr>
                <w:rStyle w:val="IntenseReference"/>
                <w:color w:val="auto"/>
                <w:sz w:val="24"/>
                <w:szCs w:val="24"/>
              </w:rPr>
            </w:pPr>
            <w:r>
              <w:rPr>
                <w:rStyle w:val="IntenseReference"/>
                <w:color w:val="auto"/>
                <w:sz w:val="24"/>
                <w:szCs w:val="24"/>
              </w:rPr>
              <w:t xml:space="preserve">RF 784 </w:t>
            </w:r>
          </w:p>
        </w:tc>
        <w:tc>
          <w:tcPr>
            <w:tcW w:w="2154" w:type="dxa"/>
            <w:shd w:val="clear" w:color="auto" w:fill="D9D9D9" w:themeFill="background1" w:themeFillShade="D9"/>
          </w:tcPr>
          <w:p w14:paraId="4ED696F4" w14:textId="77777777" w:rsidR="002D3A9F" w:rsidRDefault="002D3A9F" w:rsidP="005A403F">
            <w:pPr>
              <w:rPr>
                <w:rStyle w:val="IntenseReference"/>
                <w:color w:val="auto"/>
                <w:sz w:val="24"/>
                <w:szCs w:val="24"/>
              </w:rPr>
            </w:pPr>
            <w:r>
              <w:rPr>
                <w:rStyle w:val="IntenseReference"/>
                <w:color w:val="auto"/>
                <w:sz w:val="24"/>
                <w:szCs w:val="24"/>
              </w:rPr>
              <w:t>RF Search Grid</w:t>
            </w:r>
          </w:p>
        </w:tc>
        <w:tc>
          <w:tcPr>
            <w:tcW w:w="2012" w:type="dxa"/>
            <w:shd w:val="clear" w:color="auto" w:fill="D9D9D9" w:themeFill="background1" w:themeFillShade="D9"/>
          </w:tcPr>
          <w:p w14:paraId="196A0122" w14:textId="77777777" w:rsidR="002D3A9F" w:rsidRDefault="002D3A9F" w:rsidP="005A403F">
            <w:pPr>
              <w:rPr>
                <w:rStyle w:val="IntenseReference"/>
                <w:color w:val="auto"/>
                <w:sz w:val="24"/>
                <w:szCs w:val="24"/>
              </w:rPr>
            </w:pPr>
            <w:r>
              <w:rPr>
                <w:rStyle w:val="IntenseReference"/>
                <w:color w:val="auto"/>
                <w:sz w:val="24"/>
                <w:szCs w:val="24"/>
              </w:rPr>
              <w:t>PCA-RF-Scaled</w:t>
            </w:r>
          </w:p>
        </w:tc>
        <w:tc>
          <w:tcPr>
            <w:tcW w:w="2235" w:type="dxa"/>
            <w:shd w:val="clear" w:color="auto" w:fill="D9D9D9" w:themeFill="background1" w:themeFillShade="D9"/>
          </w:tcPr>
          <w:p w14:paraId="12BA3DCF" w14:textId="77777777" w:rsidR="002D3A9F" w:rsidRDefault="002D3A9F" w:rsidP="005A403F">
            <w:pPr>
              <w:rPr>
                <w:rStyle w:val="IntenseReference"/>
                <w:color w:val="auto"/>
                <w:sz w:val="24"/>
                <w:szCs w:val="24"/>
              </w:rPr>
            </w:pPr>
            <w:r>
              <w:rPr>
                <w:rStyle w:val="IntenseReference"/>
                <w:color w:val="auto"/>
                <w:sz w:val="24"/>
                <w:szCs w:val="24"/>
              </w:rPr>
              <w:t>PCA-RF (Not Scaled)</w:t>
            </w:r>
          </w:p>
        </w:tc>
      </w:tr>
      <w:tr w:rsidR="002D3A9F" w14:paraId="4CF9D502" w14:textId="77777777" w:rsidTr="00C5110E">
        <w:tc>
          <w:tcPr>
            <w:tcW w:w="1759" w:type="dxa"/>
          </w:tcPr>
          <w:p w14:paraId="3152F0B7" w14:textId="7DE9C248" w:rsidR="002D3A9F" w:rsidRPr="008B3AC4" w:rsidRDefault="002D3A9F" w:rsidP="005A403F">
            <w:pPr>
              <w:jc w:val="right"/>
              <w:rPr>
                <w:rStyle w:val="IntenseReference"/>
                <w:rFonts w:cstheme="minorHAnsi"/>
                <w:color w:val="auto"/>
              </w:rPr>
            </w:pPr>
            <w:r>
              <w:rPr>
                <w:rStyle w:val="IntenseReference"/>
                <w:rFonts w:cstheme="minorHAnsi"/>
                <w:color w:val="auto"/>
              </w:rPr>
              <w:t>Keggel score</w:t>
            </w:r>
          </w:p>
        </w:tc>
        <w:tc>
          <w:tcPr>
            <w:tcW w:w="1915" w:type="dxa"/>
          </w:tcPr>
          <w:p w14:paraId="55E96084" w14:textId="1030DD9A" w:rsidR="002D3A9F" w:rsidRPr="008B3AC4" w:rsidRDefault="002D3A9F" w:rsidP="005A403F">
            <w:pPr>
              <w:rPr>
                <w:rStyle w:val="IntenseReference"/>
                <w:rFonts w:cstheme="minorHAnsi"/>
                <w:b w:val="0"/>
                <w:color w:val="auto"/>
              </w:rPr>
            </w:pPr>
            <w:r>
              <w:rPr>
                <w:rFonts w:ascii="inherit" w:hAnsi="inherit"/>
                <w:shd w:val="clear" w:color="auto" w:fill="FFFFFF"/>
              </w:rPr>
              <w:t>0.96614</w:t>
            </w:r>
          </w:p>
        </w:tc>
        <w:tc>
          <w:tcPr>
            <w:tcW w:w="2154" w:type="dxa"/>
          </w:tcPr>
          <w:p w14:paraId="75287F18" w14:textId="01C501DB" w:rsidR="002D3A9F" w:rsidRPr="008B3AC4" w:rsidRDefault="002D3A9F" w:rsidP="005A403F">
            <w:pPr>
              <w:rPr>
                <w:rStyle w:val="IntenseReference"/>
                <w:rFonts w:cstheme="minorHAnsi"/>
                <w:b w:val="0"/>
                <w:color w:val="auto"/>
              </w:rPr>
            </w:pPr>
            <w:r>
              <w:rPr>
                <w:rFonts w:ascii="inherit" w:hAnsi="inherit"/>
                <w:shd w:val="clear" w:color="auto" w:fill="FFFFFF"/>
              </w:rPr>
              <w:t>0.96600</w:t>
            </w:r>
          </w:p>
        </w:tc>
        <w:tc>
          <w:tcPr>
            <w:tcW w:w="2012" w:type="dxa"/>
          </w:tcPr>
          <w:p w14:paraId="2DA09F13" w14:textId="3CFF5FD6" w:rsidR="002D3A9F" w:rsidRPr="008B3AC4" w:rsidRDefault="002D3A9F" w:rsidP="005A403F">
            <w:pPr>
              <w:rPr>
                <w:rStyle w:val="IntenseReference"/>
                <w:rFonts w:cstheme="minorHAnsi"/>
                <w:b w:val="0"/>
                <w:color w:val="auto"/>
              </w:rPr>
            </w:pPr>
            <w:r>
              <w:rPr>
                <w:rFonts w:ascii="inherit" w:hAnsi="inherit"/>
                <w:shd w:val="clear" w:color="auto" w:fill="FFFFFF"/>
              </w:rPr>
              <w:t>0.93842</w:t>
            </w:r>
          </w:p>
        </w:tc>
        <w:tc>
          <w:tcPr>
            <w:tcW w:w="2235" w:type="dxa"/>
          </w:tcPr>
          <w:p w14:paraId="0603705A" w14:textId="587DEFAB" w:rsidR="002D3A9F" w:rsidRPr="008B3AC4" w:rsidRDefault="00C5110E" w:rsidP="005A403F">
            <w:pPr>
              <w:rPr>
                <w:rStyle w:val="IntenseReference"/>
                <w:rFonts w:cstheme="minorHAnsi"/>
                <w:b w:val="0"/>
                <w:color w:val="auto"/>
              </w:rPr>
            </w:pPr>
            <w:r>
              <w:rPr>
                <w:rFonts w:ascii="inherit" w:hAnsi="inherit"/>
                <w:shd w:val="clear" w:color="auto" w:fill="FFFFFF"/>
              </w:rPr>
              <w:t>0.94885</w:t>
            </w:r>
          </w:p>
        </w:tc>
      </w:tr>
      <w:tr w:rsidR="00C5110E" w14:paraId="4828C0A0" w14:textId="77777777" w:rsidTr="00C5110E">
        <w:tc>
          <w:tcPr>
            <w:tcW w:w="1759" w:type="dxa"/>
          </w:tcPr>
          <w:p w14:paraId="276D7CED" w14:textId="189B490A" w:rsidR="002D3A9F" w:rsidRPr="008B3AC4" w:rsidRDefault="00C5110E" w:rsidP="005A403F">
            <w:pPr>
              <w:rPr>
                <w:rStyle w:val="IntenseReference"/>
                <w:rFonts w:cstheme="minorHAnsi"/>
                <w:color w:val="auto"/>
              </w:rPr>
            </w:pPr>
            <w:r>
              <w:rPr>
                <w:rStyle w:val="IntenseReference"/>
                <w:rFonts w:cstheme="minorHAnsi"/>
                <w:color w:val="auto"/>
              </w:rPr>
              <w:t>Execution time</w:t>
            </w:r>
          </w:p>
        </w:tc>
        <w:tc>
          <w:tcPr>
            <w:tcW w:w="1915" w:type="dxa"/>
          </w:tcPr>
          <w:p w14:paraId="2E5E69B7" w14:textId="401BF69C" w:rsidR="002D3A9F" w:rsidRPr="008B3AC4" w:rsidRDefault="00C5110E" w:rsidP="005A403F">
            <w:pPr>
              <w:rPr>
                <w:rStyle w:val="IntenseReference"/>
                <w:rFonts w:cstheme="minorHAnsi"/>
                <w:b w:val="0"/>
                <w:color w:val="auto"/>
              </w:rPr>
            </w:pPr>
            <w:r w:rsidRPr="00C5110E">
              <w:rPr>
                <w:rFonts w:cstheme="minorHAnsi"/>
                <w:bCs/>
                <w:smallCaps/>
                <w:spacing w:val="5"/>
              </w:rPr>
              <w:t>108.8296866</w:t>
            </w:r>
          </w:p>
        </w:tc>
        <w:tc>
          <w:tcPr>
            <w:tcW w:w="2154" w:type="dxa"/>
          </w:tcPr>
          <w:p w14:paraId="770A4E3F" w14:textId="47E0B55E" w:rsidR="002D3A9F" w:rsidRPr="008B3AC4" w:rsidRDefault="00C5110E" w:rsidP="005A403F">
            <w:pPr>
              <w:rPr>
                <w:rStyle w:val="IntenseReference"/>
                <w:rFonts w:cstheme="minorHAnsi"/>
                <w:b w:val="0"/>
                <w:color w:val="auto"/>
              </w:rPr>
            </w:pPr>
            <w:r w:rsidRPr="00C5110E">
              <w:rPr>
                <w:rFonts w:cstheme="minorHAnsi"/>
                <w:bCs/>
                <w:smallCaps/>
                <w:spacing w:val="5"/>
              </w:rPr>
              <w:t>57.4337041378</w:t>
            </w:r>
          </w:p>
        </w:tc>
        <w:tc>
          <w:tcPr>
            <w:tcW w:w="2012" w:type="dxa"/>
          </w:tcPr>
          <w:p w14:paraId="6168ACA3" w14:textId="70CC3640" w:rsidR="002D3A9F" w:rsidRPr="008B3AC4" w:rsidRDefault="002D3A9F" w:rsidP="005A403F">
            <w:pPr>
              <w:rPr>
                <w:rStyle w:val="IntenseReference"/>
                <w:rFonts w:cstheme="minorHAnsi"/>
                <w:b w:val="0"/>
                <w:color w:val="auto"/>
              </w:rPr>
            </w:pPr>
            <w:r w:rsidRPr="008B3AC4">
              <w:rPr>
                <w:rStyle w:val="IntenseReference"/>
                <w:rFonts w:cstheme="minorHAnsi"/>
                <w:b w:val="0"/>
                <w:color w:val="auto"/>
              </w:rPr>
              <w:t xml:space="preserve">PCA- </w:t>
            </w:r>
            <w:r w:rsidR="00C5110E" w:rsidRPr="00C5110E">
              <w:rPr>
                <w:rFonts w:cstheme="minorHAnsi"/>
                <w:bCs/>
                <w:smallCaps/>
                <w:spacing w:val="5"/>
              </w:rPr>
              <w:t>13.01689</w:t>
            </w:r>
          </w:p>
          <w:p w14:paraId="07B3DCD5" w14:textId="0F5DCA5C" w:rsidR="002D3A9F" w:rsidRPr="008B3AC4" w:rsidRDefault="002D3A9F" w:rsidP="005A403F">
            <w:pPr>
              <w:rPr>
                <w:rFonts w:cstheme="minorHAnsi"/>
              </w:rPr>
            </w:pPr>
            <w:r w:rsidRPr="008B3AC4">
              <w:rPr>
                <w:rStyle w:val="IntenseReference"/>
                <w:rFonts w:cstheme="minorHAnsi"/>
                <w:b w:val="0"/>
                <w:color w:val="auto"/>
              </w:rPr>
              <w:t>RF -</w:t>
            </w:r>
            <w:r w:rsidR="00C5110E" w:rsidRPr="00C5110E">
              <w:rPr>
                <w:rFonts w:ascii="Courier New" w:hAnsi="Courier New" w:cs="Courier New"/>
                <w:color w:val="000000"/>
                <w:shd w:val="clear" w:color="auto" w:fill="FFFFFF"/>
              </w:rPr>
              <w:t xml:space="preserve"> </w:t>
            </w:r>
            <w:r w:rsidR="00C5110E" w:rsidRPr="00C5110E">
              <w:rPr>
                <w:rFonts w:cstheme="minorHAnsi"/>
                <w:bCs/>
                <w:smallCaps/>
                <w:spacing w:val="5"/>
              </w:rPr>
              <w:t>48.20251</w:t>
            </w:r>
            <w:r w:rsidR="00C5110E">
              <w:rPr>
                <w:rFonts w:cstheme="minorHAnsi"/>
                <w:bCs/>
                <w:smallCaps/>
                <w:spacing w:val="5"/>
              </w:rPr>
              <w:t>4</w:t>
            </w:r>
          </w:p>
        </w:tc>
        <w:tc>
          <w:tcPr>
            <w:tcW w:w="2235" w:type="dxa"/>
          </w:tcPr>
          <w:p w14:paraId="1A2B9546" w14:textId="4E602D39" w:rsidR="002D3A9F" w:rsidRPr="008B3AC4" w:rsidRDefault="002D3A9F" w:rsidP="005A403F">
            <w:pPr>
              <w:rPr>
                <w:rStyle w:val="IntenseReference"/>
                <w:rFonts w:cstheme="minorHAnsi"/>
                <w:b w:val="0"/>
                <w:color w:val="auto"/>
              </w:rPr>
            </w:pPr>
            <w:r w:rsidRPr="008B3AC4">
              <w:rPr>
                <w:rStyle w:val="IntenseReference"/>
                <w:rFonts w:cstheme="minorHAnsi"/>
                <w:b w:val="0"/>
                <w:color w:val="auto"/>
              </w:rPr>
              <w:t xml:space="preserve">PCA- </w:t>
            </w:r>
            <w:r w:rsidR="00C5110E">
              <w:rPr>
                <w:rFonts w:ascii="Courier New" w:hAnsi="Courier New" w:cs="Courier New"/>
                <w:color w:val="000000"/>
                <w:shd w:val="clear" w:color="auto" w:fill="FFFFFF"/>
              </w:rPr>
              <w:t>9.9489</w:t>
            </w:r>
          </w:p>
          <w:p w14:paraId="150A5342" w14:textId="4B6002A5" w:rsidR="002D3A9F" w:rsidRPr="008B3AC4" w:rsidRDefault="002D3A9F" w:rsidP="005A403F">
            <w:pPr>
              <w:rPr>
                <w:rStyle w:val="IntenseReference"/>
                <w:rFonts w:cstheme="minorHAnsi"/>
                <w:b w:val="0"/>
                <w:color w:val="auto"/>
              </w:rPr>
            </w:pPr>
            <w:r w:rsidRPr="008B3AC4">
              <w:rPr>
                <w:rStyle w:val="IntenseReference"/>
                <w:rFonts w:cstheme="minorHAnsi"/>
                <w:b w:val="0"/>
                <w:color w:val="auto"/>
              </w:rPr>
              <w:t>RF -</w:t>
            </w:r>
            <w:r w:rsidR="00C5110E" w:rsidRPr="00C5110E">
              <w:rPr>
                <w:rFonts w:ascii="Courier New" w:hAnsi="Courier New" w:cs="Courier New"/>
                <w:color w:val="000000"/>
                <w:shd w:val="clear" w:color="auto" w:fill="FFFFFF"/>
              </w:rPr>
              <w:t xml:space="preserve"> </w:t>
            </w:r>
            <w:r w:rsidR="00C5110E" w:rsidRPr="00C5110E">
              <w:rPr>
                <w:rFonts w:cstheme="minorHAnsi"/>
                <w:bCs/>
                <w:smallCaps/>
                <w:spacing w:val="5"/>
              </w:rPr>
              <w:t>149.73435354</w:t>
            </w:r>
          </w:p>
        </w:tc>
      </w:tr>
    </w:tbl>
    <w:p w14:paraId="4DE91525" w14:textId="77777777" w:rsidR="002D3A9F" w:rsidRDefault="002D3A9F" w:rsidP="002D3A9F">
      <w:pPr>
        <w:rPr>
          <w:rStyle w:val="IntenseReference"/>
          <w:color w:val="auto"/>
          <w:sz w:val="24"/>
          <w:szCs w:val="24"/>
        </w:rPr>
      </w:pPr>
    </w:p>
    <w:p w14:paraId="5CEFF7E9" w14:textId="40521EA2" w:rsidR="002D3A9F" w:rsidRDefault="00C5110E" w:rsidP="00C5110E">
      <w:pPr>
        <w:rPr>
          <w:rStyle w:val="IntenseReference"/>
          <w:color w:val="auto"/>
          <w:sz w:val="24"/>
          <w:szCs w:val="24"/>
        </w:rPr>
      </w:pPr>
      <w:r>
        <w:rPr>
          <w:rStyle w:val="IntenseReference"/>
          <w:color w:val="auto"/>
          <w:sz w:val="24"/>
          <w:szCs w:val="24"/>
        </w:rPr>
        <w:t>Conclusions:</w:t>
      </w:r>
    </w:p>
    <w:p w14:paraId="296E081E" w14:textId="6866BB72" w:rsidR="00C5110E" w:rsidRPr="002D3A9F" w:rsidRDefault="00C5110E" w:rsidP="00C5110E">
      <w:pPr>
        <w:rPr>
          <w:rFonts w:cstheme="minorHAnsi"/>
          <w:sz w:val="24"/>
          <w:szCs w:val="24"/>
        </w:rPr>
      </w:pPr>
      <w:r>
        <w:rPr>
          <w:rFonts w:cstheme="minorHAnsi"/>
          <w:sz w:val="24"/>
          <w:szCs w:val="24"/>
        </w:rPr>
        <w:t>Random Forest m</w:t>
      </w:r>
      <w:r w:rsidRPr="00C5110E">
        <w:rPr>
          <w:rFonts w:cstheme="minorHAnsi"/>
          <w:sz w:val="24"/>
          <w:szCs w:val="24"/>
        </w:rPr>
        <w:t>odel</w:t>
      </w:r>
      <w:r>
        <w:rPr>
          <w:rFonts w:cstheme="minorHAnsi"/>
          <w:sz w:val="24"/>
          <w:szCs w:val="24"/>
        </w:rPr>
        <w:t xml:space="preserve"> with performance tuning recommend by Search Grid provides better balance for accuracy (0.966) and speed (57s). More Over while PCA might be used for the </w:t>
      </w:r>
      <w:r w:rsidR="003F55AC">
        <w:rPr>
          <w:rFonts w:cstheme="minorHAnsi"/>
          <w:sz w:val="24"/>
          <w:szCs w:val="24"/>
        </w:rPr>
        <w:t xml:space="preserve">semi-supervised learning, in general PCA has very sensitive flow for predictive analysis – different data produces different eigen vectors and eigen values and need to be retrained. Another potential problem might raise from the scaling naturally binary data (pixels). It is easily impact original digit representation. </w:t>
      </w:r>
    </w:p>
    <w:sectPr w:rsidR="00C5110E" w:rsidRPr="002D3A9F">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3DAFDD" w14:textId="77777777" w:rsidR="00D042B1" w:rsidRDefault="00D042B1" w:rsidP="00315B78">
      <w:pPr>
        <w:spacing w:after="0" w:line="240" w:lineRule="auto"/>
      </w:pPr>
      <w:r>
        <w:separator/>
      </w:r>
    </w:p>
  </w:endnote>
  <w:endnote w:type="continuationSeparator" w:id="0">
    <w:p w14:paraId="3104909B" w14:textId="77777777" w:rsidR="00D042B1" w:rsidRDefault="00D042B1" w:rsidP="00315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3273F" w14:textId="77777777" w:rsidR="00D042B1" w:rsidRDefault="00D042B1" w:rsidP="00315B78">
      <w:pPr>
        <w:spacing w:after="0" w:line="240" w:lineRule="auto"/>
      </w:pPr>
      <w:r>
        <w:separator/>
      </w:r>
    </w:p>
  </w:footnote>
  <w:footnote w:type="continuationSeparator" w:id="0">
    <w:p w14:paraId="7195CECE" w14:textId="77777777" w:rsidR="00D042B1" w:rsidRDefault="00D042B1" w:rsidP="00315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EB50" w14:textId="57DCE8DF" w:rsidR="00315B78" w:rsidRDefault="006044E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7A4"/>
    <w:multiLevelType w:val="multilevel"/>
    <w:tmpl w:val="ADAC2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1D6292"/>
    <w:multiLevelType w:val="hybridMultilevel"/>
    <w:tmpl w:val="9126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754DC"/>
    <w:multiLevelType w:val="multilevel"/>
    <w:tmpl w:val="7496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A65145"/>
    <w:multiLevelType w:val="hybridMultilevel"/>
    <w:tmpl w:val="2C9A6F38"/>
    <w:lvl w:ilvl="0" w:tplc="B226E4DA">
      <w:start w:val="5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D3CC8"/>
    <w:multiLevelType w:val="multilevel"/>
    <w:tmpl w:val="FC445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F249AC"/>
    <w:multiLevelType w:val="multilevel"/>
    <w:tmpl w:val="2582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576"/>
    <w:rsid w:val="00054002"/>
    <w:rsid w:val="00093426"/>
    <w:rsid w:val="000A1405"/>
    <w:rsid w:val="000E7BF8"/>
    <w:rsid w:val="001778CC"/>
    <w:rsid w:val="001865CE"/>
    <w:rsid w:val="001B0CD6"/>
    <w:rsid w:val="001C1641"/>
    <w:rsid w:val="001D562C"/>
    <w:rsid w:val="00203388"/>
    <w:rsid w:val="00274C34"/>
    <w:rsid w:val="0029177A"/>
    <w:rsid w:val="0029672C"/>
    <w:rsid w:val="0029713B"/>
    <w:rsid w:val="002A7C18"/>
    <w:rsid w:val="002D3A9F"/>
    <w:rsid w:val="00304379"/>
    <w:rsid w:val="00307547"/>
    <w:rsid w:val="00315B78"/>
    <w:rsid w:val="00326D1A"/>
    <w:rsid w:val="00364054"/>
    <w:rsid w:val="003B34EC"/>
    <w:rsid w:val="003F55AC"/>
    <w:rsid w:val="00424227"/>
    <w:rsid w:val="00452D35"/>
    <w:rsid w:val="0045757D"/>
    <w:rsid w:val="004650FD"/>
    <w:rsid w:val="00467608"/>
    <w:rsid w:val="00491974"/>
    <w:rsid w:val="004A16F2"/>
    <w:rsid w:val="005304BF"/>
    <w:rsid w:val="005446E3"/>
    <w:rsid w:val="005A0083"/>
    <w:rsid w:val="005B4622"/>
    <w:rsid w:val="005F6FC1"/>
    <w:rsid w:val="006044E2"/>
    <w:rsid w:val="00626796"/>
    <w:rsid w:val="0067489F"/>
    <w:rsid w:val="00674DFC"/>
    <w:rsid w:val="006C021C"/>
    <w:rsid w:val="006E2137"/>
    <w:rsid w:val="006E2576"/>
    <w:rsid w:val="00764AA1"/>
    <w:rsid w:val="0077210B"/>
    <w:rsid w:val="007A2AF5"/>
    <w:rsid w:val="007F1298"/>
    <w:rsid w:val="00821895"/>
    <w:rsid w:val="00834D6D"/>
    <w:rsid w:val="00885871"/>
    <w:rsid w:val="008B3AC4"/>
    <w:rsid w:val="008C7216"/>
    <w:rsid w:val="008E1DA1"/>
    <w:rsid w:val="008F0B8F"/>
    <w:rsid w:val="00972077"/>
    <w:rsid w:val="009B16F0"/>
    <w:rsid w:val="00A0156F"/>
    <w:rsid w:val="00AC098B"/>
    <w:rsid w:val="00B15099"/>
    <w:rsid w:val="00B526F9"/>
    <w:rsid w:val="00B900D4"/>
    <w:rsid w:val="00BA6D33"/>
    <w:rsid w:val="00BB701F"/>
    <w:rsid w:val="00BF0A30"/>
    <w:rsid w:val="00C5110E"/>
    <w:rsid w:val="00D033C4"/>
    <w:rsid w:val="00D042B1"/>
    <w:rsid w:val="00D44C20"/>
    <w:rsid w:val="00D45822"/>
    <w:rsid w:val="00D94200"/>
    <w:rsid w:val="00DD23F1"/>
    <w:rsid w:val="00E22CEE"/>
    <w:rsid w:val="00E273F2"/>
    <w:rsid w:val="00E40BC6"/>
    <w:rsid w:val="00E512A1"/>
    <w:rsid w:val="00E5467A"/>
    <w:rsid w:val="00E63476"/>
    <w:rsid w:val="00F40DF3"/>
    <w:rsid w:val="00F468AB"/>
    <w:rsid w:val="00F96D9A"/>
    <w:rsid w:val="00FD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DB782"/>
  <w15:chartTrackingRefBased/>
  <w15:docId w15:val="{FE9F3958-59E8-487E-814A-607338DC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44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12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5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78"/>
  </w:style>
  <w:style w:type="paragraph" w:styleId="Footer">
    <w:name w:val="footer"/>
    <w:basedOn w:val="Normal"/>
    <w:link w:val="FooterChar"/>
    <w:uiPriority w:val="99"/>
    <w:unhideWhenUsed/>
    <w:rsid w:val="00315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78"/>
  </w:style>
  <w:style w:type="character" w:customStyle="1" w:styleId="Heading2Char">
    <w:name w:val="Heading 2 Char"/>
    <w:basedOn w:val="DefaultParagraphFont"/>
    <w:link w:val="Heading2"/>
    <w:uiPriority w:val="9"/>
    <w:rsid w:val="006044E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044E2"/>
    <w:pPr>
      <w:spacing w:before="100" w:beforeAutospacing="1" w:after="100" w:afterAutospacing="1" w:line="240" w:lineRule="auto"/>
    </w:pPr>
    <w:rPr>
      <w:rFonts w:ascii="Times New Roman" w:eastAsia="Times New Roman" w:hAnsi="Times New Roman" w:cs="Times New Roman"/>
      <w:sz w:val="24"/>
      <w:szCs w:val="24"/>
    </w:rPr>
  </w:style>
  <w:style w:type="character" w:styleId="IntenseReference">
    <w:name w:val="Intense Reference"/>
    <w:basedOn w:val="DefaultParagraphFont"/>
    <w:uiPriority w:val="32"/>
    <w:qFormat/>
    <w:rsid w:val="006044E2"/>
    <w:rPr>
      <w:b/>
      <w:bCs/>
      <w:smallCaps/>
      <w:color w:val="4472C4" w:themeColor="accent1"/>
      <w:spacing w:val="5"/>
    </w:rPr>
  </w:style>
  <w:style w:type="paragraph" w:styleId="HTMLPreformatted">
    <w:name w:val="HTML Preformatted"/>
    <w:basedOn w:val="Normal"/>
    <w:link w:val="HTMLPreformattedChar"/>
    <w:uiPriority w:val="99"/>
    <w:semiHidden/>
    <w:unhideWhenUsed/>
    <w:rsid w:val="0018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65C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865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65CE"/>
    <w:rPr>
      <w:rFonts w:ascii="Segoe UI" w:hAnsi="Segoe UI" w:cs="Segoe UI"/>
      <w:sz w:val="18"/>
      <w:szCs w:val="18"/>
    </w:rPr>
  </w:style>
  <w:style w:type="paragraph" w:customStyle="1" w:styleId="alt">
    <w:name w:val="alt"/>
    <w:basedOn w:val="Normal"/>
    <w:rsid w:val="00674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674DFC"/>
  </w:style>
  <w:style w:type="table" w:styleId="TableGrid">
    <w:name w:val="Table Grid"/>
    <w:basedOn w:val="TableNormal"/>
    <w:uiPriority w:val="39"/>
    <w:rsid w:val="00452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512A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12A1"/>
    <w:rPr>
      <w:color w:val="0000FF"/>
      <w:u w:val="single"/>
    </w:rPr>
  </w:style>
  <w:style w:type="paragraph" w:styleId="ListParagraph">
    <w:name w:val="List Paragraph"/>
    <w:basedOn w:val="Normal"/>
    <w:uiPriority w:val="34"/>
    <w:qFormat/>
    <w:rsid w:val="0029177A"/>
    <w:pPr>
      <w:ind w:left="720"/>
      <w:contextualSpacing/>
    </w:pPr>
  </w:style>
  <w:style w:type="character" w:styleId="UnresolvedMention">
    <w:name w:val="Unresolved Mention"/>
    <w:basedOn w:val="DefaultParagraphFont"/>
    <w:uiPriority w:val="99"/>
    <w:semiHidden/>
    <w:unhideWhenUsed/>
    <w:rsid w:val="002917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2454">
      <w:bodyDiv w:val="1"/>
      <w:marLeft w:val="0"/>
      <w:marRight w:val="0"/>
      <w:marTop w:val="0"/>
      <w:marBottom w:val="0"/>
      <w:divBdr>
        <w:top w:val="none" w:sz="0" w:space="0" w:color="auto"/>
        <w:left w:val="none" w:sz="0" w:space="0" w:color="auto"/>
        <w:bottom w:val="none" w:sz="0" w:space="0" w:color="auto"/>
        <w:right w:val="none" w:sz="0" w:space="0" w:color="auto"/>
      </w:divBdr>
    </w:div>
    <w:div w:id="43255722">
      <w:bodyDiv w:val="1"/>
      <w:marLeft w:val="0"/>
      <w:marRight w:val="0"/>
      <w:marTop w:val="0"/>
      <w:marBottom w:val="0"/>
      <w:divBdr>
        <w:top w:val="none" w:sz="0" w:space="0" w:color="auto"/>
        <w:left w:val="none" w:sz="0" w:space="0" w:color="auto"/>
        <w:bottom w:val="none" w:sz="0" w:space="0" w:color="auto"/>
        <w:right w:val="none" w:sz="0" w:space="0" w:color="auto"/>
      </w:divBdr>
    </w:div>
    <w:div w:id="75447068">
      <w:bodyDiv w:val="1"/>
      <w:marLeft w:val="0"/>
      <w:marRight w:val="0"/>
      <w:marTop w:val="0"/>
      <w:marBottom w:val="0"/>
      <w:divBdr>
        <w:top w:val="none" w:sz="0" w:space="0" w:color="auto"/>
        <w:left w:val="none" w:sz="0" w:space="0" w:color="auto"/>
        <w:bottom w:val="none" w:sz="0" w:space="0" w:color="auto"/>
        <w:right w:val="none" w:sz="0" w:space="0" w:color="auto"/>
      </w:divBdr>
    </w:div>
    <w:div w:id="139688306">
      <w:bodyDiv w:val="1"/>
      <w:marLeft w:val="0"/>
      <w:marRight w:val="0"/>
      <w:marTop w:val="0"/>
      <w:marBottom w:val="0"/>
      <w:divBdr>
        <w:top w:val="none" w:sz="0" w:space="0" w:color="auto"/>
        <w:left w:val="none" w:sz="0" w:space="0" w:color="auto"/>
        <w:bottom w:val="none" w:sz="0" w:space="0" w:color="auto"/>
        <w:right w:val="none" w:sz="0" w:space="0" w:color="auto"/>
      </w:divBdr>
    </w:div>
    <w:div w:id="441875683">
      <w:bodyDiv w:val="1"/>
      <w:marLeft w:val="0"/>
      <w:marRight w:val="0"/>
      <w:marTop w:val="0"/>
      <w:marBottom w:val="0"/>
      <w:divBdr>
        <w:top w:val="none" w:sz="0" w:space="0" w:color="auto"/>
        <w:left w:val="none" w:sz="0" w:space="0" w:color="auto"/>
        <w:bottom w:val="none" w:sz="0" w:space="0" w:color="auto"/>
        <w:right w:val="none" w:sz="0" w:space="0" w:color="auto"/>
      </w:divBdr>
    </w:div>
    <w:div w:id="680933525">
      <w:bodyDiv w:val="1"/>
      <w:marLeft w:val="0"/>
      <w:marRight w:val="0"/>
      <w:marTop w:val="0"/>
      <w:marBottom w:val="0"/>
      <w:divBdr>
        <w:top w:val="none" w:sz="0" w:space="0" w:color="auto"/>
        <w:left w:val="none" w:sz="0" w:space="0" w:color="auto"/>
        <w:bottom w:val="none" w:sz="0" w:space="0" w:color="auto"/>
        <w:right w:val="none" w:sz="0" w:space="0" w:color="auto"/>
      </w:divBdr>
    </w:div>
    <w:div w:id="828637392">
      <w:bodyDiv w:val="1"/>
      <w:marLeft w:val="0"/>
      <w:marRight w:val="0"/>
      <w:marTop w:val="0"/>
      <w:marBottom w:val="0"/>
      <w:divBdr>
        <w:top w:val="none" w:sz="0" w:space="0" w:color="auto"/>
        <w:left w:val="none" w:sz="0" w:space="0" w:color="auto"/>
        <w:bottom w:val="none" w:sz="0" w:space="0" w:color="auto"/>
        <w:right w:val="none" w:sz="0" w:space="0" w:color="auto"/>
      </w:divBdr>
    </w:div>
    <w:div w:id="877664946">
      <w:bodyDiv w:val="1"/>
      <w:marLeft w:val="0"/>
      <w:marRight w:val="0"/>
      <w:marTop w:val="0"/>
      <w:marBottom w:val="0"/>
      <w:divBdr>
        <w:top w:val="none" w:sz="0" w:space="0" w:color="auto"/>
        <w:left w:val="none" w:sz="0" w:space="0" w:color="auto"/>
        <w:bottom w:val="none" w:sz="0" w:space="0" w:color="auto"/>
        <w:right w:val="none" w:sz="0" w:space="0" w:color="auto"/>
      </w:divBdr>
    </w:div>
    <w:div w:id="923295404">
      <w:bodyDiv w:val="1"/>
      <w:marLeft w:val="0"/>
      <w:marRight w:val="0"/>
      <w:marTop w:val="0"/>
      <w:marBottom w:val="0"/>
      <w:divBdr>
        <w:top w:val="none" w:sz="0" w:space="0" w:color="auto"/>
        <w:left w:val="none" w:sz="0" w:space="0" w:color="auto"/>
        <w:bottom w:val="none" w:sz="0" w:space="0" w:color="auto"/>
        <w:right w:val="none" w:sz="0" w:space="0" w:color="auto"/>
      </w:divBdr>
      <w:divsChild>
        <w:div w:id="223686043">
          <w:marLeft w:val="0"/>
          <w:marRight w:val="0"/>
          <w:marTop w:val="0"/>
          <w:marBottom w:val="0"/>
          <w:divBdr>
            <w:top w:val="none" w:sz="0" w:space="0" w:color="auto"/>
            <w:left w:val="none" w:sz="0" w:space="0" w:color="auto"/>
            <w:bottom w:val="none" w:sz="0" w:space="0" w:color="auto"/>
            <w:right w:val="none" w:sz="0" w:space="0" w:color="auto"/>
          </w:divBdr>
          <w:divsChild>
            <w:div w:id="1130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2921">
      <w:bodyDiv w:val="1"/>
      <w:marLeft w:val="0"/>
      <w:marRight w:val="0"/>
      <w:marTop w:val="0"/>
      <w:marBottom w:val="0"/>
      <w:divBdr>
        <w:top w:val="none" w:sz="0" w:space="0" w:color="auto"/>
        <w:left w:val="none" w:sz="0" w:space="0" w:color="auto"/>
        <w:bottom w:val="none" w:sz="0" w:space="0" w:color="auto"/>
        <w:right w:val="none" w:sz="0" w:space="0" w:color="auto"/>
      </w:divBdr>
    </w:div>
    <w:div w:id="1015964559">
      <w:bodyDiv w:val="1"/>
      <w:marLeft w:val="0"/>
      <w:marRight w:val="0"/>
      <w:marTop w:val="0"/>
      <w:marBottom w:val="0"/>
      <w:divBdr>
        <w:top w:val="none" w:sz="0" w:space="0" w:color="auto"/>
        <w:left w:val="none" w:sz="0" w:space="0" w:color="auto"/>
        <w:bottom w:val="none" w:sz="0" w:space="0" w:color="auto"/>
        <w:right w:val="none" w:sz="0" w:space="0" w:color="auto"/>
      </w:divBdr>
    </w:div>
    <w:div w:id="1082218857">
      <w:bodyDiv w:val="1"/>
      <w:marLeft w:val="0"/>
      <w:marRight w:val="0"/>
      <w:marTop w:val="0"/>
      <w:marBottom w:val="0"/>
      <w:divBdr>
        <w:top w:val="none" w:sz="0" w:space="0" w:color="auto"/>
        <w:left w:val="none" w:sz="0" w:space="0" w:color="auto"/>
        <w:bottom w:val="none" w:sz="0" w:space="0" w:color="auto"/>
        <w:right w:val="none" w:sz="0" w:space="0" w:color="auto"/>
      </w:divBdr>
    </w:div>
    <w:div w:id="1098866479">
      <w:bodyDiv w:val="1"/>
      <w:marLeft w:val="0"/>
      <w:marRight w:val="0"/>
      <w:marTop w:val="0"/>
      <w:marBottom w:val="0"/>
      <w:divBdr>
        <w:top w:val="none" w:sz="0" w:space="0" w:color="auto"/>
        <w:left w:val="none" w:sz="0" w:space="0" w:color="auto"/>
        <w:bottom w:val="none" w:sz="0" w:space="0" w:color="auto"/>
        <w:right w:val="none" w:sz="0" w:space="0" w:color="auto"/>
      </w:divBdr>
    </w:div>
    <w:div w:id="1142700049">
      <w:bodyDiv w:val="1"/>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sChild>
            <w:div w:id="210996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3351">
      <w:bodyDiv w:val="1"/>
      <w:marLeft w:val="0"/>
      <w:marRight w:val="0"/>
      <w:marTop w:val="0"/>
      <w:marBottom w:val="0"/>
      <w:divBdr>
        <w:top w:val="none" w:sz="0" w:space="0" w:color="auto"/>
        <w:left w:val="none" w:sz="0" w:space="0" w:color="auto"/>
        <w:bottom w:val="none" w:sz="0" w:space="0" w:color="auto"/>
        <w:right w:val="none" w:sz="0" w:space="0" w:color="auto"/>
      </w:divBdr>
      <w:divsChild>
        <w:div w:id="346978441">
          <w:marLeft w:val="0"/>
          <w:marRight w:val="0"/>
          <w:marTop w:val="0"/>
          <w:marBottom w:val="0"/>
          <w:divBdr>
            <w:top w:val="none" w:sz="0" w:space="0" w:color="auto"/>
            <w:left w:val="none" w:sz="0" w:space="0" w:color="auto"/>
            <w:bottom w:val="none" w:sz="0" w:space="0" w:color="auto"/>
            <w:right w:val="none" w:sz="0" w:space="0" w:color="auto"/>
          </w:divBdr>
          <w:divsChild>
            <w:div w:id="15334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4480">
      <w:bodyDiv w:val="1"/>
      <w:marLeft w:val="0"/>
      <w:marRight w:val="0"/>
      <w:marTop w:val="0"/>
      <w:marBottom w:val="0"/>
      <w:divBdr>
        <w:top w:val="none" w:sz="0" w:space="0" w:color="auto"/>
        <w:left w:val="none" w:sz="0" w:space="0" w:color="auto"/>
        <w:bottom w:val="none" w:sz="0" w:space="0" w:color="auto"/>
        <w:right w:val="none" w:sz="0" w:space="0" w:color="auto"/>
      </w:divBdr>
    </w:div>
    <w:div w:id="1508402544">
      <w:bodyDiv w:val="1"/>
      <w:marLeft w:val="0"/>
      <w:marRight w:val="0"/>
      <w:marTop w:val="0"/>
      <w:marBottom w:val="0"/>
      <w:divBdr>
        <w:top w:val="none" w:sz="0" w:space="0" w:color="auto"/>
        <w:left w:val="none" w:sz="0" w:space="0" w:color="auto"/>
        <w:bottom w:val="none" w:sz="0" w:space="0" w:color="auto"/>
        <w:right w:val="none" w:sz="0" w:space="0" w:color="auto"/>
      </w:divBdr>
    </w:div>
    <w:div w:id="1740707479">
      <w:bodyDiv w:val="1"/>
      <w:marLeft w:val="0"/>
      <w:marRight w:val="0"/>
      <w:marTop w:val="0"/>
      <w:marBottom w:val="0"/>
      <w:divBdr>
        <w:top w:val="none" w:sz="0" w:space="0" w:color="auto"/>
        <w:left w:val="none" w:sz="0" w:space="0" w:color="auto"/>
        <w:bottom w:val="none" w:sz="0" w:space="0" w:color="auto"/>
        <w:right w:val="none" w:sz="0" w:space="0" w:color="auto"/>
      </w:divBdr>
      <w:divsChild>
        <w:div w:id="558171092">
          <w:marLeft w:val="0"/>
          <w:marRight w:val="0"/>
          <w:marTop w:val="0"/>
          <w:marBottom w:val="0"/>
          <w:divBdr>
            <w:top w:val="none" w:sz="0" w:space="0" w:color="auto"/>
            <w:left w:val="none" w:sz="0" w:space="0" w:color="auto"/>
            <w:bottom w:val="none" w:sz="0" w:space="0" w:color="auto"/>
            <w:right w:val="none" w:sz="0" w:space="0" w:color="auto"/>
          </w:divBdr>
          <w:divsChild>
            <w:div w:id="1981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612">
      <w:bodyDiv w:val="1"/>
      <w:marLeft w:val="0"/>
      <w:marRight w:val="0"/>
      <w:marTop w:val="0"/>
      <w:marBottom w:val="0"/>
      <w:divBdr>
        <w:top w:val="none" w:sz="0" w:space="0" w:color="auto"/>
        <w:left w:val="none" w:sz="0" w:space="0" w:color="auto"/>
        <w:bottom w:val="none" w:sz="0" w:space="0" w:color="auto"/>
        <w:right w:val="none" w:sz="0" w:space="0" w:color="auto"/>
      </w:divBdr>
    </w:div>
    <w:div w:id="1829782807">
      <w:bodyDiv w:val="1"/>
      <w:marLeft w:val="0"/>
      <w:marRight w:val="0"/>
      <w:marTop w:val="0"/>
      <w:marBottom w:val="0"/>
      <w:divBdr>
        <w:top w:val="none" w:sz="0" w:space="0" w:color="auto"/>
        <w:left w:val="none" w:sz="0" w:space="0" w:color="auto"/>
        <w:bottom w:val="none" w:sz="0" w:space="0" w:color="auto"/>
        <w:right w:val="none" w:sz="0" w:space="0" w:color="auto"/>
      </w:divBdr>
    </w:div>
    <w:div w:id="19999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gizhitsa@hot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c/digit-recognize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ygizhitsa@hotmail.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4</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Gizhitsa</dc:creator>
  <cp:keywords/>
  <dc:description/>
  <cp:lastModifiedBy>Yuriy Gizhitsa</cp:lastModifiedBy>
  <cp:revision>25</cp:revision>
  <dcterms:created xsi:type="dcterms:W3CDTF">2019-04-14T20:22:00Z</dcterms:created>
  <dcterms:modified xsi:type="dcterms:W3CDTF">2019-05-06T03:15:00Z</dcterms:modified>
</cp:coreProperties>
</file>