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420" w:lineRule="atLeast"/>
        <w:jc w:val="left"/>
        <w:rPr>
          <w:rFonts w:hint="default" w:ascii="Times-Roman" w:hAnsi="Times-Roman" w:eastAsia="Times-Roman"/>
          <w:color w:val="000000"/>
          <w:kern w:val="0"/>
          <w:sz w:val="28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1</w:t>
      </w:r>
      <w:r>
        <w:rPr>
          <w:rFonts w:hint="default" w:ascii="Times-Roman" w:hAnsi="Times-Roman" w:eastAsia="Times-Roman"/>
          <w:color w:val="000000"/>
          <w:kern w:val="0"/>
          <w:sz w:val="28"/>
        </w:rPr>
        <w:t>.</w:t>
      </w:r>
      <w:r>
        <w:rPr>
          <w:rFonts w:hint="eastAsia" w:ascii="STSongti-SC-Regular" w:hAnsi="STSongti-SC-Regular" w:eastAsia="STSongti-SC-Regular"/>
          <w:color w:val="000000"/>
          <w:kern w:val="0"/>
          <w:sz w:val="28"/>
        </w:rPr>
        <w:t>写函数，返回一个扑克牌列表，里面有</w:t>
      </w:r>
      <w:r>
        <w:rPr>
          <w:rFonts w:hint="default" w:ascii="Times-Roman" w:hAnsi="Times-Roman" w:eastAsia="Times-Roman"/>
          <w:color w:val="000000"/>
          <w:kern w:val="0"/>
          <w:sz w:val="28"/>
        </w:rPr>
        <w:t>52</w:t>
      </w:r>
      <w:r>
        <w:rPr>
          <w:rFonts w:hint="eastAsia" w:ascii="STSongti-SC-Regular" w:hAnsi="STSongti-SC-Regular" w:eastAsia="STSongti-SC-Regular"/>
          <w:color w:val="000000"/>
          <w:kern w:val="0"/>
          <w:sz w:val="28"/>
        </w:rPr>
        <w:t>项，每一项是一个元组</w:t>
      </w:r>
    </w:p>
    <w:p>
      <w:pPr>
        <w:spacing w:beforeLines="0" w:afterLines="0" w:line="420" w:lineRule="atLeast"/>
        <w:jc w:val="left"/>
        <w:rPr>
          <w:rFonts w:hint="default" w:ascii="Times-Roman" w:hAnsi="Times-Roman" w:eastAsia="Times-Roman"/>
          <w:color w:val="000000"/>
          <w:kern w:val="0"/>
          <w:sz w:val="28"/>
        </w:rPr>
      </w:pPr>
      <w:r>
        <w:rPr>
          <w:rFonts w:hint="eastAsia" w:ascii="STSongti-SC-Regular" w:hAnsi="STSongti-SC-Regular" w:eastAsia="STSongti-SC-Regular"/>
          <w:color w:val="000000"/>
          <w:kern w:val="0"/>
          <w:sz w:val="28"/>
        </w:rPr>
        <w:t>例如：</w:t>
      </w:r>
      <w:r>
        <w:rPr>
          <w:rFonts w:hint="default" w:ascii="Times-Roman" w:hAnsi="Times-Roman" w:eastAsia="Times-Roman"/>
          <w:color w:val="000000"/>
          <w:kern w:val="0"/>
          <w:sz w:val="28"/>
        </w:rPr>
        <w:t>[(‘</w:t>
      </w:r>
      <w:r>
        <w:rPr>
          <w:rFonts w:hint="eastAsia" w:ascii="STSongti-SC-Regular" w:hAnsi="STSongti-SC-Regular" w:eastAsia="STSongti-SC-Regular"/>
          <w:color w:val="000000"/>
          <w:kern w:val="0"/>
          <w:sz w:val="28"/>
        </w:rPr>
        <w:t>红心</w:t>
      </w:r>
      <w:r>
        <w:rPr>
          <w:rFonts w:hint="default" w:ascii="Times-Roman" w:hAnsi="Times-Roman" w:eastAsia="Times-Roman"/>
          <w:color w:val="000000"/>
          <w:kern w:val="0"/>
          <w:sz w:val="28"/>
        </w:rPr>
        <w:t>’</w:t>
      </w:r>
      <w:r>
        <w:rPr>
          <w:rFonts w:hint="eastAsia" w:ascii="STSongti-SC-Regular" w:hAnsi="STSongti-SC-Regular" w:eastAsia="STSongti-SC-Regular"/>
          <w:color w:val="000000"/>
          <w:kern w:val="0"/>
          <w:sz w:val="28"/>
        </w:rPr>
        <w:t>，</w:t>
      </w:r>
      <w:r>
        <w:rPr>
          <w:rFonts w:hint="default" w:ascii="Times-Roman" w:hAnsi="Times-Roman" w:eastAsia="Times-Roman"/>
          <w:color w:val="000000"/>
          <w:kern w:val="0"/>
          <w:sz w:val="28"/>
        </w:rPr>
        <w:t>2),(‘</w:t>
      </w:r>
      <w:r>
        <w:rPr>
          <w:rFonts w:hint="eastAsia" w:ascii="STSongti-SC-Regular" w:hAnsi="STSongti-SC-Regular" w:eastAsia="STSongti-SC-Regular"/>
          <w:color w:val="000000"/>
          <w:kern w:val="0"/>
          <w:sz w:val="28"/>
        </w:rPr>
        <w:t>草花</w:t>
      </w:r>
      <w:r>
        <w:rPr>
          <w:rFonts w:hint="default" w:ascii="Times-Roman" w:hAnsi="Times-Roman" w:eastAsia="Times-Roman"/>
          <w:color w:val="000000"/>
          <w:kern w:val="0"/>
          <w:sz w:val="28"/>
        </w:rPr>
        <w:t>’</w:t>
      </w:r>
      <w:r>
        <w:rPr>
          <w:rFonts w:hint="eastAsia" w:ascii="STSongti-SC-Regular" w:hAnsi="STSongti-SC-Regular" w:eastAsia="STSongti-SC-Regular"/>
          <w:color w:val="000000"/>
          <w:kern w:val="0"/>
          <w:sz w:val="28"/>
        </w:rPr>
        <w:t>，</w:t>
      </w:r>
      <w:r>
        <w:rPr>
          <w:rFonts w:hint="default" w:ascii="Times-Roman" w:hAnsi="Times-Roman" w:eastAsia="Times-Roman"/>
          <w:color w:val="000000"/>
          <w:kern w:val="0"/>
          <w:sz w:val="28"/>
        </w:rPr>
        <w:t>2), …(‘</w:t>
      </w:r>
      <w:r>
        <w:rPr>
          <w:rFonts w:hint="eastAsia" w:ascii="STSongti-SC-Regular" w:hAnsi="STSongti-SC-Regular" w:eastAsia="STSongti-SC-Regular"/>
          <w:color w:val="000000"/>
          <w:kern w:val="0"/>
          <w:sz w:val="28"/>
        </w:rPr>
        <w:t>黑桃</w:t>
      </w:r>
      <w:r>
        <w:rPr>
          <w:rFonts w:hint="default" w:ascii="Times-Roman" w:hAnsi="Times-Roman" w:eastAsia="Times-Roman"/>
          <w:color w:val="000000"/>
          <w:kern w:val="0"/>
          <w:sz w:val="28"/>
        </w:rPr>
        <w:t>’</w:t>
      </w:r>
      <w:r>
        <w:rPr>
          <w:rFonts w:hint="eastAsia" w:ascii="STSongti-SC-Regular" w:hAnsi="STSongti-SC-Regular" w:eastAsia="STSongti-SC-Regular"/>
          <w:color w:val="000000"/>
          <w:kern w:val="0"/>
          <w:sz w:val="28"/>
        </w:rPr>
        <w:t>，</w:t>
      </w:r>
      <w:r>
        <w:rPr>
          <w:rFonts w:hint="default" w:ascii="Times-Roman" w:hAnsi="Times-Roman" w:eastAsia="Times-Roman"/>
          <w:color w:val="000000"/>
          <w:kern w:val="0"/>
          <w:sz w:val="28"/>
        </w:rPr>
        <w:t>‘A’)]</w:t>
      </w:r>
    </w:p>
    <w:p>
      <w:pPr>
        <w:spacing w:beforeLines="0" w:afterLines="0" w:line="420" w:lineRule="atLeast"/>
        <w:jc w:val="left"/>
        <w:rPr>
          <w:rFonts w:hint="default" w:ascii="Times-Roman" w:hAnsi="Times-Roman" w:eastAsia="Times-Roman"/>
          <w:color w:val="000000"/>
          <w:kern w:val="0"/>
          <w:sz w:val="28"/>
        </w:rPr>
      </w:pPr>
    </w:p>
    <w:p>
      <w:pPr>
        <w:spacing w:beforeLines="0" w:afterLines="0" w:line="420" w:lineRule="atLeast"/>
        <w:jc w:val="left"/>
        <w:rPr>
          <w:rFonts w:hint="default" w:ascii="Times-Roman" w:hAnsi="Times-Roman" w:eastAsia="Times-Roman"/>
          <w:color w:val="000000"/>
          <w:kern w:val="0"/>
          <w:sz w:val="28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2</w:t>
      </w:r>
      <w:r>
        <w:rPr>
          <w:rFonts w:hint="default" w:ascii="Times-Roman" w:hAnsi="Times-Roman" w:eastAsia="Times-Roman"/>
          <w:color w:val="000000"/>
          <w:kern w:val="0"/>
          <w:sz w:val="28"/>
        </w:rPr>
        <w:t>.</w:t>
      </w:r>
      <w:r>
        <w:rPr>
          <w:rFonts w:hint="eastAsia" w:ascii="STSongti-SC-Regular" w:hAnsi="STSongti-SC-Regular" w:eastAsia="STSongti-SC-Regular"/>
          <w:color w:val="000000"/>
          <w:kern w:val="0"/>
          <w:sz w:val="28"/>
        </w:rPr>
        <w:t>写函数，传入</w:t>
      </w:r>
      <w:r>
        <w:rPr>
          <w:rFonts w:hint="default" w:ascii="Times-Roman" w:hAnsi="Times-Roman" w:eastAsia="Times-Roman"/>
          <w:color w:val="000000"/>
          <w:kern w:val="0"/>
          <w:sz w:val="28"/>
        </w:rPr>
        <w:t>n</w:t>
      </w:r>
      <w:r>
        <w:rPr>
          <w:rFonts w:hint="eastAsia" w:ascii="STSongti-SC-Regular" w:hAnsi="STSongti-SC-Regular" w:eastAsia="STSongti-SC-Regular"/>
          <w:color w:val="000000"/>
          <w:kern w:val="0"/>
          <w:sz w:val="28"/>
        </w:rPr>
        <w:t>个数，返回字典</w:t>
      </w:r>
      <w:r>
        <w:rPr>
          <w:rFonts w:hint="default" w:ascii="Times-Roman" w:hAnsi="Times-Roman" w:eastAsia="Times-Roman"/>
          <w:color w:val="000000"/>
          <w:kern w:val="0"/>
          <w:sz w:val="28"/>
        </w:rPr>
        <w:t>{‘max’:</w:t>
      </w:r>
      <w:r>
        <w:rPr>
          <w:rFonts w:hint="eastAsia" w:ascii="STSongti-SC-Regular" w:hAnsi="STSongti-SC-Regular" w:eastAsia="STSongti-SC-Regular"/>
          <w:color w:val="000000"/>
          <w:kern w:val="0"/>
          <w:sz w:val="28"/>
        </w:rPr>
        <w:t>最大值</w:t>
      </w:r>
      <w:r>
        <w:rPr>
          <w:rFonts w:hint="default" w:ascii="Times-Roman" w:hAnsi="Times-Roman" w:eastAsia="Times-Roman"/>
          <w:color w:val="000000"/>
          <w:kern w:val="0"/>
          <w:sz w:val="28"/>
        </w:rPr>
        <w:t>,’min’:</w:t>
      </w:r>
      <w:r>
        <w:rPr>
          <w:rFonts w:hint="eastAsia" w:ascii="STSongti-SC-Regular" w:hAnsi="STSongti-SC-Regular" w:eastAsia="STSongti-SC-Regular"/>
          <w:color w:val="000000"/>
          <w:kern w:val="0"/>
          <w:sz w:val="28"/>
        </w:rPr>
        <w:t>最小值</w:t>
      </w:r>
      <w:r>
        <w:rPr>
          <w:rFonts w:hint="default" w:ascii="Times-Roman" w:hAnsi="Times-Roman" w:eastAsia="Times-Roman"/>
          <w:color w:val="000000"/>
          <w:kern w:val="0"/>
          <w:sz w:val="28"/>
        </w:rPr>
        <w:t>}</w:t>
      </w:r>
    </w:p>
    <w:p>
      <w:pPr>
        <w:spacing w:beforeLines="0" w:afterLines="0" w:line="420" w:lineRule="atLeast"/>
        <w:jc w:val="left"/>
        <w:rPr>
          <w:rFonts w:hint="default" w:ascii="Times-Roman" w:hAnsi="Times-Roman" w:eastAsia="Times-Roman"/>
          <w:color w:val="000000"/>
          <w:kern w:val="0"/>
          <w:sz w:val="28"/>
        </w:rPr>
      </w:pPr>
      <w:r>
        <w:rPr>
          <w:rFonts w:hint="eastAsia" w:ascii="STSongti-SC-Regular" w:hAnsi="STSongti-SC-Regular" w:eastAsia="STSongti-SC-Regular"/>
          <w:color w:val="000000"/>
          <w:kern w:val="0"/>
          <w:sz w:val="28"/>
        </w:rPr>
        <w:t>例如</w:t>
      </w:r>
      <w:r>
        <w:rPr>
          <w:rFonts w:hint="default" w:ascii="Times-Roman" w:hAnsi="Times-Roman" w:eastAsia="Times-Roman"/>
          <w:color w:val="000000"/>
          <w:kern w:val="0"/>
          <w:sz w:val="28"/>
        </w:rPr>
        <w:t>:min_max(2,5,7,8,4)</w:t>
      </w:r>
    </w:p>
    <w:p>
      <w:pPr>
        <w:spacing w:beforeLines="0" w:afterLines="0" w:line="420" w:lineRule="atLeast"/>
        <w:jc w:val="left"/>
        <w:rPr>
          <w:rFonts w:hint="default" w:ascii="Times-Roman" w:hAnsi="Times-Roman" w:eastAsia="Times-Roman"/>
          <w:color w:val="000000"/>
          <w:kern w:val="0"/>
          <w:sz w:val="28"/>
        </w:rPr>
      </w:pPr>
      <w:r>
        <w:rPr>
          <w:rFonts w:hint="eastAsia" w:ascii="STSongti-SC-Regular" w:hAnsi="STSongti-SC-Regular" w:eastAsia="STSongti-SC-Regular"/>
          <w:color w:val="000000"/>
          <w:kern w:val="0"/>
          <w:sz w:val="28"/>
        </w:rPr>
        <w:t>返回</w:t>
      </w:r>
      <w:r>
        <w:rPr>
          <w:rFonts w:hint="default" w:ascii="Times-Roman" w:hAnsi="Times-Roman" w:eastAsia="Times-Roman"/>
          <w:color w:val="000000"/>
          <w:kern w:val="0"/>
          <w:sz w:val="28"/>
        </w:rPr>
        <w:t>:{‘max’:8,’min’:2}</w:t>
      </w:r>
    </w:p>
    <w:p>
      <w:pPr>
        <w:spacing w:beforeLines="0" w:afterLines="0" w:line="420" w:lineRule="atLeast"/>
        <w:jc w:val="left"/>
        <w:rPr>
          <w:rFonts w:hint="default" w:ascii="Times-Roman" w:hAnsi="Times-Roman" w:eastAsia="Times-Roman"/>
          <w:color w:val="000000"/>
          <w:kern w:val="0"/>
          <w:sz w:val="28"/>
        </w:rPr>
      </w:pP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3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.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写函数，专门计算图形的面积</w:t>
      </w: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其中嵌套函数，计算圆的面积，正方形的面积和长方形的面积</w:t>
      </w: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调用函数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area(‘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圆形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’,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圆半径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 xml:space="preserve">)  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返回圆的面积</w:t>
      </w: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调用函数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area(‘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正方形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’,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边长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 xml:space="preserve">)  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返回正方形的面积</w:t>
      </w: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调用函数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area(‘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长方形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’,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长，宽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 xml:space="preserve">)  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返回长方形的面积</w:t>
      </w: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def area():</w:t>
      </w: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ab/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 xml:space="preserve">def 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计算长方形面积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():</w:t>
      </w: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ab/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ab/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pass</w:t>
      </w: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ab/>
      </w: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ab/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 xml:space="preserve">def 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计算正方形面积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():</w:t>
      </w: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ab/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ab/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pass</w:t>
      </w: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ab/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 xml:space="preserve">def 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计算圆形面积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():</w:t>
      </w: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ab/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ab/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pass</w:t>
      </w: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4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.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写函数，传入一个参数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n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，返回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n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的阶乘</w:t>
      </w: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例如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 xml:space="preserve">:cal(7) </w:t>
      </w: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计算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7*6*5*4*3*2*1</w:t>
      </w: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</w:p>
    <w:p>
      <w:pPr>
        <w:spacing w:beforeLines="0" w:afterLines="0" w:line="420" w:lineRule="atLeast"/>
        <w:jc w:val="left"/>
        <w:rPr>
          <w:rFonts w:hint="eastAsia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5、编写下载网页内容的函数，要求功能是：用户传入一个url，函数返回下载页面的结果（升级题）</w:t>
      </w:r>
    </w:p>
    <w:p>
      <w:pPr>
        <w:spacing w:beforeLines="0" w:afterLines="0" w:line="420" w:lineRule="atLeast"/>
        <w:jc w:val="left"/>
        <w:rPr>
          <w:rFonts w:hint="eastAsia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5.1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.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为题目</w:t>
      </w:r>
      <w:r>
        <w:rPr>
          <w:rFonts w:hint="default" w:ascii="Times-Roman" w:hAnsi="Times-Roman"/>
          <w:color w:val="000000"/>
          <w:kern w:val="0"/>
          <w:sz w:val="28"/>
          <w:lang w:val="en-US" w:eastAsia="zh-CN"/>
        </w:rPr>
        <w:t>3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编写装饰器，实现缓存网页内容的功能：（升级题）</w:t>
      </w:r>
    </w:p>
    <w:p>
      <w:pPr>
        <w:spacing w:beforeLines="0" w:afterLines="0" w:line="420" w:lineRule="atLeast"/>
        <w:jc w:val="left"/>
        <w:rPr>
          <w:rFonts w:hint="default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具体：实现下载的页面存放于文件中，如果网页有对应的缓存文件，就优先从文件中读取网页内容，否则，就去下载，然后存到文件中</w:t>
      </w:r>
    </w:p>
    <w:p>
      <w:pPr>
        <w:spacing w:beforeLines="0" w:afterLines="0" w:line="420" w:lineRule="atLeast"/>
        <w:jc w:val="left"/>
        <w:rPr>
          <w:rFonts w:hint="eastAsia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6给每个函数写一个记录日志的功能，</w:t>
      </w:r>
    </w:p>
    <w:p>
      <w:pPr>
        <w:spacing w:beforeLines="0" w:afterLines="0" w:line="420" w:lineRule="atLeast"/>
        <w:jc w:val="left"/>
        <w:rPr>
          <w:rFonts w:hint="eastAsia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功能要求：每一次调用函数之前，要将函数名称，时间节点记录到log的日志中。</w:t>
      </w:r>
    </w:p>
    <w:p>
      <w:pPr>
        <w:spacing w:beforeLines="0" w:afterLines="0" w:line="420" w:lineRule="atLeast"/>
        <w:jc w:val="left"/>
        <w:rPr>
          <w:rFonts w:hint="eastAsia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所需模块：</w:t>
      </w:r>
    </w:p>
    <w:p>
      <w:pPr>
        <w:spacing w:beforeLines="0" w:afterLines="0" w:line="420" w:lineRule="atLeast"/>
        <w:jc w:val="left"/>
        <w:rPr>
          <w:rFonts w:hint="eastAsia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import time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br w:type="textWrapping"/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struct_time = time.localtime()</w:t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br w:type="textWrapping"/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print(time.strftime("%Y-%m-%d %H:%M:%S",struct_time))</w:t>
      </w:r>
    </w:p>
    <w:p>
      <w:pPr>
        <w:spacing w:beforeLines="0" w:afterLines="0" w:line="420" w:lineRule="atLeast"/>
        <w:jc w:val="left"/>
        <w:rPr>
          <w:rFonts w:hint="eastAsia" w:ascii="Times-Roman" w:hAnsi="Times-Roman"/>
          <w:color w:val="000000"/>
          <w:kern w:val="0"/>
          <w:sz w:val="28"/>
          <w:lang w:val="en-US" w:eastAsia="zh-CN"/>
        </w:rPr>
      </w:pPr>
    </w:p>
    <w:p>
      <w:pPr>
        <w:spacing w:beforeLines="0" w:afterLines="0" w:line="420" w:lineRule="atLeast"/>
        <w:jc w:val="left"/>
        <w:rPr>
          <w:rFonts w:hint="eastAsia" w:ascii="Times-Roman" w:hAnsi="Times-Roman"/>
          <w:color w:val="000000"/>
          <w:kern w:val="0"/>
          <w:sz w:val="28"/>
          <w:lang w:val="en-US" w:eastAsia="zh-CN"/>
        </w:rPr>
      </w:pPr>
    </w:p>
    <w:p>
      <w:pPr>
        <w:spacing w:beforeLines="0" w:afterLines="0" w:line="420" w:lineRule="atLeast"/>
        <w:jc w:val="left"/>
        <w:rPr>
          <w:rFonts w:hint="eastAsia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7、编写装饰器，为多个函数加上认证的功能（用户的账号密码来源于文件），要求登录成功一次，后续的函数都无需再输入用户名和密码</w:t>
      </w:r>
    </w:p>
    <w:p>
      <w:pPr>
        <w:spacing w:beforeLines="0" w:afterLines="0" w:line="420" w:lineRule="atLeast"/>
        <w:jc w:val="left"/>
        <w:rPr>
          <w:rFonts w:hint="eastAsia" w:ascii="Times-Roman" w:hAnsi="Times-Roman"/>
          <w:color w:val="000000"/>
          <w:kern w:val="0"/>
          <w:sz w:val="28"/>
          <w:lang w:val="en-US" w:eastAsia="zh-CN"/>
        </w:rPr>
      </w:pPr>
    </w:p>
    <w:p>
      <w:pPr>
        <w:spacing w:beforeLines="0" w:afterLines="0" w:line="420" w:lineRule="atLeast"/>
        <w:jc w:val="left"/>
        <w:rPr>
          <w:rFonts w:hint="eastAsia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8，在编写装饰器，为多个函数加上认证的功能（用户的账号密码来源于文件），要求登录成功一次，后续的函数都无需再输入用户名和密码。这个作业之上进行升级操作：</w:t>
      </w:r>
    </w:p>
    <w:p>
      <w:pPr>
        <w:spacing w:beforeLines="0" w:afterLines="0" w:line="420" w:lineRule="atLeast"/>
        <w:jc w:val="left"/>
        <w:rPr>
          <w:rFonts w:hint="eastAsia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ab/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设置两套密码，一套为京东账号密码，一套为淘宝账号密码保存在文件中。</w:t>
      </w:r>
    </w:p>
    <w:p>
      <w:pPr>
        <w:spacing w:beforeLines="0" w:afterLines="0" w:line="420" w:lineRule="atLeast"/>
        <w:jc w:val="left"/>
        <w:rPr>
          <w:rFonts w:hint="eastAsia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ab/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设置四个函数，分别代表 京东首页，京东超市，淘宝首页，淘宝超市。</w:t>
      </w:r>
    </w:p>
    <w:p>
      <w:pPr>
        <w:spacing w:beforeLines="0" w:afterLines="0" w:line="420" w:lineRule="atLeast"/>
        <w:jc w:val="left"/>
        <w:rPr>
          <w:rFonts w:hint="eastAsia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ab/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循环打印四个选项：东首页，京东超市，淘宝首页，淘宝超市。</w:t>
      </w:r>
    </w:p>
    <w:p>
      <w:pPr>
        <w:spacing w:beforeLines="0" w:afterLines="0" w:line="420" w:lineRule="atLeast"/>
        <w:jc w:val="left"/>
        <w:rPr>
          <w:rFonts w:hint="eastAsia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ab/>
      </w: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供用户选择，用户输入选项后，执行该函数，四个函数都加上认证功能，只要登陆成功一次，在选择其他函数，后续都无需输入用户名和密码。</w:t>
      </w:r>
      <w:bookmarkStart w:id="0" w:name="_GoBack"/>
      <w:bookmarkEnd w:id="0"/>
    </w:p>
    <w:p>
      <w:pPr>
        <w:spacing w:beforeLines="0" w:afterLines="0" w:line="420" w:lineRule="atLeast"/>
        <w:jc w:val="left"/>
        <w:rPr>
          <w:rFonts w:hint="eastAsia" w:ascii="Times-Roman" w:hAnsi="Times-Roman"/>
          <w:color w:val="000000"/>
          <w:kern w:val="0"/>
          <w:sz w:val="28"/>
          <w:lang w:val="en-US" w:eastAsia="zh-CN"/>
        </w:rPr>
      </w:pPr>
      <w:r>
        <w:rPr>
          <w:rFonts w:hint="eastAsia" w:ascii="Times-Roman" w:hAnsi="Times-Roman"/>
          <w:color w:val="000000"/>
          <w:kern w:val="0"/>
          <w:sz w:val="28"/>
          <w:lang w:val="en-US" w:eastAsia="zh-CN"/>
        </w:rPr>
        <w:t>相关提示：用带参数的装饰器。装饰器内部加入判断，验证不同的账户密码。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annotateSC-W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Songti-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90906"/>
    <w:rsid w:val="38A759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宋体" w:cstheme="minorBidi"/>
      <w:kern w:val="2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金鑫</dc:creator>
  <cp:lastModifiedBy>念　</cp:lastModifiedBy>
  <dcterms:modified xsi:type="dcterms:W3CDTF">2018-04-02T02:47:59Z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