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Role: Tableau Developer</w:t>
      </w:r>
    </w:p>
    <w:p>
      <w:pPr>
        <w:pStyle w:val="Normal"/>
        <w:rPr/>
      </w:pPr>
      <w:r>
        <w:rPr/>
        <w:t>Location: Fremont, CA</w:t>
      </w:r>
    </w:p>
    <w:p>
      <w:pPr>
        <w:pStyle w:val="Normal"/>
        <w:rPr/>
      </w:pPr>
      <w:r>
        <w:rPr/>
        <w:t>Job # 7042113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Job Description: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​</w:t>
      </w:r>
      <w:r>
        <w:rPr/>
        <w:t>(This is a full time hire opportunity with eTouch Systems. Sponsorship of H1 transfer (cap exempt) can also be considered for this position)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As part of the eTouch Engineering team you will be working on developing innovative solutions for our client partners. Key Responsibilities include: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Develop and automate Enterprise Scale BI dashboards and reports.</w:t>
      </w:r>
    </w:p>
    <w:p>
      <w:pPr>
        <w:pStyle w:val="Normal"/>
        <w:rPr/>
      </w:pPr>
      <w:r>
        <w:rPr/>
        <w:t>Build and prototype dashboards to provide insights into the operations of a business function.</w:t>
      </w:r>
    </w:p>
    <w:p>
      <w:pPr>
        <w:pStyle w:val="Normal"/>
        <w:rPr/>
      </w:pPr>
      <w:r>
        <w:rPr/>
        <w:t>Performance tuning BI reports and dashboards</w:t>
      </w:r>
    </w:p>
    <w:p>
      <w:pPr>
        <w:pStyle w:val="Normal"/>
        <w:rPr/>
      </w:pPr>
      <w:r>
        <w:rPr/>
        <w:t>Perform ad-hoc analysis that helps in understanding business and performance trends. Interpret the results and weave insightful stories to stakeholders.</w:t>
      </w:r>
    </w:p>
    <w:p>
      <w:pPr>
        <w:pStyle w:val="Normal"/>
        <w:rPr/>
      </w:pPr>
      <w:r>
        <w:rPr/>
        <w:t>Energy experience is good to have.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Required Qualification: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Strong of experience in Tableau.</w:t>
      </w:r>
    </w:p>
    <w:p>
      <w:pPr>
        <w:pStyle w:val="Normal"/>
        <w:rPr/>
      </w:pPr>
      <w:r>
        <w:rPr/>
        <w:t>Deep knowledge of SQL, PL/SQL.</w:t>
      </w:r>
    </w:p>
    <w:p>
      <w:pPr>
        <w:pStyle w:val="Normal"/>
        <w:rPr/>
      </w:pPr>
      <w:r>
        <w:rPr/>
        <w:t>Good understanding of at-least one RDBMS Database (Oracle or TeraData).</w:t>
      </w:r>
    </w:p>
    <w:p>
      <w:pPr>
        <w:pStyle w:val="Normal"/>
        <w:rPr/>
      </w:pPr>
      <w:r>
        <w:rPr/>
        <w:t>Strong communication skills and a can do attitude.</w:t>
      </w:r>
    </w:p>
    <w:p>
      <w:pPr>
        <w:pStyle w:val="Normal"/>
        <w:spacing w:before="0" w:after="160"/>
        <w:rPr/>
      </w:pPr>
      <w:r>
        <w:rPr/>
        <w:t>Knowledge of Informatica, Datastage, Qlikview, OBIEE, Business Objects and Hadoop EcoSystem is a plus.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155</Words>
  <Characters>919</Characters>
  <CharactersWithSpaces>1064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2017-03-05T17:25:00Z</dcterms:created>
  <dc:creator>Saboor Ahmad</dc:creator>
  <dc:description/>
  <dc:language>en-US</dc:language>
  <cp:lastModifiedBy/>
  <dcterms:modified xsi:type="dcterms:W3CDTF">2017-08-06T16:04:42Z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