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8" w:type="dxa"/>
        <w:jc w:val="center"/>
        <w:tblLayout w:type="fixed"/>
        <w:tblLook w:val="0000" w:firstRow="0" w:lastRow="0" w:firstColumn="0" w:lastColumn="0" w:noHBand="0" w:noVBand="0"/>
      </w:tblPr>
      <w:tblGrid>
        <w:gridCol w:w="5092"/>
        <w:gridCol w:w="4416"/>
      </w:tblGrid>
      <w:tr w:rsidR="008E5E6E" w:rsidRPr="00B744E1" w:rsidTr="00074FA9">
        <w:trPr>
          <w:trHeight w:val="240"/>
          <w:jc w:val="center"/>
        </w:trPr>
        <w:tc>
          <w:tcPr>
            <w:tcW w:w="5092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</w:rPr>
            </w:pPr>
            <w:r w:rsidRPr="00B744E1">
              <w:rPr>
                <w:rFonts w:ascii="Times New Roman" w:hAnsi="Times New Roman"/>
                <w:b/>
              </w:rPr>
              <w:t>УТВЕРЖДАЮ</w:t>
            </w:r>
          </w:p>
          <w:p w:rsidR="008E5E6E" w:rsidRPr="00B744E1" w:rsidRDefault="008E5E6E" w:rsidP="00074FA9">
            <w:pPr>
              <w:pStyle w:val="Normal1page"/>
            </w:pPr>
          </w:p>
          <w:p w:rsidR="008E5E6E" w:rsidRPr="00B744E1" w:rsidRDefault="008E5E6E" w:rsidP="00074FA9">
            <w:pPr>
              <w:pStyle w:val="Normal1page"/>
            </w:pPr>
            <w:r w:rsidRPr="00B744E1">
              <w:t>должность _________________________</w:t>
            </w:r>
          </w:p>
          <w:p w:rsidR="008E5E6E" w:rsidRPr="00B744E1" w:rsidRDefault="008E5E6E" w:rsidP="00074FA9">
            <w:pPr>
              <w:pStyle w:val="Normal1page"/>
            </w:pPr>
            <w:r w:rsidRPr="00B744E1">
              <w:t xml:space="preserve">___________________________________ </w:t>
            </w:r>
          </w:p>
          <w:p w:rsidR="008E5E6E" w:rsidRPr="00B744E1" w:rsidRDefault="008E5E6E" w:rsidP="00074FA9">
            <w:pPr>
              <w:pStyle w:val="Normal1page"/>
            </w:pPr>
            <w:r w:rsidRPr="00B744E1">
              <w:t xml:space="preserve">подпись _______________________ ФИО </w:t>
            </w:r>
          </w:p>
          <w:p w:rsidR="008E5E6E" w:rsidRPr="00B744E1" w:rsidRDefault="008E5E6E" w:rsidP="00074FA9">
            <w:pPr>
              <w:pStyle w:val="Normal1page"/>
            </w:pPr>
          </w:p>
          <w:p w:rsidR="008E5E6E" w:rsidRPr="00B744E1" w:rsidRDefault="008E5E6E" w:rsidP="00074FA9">
            <w:pPr>
              <w:pStyle w:val="Normal1page"/>
            </w:pPr>
            <w:r w:rsidRPr="00B744E1">
              <w:t>«____»_______________________ 20__ г.</w:t>
            </w:r>
          </w:p>
        </w:tc>
        <w:tc>
          <w:tcPr>
            <w:tcW w:w="4416" w:type="dxa"/>
          </w:tcPr>
          <w:p w:rsidR="008E5E6E" w:rsidRPr="00B744E1" w:rsidRDefault="008E5E6E" w:rsidP="00074FA9">
            <w:pPr>
              <w:pStyle w:val="Normal1page"/>
              <w:tabs>
                <w:tab w:val="left" w:pos="938"/>
              </w:tabs>
              <w:rPr>
                <w:b/>
                <w:bCs/>
              </w:rPr>
            </w:pPr>
          </w:p>
        </w:tc>
      </w:tr>
      <w:tr w:rsidR="008E5E6E" w:rsidRPr="00B744E1" w:rsidTr="00074FA9">
        <w:tblPrEx>
          <w:tblLook w:val="01E0" w:firstRow="1" w:lastRow="1" w:firstColumn="1" w:lastColumn="1" w:noHBand="0" w:noVBand="0"/>
        </w:tblPrEx>
        <w:trPr>
          <w:trHeight w:val="633"/>
          <w:jc w:val="center"/>
        </w:trPr>
        <w:tc>
          <w:tcPr>
            <w:tcW w:w="9508" w:type="dxa"/>
            <w:gridSpan w:val="2"/>
          </w:tcPr>
          <w:p w:rsidR="008E5E6E" w:rsidRPr="00B744E1" w:rsidRDefault="008E5E6E" w:rsidP="00074FA9">
            <w:pPr>
              <w:pStyle w:val="a3"/>
              <w:pBdr>
                <w:bottom w:val="single" w:sz="12" w:space="1" w:color="auto"/>
              </w:pBdr>
            </w:pPr>
            <w:bookmarkStart w:id="0" w:name="OLE_LINK2"/>
            <w:bookmarkStart w:id="1" w:name="OLE_LINK5"/>
            <w:bookmarkStart w:id="2" w:name="OLE_LINK6"/>
            <w:bookmarkStart w:id="3" w:name="OLE_LINK15"/>
          </w:p>
          <w:p w:rsidR="008E5E6E" w:rsidRPr="00B744E1" w:rsidRDefault="008E5E6E" w:rsidP="00074FA9">
            <w:pPr>
              <w:pStyle w:val="a3"/>
              <w:pBdr>
                <w:bottom w:val="single" w:sz="12" w:space="1" w:color="auto"/>
              </w:pBdr>
            </w:pPr>
          </w:p>
          <w:p w:rsidR="008E5E6E" w:rsidRPr="00B744E1" w:rsidRDefault="008E5E6E" w:rsidP="00074FA9">
            <w:pPr>
              <w:pStyle w:val="a3"/>
              <w:pBdr>
                <w:bottom w:val="single" w:sz="12" w:space="1" w:color="auto"/>
              </w:pBdr>
            </w:pPr>
          </w:p>
          <w:p w:rsidR="008E5E6E" w:rsidRPr="00B744E1" w:rsidRDefault="008E5E6E" w:rsidP="00074FA9">
            <w:pPr>
              <w:pStyle w:val="a3"/>
              <w:pBdr>
                <w:bottom w:val="single" w:sz="12" w:space="1" w:color="auto"/>
              </w:pBdr>
            </w:pPr>
          </w:p>
          <w:p w:rsidR="008E5E6E" w:rsidRPr="00B744E1" w:rsidRDefault="008E5E6E" w:rsidP="00074FA9">
            <w:pPr>
              <w:pStyle w:val="a3"/>
              <w:pBdr>
                <w:bottom w:val="single" w:sz="12" w:space="1" w:color="auto"/>
              </w:pBdr>
            </w:pPr>
          </w:p>
          <w:p w:rsidR="008E5E6E" w:rsidRPr="00B744E1" w:rsidRDefault="008E5E6E" w:rsidP="00074FA9">
            <w:pPr>
              <w:pStyle w:val="a3"/>
              <w:pBdr>
                <w:bottom w:val="single" w:sz="12" w:space="1" w:color="auto"/>
              </w:pBdr>
            </w:pPr>
          </w:p>
          <w:p w:rsidR="008E5E6E" w:rsidRPr="00B744E1" w:rsidRDefault="008E5E6E" w:rsidP="00074FA9">
            <w:pPr>
              <w:pStyle w:val="a3"/>
              <w:pBdr>
                <w:bottom w:val="single" w:sz="12" w:space="1" w:color="auto"/>
              </w:pBdr>
            </w:pPr>
            <w:r w:rsidRPr="00B744E1">
              <w:t xml:space="preserve"> </w:t>
            </w:r>
          </w:p>
          <w:p w:rsidR="008E5E6E" w:rsidRPr="00B744E1" w:rsidRDefault="008E5E6E" w:rsidP="00074FA9">
            <w:pPr>
              <w:pStyle w:val="a3"/>
              <w:pBdr>
                <w:bottom w:val="single" w:sz="12" w:space="1" w:color="auto"/>
              </w:pBdr>
            </w:pPr>
            <w:r w:rsidRPr="00B744E1">
              <w:t>Генератор персонажей</w:t>
            </w:r>
          </w:p>
          <w:p w:rsidR="008E5E6E" w:rsidRPr="00B744E1" w:rsidRDefault="008E5E6E" w:rsidP="00074FA9">
            <w:pPr>
              <w:pStyle w:val="a3"/>
              <w:rPr>
                <w:b w:val="0"/>
                <w:sz w:val="24"/>
                <w:szCs w:val="24"/>
              </w:rPr>
            </w:pPr>
            <w:r w:rsidRPr="00B744E1">
              <w:rPr>
                <w:b w:val="0"/>
                <w:sz w:val="24"/>
                <w:szCs w:val="24"/>
              </w:rPr>
              <w:t>наименование вида ИС</w:t>
            </w:r>
          </w:p>
          <w:p w:rsidR="008E5E6E" w:rsidRPr="00B744E1" w:rsidRDefault="008E5E6E" w:rsidP="00074FA9">
            <w:pPr>
              <w:pStyle w:val="a3"/>
              <w:pBdr>
                <w:bottom w:val="single" w:sz="12" w:space="1" w:color="auto"/>
              </w:pBdr>
            </w:pPr>
          </w:p>
          <w:p w:rsidR="008E5E6E" w:rsidRPr="00B744E1" w:rsidRDefault="008E5E6E" w:rsidP="00074FA9">
            <w:pPr>
              <w:pStyle w:val="a3"/>
              <w:pBdr>
                <w:bottom w:val="single" w:sz="12" w:space="1" w:color="auto"/>
              </w:pBdr>
            </w:pPr>
          </w:p>
          <w:p w:rsidR="008E5E6E" w:rsidRPr="00B744E1" w:rsidRDefault="008E5E6E" w:rsidP="00074FA9">
            <w:pPr>
              <w:pStyle w:val="a3"/>
              <w:rPr>
                <w:b w:val="0"/>
                <w:sz w:val="24"/>
                <w:szCs w:val="24"/>
              </w:rPr>
            </w:pPr>
            <w:r w:rsidRPr="00B744E1">
              <w:rPr>
                <w:b w:val="0"/>
                <w:sz w:val="24"/>
                <w:szCs w:val="24"/>
              </w:rPr>
              <w:t>Сокращенное наименование ИС</w:t>
            </w:r>
          </w:p>
          <w:bookmarkEnd w:id="0"/>
          <w:bookmarkEnd w:id="1"/>
          <w:bookmarkEnd w:id="2"/>
          <w:bookmarkEnd w:id="3"/>
          <w:p w:rsidR="008E5E6E" w:rsidRPr="00B744E1" w:rsidRDefault="008E5E6E" w:rsidP="00074FA9">
            <w:pPr>
              <w:pStyle w:val="a3"/>
            </w:pPr>
          </w:p>
          <w:p w:rsidR="008E5E6E" w:rsidRPr="00B744E1" w:rsidRDefault="00CC51D3" w:rsidP="00074FA9">
            <w:pPr>
              <w:pStyle w:val="a3"/>
            </w:pPr>
            <w:fldSimple w:instr=" TITLE   \* MERGEFORMAT ">
              <w:r w:rsidR="008E5E6E" w:rsidRPr="00B744E1">
                <w:t>Руководство пользователя</w:t>
              </w:r>
            </w:fldSimple>
          </w:p>
          <w:p w:rsidR="008E5E6E" w:rsidRPr="00B744E1" w:rsidRDefault="008E5E6E" w:rsidP="00074FA9">
            <w:pPr>
              <w:pStyle w:val="a3"/>
            </w:pPr>
          </w:p>
          <w:p w:rsidR="008E5E6E" w:rsidRPr="00B744E1" w:rsidRDefault="008E5E6E" w:rsidP="00074FA9">
            <w:pPr>
              <w:pStyle w:val="a3"/>
            </w:pPr>
            <w:r w:rsidRPr="00B744E1">
              <w:t xml:space="preserve">А. В.ХХХХХ-ХХ ХХ </w:t>
            </w:r>
            <w:r w:rsidRPr="00B744E1">
              <w:rPr>
                <w:b w:val="0"/>
                <w:i/>
                <w:sz w:val="22"/>
                <w:szCs w:val="22"/>
              </w:rPr>
              <w:t>(согласно ГОСТ 19.103-77)</w:t>
            </w:r>
            <w:r w:rsidRPr="00B744E1">
              <w:t xml:space="preserve"> </w:t>
            </w:r>
          </w:p>
          <w:p w:rsidR="008E5E6E" w:rsidRPr="00B744E1" w:rsidRDefault="008E5E6E" w:rsidP="00074FA9">
            <w:pPr>
              <w:pStyle w:val="a3"/>
            </w:pPr>
          </w:p>
        </w:tc>
      </w:tr>
      <w:tr w:rsidR="008E5E6E" w:rsidRPr="00B744E1" w:rsidTr="00074FA9">
        <w:trPr>
          <w:trHeight w:val="240"/>
          <w:jc w:val="center"/>
        </w:trPr>
        <w:tc>
          <w:tcPr>
            <w:tcW w:w="5092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</w:rPr>
            </w:pPr>
          </w:p>
          <w:p w:rsidR="008E5E6E" w:rsidRPr="00B744E1" w:rsidRDefault="008E5E6E" w:rsidP="00074FA9">
            <w:pPr>
              <w:rPr>
                <w:rFonts w:ascii="Times New Roman" w:hAnsi="Times New Roman"/>
                <w:b/>
              </w:rPr>
            </w:pPr>
          </w:p>
          <w:p w:rsidR="00DD2108" w:rsidRDefault="008E5E6E" w:rsidP="00074FA9">
            <w:pPr>
              <w:pStyle w:val="Normal1page"/>
            </w:pPr>
            <w:r w:rsidRPr="00B744E1">
              <w:t xml:space="preserve">СОГЛАСОВАНО </w:t>
            </w:r>
            <w:r w:rsidR="00DD2108">
              <w:br/>
            </w:r>
            <w:r w:rsidRPr="00B744E1">
              <w:t xml:space="preserve">Руководитель (преподаватель) Согласующей организации Никишина И.Н. </w:t>
            </w:r>
          </w:p>
          <w:p w:rsidR="00DD2108" w:rsidRDefault="008E5E6E" w:rsidP="00074FA9">
            <w:pPr>
              <w:pStyle w:val="Normal1page"/>
            </w:pPr>
            <w:r w:rsidRPr="00B744E1">
              <w:br/>
              <w:t xml:space="preserve">Подпись </w:t>
            </w:r>
          </w:p>
          <w:p w:rsidR="00DD2108" w:rsidRDefault="008E5E6E" w:rsidP="00074FA9">
            <w:pPr>
              <w:pStyle w:val="Normal1page"/>
            </w:pPr>
            <w:r w:rsidRPr="00B744E1">
              <w:br/>
              <w:t>Дата</w:t>
            </w:r>
          </w:p>
          <w:p w:rsidR="008E5E6E" w:rsidRPr="00B744E1" w:rsidRDefault="008E5E6E" w:rsidP="00074FA9">
            <w:pPr>
              <w:pStyle w:val="Normal1page"/>
            </w:pPr>
            <w:r w:rsidRPr="00B744E1">
              <w:t xml:space="preserve"> </w:t>
            </w:r>
            <w:r w:rsidRPr="00B744E1">
              <w:br/>
              <w:t>Печать</w:t>
            </w:r>
          </w:p>
        </w:tc>
        <w:tc>
          <w:tcPr>
            <w:tcW w:w="4416" w:type="dxa"/>
          </w:tcPr>
          <w:p w:rsidR="008E5E6E" w:rsidRDefault="008E5E6E" w:rsidP="00074FA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:rsidR="00DD2108" w:rsidRDefault="00DD2108" w:rsidP="00074FA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:rsidR="00DD2108" w:rsidRDefault="00DD2108" w:rsidP="00074FA9">
            <w:pPr>
              <w:pStyle w:val="a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</w:t>
            </w:r>
            <w:r>
              <w:rPr>
                <w:b w:val="0"/>
                <w:sz w:val="24"/>
                <w:szCs w:val="24"/>
              </w:rPr>
              <w:br/>
              <w:t>Разработчики</w:t>
            </w:r>
            <w:r w:rsidRPr="00DD2108">
              <w:rPr>
                <w:b w:val="0"/>
                <w:sz w:val="24"/>
                <w:szCs w:val="24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Жидов Артем Валерьевич и </w:t>
            </w:r>
            <w:proofErr w:type="spellStart"/>
            <w:r>
              <w:rPr>
                <w:b w:val="0"/>
                <w:sz w:val="24"/>
                <w:szCs w:val="24"/>
              </w:rPr>
              <w:t>Тыртычный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Владислав Александрович</w:t>
            </w:r>
          </w:p>
          <w:p w:rsidR="00DD2108" w:rsidRDefault="00DD2108" w:rsidP="00074FA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:rsidR="00DD2108" w:rsidRDefault="00DD2108" w:rsidP="00074FA9">
            <w:pPr>
              <w:pStyle w:val="a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Подписи</w:t>
            </w:r>
          </w:p>
          <w:p w:rsidR="00DD2108" w:rsidRDefault="00DD2108" w:rsidP="00074FA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:rsidR="00DD2108" w:rsidRPr="00DD2108" w:rsidRDefault="00DD2108" w:rsidP="00074FA9">
            <w:pPr>
              <w:pStyle w:val="a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  <w:bookmarkStart w:id="4" w:name="_GoBack"/>
            <w:bookmarkEnd w:id="4"/>
          </w:p>
          <w:p w:rsidR="008E5E6E" w:rsidRPr="00B744E1" w:rsidRDefault="008E5E6E" w:rsidP="00074FA9">
            <w:pPr>
              <w:pStyle w:val="Normal1page"/>
              <w:rPr>
                <w:b/>
                <w:bCs/>
              </w:rPr>
            </w:pPr>
          </w:p>
        </w:tc>
      </w:tr>
      <w:tr w:rsidR="008E5E6E" w:rsidRPr="00B744E1" w:rsidTr="00074FA9">
        <w:trPr>
          <w:trHeight w:val="1159"/>
          <w:jc w:val="center"/>
        </w:trPr>
        <w:tc>
          <w:tcPr>
            <w:tcW w:w="9508" w:type="dxa"/>
            <w:gridSpan w:val="2"/>
            <w:vAlign w:val="bottom"/>
          </w:tcPr>
          <w:p w:rsidR="008E5E6E" w:rsidRPr="00B744E1" w:rsidRDefault="008E5E6E" w:rsidP="00074FA9">
            <w:pPr>
              <w:pStyle w:val="Normal1page"/>
              <w:jc w:val="center"/>
              <w:rPr>
                <w:b/>
                <w:bCs/>
              </w:rPr>
            </w:pPr>
            <w:r w:rsidRPr="00B744E1">
              <w:t>Москва 2021</w:t>
            </w:r>
          </w:p>
        </w:tc>
      </w:tr>
    </w:tbl>
    <w:p w:rsidR="008E5E6E" w:rsidRPr="00B744E1" w:rsidRDefault="008E5E6E" w:rsidP="008E5E6E">
      <w:pPr>
        <w:rPr>
          <w:rFonts w:ascii="Times New Roman" w:hAnsi="Times New Roman"/>
        </w:rPr>
      </w:pPr>
    </w:p>
    <w:p w:rsidR="008E5E6E" w:rsidRPr="00B744E1" w:rsidRDefault="008E5E6E">
      <w:pPr>
        <w:rPr>
          <w:rFonts w:ascii="Times New Roman" w:hAnsi="Times New Roman"/>
        </w:rPr>
      </w:pPr>
    </w:p>
    <w:p w:rsidR="008E5E6E" w:rsidRPr="00B744E1" w:rsidRDefault="008E5E6E">
      <w:pPr>
        <w:spacing w:after="160" w:line="259" w:lineRule="auto"/>
        <w:jc w:val="left"/>
        <w:rPr>
          <w:rFonts w:ascii="Times New Roman" w:hAnsi="Times New Roman"/>
        </w:rPr>
      </w:pPr>
      <w:r w:rsidRPr="00B744E1">
        <w:rPr>
          <w:rFonts w:ascii="Times New Roman" w:hAnsi="Times New Roman"/>
        </w:rPr>
        <w:br w:type="page"/>
      </w:r>
    </w:p>
    <w:p w:rsidR="008E5E6E" w:rsidRPr="00DD2108" w:rsidRDefault="008E5E6E" w:rsidP="008E5E6E">
      <w:pPr>
        <w:pStyle w:val="Heading0"/>
        <w:rPr>
          <w:rFonts w:ascii="Times New Roman" w:hAnsi="Times New Roman" w:cs="Times New Roman"/>
          <w:lang w:val="ru-RU"/>
        </w:rPr>
      </w:pPr>
      <w:bookmarkStart w:id="5" w:name="_Toc175465595"/>
      <w:bookmarkStart w:id="6" w:name="_Toc176777811"/>
      <w:r w:rsidRPr="00B744E1">
        <w:rPr>
          <w:rFonts w:ascii="Times New Roman" w:hAnsi="Times New Roman" w:cs="Times New Roman"/>
          <w:lang w:val="ru-RU"/>
        </w:rPr>
        <w:lastRenderedPageBreak/>
        <w:t>Содержание</w:t>
      </w:r>
      <w:bookmarkEnd w:id="5"/>
      <w:bookmarkEnd w:id="6"/>
    </w:p>
    <w:p w:rsidR="008E5E6E" w:rsidRPr="00B744E1" w:rsidRDefault="008E5E6E" w:rsidP="008E5E6E">
      <w:pPr>
        <w:pStyle w:val="11"/>
        <w:tabs>
          <w:tab w:val="left" w:pos="120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 w:rsidRPr="00B744E1">
        <w:rPr>
          <w:rFonts w:ascii="Times New Roman" w:hAnsi="Times New Roman"/>
          <w:sz w:val="24"/>
          <w:szCs w:val="24"/>
        </w:rPr>
        <w:fldChar w:fldCharType="begin"/>
      </w:r>
      <w:r w:rsidRPr="00B744E1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B744E1">
        <w:rPr>
          <w:rFonts w:ascii="Times New Roman" w:hAnsi="Times New Roman"/>
          <w:sz w:val="24"/>
          <w:szCs w:val="24"/>
        </w:rPr>
        <w:fldChar w:fldCharType="separate"/>
      </w:r>
      <w:hyperlink w:anchor="_Toc274425527" w:history="1">
        <w:r w:rsidRPr="00B744E1">
          <w:rPr>
            <w:rStyle w:val="a4"/>
            <w:rFonts w:ascii="Times New Roman" w:hAnsi="Times New Roman"/>
            <w:noProof/>
            <w:sz w:val="24"/>
            <w:szCs w:val="24"/>
          </w:rPr>
          <w:t>1</w:t>
        </w:r>
        <w:r w:rsidRPr="00B744E1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Pr="00B744E1">
          <w:rPr>
            <w:rStyle w:val="a4"/>
            <w:rFonts w:ascii="Times New Roman" w:hAnsi="Times New Roman"/>
            <w:noProof/>
            <w:sz w:val="24"/>
            <w:szCs w:val="24"/>
          </w:rPr>
          <w:t>Введение</w:t>
        </w:r>
        <w:r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_Toc274425527 \h </w:instrText>
        </w:r>
        <w:r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B744E1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21"/>
        <w:tabs>
          <w:tab w:val="left" w:pos="1440"/>
          <w:tab w:val="right" w:leader="dot" w:pos="9912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274425528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1.1</w:t>
        </w:r>
        <w:r w:rsidR="008E5E6E" w:rsidRPr="00B744E1">
          <w:rPr>
            <w:rFonts w:ascii="Times New Roman" w:hAnsi="Times New Roman"/>
            <w:small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Область применения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_Toc274425528 \h </w:instrTex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21"/>
        <w:tabs>
          <w:tab w:val="left" w:pos="1440"/>
          <w:tab w:val="right" w:leader="dot" w:pos="9912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274425529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1.2</w:t>
        </w:r>
        <w:r w:rsidR="008E5E6E" w:rsidRPr="00B744E1">
          <w:rPr>
            <w:rFonts w:ascii="Times New Roman" w:hAnsi="Times New Roman"/>
            <w:small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Краткое описание возможностей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_Toc274425529 \h </w:instrTex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21"/>
        <w:tabs>
          <w:tab w:val="left" w:pos="1440"/>
          <w:tab w:val="right" w:leader="dot" w:pos="9912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274425530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1.3</w:t>
        </w:r>
        <w:r w:rsidR="008E5E6E" w:rsidRPr="00B744E1">
          <w:rPr>
            <w:rFonts w:ascii="Times New Roman" w:hAnsi="Times New Roman"/>
            <w:small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Уровень подготовки пользователя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_Toc274425530 \h </w:instrTex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21"/>
        <w:tabs>
          <w:tab w:val="left" w:pos="1440"/>
          <w:tab w:val="right" w:leader="dot" w:pos="9912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274425531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1.4</w:t>
        </w:r>
        <w:r w:rsidR="008E5E6E" w:rsidRPr="00B744E1">
          <w:rPr>
            <w:rFonts w:ascii="Times New Roman" w:hAnsi="Times New Roman"/>
            <w:small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Перечень эксплуатационной документации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_Toc274425531 \h </w:instrTex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11"/>
        <w:tabs>
          <w:tab w:val="left" w:pos="120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74425532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2</w:t>
        </w:r>
        <w:r w:rsidR="008E5E6E" w:rsidRPr="00B744E1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Назначение и условия применения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_Toc274425532 \h </w:instrTex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21"/>
        <w:tabs>
          <w:tab w:val="left" w:pos="1440"/>
          <w:tab w:val="right" w:leader="dot" w:pos="9912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274425533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2.1</w:t>
        </w:r>
        <w:r w:rsidR="008E5E6E" w:rsidRPr="00B744E1">
          <w:rPr>
            <w:rFonts w:ascii="Times New Roman" w:hAnsi="Times New Roman"/>
            <w:small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Назначение системы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_Toc274425533 \h </w:instrTex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21"/>
        <w:tabs>
          <w:tab w:val="left" w:pos="1440"/>
          <w:tab w:val="right" w:leader="dot" w:pos="9912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274425534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2.2</w:t>
        </w:r>
        <w:r w:rsidR="008E5E6E" w:rsidRPr="00B744E1">
          <w:rPr>
            <w:rFonts w:ascii="Times New Roman" w:hAnsi="Times New Roman"/>
            <w:small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 xml:space="preserve">Условия применения </w:t>
        </w:r>
        <w:r w:rsidR="00944D87" w:rsidRPr="00B744E1">
          <w:rPr>
            <w:rStyle w:val="a4"/>
            <w:rFonts w:ascii="Times New Roman" w:hAnsi="Times New Roman"/>
            <w:noProof/>
            <w:sz w:val="24"/>
            <w:szCs w:val="24"/>
          </w:rPr>
          <w:t>веб-приложение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_Toc274425534 \h </w:instrTex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11"/>
        <w:tabs>
          <w:tab w:val="left" w:pos="120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74425535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3</w:t>
        </w:r>
        <w:r w:rsidR="008E5E6E" w:rsidRPr="00B744E1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Подготовка к работе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_Toc274425535 \h </w:instrTex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21"/>
        <w:tabs>
          <w:tab w:val="left" w:pos="1440"/>
          <w:tab w:val="right" w:leader="dot" w:pos="9912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274425536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3.1</w:t>
        </w:r>
        <w:r w:rsidR="008E5E6E" w:rsidRPr="00B744E1">
          <w:rPr>
            <w:rFonts w:ascii="Times New Roman" w:hAnsi="Times New Roman"/>
            <w:small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Состав и содержание дистрибутивного носителя данных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_Toc274425536 \h </w:instrTex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21"/>
        <w:tabs>
          <w:tab w:val="left" w:pos="1440"/>
          <w:tab w:val="right" w:leader="dot" w:pos="9912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274425537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3.2</w:t>
        </w:r>
        <w:r w:rsidR="008E5E6E" w:rsidRPr="00B744E1">
          <w:rPr>
            <w:rFonts w:ascii="Times New Roman" w:hAnsi="Times New Roman"/>
            <w:small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Порядок загрузки данных и проверка работоспособности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_Toc274425537 \h </w:instrTex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11"/>
        <w:tabs>
          <w:tab w:val="left" w:pos="120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74425538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4</w:t>
        </w:r>
        <w:r w:rsidR="008E5E6E" w:rsidRPr="00B744E1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Описание операций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_Toc274425538 \h </w:instrTex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944D87" w:rsidRPr="00B744E1" w:rsidRDefault="00DD2108" w:rsidP="00944D87">
      <w:pPr>
        <w:pStyle w:val="21"/>
        <w:tabs>
          <w:tab w:val="left" w:pos="1440"/>
          <w:tab w:val="right" w:leader="dot" w:pos="9912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274425539" w:history="1">
        <w:r w:rsidR="00944D87" w:rsidRPr="00B744E1">
          <w:rPr>
            <w:rStyle w:val="a4"/>
            <w:rFonts w:ascii="Times New Roman" w:hAnsi="Times New Roman"/>
            <w:noProof/>
            <w:sz w:val="24"/>
            <w:szCs w:val="24"/>
          </w:rPr>
          <w:t>4.1</w:t>
        </w:r>
        <w:r w:rsidR="00944D87" w:rsidRPr="00B744E1">
          <w:rPr>
            <w:rFonts w:ascii="Times New Roman" w:hAnsi="Times New Roman"/>
            <w:smallCaps w:val="0"/>
            <w:noProof/>
            <w:sz w:val="24"/>
            <w:szCs w:val="24"/>
          </w:rPr>
          <w:tab/>
        </w:r>
        <w:r w:rsidR="00944D87" w:rsidRPr="00B744E1">
          <w:rPr>
            <w:rStyle w:val="a4"/>
            <w:rFonts w:ascii="Times New Roman" w:hAnsi="Times New Roman"/>
            <w:noProof/>
            <w:sz w:val="24"/>
            <w:szCs w:val="24"/>
          </w:rPr>
          <w:t>Выбор пола и расы персонажа</w:t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_Toc274425539 \h </w:instrText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944D87" w:rsidRPr="00B744E1" w:rsidRDefault="00DD2108" w:rsidP="00944D87">
      <w:pPr>
        <w:pStyle w:val="21"/>
        <w:tabs>
          <w:tab w:val="left" w:pos="1440"/>
          <w:tab w:val="right" w:leader="dot" w:pos="9912"/>
        </w:tabs>
        <w:rPr>
          <w:rStyle w:val="a4"/>
          <w:rFonts w:ascii="Times New Roman" w:hAnsi="Times New Roman"/>
          <w:smallCaps w:val="0"/>
          <w:noProof/>
          <w:color w:val="auto"/>
          <w:sz w:val="24"/>
          <w:szCs w:val="24"/>
          <w:u w:val="none"/>
        </w:rPr>
      </w:pPr>
      <w:hyperlink w:anchor="_Toc274425539" w:history="1">
        <w:r w:rsidR="00944D87" w:rsidRPr="00B744E1">
          <w:rPr>
            <w:rStyle w:val="a4"/>
            <w:rFonts w:ascii="Times New Roman" w:hAnsi="Times New Roman"/>
            <w:noProof/>
            <w:sz w:val="24"/>
            <w:szCs w:val="24"/>
          </w:rPr>
          <w:t>4.2</w:t>
        </w:r>
        <w:r w:rsidR="00944D87" w:rsidRPr="00B744E1">
          <w:rPr>
            <w:rFonts w:ascii="Times New Roman" w:hAnsi="Times New Roman"/>
            <w:smallCaps w:val="0"/>
            <w:noProof/>
            <w:sz w:val="24"/>
            <w:szCs w:val="24"/>
          </w:rPr>
          <w:tab/>
        </w:r>
        <w:r w:rsidR="00944D87" w:rsidRPr="00B744E1">
          <w:rPr>
            <w:rFonts w:ascii="Times New Roman" w:hAnsi="Times New Roman"/>
            <w:sz w:val="24"/>
            <w:szCs w:val="24"/>
          </w:rPr>
          <w:t>Нажатие кнопки генерации персонажа («Сгенерировать»)</w:t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_Toc274425539 \h </w:instrText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E5E6E" w:rsidRPr="00B744E1" w:rsidRDefault="00DD2108" w:rsidP="008E5E6E">
      <w:pPr>
        <w:pStyle w:val="21"/>
        <w:tabs>
          <w:tab w:val="left" w:pos="1440"/>
          <w:tab w:val="right" w:leader="dot" w:pos="9912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274425539" w:history="1">
        <w:r w:rsidR="00944D87" w:rsidRPr="00B744E1">
          <w:rPr>
            <w:rStyle w:val="a4"/>
            <w:rFonts w:ascii="Times New Roman" w:hAnsi="Times New Roman"/>
            <w:noProof/>
            <w:sz w:val="24"/>
            <w:szCs w:val="24"/>
          </w:rPr>
          <w:t>4.3</w:t>
        </w:r>
        <w:r w:rsidR="008E5E6E" w:rsidRPr="00B744E1">
          <w:rPr>
            <w:rFonts w:ascii="Times New Roman" w:hAnsi="Times New Roman"/>
            <w:smallCaps w:val="0"/>
            <w:noProof/>
            <w:sz w:val="24"/>
            <w:szCs w:val="24"/>
          </w:rPr>
          <w:tab/>
        </w:r>
        <w:r w:rsidR="00944D87" w:rsidRPr="00B744E1">
          <w:rPr>
            <w:rFonts w:ascii="Times New Roman" w:hAnsi="Times New Roman"/>
            <w:sz w:val="24"/>
            <w:szCs w:val="24"/>
          </w:rPr>
          <w:t>Просмотр сгенерированных параметров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t>7</w:t>
        </w:r>
      </w:hyperlink>
    </w:p>
    <w:p w:rsidR="008E5E6E" w:rsidRPr="00B744E1" w:rsidRDefault="00DD2108" w:rsidP="00944D87">
      <w:pPr>
        <w:pStyle w:val="11"/>
        <w:tabs>
          <w:tab w:val="left" w:pos="120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74425540" w:history="1"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5</w:t>
        </w:r>
        <w:r w:rsidR="008E5E6E" w:rsidRPr="00B744E1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Аварийные ситуации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t>8</w:t>
        </w:r>
      </w:hyperlink>
    </w:p>
    <w:p w:rsidR="008E5E6E" w:rsidRPr="00B744E1" w:rsidRDefault="00DD2108" w:rsidP="008E5E6E">
      <w:pPr>
        <w:pStyle w:val="11"/>
        <w:tabs>
          <w:tab w:val="left" w:pos="120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74425542" w:history="1">
        <w:r w:rsidR="00944D87" w:rsidRPr="00B744E1">
          <w:rPr>
            <w:rStyle w:val="a4"/>
            <w:rFonts w:ascii="Times New Roman" w:hAnsi="Times New Roman"/>
            <w:noProof/>
            <w:sz w:val="24"/>
            <w:szCs w:val="24"/>
          </w:rPr>
          <w:t>6</w:t>
        </w:r>
        <w:r w:rsidR="008E5E6E" w:rsidRPr="00B744E1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8E5E6E" w:rsidRPr="00B744E1">
          <w:rPr>
            <w:rStyle w:val="a4"/>
            <w:rFonts w:ascii="Times New Roman" w:hAnsi="Times New Roman"/>
            <w:noProof/>
            <w:sz w:val="24"/>
            <w:szCs w:val="24"/>
          </w:rPr>
          <w:t>Термины и сокращения</w:t>
        </w:r>
        <w:r w:rsidR="008E5E6E" w:rsidRPr="00B744E1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4D87" w:rsidRPr="00B744E1">
          <w:rPr>
            <w:rFonts w:ascii="Times New Roman" w:hAnsi="Times New Roman"/>
            <w:noProof/>
            <w:webHidden/>
            <w:sz w:val="24"/>
            <w:szCs w:val="24"/>
          </w:rPr>
          <w:t>9</w:t>
        </w:r>
      </w:hyperlink>
    </w:p>
    <w:p w:rsidR="008E5E6E" w:rsidRPr="00B744E1" w:rsidRDefault="008E5E6E" w:rsidP="008E5E6E">
      <w:pPr>
        <w:rPr>
          <w:rFonts w:ascii="Times New Roman" w:hAnsi="Times New Roman"/>
          <w:sz w:val="20"/>
        </w:rPr>
      </w:pPr>
      <w:r w:rsidRPr="00B744E1">
        <w:rPr>
          <w:rFonts w:ascii="Times New Roman" w:hAnsi="Times New Roman"/>
          <w:sz w:val="24"/>
          <w:szCs w:val="24"/>
        </w:rPr>
        <w:fldChar w:fldCharType="end"/>
      </w:r>
    </w:p>
    <w:p w:rsidR="008E5E6E" w:rsidRPr="00B744E1" w:rsidRDefault="008E5E6E">
      <w:pPr>
        <w:spacing w:after="160" w:line="259" w:lineRule="auto"/>
        <w:jc w:val="left"/>
        <w:rPr>
          <w:rFonts w:ascii="Times New Roman" w:hAnsi="Times New Roman"/>
          <w:sz w:val="20"/>
        </w:rPr>
      </w:pPr>
      <w:r w:rsidRPr="00B744E1">
        <w:rPr>
          <w:rFonts w:ascii="Times New Roman" w:hAnsi="Times New Roman"/>
          <w:sz w:val="20"/>
        </w:rPr>
        <w:br w:type="page"/>
      </w:r>
    </w:p>
    <w:p w:rsidR="008E5E6E" w:rsidRPr="00B744E1" w:rsidRDefault="00164AA0" w:rsidP="008E5E6E">
      <w:pPr>
        <w:pStyle w:val="1"/>
        <w:rPr>
          <w:rFonts w:ascii="Times New Roman" w:hAnsi="Times New Roman"/>
        </w:rPr>
      </w:pPr>
      <w:bookmarkStart w:id="7" w:name="_Toc206230482"/>
      <w:bookmarkStart w:id="8" w:name="_Toc213992901"/>
      <w:bookmarkStart w:id="9" w:name="_Toc274425527"/>
      <w:r w:rsidRPr="00B744E1">
        <w:rPr>
          <w:rFonts w:ascii="Times New Roman" w:hAnsi="Times New Roman"/>
        </w:rPr>
        <w:lastRenderedPageBreak/>
        <w:t xml:space="preserve">1 </w:t>
      </w:r>
      <w:r w:rsidRPr="00B744E1">
        <w:rPr>
          <w:rFonts w:ascii="Times New Roman" w:hAnsi="Times New Roman"/>
        </w:rPr>
        <w:tab/>
      </w:r>
      <w:r w:rsidR="008E5E6E" w:rsidRPr="00B744E1">
        <w:rPr>
          <w:rFonts w:ascii="Times New Roman" w:hAnsi="Times New Roman"/>
        </w:rPr>
        <w:t>Введение</w:t>
      </w:r>
      <w:bookmarkEnd w:id="7"/>
      <w:bookmarkEnd w:id="8"/>
      <w:bookmarkEnd w:id="9"/>
    </w:p>
    <w:p w:rsidR="008E5E6E" w:rsidRPr="00B744E1" w:rsidRDefault="008E5E6E" w:rsidP="008E5E6E">
      <w:pPr>
        <w:pStyle w:val="2"/>
        <w:rPr>
          <w:rStyle w:val="Heading2CharChar"/>
          <w:rFonts w:cs="Times New Roman"/>
          <w:b/>
          <w:bCs/>
          <w:iCs/>
        </w:rPr>
      </w:pPr>
      <w:bookmarkStart w:id="10" w:name="_Toc274425528"/>
      <w:bookmarkStart w:id="11" w:name="_Toc154479790"/>
      <w:bookmarkStart w:id="12" w:name="_Toc185939872"/>
      <w:bookmarkStart w:id="13" w:name="_Toc202862291"/>
      <w:bookmarkStart w:id="14" w:name="_Toc205885009"/>
      <w:r w:rsidRPr="00B744E1">
        <w:rPr>
          <w:rFonts w:cs="Times New Roman"/>
        </w:rPr>
        <w:t>Область применения</w:t>
      </w:r>
      <w:bookmarkEnd w:id="10"/>
      <w:bookmarkEnd w:id="11"/>
      <w:bookmarkEnd w:id="12"/>
      <w:bookmarkEnd w:id="13"/>
      <w:bookmarkEnd w:id="14"/>
      <w:r w:rsidR="00B744E1">
        <w:rPr>
          <w:rStyle w:val="Heading2CharChar"/>
          <w:rFonts w:cs="Times New Roman"/>
          <w:b/>
          <w:bCs/>
          <w:iCs/>
        </w:rPr>
        <w:t>.</w:t>
      </w:r>
    </w:p>
    <w:p w:rsidR="008E5E6E" w:rsidRPr="00B744E1" w:rsidRDefault="008E5E6E" w:rsidP="008E5E6E">
      <w:pPr>
        <w:pStyle w:val="Normal1"/>
      </w:pPr>
      <w:bookmarkStart w:id="15" w:name="_Toc197672609"/>
      <w:bookmarkStart w:id="16" w:name="_Toc199668335"/>
      <w:bookmarkStart w:id="17" w:name="_Toc202862292"/>
      <w:bookmarkStart w:id="18" w:name="_Toc205885010"/>
      <w:r w:rsidRPr="00B744E1">
        <w:t>Веб-приложение применяется в целях случайной генерации подходящих персонажей для ролевой игры</w:t>
      </w:r>
      <w:r w:rsidR="00B744E1">
        <w:t>.</w:t>
      </w:r>
      <w:r w:rsidRPr="00B744E1">
        <w:t xml:space="preserve"> </w:t>
      </w:r>
    </w:p>
    <w:p w:rsidR="008E5E6E" w:rsidRPr="00B744E1" w:rsidRDefault="008E5E6E" w:rsidP="008E5E6E">
      <w:pPr>
        <w:pStyle w:val="2"/>
        <w:keepNext w:val="0"/>
        <w:tabs>
          <w:tab w:val="num" w:pos="205"/>
        </w:tabs>
        <w:suppressAutoHyphens w:val="0"/>
        <w:ind w:left="1571" w:hanging="720"/>
        <w:rPr>
          <w:rFonts w:cs="Times New Roman"/>
        </w:rPr>
      </w:pPr>
      <w:bookmarkStart w:id="19" w:name="_Toc206230484"/>
      <w:bookmarkStart w:id="20" w:name="_Toc213992903"/>
      <w:bookmarkStart w:id="21" w:name="_Toc274425529"/>
      <w:bookmarkEnd w:id="15"/>
      <w:bookmarkEnd w:id="16"/>
      <w:bookmarkEnd w:id="17"/>
      <w:bookmarkEnd w:id="18"/>
      <w:r w:rsidRPr="00B744E1">
        <w:rPr>
          <w:rFonts w:cs="Times New Roman"/>
        </w:rPr>
        <w:t>Краткое описание возможностей</w:t>
      </w:r>
      <w:bookmarkEnd w:id="19"/>
      <w:bookmarkEnd w:id="20"/>
      <w:bookmarkEnd w:id="21"/>
      <w:r w:rsidR="00CC51D3">
        <w:rPr>
          <w:rFonts w:cs="Times New Roman"/>
        </w:rPr>
        <w:t>.</w:t>
      </w:r>
    </w:p>
    <w:p w:rsidR="008E5E6E" w:rsidRPr="00B744E1" w:rsidRDefault="008E5E6E" w:rsidP="008E5E6E">
      <w:pPr>
        <w:pStyle w:val="Normal1"/>
        <w:rPr>
          <w:i/>
          <w:szCs w:val="24"/>
        </w:rPr>
      </w:pPr>
      <w:bookmarkStart w:id="22" w:name="_Toc197672614"/>
      <w:bookmarkStart w:id="23" w:name="_Toc199668340"/>
      <w:bookmarkStart w:id="24" w:name="_Toc202862296"/>
      <w:bookmarkStart w:id="25" w:name="_Toc205885014"/>
      <w:r w:rsidRPr="00B744E1">
        <w:t>Веб-приложение генерирует биологические (возраст, вес, рост) характеристики и физические способности персонажа (атака, защита, ловкость, удача, ин</w:t>
      </w:r>
      <w:r w:rsidR="002A1DBA" w:rsidRPr="00B744E1">
        <w:t>теллект, реакция, шанс уворота).</w:t>
      </w:r>
      <w:r w:rsidR="00B744E1">
        <w:t xml:space="preserve"> Также существует </w:t>
      </w:r>
      <w:proofErr w:type="spellStart"/>
      <w:r w:rsidR="00B744E1">
        <w:t>валидация</w:t>
      </w:r>
      <w:proofErr w:type="spellEnd"/>
      <w:r w:rsidR="00B744E1">
        <w:t>, которая не позволяет нажать кнопку «Сгенерировать», если пользователь не выбрал расу и пол генерируемого персонажа.</w:t>
      </w:r>
    </w:p>
    <w:p w:rsidR="008E5E6E" w:rsidRPr="00B744E1" w:rsidRDefault="008E5E6E" w:rsidP="008E5E6E">
      <w:pPr>
        <w:pStyle w:val="2"/>
        <w:keepNext w:val="0"/>
        <w:tabs>
          <w:tab w:val="num" w:pos="205"/>
        </w:tabs>
        <w:suppressAutoHyphens w:val="0"/>
        <w:ind w:left="1571" w:hanging="720"/>
        <w:rPr>
          <w:rFonts w:cs="Times New Roman"/>
        </w:rPr>
      </w:pPr>
      <w:bookmarkStart w:id="26" w:name="_Toc206230485"/>
      <w:bookmarkStart w:id="27" w:name="_Toc213992904"/>
      <w:bookmarkStart w:id="28" w:name="_Toc274425530"/>
      <w:r w:rsidRPr="00B744E1">
        <w:rPr>
          <w:rFonts w:cs="Times New Roman"/>
        </w:rPr>
        <w:t>Уровень подготовки пользователя</w:t>
      </w:r>
      <w:bookmarkEnd w:id="26"/>
      <w:bookmarkEnd w:id="27"/>
      <w:bookmarkEnd w:id="28"/>
      <w:r w:rsidR="00B744E1">
        <w:rPr>
          <w:rFonts w:cs="Times New Roman"/>
        </w:rPr>
        <w:t>.</w:t>
      </w:r>
    </w:p>
    <w:p w:rsidR="008E5E6E" w:rsidRPr="00B744E1" w:rsidRDefault="002A1DBA" w:rsidP="00B744E1">
      <w:pPr>
        <w:pStyle w:val="Normal1"/>
        <w:ind w:firstLine="708"/>
      </w:pPr>
      <w:r w:rsidRPr="00B744E1">
        <w:t xml:space="preserve">Пользователь должен обладать достаточными знаниями для работы с персональным компьютером. В перечень умений, выполняемых пользователем, должны входить: </w:t>
      </w:r>
      <w:r w:rsidRPr="00B744E1">
        <w:br/>
      </w:r>
      <w:r w:rsidR="00B744E1">
        <w:t xml:space="preserve">           </w:t>
      </w:r>
      <w:r w:rsidR="00944D87" w:rsidRPr="00B744E1">
        <w:t>А</w:t>
      </w:r>
      <w:r w:rsidR="007C7CBE" w:rsidRPr="00B744E1">
        <w:t>) У</w:t>
      </w:r>
      <w:r w:rsidRPr="00B744E1">
        <w:t xml:space="preserve">мение включать и выключать компьютер, а также знание </w:t>
      </w:r>
      <w:r w:rsidR="00B744E1">
        <w:t>элементарных правил управления.</w:t>
      </w:r>
      <w:r w:rsidRPr="00B744E1">
        <w:br/>
      </w:r>
      <w:r w:rsidR="00B744E1">
        <w:t xml:space="preserve">           </w:t>
      </w:r>
      <w:r w:rsidR="00944D87" w:rsidRPr="00B744E1">
        <w:t>Б</w:t>
      </w:r>
      <w:r w:rsidR="007C7CBE" w:rsidRPr="00B744E1">
        <w:t>) У</w:t>
      </w:r>
      <w:r w:rsidRPr="00B744E1">
        <w:t>мение читать.</w:t>
      </w:r>
    </w:p>
    <w:p w:rsidR="008E5E6E" w:rsidRPr="00B744E1" w:rsidRDefault="008E5E6E" w:rsidP="008E5E6E">
      <w:pPr>
        <w:pStyle w:val="2"/>
        <w:keepNext w:val="0"/>
        <w:tabs>
          <w:tab w:val="num" w:pos="205"/>
        </w:tabs>
        <w:suppressAutoHyphens w:val="0"/>
        <w:ind w:left="1571" w:hanging="720"/>
        <w:rPr>
          <w:rFonts w:cs="Times New Roman"/>
        </w:rPr>
      </w:pPr>
      <w:bookmarkStart w:id="29" w:name="_Toc206230486"/>
      <w:bookmarkStart w:id="30" w:name="_Toc213088780"/>
      <w:bookmarkStart w:id="31" w:name="_Toc213992905"/>
      <w:bookmarkStart w:id="32" w:name="_Toc274425531"/>
      <w:bookmarkEnd w:id="22"/>
      <w:bookmarkEnd w:id="23"/>
      <w:bookmarkEnd w:id="24"/>
      <w:bookmarkEnd w:id="25"/>
      <w:r w:rsidRPr="00B744E1">
        <w:rPr>
          <w:rFonts w:cs="Times New Roman"/>
        </w:rPr>
        <w:t>Перечень эксплуатационной документации</w:t>
      </w:r>
      <w:bookmarkEnd w:id="29"/>
      <w:bookmarkEnd w:id="30"/>
      <w:bookmarkEnd w:id="31"/>
      <w:bookmarkEnd w:id="32"/>
      <w:r w:rsidR="00CC51D3">
        <w:rPr>
          <w:rFonts w:cs="Times New Roman"/>
        </w:rPr>
        <w:t>.</w:t>
      </w:r>
    </w:p>
    <w:p w:rsidR="008E5E6E" w:rsidRPr="00B744E1" w:rsidRDefault="007C7CBE" w:rsidP="008E5E6E">
      <w:pPr>
        <w:rPr>
          <w:rFonts w:ascii="Times New Roman" w:hAnsi="Times New Roman"/>
          <w:i w:val="0"/>
          <w:sz w:val="24"/>
          <w:szCs w:val="24"/>
        </w:rPr>
      </w:pPr>
      <w:r w:rsidRPr="00B744E1">
        <w:rPr>
          <w:rFonts w:ascii="Times New Roman" w:hAnsi="Times New Roman"/>
          <w:i w:val="0"/>
          <w:sz w:val="24"/>
          <w:szCs w:val="24"/>
        </w:rPr>
        <w:t>Пользователи, которым выданы соответствующие их должностным обязанностям полномочия в системе, в обязательном порядке должны быть ознакомлены с настоящим Руководством.</w:t>
      </w:r>
    </w:p>
    <w:p w:rsidR="008E5E6E" w:rsidRPr="00B744E1" w:rsidRDefault="008E5E6E">
      <w:pPr>
        <w:spacing w:after="160" w:line="259" w:lineRule="auto"/>
        <w:jc w:val="left"/>
        <w:rPr>
          <w:rFonts w:ascii="Times New Roman" w:hAnsi="Times New Roman"/>
        </w:rPr>
      </w:pPr>
      <w:r w:rsidRPr="00B744E1">
        <w:rPr>
          <w:rFonts w:ascii="Times New Roman" w:hAnsi="Times New Roman"/>
        </w:rPr>
        <w:br w:type="page"/>
      </w:r>
    </w:p>
    <w:p w:rsidR="008E5E6E" w:rsidRPr="00B744E1" w:rsidRDefault="008E5E6E" w:rsidP="00164AA0">
      <w:pPr>
        <w:pStyle w:val="1"/>
        <w:numPr>
          <w:ilvl w:val="0"/>
          <w:numId w:val="1"/>
        </w:numPr>
        <w:rPr>
          <w:rFonts w:ascii="Times New Roman" w:hAnsi="Times New Roman"/>
        </w:rPr>
      </w:pPr>
      <w:bookmarkStart w:id="33" w:name="_Toc274425532"/>
      <w:r w:rsidRPr="00B744E1">
        <w:rPr>
          <w:rFonts w:ascii="Times New Roman" w:hAnsi="Times New Roman"/>
        </w:rPr>
        <w:lastRenderedPageBreak/>
        <w:t>Назначение и условия применения</w:t>
      </w:r>
      <w:bookmarkEnd w:id="33"/>
    </w:p>
    <w:p w:rsidR="008E5E6E" w:rsidRPr="00B744E1" w:rsidRDefault="008E5E6E" w:rsidP="008E5E6E">
      <w:pPr>
        <w:pStyle w:val="2"/>
        <w:rPr>
          <w:rFonts w:cs="Times New Roman"/>
        </w:rPr>
      </w:pPr>
      <w:bookmarkStart w:id="34" w:name="_Toc274425533"/>
      <w:r w:rsidRPr="00B744E1">
        <w:rPr>
          <w:rFonts w:cs="Times New Roman"/>
        </w:rPr>
        <w:t>Назначение системы</w:t>
      </w:r>
      <w:bookmarkEnd w:id="34"/>
      <w:r w:rsidR="00CC51D3">
        <w:rPr>
          <w:rFonts w:cs="Times New Roman"/>
        </w:rPr>
        <w:t>.</w:t>
      </w:r>
    </w:p>
    <w:p w:rsidR="00590DBE" w:rsidRPr="00B744E1" w:rsidRDefault="002A1DBA" w:rsidP="008E5E6E">
      <w:pPr>
        <w:pStyle w:val="Normal1"/>
      </w:pPr>
      <w:r w:rsidRPr="00B744E1">
        <w:t>“Генератор персонажей” предназначен для случайной генерации подход</w:t>
      </w:r>
      <w:r w:rsidR="007C7CBE" w:rsidRPr="00B744E1">
        <w:t xml:space="preserve">ящих персонажей для </w:t>
      </w:r>
      <w:r w:rsidR="007C7CBE" w:rsidRPr="00B744E1">
        <w:rPr>
          <w:lang w:val="en-US"/>
        </w:rPr>
        <w:t>D</w:t>
      </w:r>
      <w:r w:rsidR="007C7CBE" w:rsidRPr="00B744E1">
        <w:t>&amp;</w:t>
      </w:r>
      <w:r w:rsidR="007C7CBE" w:rsidRPr="00B744E1">
        <w:rPr>
          <w:lang w:val="en-US"/>
        </w:rPr>
        <w:t>D</w:t>
      </w:r>
      <w:r w:rsidRPr="00B744E1">
        <w:t xml:space="preserve">, в частности выполнение следующих процессов: </w:t>
      </w:r>
      <w:r w:rsidRPr="00B744E1">
        <w:br/>
      </w:r>
      <w:r w:rsidR="00944D87" w:rsidRPr="00B744E1">
        <w:t xml:space="preserve">              А</w:t>
      </w:r>
      <w:r w:rsidR="00590DBE" w:rsidRPr="00B744E1">
        <w:t>)</w:t>
      </w:r>
      <w:r w:rsidRPr="00B744E1">
        <w:t xml:space="preserve"> </w:t>
      </w:r>
      <w:r w:rsidR="007C7CBE" w:rsidRPr="00B744E1">
        <w:t xml:space="preserve"> </w:t>
      </w:r>
      <w:r w:rsidRPr="00B744E1">
        <w:t xml:space="preserve">Генерация и отображение биологических характеристик персонажа (в любом диапазоне на выбор Исполнителя), а именно: </w:t>
      </w:r>
    </w:p>
    <w:p w:rsidR="00944D87" w:rsidRPr="00B744E1" w:rsidRDefault="002A1DBA" w:rsidP="00944D87">
      <w:pPr>
        <w:pStyle w:val="Normal1"/>
        <w:ind w:left="708"/>
      </w:pPr>
      <w:r w:rsidRPr="00B744E1">
        <w:br/>
        <w:t xml:space="preserve">● Возраст </w:t>
      </w:r>
      <w:r w:rsidRPr="00B744E1">
        <w:br/>
        <w:t xml:space="preserve">● Рост </w:t>
      </w:r>
      <w:r w:rsidRPr="00B744E1">
        <w:br/>
        <w:t xml:space="preserve">● Вес </w:t>
      </w:r>
    </w:p>
    <w:p w:rsidR="00590DBE" w:rsidRPr="00B744E1" w:rsidRDefault="002A1DBA" w:rsidP="00944D87">
      <w:pPr>
        <w:pStyle w:val="Normal1"/>
      </w:pPr>
      <w:r w:rsidRPr="00B744E1">
        <w:br/>
      </w:r>
      <w:r w:rsidR="00944D87" w:rsidRPr="00B744E1">
        <w:t xml:space="preserve">              Б</w:t>
      </w:r>
      <w:r w:rsidR="00590DBE" w:rsidRPr="00B744E1">
        <w:t>)</w:t>
      </w:r>
      <w:r w:rsidRPr="00B744E1">
        <w:t xml:space="preserve"> Генерация имени происходит не случайно, а в зависимости от пола (при выборе мужского пола генерируются только мужские имена, при выборе женского - женские) </w:t>
      </w:r>
      <w:r w:rsidR="00B744E1">
        <w:t>и расы (расы представлены в выпадающем списке на веб-сайте).</w:t>
      </w:r>
      <w:r w:rsidR="00944D87" w:rsidRPr="00B744E1">
        <w:br/>
      </w:r>
      <w:r w:rsidRPr="00B744E1">
        <w:br/>
      </w:r>
      <w:r w:rsidR="00944D87" w:rsidRPr="00B744E1">
        <w:t xml:space="preserve">              В</w:t>
      </w:r>
      <w:r w:rsidR="00590DBE" w:rsidRPr="00B744E1">
        <w:t>)</w:t>
      </w:r>
      <w:r w:rsidRPr="00B744E1">
        <w:t xml:space="preserve"> Генерация и отображение физических способностей персонажа, в том числе (в любом диапазоне на выбор Исполнителя):</w:t>
      </w:r>
    </w:p>
    <w:p w:rsidR="008E5E6E" w:rsidRPr="00B744E1" w:rsidRDefault="002A1DBA" w:rsidP="00B744E1">
      <w:pPr>
        <w:pStyle w:val="Normal1"/>
        <w:ind w:left="708" w:firstLine="0"/>
      </w:pPr>
      <w:r w:rsidRPr="00B744E1">
        <w:br/>
        <w:t xml:space="preserve">● Атака </w:t>
      </w:r>
      <w:r w:rsidRPr="00B744E1">
        <w:br/>
        <w:t xml:space="preserve">● Защита </w:t>
      </w:r>
      <w:r w:rsidRPr="00B744E1">
        <w:br/>
        <w:t xml:space="preserve">● Ловкость </w:t>
      </w:r>
      <w:r w:rsidRPr="00B744E1">
        <w:br/>
        <w:t xml:space="preserve">● Удача </w:t>
      </w:r>
      <w:r w:rsidRPr="00B744E1">
        <w:br/>
        <w:t xml:space="preserve">● Интеллект </w:t>
      </w:r>
      <w:r w:rsidRPr="00B744E1">
        <w:br/>
        <w:t xml:space="preserve">● Реакция </w:t>
      </w:r>
      <w:r w:rsidRPr="00B744E1">
        <w:br/>
        <w:t xml:space="preserve">● Шанс уворота </w:t>
      </w:r>
      <w:r w:rsidRPr="00B744E1">
        <w:br/>
      </w:r>
      <w:r w:rsidR="00B744E1">
        <w:t xml:space="preserve">   </w:t>
      </w:r>
      <w:r w:rsidR="00944D87" w:rsidRPr="00B744E1">
        <w:t>Г</w:t>
      </w:r>
      <w:r w:rsidR="00590DBE" w:rsidRPr="00B744E1">
        <w:t>)</w:t>
      </w:r>
      <w:r w:rsidRPr="00B744E1">
        <w:t xml:space="preserve"> Хранение информации о сгенерированных персонажах в </w:t>
      </w:r>
      <w:r w:rsidR="007C7CBE" w:rsidRPr="00B744E1">
        <w:t>файле</w:t>
      </w:r>
    </w:p>
    <w:p w:rsidR="002A1DBA" w:rsidRPr="00B744E1" w:rsidRDefault="008E5E6E" w:rsidP="002A1DBA">
      <w:pPr>
        <w:pStyle w:val="2"/>
        <w:rPr>
          <w:rFonts w:cs="Times New Roman"/>
        </w:rPr>
      </w:pPr>
      <w:bookmarkStart w:id="35" w:name="_Toc213992908"/>
      <w:bookmarkStart w:id="36" w:name="_Toc274425534"/>
      <w:r w:rsidRPr="00B744E1">
        <w:rPr>
          <w:rFonts w:cs="Times New Roman"/>
        </w:rPr>
        <w:t xml:space="preserve">Условия применения </w:t>
      </w:r>
      <w:bookmarkEnd w:id="35"/>
      <w:bookmarkEnd w:id="36"/>
      <w:r w:rsidR="00590DBE" w:rsidRPr="00B744E1">
        <w:rPr>
          <w:rFonts w:cs="Times New Roman"/>
        </w:rPr>
        <w:t>Веб-приложения</w:t>
      </w:r>
      <w:r w:rsidR="00CC51D3">
        <w:rPr>
          <w:rFonts w:cs="Times New Roman"/>
        </w:rPr>
        <w:t>.</w:t>
      </w:r>
    </w:p>
    <w:p w:rsidR="002A1DBA" w:rsidRPr="00B744E1" w:rsidRDefault="002A1DBA" w:rsidP="00944D87">
      <w:pPr>
        <w:pStyle w:val="Normal1"/>
      </w:pPr>
      <w:r w:rsidRPr="00B744E1">
        <w:t xml:space="preserve">Минимальные технические требования, предъявляемые к персональному компьютеру: </w:t>
      </w:r>
    </w:p>
    <w:p w:rsidR="002A1DBA" w:rsidRPr="00B744E1" w:rsidRDefault="002A1DBA" w:rsidP="00590DBE">
      <w:pPr>
        <w:pStyle w:val="Normal1"/>
        <w:numPr>
          <w:ilvl w:val="0"/>
          <w:numId w:val="10"/>
        </w:numPr>
      </w:pPr>
      <w:r w:rsidRPr="00B744E1">
        <w:t>процессор Pentium-2.0Hz, не менее.</w:t>
      </w:r>
    </w:p>
    <w:p w:rsidR="002A1DBA" w:rsidRPr="00B744E1" w:rsidRDefault="002A1DBA" w:rsidP="00590DBE">
      <w:pPr>
        <w:pStyle w:val="Normal1"/>
        <w:numPr>
          <w:ilvl w:val="0"/>
          <w:numId w:val="10"/>
        </w:numPr>
      </w:pPr>
      <w:r w:rsidRPr="00B744E1">
        <w:t xml:space="preserve">оперативную память объемом, 500 Мегабайт, не менее. </w:t>
      </w:r>
    </w:p>
    <w:p w:rsidR="002A1DBA" w:rsidRPr="00B744E1" w:rsidRDefault="002A1DBA" w:rsidP="00590DBE">
      <w:pPr>
        <w:pStyle w:val="Normal1"/>
        <w:numPr>
          <w:ilvl w:val="0"/>
          <w:numId w:val="10"/>
        </w:numPr>
      </w:pPr>
      <w:r w:rsidRPr="00B744E1">
        <w:t>HDD, 30 Гигабайт, не менее.</w:t>
      </w:r>
    </w:p>
    <w:p w:rsidR="008E5E6E" w:rsidRPr="00B744E1" w:rsidRDefault="002A1DBA" w:rsidP="00590DBE">
      <w:pPr>
        <w:pStyle w:val="Normal1"/>
        <w:numPr>
          <w:ilvl w:val="0"/>
          <w:numId w:val="10"/>
        </w:numPr>
      </w:pPr>
      <w:r w:rsidRPr="00B744E1">
        <w:t>операционную систему Windows XP и выше.</w:t>
      </w:r>
    </w:p>
    <w:p w:rsidR="008E5E6E" w:rsidRPr="00B744E1" w:rsidRDefault="00164AA0" w:rsidP="008E5E6E">
      <w:pPr>
        <w:pStyle w:val="1"/>
        <w:rPr>
          <w:rFonts w:ascii="Times New Roman" w:hAnsi="Times New Roman"/>
        </w:rPr>
      </w:pPr>
      <w:bookmarkStart w:id="37" w:name="_Toc274425535"/>
      <w:r w:rsidRPr="00B744E1">
        <w:rPr>
          <w:rFonts w:ascii="Times New Roman" w:hAnsi="Times New Roman"/>
        </w:rPr>
        <w:lastRenderedPageBreak/>
        <w:t xml:space="preserve">3 </w:t>
      </w:r>
      <w:r w:rsidRPr="00B744E1">
        <w:rPr>
          <w:rFonts w:ascii="Times New Roman" w:hAnsi="Times New Roman"/>
        </w:rPr>
        <w:tab/>
      </w:r>
      <w:r w:rsidR="008E5E6E" w:rsidRPr="00B744E1">
        <w:rPr>
          <w:rFonts w:ascii="Times New Roman" w:hAnsi="Times New Roman"/>
        </w:rPr>
        <w:t>Подготовка к работе</w:t>
      </w:r>
      <w:bookmarkEnd w:id="37"/>
    </w:p>
    <w:p w:rsidR="008E5E6E" w:rsidRPr="00B744E1" w:rsidRDefault="00590DBE" w:rsidP="00590DBE">
      <w:pPr>
        <w:pStyle w:val="2"/>
        <w:keepNext w:val="0"/>
        <w:numPr>
          <w:ilvl w:val="0"/>
          <w:numId w:val="0"/>
        </w:numPr>
        <w:tabs>
          <w:tab w:val="num" w:pos="566"/>
        </w:tabs>
        <w:suppressAutoHyphens w:val="0"/>
        <w:ind w:left="851"/>
        <w:rPr>
          <w:rFonts w:cs="Times New Roman"/>
        </w:rPr>
      </w:pPr>
      <w:bookmarkStart w:id="38" w:name="_Toc213992910"/>
      <w:bookmarkStart w:id="39" w:name="_Toc274425536"/>
      <w:r w:rsidRPr="00B744E1">
        <w:rPr>
          <w:rFonts w:cs="Times New Roman"/>
        </w:rPr>
        <w:t>3.1.</w:t>
      </w:r>
      <w:r w:rsidRPr="00B744E1">
        <w:rPr>
          <w:rFonts w:cs="Times New Roman"/>
        </w:rPr>
        <w:tab/>
        <w:t xml:space="preserve"> </w:t>
      </w:r>
      <w:r w:rsidR="008E5E6E" w:rsidRPr="00B744E1">
        <w:rPr>
          <w:rFonts w:cs="Times New Roman"/>
        </w:rPr>
        <w:t>Состав и содержание дистрибутивного носителя данных</w:t>
      </w:r>
      <w:bookmarkEnd w:id="38"/>
      <w:bookmarkEnd w:id="39"/>
      <w:r w:rsidR="00CC51D3">
        <w:rPr>
          <w:rFonts w:cs="Times New Roman"/>
        </w:rPr>
        <w:t>.</w:t>
      </w:r>
    </w:p>
    <w:p w:rsidR="008E5E6E" w:rsidRPr="00B744E1" w:rsidRDefault="002A1DBA" w:rsidP="00B744E1">
      <w:pPr>
        <w:pStyle w:val="Normal1"/>
        <w:ind w:left="708" w:firstLine="708"/>
      </w:pPr>
      <w:r w:rsidRPr="00B744E1">
        <w:t xml:space="preserve">На дистрибутивном носителе данных должен быть установлен </w:t>
      </w:r>
      <w:r w:rsidR="00164AA0" w:rsidRPr="00B744E1">
        <w:t>веб-</w:t>
      </w:r>
      <w:r w:rsidRPr="00B744E1">
        <w:t>браузер</w:t>
      </w:r>
    </w:p>
    <w:p w:rsidR="008E5E6E" w:rsidRPr="00B744E1" w:rsidRDefault="00590DBE" w:rsidP="00590DBE">
      <w:pPr>
        <w:pStyle w:val="2"/>
        <w:keepNext w:val="0"/>
        <w:numPr>
          <w:ilvl w:val="0"/>
          <w:numId w:val="0"/>
        </w:numPr>
        <w:tabs>
          <w:tab w:val="num" w:pos="566"/>
        </w:tabs>
        <w:suppressAutoHyphens w:val="0"/>
        <w:ind w:left="851"/>
        <w:rPr>
          <w:rFonts w:cs="Times New Roman"/>
        </w:rPr>
      </w:pPr>
      <w:bookmarkStart w:id="40" w:name="_Toc205883010"/>
      <w:bookmarkStart w:id="41" w:name="_Toc205883261"/>
      <w:bookmarkStart w:id="42" w:name="_Toc205884471"/>
      <w:bookmarkStart w:id="43" w:name="_Toc205885141"/>
      <w:bookmarkStart w:id="44" w:name="_Toc213992911"/>
      <w:bookmarkStart w:id="45" w:name="_Toc274425537"/>
      <w:bookmarkEnd w:id="40"/>
      <w:bookmarkEnd w:id="41"/>
      <w:bookmarkEnd w:id="42"/>
      <w:bookmarkEnd w:id="43"/>
      <w:r w:rsidRPr="00B744E1">
        <w:rPr>
          <w:rFonts w:cs="Times New Roman"/>
        </w:rPr>
        <w:t xml:space="preserve">3.2.  </w:t>
      </w:r>
      <w:r w:rsidR="008E5E6E" w:rsidRPr="00B744E1">
        <w:rPr>
          <w:rFonts w:cs="Times New Roman"/>
        </w:rPr>
        <w:t>Порядок загрузки данных и проверка работоспособности</w:t>
      </w:r>
      <w:bookmarkEnd w:id="44"/>
      <w:bookmarkEnd w:id="45"/>
      <w:r w:rsidR="00CC51D3">
        <w:rPr>
          <w:rFonts w:cs="Times New Roman"/>
        </w:rPr>
        <w:t>.</w:t>
      </w:r>
    </w:p>
    <w:p w:rsidR="00944D87" w:rsidRPr="00B744E1" w:rsidRDefault="00590DBE" w:rsidP="00590DBE">
      <w:pPr>
        <w:pStyle w:val="listNumberred"/>
        <w:numPr>
          <w:ilvl w:val="0"/>
          <w:numId w:val="0"/>
        </w:numPr>
        <w:ind w:left="1134"/>
      </w:pPr>
      <w:r w:rsidRPr="00B744E1">
        <w:rPr>
          <w:b/>
        </w:rPr>
        <w:t>3.2.1.</w:t>
      </w:r>
      <w:r w:rsidRPr="00B744E1">
        <w:t xml:space="preserve">  </w:t>
      </w:r>
    </w:p>
    <w:p w:rsidR="008E5E6E" w:rsidRPr="00B744E1" w:rsidRDefault="002A1DBA" w:rsidP="00590DBE">
      <w:pPr>
        <w:pStyle w:val="listNumberred"/>
        <w:numPr>
          <w:ilvl w:val="0"/>
          <w:numId w:val="0"/>
        </w:numPr>
        <w:ind w:left="1134"/>
      </w:pPr>
      <w:r w:rsidRPr="00B744E1">
        <w:rPr>
          <w:b/>
        </w:rPr>
        <w:t>А)</w:t>
      </w:r>
      <w:r w:rsidRPr="00B744E1">
        <w:t xml:space="preserve"> Открытие браузера</w:t>
      </w:r>
      <w:r w:rsidR="00590DBE" w:rsidRPr="00B744E1">
        <w:t xml:space="preserve"> любым удобным способом: либо с помощью ярлыка на рабочем столе, либо с помощью ярлыка в меню "Пуск"</w:t>
      </w:r>
      <w:r w:rsidR="00944D87" w:rsidRPr="00B744E1">
        <w:t>.</w:t>
      </w:r>
      <w:r w:rsidR="00944D87" w:rsidRPr="00B744E1">
        <w:br/>
      </w:r>
      <w:r w:rsidRPr="00B744E1">
        <w:br/>
      </w:r>
      <w:r w:rsidRPr="00B744E1">
        <w:rPr>
          <w:b/>
        </w:rPr>
        <w:t>Б)</w:t>
      </w:r>
      <w:r w:rsidRPr="00B744E1">
        <w:t xml:space="preserve"> </w:t>
      </w:r>
      <w:r w:rsidR="00590DBE" w:rsidRPr="00B744E1">
        <w:t>В адресной строке указать адрес веб-приложения. В случае затруднений при определении адреса настоящего веб-приложения следует обращаться к администратору</w:t>
      </w:r>
      <w:r w:rsidR="00CC51D3">
        <w:t>.</w:t>
      </w:r>
    </w:p>
    <w:p w:rsidR="00590DBE" w:rsidRPr="00B744E1" w:rsidRDefault="00590DBE" w:rsidP="00590DBE">
      <w:pPr>
        <w:pStyle w:val="listNumberred"/>
        <w:numPr>
          <w:ilvl w:val="0"/>
          <w:numId w:val="0"/>
        </w:numPr>
        <w:ind w:left="1134"/>
      </w:pPr>
    </w:p>
    <w:p w:rsidR="008E5E6E" w:rsidRPr="00B744E1" w:rsidRDefault="00590DBE" w:rsidP="007C7CBE">
      <w:pPr>
        <w:pStyle w:val="listNumberred"/>
        <w:numPr>
          <w:ilvl w:val="0"/>
          <w:numId w:val="0"/>
        </w:numPr>
        <w:ind w:left="1134"/>
      </w:pPr>
      <w:r w:rsidRPr="00B744E1">
        <w:rPr>
          <w:b/>
        </w:rPr>
        <w:t>3.2.2.</w:t>
      </w:r>
      <w:r w:rsidRPr="00B744E1">
        <w:t xml:space="preserve"> </w:t>
      </w:r>
      <w:r w:rsidR="007C7CBE" w:rsidRPr="00B744E1">
        <w:t xml:space="preserve">Работоспособность системы не требует от пользователя никакой дополнительной проверки – если веб-браузер произвел подключение к веб-приложению по адресу, указанному в адресной строке, то система находится в штатном, рабочем режиме. </w:t>
      </w:r>
      <w:r w:rsidR="00164AA0" w:rsidRPr="00B744E1">
        <w:t xml:space="preserve"> </w:t>
      </w:r>
    </w:p>
    <w:p w:rsidR="008E5E6E" w:rsidRPr="00B744E1" w:rsidRDefault="008E5E6E">
      <w:pPr>
        <w:spacing w:after="160" w:line="259" w:lineRule="auto"/>
        <w:jc w:val="left"/>
        <w:rPr>
          <w:rFonts w:ascii="Times New Roman" w:hAnsi="Times New Roman"/>
        </w:rPr>
      </w:pPr>
      <w:r w:rsidRPr="00B744E1">
        <w:rPr>
          <w:rFonts w:ascii="Times New Roman" w:hAnsi="Times New Roman"/>
        </w:rPr>
        <w:br w:type="page"/>
      </w:r>
    </w:p>
    <w:p w:rsidR="008E5E6E" w:rsidRPr="00B744E1" w:rsidRDefault="00164AA0" w:rsidP="008E5E6E">
      <w:pPr>
        <w:pStyle w:val="1"/>
        <w:rPr>
          <w:rFonts w:ascii="Times New Roman" w:hAnsi="Times New Roman"/>
        </w:rPr>
      </w:pPr>
      <w:bookmarkStart w:id="46" w:name="_Toc274425538"/>
      <w:r w:rsidRPr="00B744E1">
        <w:rPr>
          <w:rFonts w:ascii="Times New Roman" w:hAnsi="Times New Roman"/>
        </w:rPr>
        <w:lastRenderedPageBreak/>
        <w:t xml:space="preserve">4 </w:t>
      </w:r>
      <w:r w:rsidRPr="00B744E1">
        <w:rPr>
          <w:rFonts w:ascii="Times New Roman" w:hAnsi="Times New Roman"/>
        </w:rPr>
        <w:tab/>
      </w:r>
      <w:r w:rsidR="008E5E6E" w:rsidRPr="00B744E1">
        <w:rPr>
          <w:rFonts w:ascii="Times New Roman" w:hAnsi="Times New Roman"/>
        </w:rPr>
        <w:t>Описание операций</w:t>
      </w:r>
      <w:bookmarkEnd w:id="46"/>
    </w:p>
    <w:p w:rsidR="00041C28" w:rsidRPr="00B744E1" w:rsidRDefault="00041C28" w:rsidP="00041C28">
      <w:pPr>
        <w:pStyle w:val="2"/>
        <w:numPr>
          <w:ilvl w:val="0"/>
          <w:numId w:val="0"/>
        </w:numPr>
        <w:ind w:left="851"/>
        <w:rPr>
          <w:rFonts w:cs="Times New Roman"/>
        </w:rPr>
      </w:pPr>
      <w:bookmarkStart w:id="47" w:name="_Toc205965722"/>
      <w:bookmarkStart w:id="48" w:name="_Toc205966123"/>
      <w:bookmarkStart w:id="49" w:name="_Toc205968852"/>
      <w:bookmarkStart w:id="50" w:name="_Toc205970607"/>
      <w:bookmarkStart w:id="51" w:name="_Toc205977967"/>
      <w:bookmarkStart w:id="52" w:name="_Toc205965723"/>
      <w:bookmarkStart w:id="53" w:name="_Toc205966124"/>
      <w:bookmarkStart w:id="54" w:name="_Toc205968853"/>
      <w:bookmarkStart w:id="55" w:name="_Toc205970608"/>
      <w:bookmarkStart w:id="56" w:name="_Toc205977968"/>
      <w:bookmarkStart w:id="57" w:name="_Toc205965734"/>
      <w:bookmarkStart w:id="58" w:name="_Toc205966135"/>
      <w:bookmarkStart w:id="59" w:name="_Toc205968864"/>
      <w:bookmarkStart w:id="60" w:name="_Toc205970619"/>
      <w:bookmarkStart w:id="61" w:name="_Toc205977979"/>
      <w:bookmarkStart w:id="62" w:name="_Toc205965740"/>
      <w:bookmarkStart w:id="63" w:name="_Toc205966141"/>
      <w:bookmarkStart w:id="64" w:name="_Toc205968870"/>
      <w:bookmarkStart w:id="65" w:name="_Toc205970625"/>
      <w:bookmarkStart w:id="66" w:name="_Toc205977985"/>
      <w:bookmarkStart w:id="67" w:name="_Toc205965750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Pr="00B744E1">
        <w:rPr>
          <w:rFonts w:cs="Times New Roman"/>
        </w:rPr>
        <w:t>4.1. Выбор расы и пола персонажа</w:t>
      </w:r>
      <w:r w:rsidR="00CC51D3">
        <w:rPr>
          <w:rFonts w:cs="Times New Roman"/>
        </w:rPr>
        <w:t>.</w:t>
      </w:r>
    </w:p>
    <w:p w:rsidR="00041C28" w:rsidRPr="00B744E1" w:rsidRDefault="00041C28" w:rsidP="00041C28">
      <w:pPr>
        <w:rPr>
          <w:rFonts w:ascii="Times New Roman" w:hAnsi="Times New Roman"/>
          <w:i w:val="0"/>
          <w:sz w:val="24"/>
          <w:szCs w:val="24"/>
        </w:rPr>
      </w:pPr>
      <w:r w:rsidRPr="00B744E1">
        <w:rPr>
          <w:rFonts w:ascii="Times New Roman" w:hAnsi="Times New Roman"/>
          <w:i w:val="0"/>
          <w:sz w:val="24"/>
          <w:szCs w:val="24"/>
        </w:rPr>
        <w:t>А) Выбрать пол генерируемого персонажа в области, показанной</w:t>
      </w:r>
      <w:r w:rsidR="00944D87" w:rsidRPr="00B744E1">
        <w:rPr>
          <w:rFonts w:ascii="Times New Roman" w:hAnsi="Times New Roman"/>
          <w:i w:val="0"/>
          <w:sz w:val="24"/>
          <w:szCs w:val="24"/>
        </w:rPr>
        <w:t xml:space="preserve"> на рисунке</w:t>
      </w:r>
      <w:r w:rsidRPr="00B744E1">
        <w:rPr>
          <w:rFonts w:ascii="Times New Roman" w:hAnsi="Times New Roman"/>
          <w:i w:val="0"/>
          <w:sz w:val="24"/>
          <w:szCs w:val="24"/>
        </w:rPr>
        <w:t xml:space="preserve"> красной стрелкой:</w:t>
      </w:r>
    </w:p>
    <w:p w:rsidR="00041C28" w:rsidRPr="00B744E1" w:rsidRDefault="00041C28" w:rsidP="00041C28">
      <w:pPr>
        <w:rPr>
          <w:rFonts w:ascii="Times New Roman" w:hAnsi="Times New Roman"/>
          <w:i w:val="0"/>
          <w:sz w:val="24"/>
          <w:szCs w:val="24"/>
        </w:rPr>
      </w:pPr>
    </w:p>
    <w:p w:rsidR="00041C28" w:rsidRPr="00B744E1" w:rsidRDefault="00041C28" w:rsidP="00041C28">
      <w:pPr>
        <w:rPr>
          <w:rFonts w:ascii="Times New Roman" w:hAnsi="Times New Roman"/>
          <w:i w:val="0"/>
          <w:sz w:val="24"/>
          <w:szCs w:val="24"/>
        </w:rPr>
      </w:pPr>
      <w:r w:rsidRPr="00B744E1">
        <w:rPr>
          <w:rFonts w:ascii="Times New Roman" w:hAnsi="Times New Roman"/>
          <w:i w:val="0"/>
          <w:noProof/>
          <w:sz w:val="24"/>
          <w:szCs w:val="24"/>
        </w:rPr>
        <w:drawing>
          <wp:inline distT="0" distB="0" distL="0" distR="0" wp14:anchorId="612857B0" wp14:editId="190F4E8D">
            <wp:extent cx="5940425" cy="2023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28" w:rsidRPr="00B744E1" w:rsidRDefault="00041C28" w:rsidP="00041C28">
      <w:pPr>
        <w:rPr>
          <w:rFonts w:ascii="Times New Roman" w:hAnsi="Times New Roman"/>
          <w:i w:val="0"/>
          <w:sz w:val="24"/>
          <w:szCs w:val="24"/>
        </w:rPr>
      </w:pPr>
    </w:p>
    <w:p w:rsidR="00041C28" w:rsidRPr="00B744E1" w:rsidRDefault="00041C28" w:rsidP="00041C28">
      <w:pPr>
        <w:rPr>
          <w:rFonts w:ascii="Times New Roman" w:hAnsi="Times New Roman"/>
          <w:i w:val="0"/>
          <w:sz w:val="24"/>
          <w:szCs w:val="24"/>
        </w:rPr>
      </w:pPr>
      <w:r w:rsidRPr="00B744E1">
        <w:rPr>
          <w:rFonts w:ascii="Times New Roman" w:hAnsi="Times New Roman"/>
          <w:i w:val="0"/>
          <w:sz w:val="24"/>
          <w:szCs w:val="24"/>
        </w:rPr>
        <w:tab/>
        <w:t xml:space="preserve">Б) Выбрать расу генерируемого персонажа из выпадающего списка, на область которого требуется нажать, </w:t>
      </w:r>
      <w:r w:rsidR="00944D87" w:rsidRPr="00B744E1">
        <w:rPr>
          <w:rFonts w:ascii="Times New Roman" w:hAnsi="Times New Roman"/>
          <w:i w:val="0"/>
          <w:sz w:val="24"/>
          <w:szCs w:val="24"/>
        </w:rPr>
        <w:t>она</w:t>
      </w:r>
      <w:r w:rsidRPr="00B744E1">
        <w:rPr>
          <w:rFonts w:ascii="Times New Roman" w:hAnsi="Times New Roman"/>
          <w:i w:val="0"/>
          <w:sz w:val="24"/>
          <w:szCs w:val="24"/>
        </w:rPr>
        <w:t xml:space="preserve"> указана</w:t>
      </w:r>
      <w:r w:rsidR="00944D87" w:rsidRPr="00B744E1">
        <w:rPr>
          <w:rFonts w:ascii="Times New Roman" w:hAnsi="Times New Roman"/>
          <w:i w:val="0"/>
          <w:sz w:val="24"/>
          <w:szCs w:val="24"/>
        </w:rPr>
        <w:t xml:space="preserve"> на рисунке</w:t>
      </w:r>
      <w:r w:rsidRPr="00B744E1">
        <w:rPr>
          <w:rFonts w:ascii="Times New Roman" w:hAnsi="Times New Roman"/>
          <w:i w:val="0"/>
          <w:sz w:val="24"/>
          <w:szCs w:val="24"/>
        </w:rPr>
        <w:t xml:space="preserve"> красной стрелкой:</w:t>
      </w:r>
      <w:r w:rsidRPr="00B744E1">
        <w:rPr>
          <w:rFonts w:ascii="Times New Roman" w:hAnsi="Times New Roman"/>
          <w:i w:val="0"/>
          <w:sz w:val="24"/>
          <w:szCs w:val="24"/>
        </w:rPr>
        <w:br/>
      </w:r>
    </w:p>
    <w:p w:rsidR="00041C28" w:rsidRPr="00B744E1" w:rsidRDefault="00041C28" w:rsidP="00041C28">
      <w:pPr>
        <w:rPr>
          <w:rFonts w:ascii="Times New Roman" w:hAnsi="Times New Roman"/>
          <w:i w:val="0"/>
          <w:sz w:val="24"/>
          <w:szCs w:val="24"/>
        </w:rPr>
      </w:pPr>
      <w:r w:rsidRPr="00B744E1">
        <w:rPr>
          <w:rFonts w:ascii="Times New Roman" w:hAnsi="Times New Roman"/>
          <w:i w:val="0"/>
          <w:noProof/>
          <w:sz w:val="24"/>
          <w:szCs w:val="24"/>
        </w:rPr>
        <w:drawing>
          <wp:inline distT="0" distB="0" distL="0" distR="0" wp14:anchorId="64048980" wp14:editId="696944EF">
            <wp:extent cx="5940425" cy="1984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28" w:rsidRPr="00B744E1" w:rsidRDefault="00041C28" w:rsidP="00041C28">
      <w:pPr>
        <w:rPr>
          <w:rFonts w:ascii="Times New Roman" w:hAnsi="Times New Roman"/>
          <w:i w:val="0"/>
          <w:sz w:val="24"/>
          <w:szCs w:val="24"/>
        </w:rPr>
      </w:pPr>
    </w:p>
    <w:p w:rsidR="007C7CBE" w:rsidRPr="00B744E1" w:rsidRDefault="007C7CBE" w:rsidP="007C7CBE">
      <w:pPr>
        <w:rPr>
          <w:rFonts w:ascii="Times New Roman" w:hAnsi="Times New Roman"/>
        </w:rPr>
      </w:pPr>
    </w:p>
    <w:p w:rsidR="007C7CBE" w:rsidRPr="00B744E1" w:rsidRDefault="007C7CBE" w:rsidP="007C7CBE">
      <w:pPr>
        <w:rPr>
          <w:rFonts w:ascii="Times New Roman" w:hAnsi="Times New Roman"/>
          <w:b/>
          <w:i w:val="0"/>
          <w:sz w:val="24"/>
          <w:szCs w:val="24"/>
        </w:rPr>
      </w:pPr>
      <w:r w:rsidRPr="00B744E1">
        <w:rPr>
          <w:rFonts w:ascii="Times New Roman" w:hAnsi="Times New Roman"/>
        </w:rPr>
        <w:tab/>
        <w:t xml:space="preserve">  </w:t>
      </w:r>
      <w:r w:rsidRPr="00B744E1">
        <w:rPr>
          <w:rFonts w:ascii="Times New Roman" w:hAnsi="Times New Roman"/>
          <w:b/>
          <w:i w:val="0"/>
          <w:sz w:val="24"/>
          <w:szCs w:val="24"/>
        </w:rPr>
        <w:t>4.2. Нажатие кнопки генерации персонажа («Сгенерировать»)</w:t>
      </w:r>
      <w:r w:rsidR="00CC51D3">
        <w:rPr>
          <w:rFonts w:ascii="Times New Roman" w:hAnsi="Times New Roman"/>
          <w:b/>
          <w:i w:val="0"/>
          <w:sz w:val="24"/>
          <w:szCs w:val="24"/>
        </w:rPr>
        <w:t>.</w:t>
      </w:r>
    </w:p>
    <w:p w:rsidR="00041C28" w:rsidRPr="00B744E1" w:rsidRDefault="00041C28" w:rsidP="007C7CBE">
      <w:pPr>
        <w:rPr>
          <w:rFonts w:ascii="Times New Roman" w:hAnsi="Times New Roman"/>
          <w:b/>
          <w:i w:val="0"/>
          <w:sz w:val="24"/>
          <w:szCs w:val="24"/>
        </w:rPr>
      </w:pPr>
    </w:p>
    <w:p w:rsidR="00041C28" w:rsidRPr="00B744E1" w:rsidRDefault="00041C28" w:rsidP="007C7CBE">
      <w:pPr>
        <w:rPr>
          <w:rFonts w:ascii="Times New Roman" w:hAnsi="Times New Roman"/>
          <w:i w:val="0"/>
          <w:sz w:val="24"/>
          <w:szCs w:val="24"/>
        </w:rPr>
      </w:pPr>
      <w:r w:rsidRPr="00B744E1">
        <w:rPr>
          <w:rFonts w:ascii="Times New Roman" w:hAnsi="Times New Roman"/>
          <w:b/>
          <w:i w:val="0"/>
          <w:sz w:val="24"/>
          <w:szCs w:val="24"/>
        </w:rPr>
        <w:tab/>
      </w:r>
      <w:r w:rsidRPr="00B744E1">
        <w:rPr>
          <w:rFonts w:ascii="Times New Roman" w:hAnsi="Times New Roman"/>
          <w:i w:val="0"/>
          <w:sz w:val="24"/>
          <w:szCs w:val="24"/>
        </w:rPr>
        <w:t>А) После выбора основных параметров, указанных в пункте 4.1, требуется нажать на кнопку «Сгенерировать», контур которой выделен красным цветом на рисунке:</w:t>
      </w:r>
      <w:r w:rsidRPr="00B744E1">
        <w:rPr>
          <w:rFonts w:ascii="Times New Roman" w:hAnsi="Times New Roman"/>
          <w:i w:val="0"/>
          <w:sz w:val="24"/>
          <w:szCs w:val="24"/>
        </w:rPr>
        <w:br/>
      </w:r>
    </w:p>
    <w:p w:rsidR="00041C28" w:rsidRPr="00B744E1" w:rsidRDefault="00041C28" w:rsidP="007C7CBE">
      <w:pPr>
        <w:rPr>
          <w:rFonts w:ascii="Times New Roman" w:hAnsi="Times New Roman"/>
          <w:i w:val="0"/>
          <w:sz w:val="24"/>
          <w:szCs w:val="24"/>
        </w:rPr>
      </w:pPr>
      <w:r w:rsidRPr="00B744E1">
        <w:rPr>
          <w:rFonts w:ascii="Times New Roman" w:hAnsi="Times New Roman"/>
          <w:i w:val="0"/>
          <w:noProof/>
          <w:sz w:val="24"/>
          <w:szCs w:val="24"/>
        </w:rPr>
        <w:drawing>
          <wp:inline distT="0" distB="0" distL="0" distR="0" wp14:anchorId="1AF9BB48" wp14:editId="7992820F">
            <wp:extent cx="5534025" cy="190422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783" cy="20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28" w:rsidRPr="00B744E1" w:rsidRDefault="00041C28" w:rsidP="007C7CBE">
      <w:pPr>
        <w:rPr>
          <w:rFonts w:ascii="Times New Roman" w:hAnsi="Times New Roman"/>
          <w:i w:val="0"/>
          <w:sz w:val="24"/>
          <w:szCs w:val="24"/>
        </w:rPr>
      </w:pPr>
    </w:p>
    <w:p w:rsidR="00041C28" w:rsidRPr="00B744E1" w:rsidRDefault="00944D87" w:rsidP="00041C28">
      <w:pPr>
        <w:pStyle w:val="listNumberred"/>
        <w:numPr>
          <w:ilvl w:val="0"/>
          <w:numId w:val="0"/>
        </w:numPr>
        <w:ind w:left="1208"/>
        <w:rPr>
          <w:b/>
        </w:rPr>
      </w:pPr>
      <w:r w:rsidRPr="00B744E1">
        <w:rPr>
          <w:b/>
        </w:rPr>
        <w:t>4.3. Просмотр сгенерированных параметров</w:t>
      </w:r>
      <w:r w:rsidR="00CC51D3">
        <w:rPr>
          <w:b/>
        </w:rPr>
        <w:t>.</w:t>
      </w:r>
    </w:p>
    <w:p w:rsidR="00041C28" w:rsidRPr="00B744E1" w:rsidRDefault="00944D87" w:rsidP="00944D87">
      <w:pPr>
        <w:pStyle w:val="listNumberred"/>
        <w:numPr>
          <w:ilvl w:val="0"/>
          <w:numId w:val="0"/>
        </w:numPr>
      </w:pPr>
      <w:r w:rsidRPr="00B744E1">
        <w:rPr>
          <w:b/>
        </w:rPr>
        <w:tab/>
      </w:r>
      <w:r w:rsidRPr="00B744E1">
        <w:t>А) Просмотреть сгенерированные параметры можно в появившейся области, выделенной на рисунке красным контуром.</w:t>
      </w:r>
    </w:p>
    <w:p w:rsidR="008E5E6E" w:rsidRPr="00B744E1" w:rsidRDefault="008E5E6E" w:rsidP="008E5E6E">
      <w:pPr>
        <w:rPr>
          <w:rFonts w:ascii="Times New Roman" w:hAnsi="Times New Roman"/>
        </w:rPr>
      </w:pPr>
    </w:p>
    <w:p w:rsidR="008E5E6E" w:rsidRPr="00B744E1" w:rsidRDefault="00DD2108">
      <w:pPr>
        <w:spacing w:after="160" w:line="259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432.75pt">
            <v:imagedata r:id="rId8" o:title="удалить"/>
          </v:shape>
        </w:pict>
      </w:r>
      <w:r w:rsidR="008E5E6E" w:rsidRPr="00B744E1">
        <w:rPr>
          <w:rFonts w:ascii="Times New Roman" w:hAnsi="Times New Roman"/>
        </w:rPr>
        <w:br w:type="page"/>
      </w:r>
    </w:p>
    <w:p w:rsidR="008E5E6E" w:rsidRPr="00B744E1" w:rsidRDefault="00164AA0" w:rsidP="008E5E6E">
      <w:pPr>
        <w:pStyle w:val="1"/>
        <w:rPr>
          <w:rFonts w:ascii="Times New Roman" w:hAnsi="Times New Roman"/>
        </w:rPr>
      </w:pPr>
      <w:bookmarkStart w:id="68" w:name="_Toc204660949"/>
      <w:bookmarkStart w:id="69" w:name="_Toc213993060"/>
      <w:bookmarkStart w:id="70" w:name="_Toc274425540"/>
      <w:r w:rsidRPr="00B744E1">
        <w:rPr>
          <w:rFonts w:ascii="Times New Roman" w:hAnsi="Times New Roman"/>
        </w:rPr>
        <w:lastRenderedPageBreak/>
        <w:t xml:space="preserve">5 </w:t>
      </w:r>
      <w:r w:rsidRPr="00B744E1">
        <w:rPr>
          <w:rFonts w:ascii="Times New Roman" w:hAnsi="Times New Roman"/>
        </w:rPr>
        <w:tab/>
      </w:r>
      <w:r w:rsidR="008E5E6E" w:rsidRPr="00B744E1">
        <w:rPr>
          <w:rFonts w:ascii="Times New Roman" w:hAnsi="Times New Roman"/>
        </w:rPr>
        <w:t>Аварийные ситуации</w:t>
      </w:r>
      <w:bookmarkEnd w:id="68"/>
      <w:bookmarkEnd w:id="69"/>
      <w:bookmarkEnd w:id="70"/>
    </w:p>
    <w:p w:rsidR="007C7CBE" w:rsidRPr="00B744E1" w:rsidRDefault="007C7CBE" w:rsidP="007C7CBE">
      <w:pPr>
        <w:rPr>
          <w:rFonts w:ascii="Times New Roman" w:hAnsi="Times New Roman"/>
        </w:rPr>
      </w:pPr>
    </w:p>
    <w:p w:rsidR="00164AA0" w:rsidRPr="00B744E1" w:rsidRDefault="007C7CBE" w:rsidP="007C7CBE">
      <w:pPr>
        <w:pStyle w:val="listNumberred"/>
        <w:numPr>
          <w:ilvl w:val="0"/>
          <w:numId w:val="0"/>
        </w:numPr>
        <w:ind w:left="1494" w:hanging="360"/>
      </w:pPr>
      <w:r w:rsidRPr="00B744E1">
        <w:rPr>
          <w:b/>
        </w:rPr>
        <w:t>5.1.</w:t>
      </w:r>
      <w:r w:rsidRPr="00B744E1">
        <w:t xml:space="preserve"> </w:t>
      </w:r>
      <w:r w:rsidR="00164AA0" w:rsidRPr="00B744E1">
        <w:t>При неправильном использовании программы или сторонних сбоях следует:</w:t>
      </w:r>
      <w:r w:rsidR="00164AA0" w:rsidRPr="00B744E1">
        <w:br/>
      </w:r>
    </w:p>
    <w:p w:rsidR="00164AA0" w:rsidRPr="00B744E1" w:rsidRDefault="00041C28" w:rsidP="00041C28">
      <w:pPr>
        <w:pStyle w:val="listNumberred"/>
        <w:numPr>
          <w:ilvl w:val="0"/>
          <w:numId w:val="0"/>
        </w:numPr>
        <w:ind w:left="1494" w:firstLine="360"/>
      </w:pPr>
      <w:r w:rsidRPr="00B744E1">
        <w:t xml:space="preserve">А) </w:t>
      </w:r>
      <w:r w:rsidR="00164AA0" w:rsidRPr="00B744E1">
        <w:t>Закрыть веб-приложение</w:t>
      </w:r>
      <w:r w:rsidR="00CC51D3">
        <w:t>.</w:t>
      </w:r>
    </w:p>
    <w:p w:rsidR="00164AA0" w:rsidRPr="00B744E1" w:rsidRDefault="00041C28" w:rsidP="00041C28">
      <w:pPr>
        <w:pStyle w:val="listNumberred"/>
        <w:numPr>
          <w:ilvl w:val="0"/>
          <w:numId w:val="0"/>
        </w:numPr>
        <w:ind w:left="1494" w:firstLine="360"/>
      </w:pPr>
      <w:r w:rsidRPr="00B744E1">
        <w:t xml:space="preserve">Б) </w:t>
      </w:r>
      <w:r w:rsidR="00164AA0" w:rsidRPr="00B744E1">
        <w:t>Решить сторонние проблемы (такие, как сбой ОС)</w:t>
      </w:r>
      <w:r w:rsidR="00CC51D3">
        <w:t>.</w:t>
      </w:r>
    </w:p>
    <w:p w:rsidR="00164AA0" w:rsidRPr="00B744E1" w:rsidRDefault="00041C28" w:rsidP="00041C28">
      <w:pPr>
        <w:pStyle w:val="listNumberred"/>
        <w:numPr>
          <w:ilvl w:val="0"/>
          <w:numId w:val="0"/>
        </w:numPr>
        <w:ind w:left="1494" w:firstLine="360"/>
      </w:pPr>
      <w:r w:rsidRPr="00B744E1">
        <w:t xml:space="preserve">В) </w:t>
      </w:r>
      <w:r w:rsidR="00164AA0" w:rsidRPr="00B744E1">
        <w:t>Снова запустить веб-приложение</w:t>
      </w:r>
      <w:r w:rsidR="00CC51D3">
        <w:t>.</w:t>
      </w:r>
    </w:p>
    <w:p w:rsidR="008E5E6E" w:rsidRPr="00B744E1" w:rsidRDefault="008E5E6E" w:rsidP="008E5E6E">
      <w:pPr>
        <w:rPr>
          <w:rFonts w:ascii="Times New Roman" w:hAnsi="Times New Roman"/>
        </w:rPr>
      </w:pPr>
    </w:p>
    <w:p w:rsidR="008E5E6E" w:rsidRPr="00B744E1" w:rsidRDefault="008E5E6E" w:rsidP="00944D87">
      <w:pPr>
        <w:spacing w:after="160" w:line="259" w:lineRule="auto"/>
        <w:jc w:val="left"/>
        <w:rPr>
          <w:rFonts w:ascii="Times New Roman" w:hAnsi="Times New Roman"/>
        </w:rPr>
      </w:pPr>
      <w:r w:rsidRPr="00B744E1">
        <w:rPr>
          <w:rFonts w:ascii="Times New Roman" w:hAnsi="Times New Roman"/>
        </w:rPr>
        <w:br w:type="page"/>
      </w:r>
    </w:p>
    <w:p w:rsidR="008E5E6E" w:rsidRPr="00B744E1" w:rsidRDefault="00944D87" w:rsidP="00164AA0">
      <w:pPr>
        <w:pStyle w:val="1"/>
        <w:rPr>
          <w:rFonts w:ascii="Times New Roman" w:hAnsi="Times New Roman"/>
        </w:rPr>
      </w:pPr>
      <w:bookmarkStart w:id="71" w:name="_Toc274425542"/>
      <w:r w:rsidRPr="00B744E1">
        <w:rPr>
          <w:rFonts w:ascii="Times New Roman" w:hAnsi="Times New Roman"/>
        </w:rPr>
        <w:lastRenderedPageBreak/>
        <w:t>6</w:t>
      </w:r>
      <w:r w:rsidR="00164AA0" w:rsidRPr="00B744E1">
        <w:rPr>
          <w:rFonts w:ascii="Times New Roman" w:hAnsi="Times New Roman"/>
        </w:rPr>
        <w:t xml:space="preserve"> </w:t>
      </w:r>
      <w:r w:rsidR="00164AA0" w:rsidRPr="00B744E1">
        <w:rPr>
          <w:rFonts w:ascii="Times New Roman" w:hAnsi="Times New Roman"/>
        </w:rPr>
        <w:tab/>
      </w:r>
      <w:r w:rsidR="008E5E6E" w:rsidRPr="00B744E1">
        <w:rPr>
          <w:rFonts w:ascii="Times New Roman" w:hAnsi="Times New Roman"/>
        </w:rPr>
        <w:t>Термины и сокращения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95"/>
        <w:gridCol w:w="7386"/>
      </w:tblGrid>
      <w:tr w:rsidR="008E5E6E" w:rsidRPr="00B744E1" w:rsidTr="00074FA9">
        <w:trPr>
          <w:tblHeader/>
        </w:trPr>
        <w:tc>
          <w:tcPr>
            <w:tcW w:w="1895" w:type="dxa"/>
            <w:shd w:val="clear" w:color="auto" w:fill="auto"/>
          </w:tcPr>
          <w:p w:rsidR="008E5E6E" w:rsidRPr="00B744E1" w:rsidRDefault="008E5E6E" w:rsidP="00074FA9">
            <w:pPr>
              <w:pStyle w:val="Normaltable"/>
              <w:jc w:val="center"/>
              <w:rPr>
                <w:b/>
              </w:rPr>
            </w:pPr>
            <w:r w:rsidRPr="00B744E1">
              <w:rPr>
                <w:b/>
              </w:rPr>
              <w:t>Термин</w:t>
            </w:r>
          </w:p>
        </w:tc>
        <w:tc>
          <w:tcPr>
            <w:tcW w:w="7386" w:type="dxa"/>
            <w:shd w:val="clear" w:color="auto" w:fill="auto"/>
          </w:tcPr>
          <w:p w:rsidR="008E5E6E" w:rsidRPr="00B744E1" w:rsidRDefault="008E5E6E" w:rsidP="00074FA9">
            <w:pPr>
              <w:pStyle w:val="Normaltable"/>
              <w:jc w:val="center"/>
              <w:rPr>
                <w:b/>
              </w:rPr>
            </w:pPr>
            <w:r w:rsidRPr="00B744E1">
              <w:rPr>
                <w:b/>
              </w:rPr>
              <w:t>Полная форма</w:t>
            </w:r>
          </w:p>
        </w:tc>
      </w:tr>
      <w:tr w:rsidR="008E5E6E" w:rsidRPr="00B744E1" w:rsidTr="00074FA9">
        <w:tc>
          <w:tcPr>
            <w:tcW w:w="1895" w:type="dxa"/>
            <w:shd w:val="clear" w:color="auto" w:fill="auto"/>
          </w:tcPr>
          <w:p w:rsidR="008E5E6E" w:rsidRPr="00B744E1" w:rsidRDefault="00164AA0" w:rsidP="00074FA9">
            <w:pPr>
              <w:pStyle w:val="Normaltable"/>
              <w:rPr>
                <w:lang w:val="en-US"/>
              </w:rPr>
            </w:pPr>
            <w:r w:rsidRPr="00B744E1">
              <w:rPr>
                <w:lang w:val="en-US"/>
              </w:rPr>
              <w:t>D&amp;D</w:t>
            </w:r>
          </w:p>
        </w:tc>
        <w:tc>
          <w:tcPr>
            <w:tcW w:w="7386" w:type="dxa"/>
            <w:shd w:val="clear" w:color="auto" w:fill="auto"/>
          </w:tcPr>
          <w:p w:rsidR="008E5E6E" w:rsidRPr="00B744E1" w:rsidRDefault="00164AA0" w:rsidP="00074FA9">
            <w:pPr>
              <w:pStyle w:val="Normaltable"/>
            </w:pPr>
            <w:r w:rsidRPr="00B744E1">
              <w:rPr>
                <w:lang w:val="en-US"/>
              </w:rPr>
              <w:t>Dungeon &amp; Dragons</w:t>
            </w:r>
          </w:p>
        </w:tc>
      </w:tr>
      <w:tr w:rsidR="008E5E6E" w:rsidRPr="00B744E1" w:rsidTr="00074FA9">
        <w:tc>
          <w:tcPr>
            <w:tcW w:w="1895" w:type="dxa"/>
            <w:shd w:val="clear" w:color="auto" w:fill="auto"/>
          </w:tcPr>
          <w:p w:rsidR="008E5E6E" w:rsidRPr="00B744E1" w:rsidRDefault="00164AA0" w:rsidP="00074FA9">
            <w:pPr>
              <w:pStyle w:val="Normaltable"/>
            </w:pPr>
            <w:r w:rsidRPr="00B744E1">
              <w:t>ОС</w:t>
            </w:r>
          </w:p>
        </w:tc>
        <w:tc>
          <w:tcPr>
            <w:tcW w:w="7386" w:type="dxa"/>
            <w:shd w:val="clear" w:color="auto" w:fill="auto"/>
          </w:tcPr>
          <w:p w:rsidR="008E5E6E" w:rsidRPr="00B744E1" w:rsidRDefault="00164AA0" w:rsidP="00074FA9">
            <w:pPr>
              <w:pStyle w:val="Normaltable"/>
            </w:pPr>
            <w:r w:rsidRPr="00B744E1">
              <w:t>Операционная система</w:t>
            </w:r>
          </w:p>
        </w:tc>
      </w:tr>
      <w:tr w:rsidR="008E5E6E" w:rsidRPr="00B744E1" w:rsidTr="00074FA9">
        <w:tc>
          <w:tcPr>
            <w:tcW w:w="1895" w:type="dxa"/>
            <w:shd w:val="clear" w:color="auto" w:fill="auto"/>
          </w:tcPr>
          <w:p w:rsidR="008E5E6E" w:rsidRPr="00B744E1" w:rsidRDefault="008E5E6E" w:rsidP="00074FA9">
            <w:pPr>
              <w:pStyle w:val="Normaltable"/>
            </w:pPr>
          </w:p>
        </w:tc>
        <w:tc>
          <w:tcPr>
            <w:tcW w:w="7386" w:type="dxa"/>
            <w:shd w:val="clear" w:color="auto" w:fill="auto"/>
          </w:tcPr>
          <w:p w:rsidR="008E5E6E" w:rsidRPr="00B744E1" w:rsidRDefault="008E5E6E" w:rsidP="00074FA9">
            <w:pPr>
              <w:pStyle w:val="Normaltable"/>
            </w:pPr>
          </w:p>
        </w:tc>
      </w:tr>
    </w:tbl>
    <w:p w:rsidR="008E5E6E" w:rsidRPr="00B744E1" w:rsidRDefault="008E5E6E" w:rsidP="008E5E6E">
      <w:pPr>
        <w:rPr>
          <w:rFonts w:ascii="Times New Roman" w:hAnsi="Times New Roman"/>
        </w:rPr>
      </w:pPr>
    </w:p>
    <w:p w:rsidR="008E5E6E" w:rsidRPr="00B744E1" w:rsidRDefault="008E5E6E">
      <w:pPr>
        <w:spacing w:after="160" w:line="259" w:lineRule="auto"/>
        <w:jc w:val="left"/>
        <w:rPr>
          <w:rFonts w:ascii="Times New Roman" w:hAnsi="Times New Roman"/>
        </w:rPr>
      </w:pPr>
      <w:r w:rsidRPr="00B744E1">
        <w:rPr>
          <w:rFonts w:ascii="Times New Roman" w:hAnsi="Times New Roman"/>
        </w:rPr>
        <w:br w:type="page"/>
      </w:r>
    </w:p>
    <w:p w:rsidR="008E5E6E" w:rsidRPr="00B744E1" w:rsidRDefault="008E5E6E" w:rsidP="008E5E6E">
      <w:pPr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72" w:name="_Toc205739351"/>
      <w:r w:rsidRPr="00B744E1">
        <w:rPr>
          <w:rFonts w:ascii="Times New Roman" w:hAnsi="Times New Roman"/>
          <w:b/>
          <w:i w:val="0"/>
          <w:sz w:val="24"/>
          <w:szCs w:val="24"/>
        </w:rPr>
        <w:lastRenderedPageBreak/>
        <w:t>СОСТАВИЛИ</w:t>
      </w:r>
      <w:bookmarkEnd w:id="72"/>
    </w:p>
    <w:p w:rsidR="008E5E6E" w:rsidRPr="00B744E1" w:rsidRDefault="008E5E6E" w:rsidP="008E5E6E">
      <w:pPr>
        <w:rPr>
          <w:rFonts w:ascii="Times New Roman" w:hAnsi="Times New Roman"/>
          <w:b/>
          <w:i w:val="0"/>
          <w:sz w:val="24"/>
          <w:szCs w:val="24"/>
        </w:rPr>
      </w:pPr>
    </w:p>
    <w:p w:rsidR="008E5E6E" w:rsidRPr="00B744E1" w:rsidRDefault="008E5E6E" w:rsidP="008E5E6E">
      <w:pPr>
        <w:rPr>
          <w:rFonts w:ascii="Times New Roman" w:hAnsi="Times New Roman"/>
          <w:b/>
          <w:i w:val="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54"/>
        <w:gridCol w:w="1873"/>
        <w:gridCol w:w="1933"/>
        <w:gridCol w:w="1719"/>
        <w:gridCol w:w="1766"/>
      </w:tblGrid>
      <w:tr w:rsidR="008E5E6E" w:rsidRPr="00B744E1" w:rsidTr="00074FA9">
        <w:tc>
          <w:tcPr>
            <w:tcW w:w="1999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bookmarkStart w:id="73" w:name="_Toc205739352"/>
            <w:r w:rsidRPr="00B744E1">
              <w:rPr>
                <w:rFonts w:ascii="Times New Roman" w:hAnsi="Times New Roman"/>
                <w:b/>
                <w:i w:val="0"/>
                <w:sz w:val="24"/>
                <w:szCs w:val="24"/>
              </w:rPr>
              <w:t>Наименование организации, предприятия</w:t>
            </w:r>
            <w:bookmarkEnd w:id="73"/>
          </w:p>
        </w:tc>
        <w:tc>
          <w:tcPr>
            <w:tcW w:w="1999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bookmarkStart w:id="74" w:name="_Toc205739353"/>
            <w:r w:rsidRPr="00B744E1">
              <w:rPr>
                <w:rFonts w:ascii="Times New Roman" w:hAnsi="Times New Roman"/>
                <w:b/>
                <w:i w:val="0"/>
                <w:sz w:val="24"/>
                <w:szCs w:val="24"/>
              </w:rPr>
              <w:t>Должность исполнителя</w:t>
            </w:r>
            <w:bookmarkEnd w:id="74"/>
          </w:p>
        </w:tc>
        <w:tc>
          <w:tcPr>
            <w:tcW w:w="1999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bookmarkStart w:id="75" w:name="_Toc205739354"/>
            <w:r w:rsidRPr="00B744E1">
              <w:rPr>
                <w:rFonts w:ascii="Times New Roman" w:hAnsi="Times New Roman"/>
                <w:b/>
                <w:i w:val="0"/>
                <w:sz w:val="24"/>
                <w:szCs w:val="24"/>
              </w:rPr>
              <w:t>Фамилия, имя, отчество</w:t>
            </w:r>
            <w:bookmarkEnd w:id="75"/>
          </w:p>
        </w:tc>
        <w:tc>
          <w:tcPr>
            <w:tcW w:w="2000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bookmarkStart w:id="76" w:name="_Toc205739355"/>
            <w:r w:rsidRPr="00B744E1">
              <w:rPr>
                <w:rFonts w:ascii="Times New Roman" w:hAnsi="Times New Roman"/>
                <w:b/>
                <w:i w:val="0"/>
                <w:sz w:val="24"/>
                <w:szCs w:val="24"/>
              </w:rPr>
              <w:t>Подпись</w:t>
            </w:r>
            <w:bookmarkEnd w:id="76"/>
          </w:p>
        </w:tc>
        <w:tc>
          <w:tcPr>
            <w:tcW w:w="2000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bookmarkStart w:id="77" w:name="_Toc205739356"/>
            <w:r w:rsidRPr="00B744E1">
              <w:rPr>
                <w:rFonts w:ascii="Times New Roman" w:hAnsi="Times New Roman"/>
                <w:b/>
                <w:i w:val="0"/>
                <w:sz w:val="24"/>
                <w:szCs w:val="24"/>
              </w:rPr>
              <w:t>Дата</w:t>
            </w:r>
            <w:bookmarkEnd w:id="77"/>
          </w:p>
        </w:tc>
      </w:tr>
      <w:tr w:rsidR="008E5E6E" w:rsidRPr="00B744E1" w:rsidTr="00074FA9">
        <w:tc>
          <w:tcPr>
            <w:tcW w:w="1999" w:type="dxa"/>
            <w:vMerge w:val="restart"/>
          </w:tcPr>
          <w:p w:rsidR="008E5E6E" w:rsidRPr="00B744E1" w:rsidRDefault="00164AA0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744E1">
              <w:rPr>
                <w:rFonts w:ascii="Times New Roman" w:hAnsi="Times New Roman"/>
                <w:i w:val="0"/>
                <w:sz w:val="24"/>
                <w:szCs w:val="24"/>
              </w:rPr>
              <w:t>Московский Политехнический университет</w:t>
            </w:r>
          </w:p>
        </w:tc>
        <w:tc>
          <w:tcPr>
            <w:tcW w:w="1999" w:type="dxa"/>
          </w:tcPr>
          <w:p w:rsidR="008E5E6E" w:rsidRPr="00B744E1" w:rsidRDefault="00164AA0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744E1">
              <w:rPr>
                <w:rFonts w:ascii="Times New Roman" w:hAnsi="Times New Roman"/>
                <w:i w:val="0"/>
                <w:sz w:val="24"/>
                <w:szCs w:val="24"/>
              </w:rPr>
              <w:t>Разработчик</w:t>
            </w:r>
          </w:p>
        </w:tc>
        <w:tc>
          <w:tcPr>
            <w:tcW w:w="1999" w:type="dxa"/>
          </w:tcPr>
          <w:p w:rsidR="008E5E6E" w:rsidRPr="00B744E1" w:rsidRDefault="00164AA0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 w:rsidRPr="00B744E1">
              <w:rPr>
                <w:rFonts w:ascii="Times New Roman" w:hAnsi="Times New Roman"/>
                <w:i w:val="0"/>
                <w:sz w:val="24"/>
                <w:szCs w:val="24"/>
              </w:rPr>
              <w:t>Тыртычный</w:t>
            </w:r>
            <w:proofErr w:type="spellEnd"/>
            <w:r w:rsidRPr="00B744E1">
              <w:rPr>
                <w:rFonts w:ascii="Times New Roman" w:hAnsi="Times New Roman"/>
                <w:i w:val="0"/>
                <w:sz w:val="24"/>
                <w:szCs w:val="24"/>
              </w:rPr>
              <w:t xml:space="preserve"> Владислав Александрович</w:t>
            </w:r>
          </w:p>
        </w:tc>
        <w:tc>
          <w:tcPr>
            <w:tcW w:w="2000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000" w:type="dxa"/>
          </w:tcPr>
          <w:p w:rsidR="008E5E6E" w:rsidRPr="00B744E1" w:rsidRDefault="00041C28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744E1">
              <w:rPr>
                <w:rFonts w:ascii="Times New Roman" w:hAnsi="Times New Roman"/>
                <w:i w:val="0"/>
                <w:sz w:val="24"/>
                <w:szCs w:val="24"/>
              </w:rPr>
              <w:t>15.01.2021</w:t>
            </w:r>
          </w:p>
        </w:tc>
      </w:tr>
      <w:tr w:rsidR="008E5E6E" w:rsidRPr="00B744E1" w:rsidTr="00074FA9">
        <w:trPr>
          <w:trHeight w:val="632"/>
        </w:trPr>
        <w:tc>
          <w:tcPr>
            <w:tcW w:w="1999" w:type="dxa"/>
            <w:vMerge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99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164AA0" w:rsidRPr="00B744E1" w:rsidRDefault="00164AA0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744E1">
              <w:rPr>
                <w:rFonts w:ascii="Times New Roman" w:hAnsi="Times New Roman"/>
                <w:i w:val="0"/>
                <w:sz w:val="24"/>
                <w:szCs w:val="24"/>
              </w:rPr>
              <w:t>Разработчик</w:t>
            </w:r>
          </w:p>
        </w:tc>
        <w:tc>
          <w:tcPr>
            <w:tcW w:w="1999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164AA0" w:rsidRPr="00B744E1" w:rsidRDefault="00164AA0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744E1">
              <w:rPr>
                <w:rFonts w:ascii="Times New Roman" w:hAnsi="Times New Roman"/>
                <w:i w:val="0"/>
                <w:sz w:val="24"/>
                <w:szCs w:val="24"/>
              </w:rPr>
              <w:t>Жидов Артем Валерьевич</w:t>
            </w:r>
          </w:p>
        </w:tc>
        <w:tc>
          <w:tcPr>
            <w:tcW w:w="2000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000" w:type="dxa"/>
          </w:tcPr>
          <w:p w:rsidR="008E5E6E" w:rsidRPr="00B744E1" w:rsidRDefault="00041C28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744E1">
              <w:rPr>
                <w:rFonts w:ascii="Times New Roman" w:hAnsi="Times New Roman"/>
                <w:i w:val="0"/>
                <w:sz w:val="24"/>
                <w:szCs w:val="24"/>
              </w:rPr>
              <w:t>15.01.2021</w:t>
            </w:r>
          </w:p>
        </w:tc>
      </w:tr>
    </w:tbl>
    <w:p w:rsidR="008E5E6E" w:rsidRPr="00B744E1" w:rsidRDefault="008E5E6E" w:rsidP="008E5E6E">
      <w:pPr>
        <w:rPr>
          <w:rFonts w:ascii="Times New Roman" w:hAnsi="Times New Roman"/>
          <w:i w:val="0"/>
          <w:sz w:val="24"/>
          <w:szCs w:val="24"/>
        </w:rPr>
      </w:pPr>
    </w:p>
    <w:p w:rsidR="008E5E6E" w:rsidRPr="00B744E1" w:rsidRDefault="008E5E6E" w:rsidP="008E5E6E">
      <w:pPr>
        <w:rPr>
          <w:rFonts w:ascii="Times New Roman" w:hAnsi="Times New Roman"/>
          <w:i w:val="0"/>
          <w:sz w:val="24"/>
          <w:szCs w:val="24"/>
        </w:rPr>
      </w:pPr>
    </w:p>
    <w:p w:rsidR="008E5E6E" w:rsidRPr="00B744E1" w:rsidRDefault="008E5E6E" w:rsidP="008E5E6E">
      <w:pPr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78" w:name="_Toc205739360"/>
      <w:r w:rsidRPr="00B744E1">
        <w:rPr>
          <w:rFonts w:ascii="Times New Roman" w:hAnsi="Times New Roman"/>
          <w:b/>
          <w:i w:val="0"/>
          <w:sz w:val="24"/>
          <w:szCs w:val="24"/>
        </w:rPr>
        <w:t>СОГЛАСОВАНО</w:t>
      </w:r>
      <w:bookmarkEnd w:id="78"/>
    </w:p>
    <w:p w:rsidR="008E5E6E" w:rsidRPr="00B744E1" w:rsidRDefault="008E5E6E" w:rsidP="008E5E6E">
      <w:pPr>
        <w:rPr>
          <w:rFonts w:ascii="Times New Roman" w:hAnsi="Times New Roman"/>
          <w:i w:val="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98"/>
        <w:gridCol w:w="1909"/>
        <w:gridCol w:w="1835"/>
        <w:gridCol w:w="1800"/>
        <w:gridCol w:w="1703"/>
      </w:tblGrid>
      <w:tr w:rsidR="008E5E6E" w:rsidRPr="00B744E1" w:rsidTr="00074FA9">
        <w:tc>
          <w:tcPr>
            <w:tcW w:w="2164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bookmarkStart w:id="79" w:name="_Toc205739361"/>
            <w:r w:rsidRPr="00B744E1">
              <w:rPr>
                <w:rFonts w:ascii="Times New Roman" w:hAnsi="Times New Roman"/>
                <w:b/>
                <w:i w:val="0"/>
                <w:sz w:val="24"/>
                <w:szCs w:val="24"/>
              </w:rPr>
              <w:t>Наименование организации, предприятия</w:t>
            </w:r>
            <w:bookmarkEnd w:id="79"/>
          </w:p>
        </w:tc>
        <w:tc>
          <w:tcPr>
            <w:tcW w:w="1979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bookmarkStart w:id="80" w:name="_Toc205739362"/>
            <w:r w:rsidRPr="00B744E1">
              <w:rPr>
                <w:rFonts w:ascii="Times New Roman" w:hAnsi="Times New Roman"/>
                <w:b/>
                <w:i w:val="0"/>
                <w:sz w:val="24"/>
                <w:szCs w:val="24"/>
              </w:rPr>
              <w:t>Должность исполнителя</w:t>
            </w:r>
            <w:bookmarkEnd w:id="80"/>
          </w:p>
        </w:tc>
        <w:tc>
          <w:tcPr>
            <w:tcW w:w="1963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bookmarkStart w:id="81" w:name="_Toc205739363"/>
            <w:r w:rsidRPr="00B744E1">
              <w:rPr>
                <w:rFonts w:ascii="Times New Roman" w:hAnsi="Times New Roman"/>
                <w:b/>
                <w:i w:val="0"/>
                <w:sz w:val="24"/>
                <w:szCs w:val="24"/>
              </w:rPr>
              <w:t>Фамилия, имя, отчество</w:t>
            </w:r>
            <w:bookmarkEnd w:id="81"/>
          </w:p>
        </w:tc>
        <w:tc>
          <w:tcPr>
            <w:tcW w:w="1956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bookmarkStart w:id="82" w:name="_Toc205739364"/>
            <w:r w:rsidRPr="00B744E1">
              <w:rPr>
                <w:rFonts w:ascii="Times New Roman" w:hAnsi="Times New Roman"/>
                <w:b/>
                <w:i w:val="0"/>
                <w:sz w:val="24"/>
                <w:szCs w:val="24"/>
              </w:rPr>
              <w:t>Подпись</w:t>
            </w:r>
            <w:bookmarkEnd w:id="82"/>
          </w:p>
        </w:tc>
        <w:tc>
          <w:tcPr>
            <w:tcW w:w="1935" w:type="dxa"/>
          </w:tcPr>
          <w:p w:rsidR="008E5E6E" w:rsidRPr="00B744E1" w:rsidRDefault="008E5E6E" w:rsidP="00074FA9">
            <w:pPr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bookmarkStart w:id="83" w:name="_Toc205739365"/>
            <w:r w:rsidRPr="00B744E1">
              <w:rPr>
                <w:rFonts w:ascii="Times New Roman" w:hAnsi="Times New Roman"/>
                <w:b/>
                <w:i w:val="0"/>
                <w:sz w:val="24"/>
                <w:szCs w:val="24"/>
              </w:rPr>
              <w:t>Дата</w:t>
            </w:r>
            <w:bookmarkEnd w:id="83"/>
          </w:p>
        </w:tc>
      </w:tr>
      <w:tr w:rsidR="008E5E6E" w:rsidRPr="00B744E1" w:rsidTr="00074FA9">
        <w:trPr>
          <w:trHeight w:val="919"/>
        </w:trPr>
        <w:tc>
          <w:tcPr>
            <w:tcW w:w="2164" w:type="dxa"/>
            <w:vMerge w:val="restart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79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63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56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35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E5E6E" w:rsidRPr="00B744E1" w:rsidTr="00074FA9">
        <w:trPr>
          <w:trHeight w:val="1063"/>
        </w:trPr>
        <w:tc>
          <w:tcPr>
            <w:tcW w:w="2164" w:type="dxa"/>
            <w:vMerge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79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63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56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35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E5E6E" w:rsidRPr="00B744E1" w:rsidTr="00074FA9">
        <w:trPr>
          <w:trHeight w:val="1072"/>
        </w:trPr>
        <w:tc>
          <w:tcPr>
            <w:tcW w:w="2164" w:type="dxa"/>
            <w:vMerge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79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63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56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935" w:type="dxa"/>
          </w:tcPr>
          <w:p w:rsidR="008E5E6E" w:rsidRPr="00B744E1" w:rsidRDefault="008E5E6E" w:rsidP="00074FA9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</w:tbl>
    <w:p w:rsidR="008E5E6E" w:rsidRPr="00B744E1" w:rsidRDefault="008E5E6E" w:rsidP="008E5E6E">
      <w:pPr>
        <w:pStyle w:val="ListParagraph1"/>
        <w:spacing w:after="200" w:line="276" w:lineRule="auto"/>
        <w:ind w:firstLine="0"/>
        <w:contextualSpacing/>
        <w:jc w:val="center"/>
        <w:outlineLvl w:val="1"/>
        <w:rPr>
          <w:b/>
        </w:rPr>
      </w:pPr>
    </w:p>
    <w:p w:rsidR="005378F4" w:rsidRPr="00B744E1" w:rsidRDefault="005378F4" w:rsidP="008E5E6E">
      <w:pPr>
        <w:rPr>
          <w:rFonts w:ascii="Times New Roman" w:hAnsi="Times New Roman"/>
        </w:rPr>
      </w:pPr>
    </w:p>
    <w:sectPr w:rsidR="005378F4" w:rsidRPr="00B74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201" w:usb1="00000000" w:usb2="00000000" w:usb3="00000000" w:csb0="0000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5FE20FC"/>
    <w:lvl w:ilvl="0">
      <w:start w:val="1"/>
      <w:numFmt w:val="decimal"/>
      <w:lvlText w:val="%1"/>
      <w:lvlJc w:val="left"/>
      <w:pPr>
        <w:tabs>
          <w:tab w:val="num" w:pos="-568"/>
        </w:tabs>
        <w:ind w:left="1592" w:hanging="74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6"/>
        </w:tabs>
        <w:ind w:left="3446" w:hanging="146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0"/>
        </w:tabs>
        <w:ind w:left="719" w:firstLine="1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0"/>
        </w:tabs>
        <w:ind w:left="719" w:firstLine="1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568"/>
        </w:tabs>
        <w:ind w:left="719" w:firstLine="1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68"/>
        </w:tabs>
        <w:ind w:left="5192" w:hanging="72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568"/>
        </w:tabs>
        <w:ind w:left="5912" w:hanging="72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568"/>
        </w:tabs>
        <w:ind w:left="6632" w:hanging="72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568"/>
        </w:tabs>
        <w:ind w:left="7352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00BF5BF4"/>
    <w:multiLevelType w:val="multilevel"/>
    <w:tmpl w:val="7178ABDC"/>
    <w:lvl w:ilvl="0">
      <w:start w:val="1"/>
      <w:numFmt w:val="decimal"/>
      <w:pStyle w:val="listNumberred"/>
      <w:lvlText w:val="%1)"/>
      <w:lvlJc w:val="left"/>
      <w:pPr>
        <w:ind w:left="149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hint="default"/>
      </w:rPr>
    </w:lvl>
  </w:abstractNum>
  <w:abstractNum w:abstractNumId="2" w15:restartNumberingAfterBreak="0">
    <w:nsid w:val="17C80172"/>
    <w:multiLevelType w:val="multilevel"/>
    <w:tmpl w:val="6876FB26"/>
    <w:lvl w:ilvl="0">
      <w:start w:val="1"/>
      <w:numFmt w:val="decimal"/>
      <w:lvlText w:val="%1)"/>
      <w:lvlJc w:val="left"/>
      <w:pPr>
        <w:ind w:left="149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hint="default"/>
      </w:rPr>
    </w:lvl>
  </w:abstractNum>
  <w:abstractNum w:abstractNumId="3" w15:restartNumberingAfterBreak="0">
    <w:nsid w:val="17EC6D89"/>
    <w:multiLevelType w:val="multilevel"/>
    <w:tmpl w:val="6876FB26"/>
    <w:lvl w:ilvl="0">
      <w:start w:val="1"/>
      <w:numFmt w:val="decimal"/>
      <w:lvlText w:val="%1)"/>
      <w:lvlJc w:val="left"/>
      <w:pPr>
        <w:ind w:left="149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hint="default"/>
      </w:rPr>
    </w:lvl>
  </w:abstractNum>
  <w:abstractNum w:abstractNumId="4" w15:restartNumberingAfterBreak="0">
    <w:nsid w:val="2A216DF8"/>
    <w:multiLevelType w:val="hybridMultilevel"/>
    <w:tmpl w:val="0226E3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507642"/>
    <w:multiLevelType w:val="hybridMultilevel"/>
    <w:tmpl w:val="265C24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F731060"/>
    <w:multiLevelType w:val="multilevel"/>
    <w:tmpl w:val="E00A88AA"/>
    <w:styleLink w:val="ListBulleted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C83B16"/>
    <w:multiLevelType w:val="hybridMultilevel"/>
    <w:tmpl w:val="06204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4EA3653"/>
    <w:multiLevelType w:val="hybridMultilevel"/>
    <w:tmpl w:val="0D9C57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2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6E"/>
    <w:rsid w:val="00041C28"/>
    <w:rsid w:val="00164AA0"/>
    <w:rsid w:val="002A1DBA"/>
    <w:rsid w:val="005378F4"/>
    <w:rsid w:val="00590DBE"/>
    <w:rsid w:val="007C7CBE"/>
    <w:rsid w:val="00827746"/>
    <w:rsid w:val="008E5E6E"/>
    <w:rsid w:val="00944D87"/>
    <w:rsid w:val="00B744E1"/>
    <w:rsid w:val="00CC51D3"/>
    <w:rsid w:val="00DD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2ABBE-7F84-4034-A0B6-27D9AA09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E6E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E5E6E"/>
    <w:pPr>
      <w:keepNext/>
      <w:pageBreakBefore/>
      <w:suppressAutoHyphens/>
      <w:spacing w:before="160" w:after="240"/>
      <w:jc w:val="left"/>
      <w:outlineLvl w:val="0"/>
    </w:pPr>
    <w:rPr>
      <w:rFonts w:ascii="Times New Roman Bold" w:hAnsi="Times New Roman Bold"/>
      <w:b/>
      <w:i w:val="0"/>
      <w:caps/>
      <w:sz w:val="24"/>
    </w:rPr>
  </w:style>
  <w:style w:type="paragraph" w:styleId="2">
    <w:name w:val="heading 2"/>
    <w:basedOn w:val="a"/>
    <w:next w:val="a"/>
    <w:link w:val="20"/>
    <w:uiPriority w:val="9"/>
    <w:qFormat/>
    <w:rsid w:val="008E5E6E"/>
    <w:pPr>
      <w:keepNext/>
      <w:numPr>
        <w:ilvl w:val="1"/>
        <w:numId w:val="1"/>
      </w:numPr>
      <w:suppressAutoHyphens/>
      <w:spacing w:before="160" w:after="300" w:line="360" w:lineRule="auto"/>
      <w:ind w:left="851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rsid w:val="008E5E6E"/>
    <w:pPr>
      <w:keepNext/>
      <w:numPr>
        <w:ilvl w:val="2"/>
        <w:numId w:val="1"/>
      </w:numPr>
      <w:suppressAutoHyphens/>
      <w:spacing w:before="160" w:after="300"/>
      <w:ind w:left="851" w:firstLine="0"/>
      <w:jc w:val="left"/>
      <w:outlineLvl w:val="2"/>
    </w:pPr>
    <w:rPr>
      <w:rFonts w:ascii="Times New Roman" w:hAnsi="Times New Roman" w:cs="Arial"/>
      <w:b/>
      <w:bCs/>
      <w:i w:val="0"/>
      <w:sz w:val="24"/>
      <w:szCs w:val="26"/>
    </w:rPr>
  </w:style>
  <w:style w:type="paragraph" w:styleId="4">
    <w:name w:val="heading 4"/>
    <w:aliases w:val="Gliederung4,h4,H4"/>
    <w:basedOn w:val="3"/>
    <w:next w:val="a"/>
    <w:link w:val="40"/>
    <w:uiPriority w:val="9"/>
    <w:qFormat/>
    <w:rsid w:val="008E5E6E"/>
    <w:pPr>
      <w:numPr>
        <w:ilvl w:val="3"/>
      </w:numPr>
      <w:outlineLvl w:val="3"/>
    </w:pPr>
    <w:rPr>
      <w:rFonts w:ascii="Times New Roman Bold" w:hAnsi="Times New Roman Bold"/>
      <w:bCs w:val="0"/>
      <w:szCs w:val="28"/>
    </w:rPr>
  </w:style>
  <w:style w:type="paragraph" w:styleId="5">
    <w:name w:val="heading 5"/>
    <w:aliases w:val="Gliederung5"/>
    <w:basedOn w:val="a"/>
    <w:next w:val="a"/>
    <w:link w:val="50"/>
    <w:uiPriority w:val="9"/>
    <w:qFormat/>
    <w:rsid w:val="008E5E6E"/>
    <w:pPr>
      <w:numPr>
        <w:ilvl w:val="4"/>
        <w:numId w:val="1"/>
      </w:numPr>
      <w:tabs>
        <w:tab w:val="left" w:pos="1820"/>
      </w:tabs>
      <w:spacing w:before="240" w:after="60"/>
      <w:outlineLvl w:val="4"/>
    </w:pPr>
    <w:rPr>
      <w:rFonts w:ascii="Times New Roman Bold" w:hAnsi="Times New Roman Bold"/>
      <w:b/>
      <w:bCs/>
      <w:i w:val="0"/>
      <w:iCs/>
      <w:sz w:val="24"/>
      <w:szCs w:val="26"/>
    </w:rPr>
  </w:style>
  <w:style w:type="paragraph" w:styleId="6">
    <w:name w:val="heading 6"/>
    <w:basedOn w:val="a"/>
    <w:next w:val="a"/>
    <w:link w:val="60"/>
    <w:qFormat/>
    <w:rsid w:val="008E5E6E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E5E6E"/>
    <w:pPr>
      <w:numPr>
        <w:ilvl w:val="6"/>
        <w:numId w:val="1"/>
      </w:numPr>
      <w:spacing w:before="240" w:after="120" w:line="360" w:lineRule="auto"/>
      <w:jc w:val="left"/>
      <w:outlineLvl w:val="6"/>
    </w:pPr>
    <w:rPr>
      <w:rFonts w:ascii="Arial" w:hAnsi="Arial" w:cs="Arial"/>
      <w:iCs/>
      <w:sz w:val="24"/>
      <w:szCs w:val="24"/>
    </w:rPr>
  </w:style>
  <w:style w:type="paragraph" w:styleId="8">
    <w:name w:val="heading 8"/>
    <w:basedOn w:val="a"/>
    <w:next w:val="a"/>
    <w:link w:val="80"/>
    <w:qFormat/>
    <w:rsid w:val="008E5E6E"/>
    <w:pPr>
      <w:numPr>
        <w:ilvl w:val="7"/>
        <w:numId w:val="1"/>
      </w:numPr>
      <w:spacing w:before="240" w:after="120" w:line="360" w:lineRule="auto"/>
      <w:jc w:val="left"/>
      <w:outlineLvl w:val="7"/>
    </w:pPr>
    <w:rPr>
      <w:rFonts w:ascii="Arial" w:hAnsi="Arial" w:cs="Arial"/>
      <w:iCs/>
      <w:sz w:val="24"/>
      <w:szCs w:val="24"/>
    </w:rPr>
  </w:style>
  <w:style w:type="paragraph" w:styleId="9">
    <w:name w:val="heading 9"/>
    <w:aliases w:val="Заголовок 90"/>
    <w:basedOn w:val="a"/>
    <w:next w:val="a"/>
    <w:link w:val="90"/>
    <w:qFormat/>
    <w:rsid w:val="008E5E6E"/>
    <w:pPr>
      <w:numPr>
        <w:ilvl w:val="8"/>
        <w:numId w:val="1"/>
      </w:numPr>
      <w:spacing w:before="240" w:after="60" w:line="360" w:lineRule="auto"/>
      <w:jc w:val="left"/>
      <w:outlineLvl w:val="8"/>
    </w:pPr>
    <w:rPr>
      <w:rFonts w:ascii="Arial" w:hAnsi="Arial" w:cs="Arial"/>
      <w:i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центр"/>
    <w:basedOn w:val="a"/>
    <w:link w:val="Char"/>
    <w:rsid w:val="008E5E6E"/>
    <w:pPr>
      <w:spacing w:before="40"/>
      <w:jc w:val="center"/>
    </w:pPr>
    <w:rPr>
      <w:rFonts w:ascii="Times New Roman" w:hAnsi="Times New Roman"/>
      <w:b/>
      <w:bCs/>
      <w:i w:val="0"/>
      <w:szCs w:val="28"/>
    </w:rPr>
  </w:style>
  <w:style w:type="paragraph" w:customStyle="1" w:styleId="Normal1page">
    <w:name w:val="Normal_1_page"/>
    <w:basedOn w:val="a"/>
    <w:rsid w:val="008E5E6E"/>
    <w:pPr>
      <w:jc w:val="left"/>
    </w:pPr>
    <w:rPr>
      <w:rFonts w:ascii="Times New Roman" w:hAnsi="Times New Roman"/>
      <w:i w:val="0"/>
      <w:sz w:val="24"/>
      <w:szCs w:val="24"/>
    </w:rPr>
  </w:style>
  <w:style w:type="character" w:customStyle="1" w:styleId="Char">
    <w:name w:val="титульный лист центр Char"/>
    <w:basedOn w:val="a0"/>
    <w:link w:val="a3"/>
    <w:rsid w:val="008E5E6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8E5E6E"/>
    <w:pPr>
      <w:tabs>
        <w:tab w:val="right" w:leader="dot" w:pos="9912"/>
      </w:tabs>
      <w:spacing w:before="120" w:after="120" w:line="360" w:lineRule="auto"/>
      <w:ind w:firstLine="720"/>
      <w:jc w:val="left"/>
    </w:pPr>
    <w:rPr>
      <w:rFonts w:ascii="Calibri" w:hAnsi="Calibri"/>
      <w:b/>
      <w:bCs/>
      <w:i w:val="0"/>
      <w:caps/>
      <w:sz w:val="20"/>
    </w:rPr>
  </w:style>
  <w:style w:type="paragraph" w:styleId="21">
    <w:name w:val="toc 2"/>
    <w:basedOn w:val="a"/>
    <w:next w:val="a"/>
    <w:autoRedefine/>
    <w:uiPriority w:val="39"/>
    <w:rsid w:val="008E5E6E"/>
    <w:pPr>
      <w:spacing w:line="360" w:lineRule="auto"/>
      <w:ind w:left="240" w:firstLine="720"/>
      <w:jc w:val="left"/>
    </w:pPr>
    <w:rPr>
      <w:rFonts w:ascii="Calibri" w:hAnsi="Calibri"/>
      <w:i w:val="0"/>
      <w:smallCaps/>
      <w:sz w:val="20"/>
    </w:rPr>
  </w:style>
  <w:style w:type="paragraph" w:customStyle="1" w:styleId="Heading0">
    <w:name w:val="Heading 0"/>
    <w:basedOn w:val="a"/>
    <w:next w:val="a"/>
    <w:qFormat/>
    <w:rsid w:val="008E5E6E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i w:val="0"/>
      <w:caps/>
      <w:sz w:val="24"/>
      <w:szCs w:val="24"/>
      <w:lang w:val="en-US"/>
    </w:rPr>
  </w:style>
  <w:style w:type="character" w:styleId="a4">
    <w:name w:val="Hyperlink"/>
    <w:basedOn w:val="a0"/>
    <w:uiPriority w:val="99"/>
    <w:rsid w:val="008E5E6E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rsid w:val="008E5E6E"/>
    <w:rPr>
      <w:rFonts w:ascii="Times New Roman Bold" w:eastAsia="Times New Roman" w:hAnsi="Times New Roman Bold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5E6E"/>
    <w:rPr>
      <w:rFonts w:ascii="Times New Roman" w:eastAsia="Times New Roman" w:hAnsi="Times New Roman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5E6E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Gliederung4 Знак,h4 Знак,H4 Знак"/>
    <w:basedOn w:val="a0"/>
    <w:link w:val="4"/>
    <w:uiPriority w:val="9"/>
    <w:rsid w:val="008E5E6E"/>
    <w:rPr>
      <w:rFonts w:ascii="Times New Roman Bold" w:eastAsia="Times New Roman" w:hAnsi="Times New Roman Bold" w:cs="Arial"/>
      <w:b/>
      <w:sz w:val="24"/>
      <w:szCs w:val="28"/>
      <w:lang w:eastAsia="ru-RU"/>
    </w:rPr>
  </w:style>
  <w:style w:type="character" w:customStyle="1" w:styleId="50">
    <w:name w:val="Заголовок 5 Знак"/>
    <w:aliases w:val="Gliederung5 Знак"/>
    <w:basedOn w:val="a0"/>
    <w:link w:val="5"/>
    <w:uiPriority w:val="9"/>
    <w:rsid w:val="008E5E6E"/>
    <w:rPr>
      <w:rFonts w:ascii="Times New Roman Bold" w:eastAsia="Times New Roman" w:hAnsi="Times New Roman Bold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E5E6E"/>
    <w:rPr>
      <w:rFonts w:ascii="Calibri" w:eastAsia="Times New Roman" w:hAnsi="Calibri" w:cs="Times New Roman"/>
      <w:b/>
      <w:bCs/>
      <w:i/>
      <w:lang w:eastAsia="ru-RU"/>
    </w:rPr>
  </w:style>
  <w:style w:type="character" w:customStyle="1" w:styleId="70">
    <w:name w:val="Заголовок 7 Знак"/>
    <w:basedOn w:val="a0"/>
    <w:link w:val="7"/>
    <w:rsid w:val="008E5E6E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E5E6E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8E5E6E"/>
    <w:rPr>
      <w:rFonts w:ascii="Arial" w:eastAsia="Times New Roman" w:hAnsi="Arial" w:cs="Arial"/>
      <w:lang w:eastAsia="ru-RU"/>
    </w:rPr>
  </w:style>
  <w:style w:type="paragraph" w:customStyle="1" w:styleId="Normal1">
    <w:name w:val="Normal1"/>
    <w:rsid w:val="008E5E6E"/>
    <w:pPr>
      <w:spacing w:after="0" w:line="360" w:lineRule="auto"/>
      <w:ind w:firstLine="851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Heading2CharChar">
    <w:name w:val="Heading 2 Char Char"/>
    <w:basedOn w:val="a0"/>
    <w:locked/>
    <w:rsid w:val="008E5E6E"/>
    <w:rPr>
      <w:rFonts w:cs="Arial"/>
      <w:b/>
      <w:bCs/>
      <w:iCs/>
      <w:sz w:val="24"/>
      <w:szCs w:val="28"/>
      <w:lang w:val="ru-RU" w:eastAsia="ru-RU" w:bidi="ar-SA"/>
    </w:rPr>
  </w:style>
  <w:style w:type="numbering" w:customStyle="1" w:styleId="ListBulleted">
    <w:name w:val="List_Bulleted"/>
    <w:rsid w:val="008E5E6E"/>
    <w:pPr>
      <w:numPr>
        <w:numId w:val="2"/>
      </w:numPr>
    </w:pPr>
  </w:style>
  <w:style w:type="paragraph" w:customStyle="1" w:styleId="listNumberred">
    <w:name w:val="list_Numberred"/>
    <w:basedOn w:val="a5"/>
    <w:rsid w:val="008E5E6E"/>
    <w:pPr>
      <w:numPr>
        <w:numId w:val="6"/>
      </w:numPr>
      <w:spacing w:after="0" w:line="360" w:lineRule="auto"/>
      <w:jc w:val="left"/>
    </w:pPr>
    <w:rPr>
      <w:rFonts w:ascii="Times New Roman" w:hAnsi="Times New Roman"/>
      <w:i w:val="0"/>
      <w:sz w:val="24"/>
      <w:szCs w:val="24"/>
    </w:rPr>
  </w:style>
  <w:style w:type="paragraph" w:styleId="a5">
    <w:name w:val="Body Text"/>
    <w:basedOn w:val="a"/>
    <w:link w:val="a6"/>
    <w:uiPriority w:val="99"/>
    <w:semiHidden/>
    <w:unhideWhenUsed/>
    <w:rsid w:val="008E5E6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E5E6E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Normaltable">
    <w:name w:val="Normal_table"/>
    <w:basedOn w:val="a"/>
    <w:qFormat/>
    <w:rsid w:val="008E5E6E"/>
    <w:pPr>
      <w:spacing w:after="120"/>
      <w:jc w:val="left"/>
    </w:pPr>
    <w:rPr>
      <w:rFonts w:ascii="Times New Roman" w:hAnsi="Times New Roman"/>
      <w:i w:val="0"/>
      <w:sz w:val="24"/>
      <w:szCs w:val="24"/>
    </w:rPr>
  </w:style>
  <w:style w:type="paragraph" w:customStyle="1" w:styleId="ListParagraph1">
    <w:name w:val="List Paragraph1"/>
    <w:basedOn w:val="a"/>
    <w:link w:val="ListParagraphChar"/>
    <w:uiPriority w:val="34"/>
    <w:qFormat/>
    <w:rsid w:val="008E5E6E"/>
    <w:pPr>
      <w:spacing w:line="360" w:lineRule="auto"/>
      <w:ind w:firstLine="720"/>
      <w:jc w:val="left"/>
    </w:pPr>
    <w:rPr>
      <w:rFonts w:ascii="Times New Roman" w:hAnsi="Times New Roman"/>
      <w:i w:val="0"/>
      <w:sz w:val="24"/>
      <w:szCs w:val="24"/>
    </w:rPr>
  </w:style>
  <w:style w:type="character" w:customStyle="1" w:styleId="ListParagraphChar">
    <w:name w:val="List Paragraph Char"/>
    <w:basedOn w:val="a0"/>
    <w:link w:val="ListParagraph1"/>
    <w:uiPriority w:val="34"/>
    <w:rsid w:val="008E5E6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Жидов</dc:creator>
  <cp:keywords/>
  <dc:description/>
  <cp:lastModifiedBy>Артемий Жидов</cp:lastModifiedBy>
  <cp:revision>4</cp:revision>
  <dcterms:created xsi:type="dcterms:W3CDTF">2021-01-13T00:08:00Z</dcterms:created>
  <dcterms:modified xsi:type="dcterms:W3CDTF">2021-01-14T16:53:00Z</dcterms:modified>
</cp:coreProperties>
</file>