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Functionalities</w:t>
      </w:r>
    </w:p>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Entity administration.</w:t>
      </w:r>
      <w:r w:rsidDel="00000000" w:rsidR="00000000" w:rsidRPr="00000000">
        <w:rPr>
          <w:rFonts w:ascii="Times New Roman" w:cs="Times New Roman" w:eastAsia="Times New Roman" w:hAnsi="Times New Roman"/>
          <w:sz w:val="24"/>
          <w:szCs w:val="24"/>
          <w:rtl w:val="0"/>
        </w:rPr>
        <w:t xml:space="preserve"> The program shall let its administrator add, modify or remove any entity into the database.</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 new query.</w:t>
      </w:r>
      <w:r w:rsidDel="00000000" w:rsidR="00000000" w:rsidRPr="00000000">
        <w:rPr>
          <w:rFonts w:ascii="Times New Roman" w:cs="Times New Roman" w:eastAsia="Times New Roman" w:hAnsi="Times New Roman"/>
          <w:sz w:val="24"/>
          <w:szCs w:val="24"/>
          <w:rtl w:val="0"/>
        </w:rPr>
        <w:t xml:space="preserve"> The program shall let its administrator create a new query as long as it complies with data types and entity needs.</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Remove new query.</w:t>
      </w:r>
      <w:r w:rsidDel="00000000" w:rsidR="00000000" w:rsidRPr="00000000">
        <w:rPr>
          <w:rFonts w:ascii="Times New Roman" w:cs="Times New Roman" w:eastAsia="Times New Roman" w:hAnsi="Times New Roman"/>
          <w:sz w:val="24"/>
          <w:szCs w:val="24"/>
          <w:rtl w:val="0"/>
        </w:rPr>
        <w:t xml:space="preserve"> The program shall let its administrator delete an existing query.</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Update a query.</w:t>
      </w:r>
      <w:r w:rsidDel="00000000" w:rsidR="00000000" w:rsidRPr="00000000">
        <w:rPr>
          <w:rFonts w:ascii="Times New Roman" w:cs="Times New Roman" w:eastAsia="Times New Roman" w:hAnsi="Times New Roman"/>
          <w:sz w:val="24"/>
          <w:szCs w:val="24"/>
          <w:rtl w:val="0"/>
        </w:rPr>
        <w:t xml:space="preserve"> The program shall let its administrator update an existing query.</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Search. </w:t>
      </w:r>
      <w:r w:rsidDel="00000000" w:rsidR="00000000" w:rsidRPr="00000000">
        <w:rPr>
          <w:rFonts w:ascii="Times New Roman" w:cs="Times New Roman" w:eastAsia="Times New Roman" w:hAnsi="Times New Roman"/>
          <w:sz w:val="24"/>
          <w:szCs w:val="24"/>
          <w:rtl w:val="0"/>
        </w:rPr>
        <w:t xml:space="preserve">The program shall let its administrator search from the data in the database the following:</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the students under a teacher</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the teacher of a specific student</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the student inside a specific course</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the teacher of a specific course</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Hours update.</w:t>
      </w:r>
      <w:r w:rsidDel="00000000" w:rsidR="00000000" w:rsidRPr="00000000">
        <w:rPr>
          <w:rFonts w:ascii="Times New Roman" w:cs="Times New Roman" w:eastAsia="Times New Roman" w:hAnsi="Times New Roman"/>
          <w:sz w:val="24"/>
          <w:szCs w:val="24"/>
          <w:rtl w:val="0"/>
        </w:rPr>
        <w:t xml:space="preserve"> Because on the main tasks of the system is to keep track of student hours worked inside their course workshop, the program shall let its administrator easily update a students amount of hours worked.</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student graduates/drops out.</w:t>
      </w:r>
      <w:r w:rsidDel="00000000" w:rsidR="00000000" w:rsidRPr="00000000">
        <w:rPr>
          <w:rFonts w:ascii="Times New Roman" w:cs="Times New Roman" w:eastAsia="Times New Roman" w:hAnsi="Times New Roman"/>
          <w:sz w:val="24"/>
          <w:szCs w:val="24"/>
          <w:rtl w:val="0"/>
        </w:rPr>
        <w:t xml:space="preserve"> The program shall let its administrator remove those students who graduate or drop out of a course.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Non-Functionalities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Reliability.</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 time.</w:t>
      </w:r>
      <w:r w:rsidDel="00000000" w:rsidR="00000000" w:rsidRPr="00000000">
        <w:rPr>
          <w:rFonts w:ascii="Times New Roman" w:cs="Times New Roman" w:eastAsia="Times New Roman" w:hAnsi="Times New Roman"/>
          <w:sz w:val="24"/>
          <w:szCs w:val="24"/>
          <w:rtl w:val="0"/>
        </w:rPr>
        <w:t xml:space="preserve"> The program shall take no more than 5 seconds to respond single query searches and insertions, and no more than 10 seconds to respond to multi-query searches. </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Maintenance.</w:t>
      </w:r>
      <w:r w:rsidDel="00000000" w:rsidR="00000000" w:rsidRPr="00000000">
        <w:rPr>
          <w:rFonts w:ascii="Times New Roman" w:cs="Times New Roman" w:eastAsia="Times New Roman" w:hAnsi="Times New Roman"/>
          <w:sz w:val="24"/>
          <w:szCs w:val="24"/>
          <w:rtl w:val="0"/>
        </w:rPr>
        <w:t xml:space="preserve"> Any type of system maintenance which requires the program to become unusable for any period of time shall not be performed during peak system use hours, namely, hours in which school personnel are working. This hours tend to be 7:00AM-4:00PM. Outside of these hours, system can be taken down for maintenance. </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Legality. </w:t>
      </w:r>
      <w:r w:rsidDel="00000000" w:rsidR="00000000" w:rsidRPr="00000000">
        <w:rPr>
          <w:rFonts w:ascii="Times New Roman" w:cs="Times New Roman" w:eastAsia="Times New Roman" w:hAnsi="Times New Roman"/>
          <w:sz w:val="24"/>
          <w:szCs w:val="24"/>
          <w:rtl w:val="0"/>
        </w:rPr>
        <w:t xml:space="preserve">The program administrator, as the program itself, shall comply with </w:t>
      </w:r>
      <w:r w:rsidDel="00000000" w:rsidR="00000000" w:rsidRPr="00000000">
        <w:rPr>
          <w:rFonts w:ascii="Times New Roman" w:cs="Times New Roman" w:eastAsia="Times New Roman" w:hAnsi="Times New Roman"/>
          <w:i w:val="1"/>
          <w:sz w:val="24"/>
          <w:szCs w:val="24"/>
          <w:rtl w:val="0"/>
        </w:rPr>
        <w:t xml:space="preserve">Ley núm. 195 del año 2012: La Carta de Derechos del Estudiante de Puerto Rico. </w:t>
      </w:r>
      <w:r w:rsidDel="00000000" w:rsidR="00000000" w:rsidRPr="00000000">
        <w:rPr>
          <w:rFonts w:ascii="Times New Roman" w:cs="Times New Roman" w:eastAsia="Times New Roman" w:hAnsi="Times New Roman"/>
          <w:sz w:val="24"/>
          <w:szCs w:val="24"/>
          <w:rtl w:val="0"/>
        </w:rPr>
        <w:t xml:space="preserve">Law which protects students right, including their information, and the right to not disclose it with only personal in direct relation with the student and the student itself. </w:t>
      </w:r>
      <w:r w:rsidDel="00000000" w:rsidR="00000000" w:rsidRPr="00000000">
        <w:rPr>
          <w:rtl w:val="0"/>
        </w:rPr>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Multi-platform functionality.</w:t>
      </w:r>
      <w:r w:rsidDel="00000000" w:rsidR="00000000" w:rsidRPr="00000000">
        <w:rPr>
          <w:rFonts w:ascii="Times New Roman" w:cs="Times New Roman" w:eastAsia="Times New Roman" w:hAnsi="Times New Roman"/>
          <w:sz w:val="24"/>
          <w:szCs w:val="24"/>
          <w:rtl w:val="0"/>
        </w:rPr>
        <w:t xml:space="preserve"> The program shall be able to be accessed from at least two popular browsers from the Windows OS or the Mac OS.</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Fonts w:ascii="Times New Roman" w:cs="Times New Roman" w:eastAsia="Times New Roman" w:hAnsi="Times New Roman"/>
          <w:sz w:val="24"/>
          <w:szCs w:val="24"/>
          <w:rtl w:val="0"/>
        </w:rPr>
        <w:t xml:space="preserve"> The program shall be able to manage huge loads of data during processing.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