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IM significa Libros Interactivos Multimedia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IM tiene versión para Windows y Linux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IM es portable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l archivo ejecutable de LIM es edilim.exe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as actividades de LIM se diseñan con la opción del menú: páginas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l pánel de recursos del LIM incluye, entre otros, imágenes y sonidos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IM permite escalar o redimensionar las imágenes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IM permite vista previa del libro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IM permite incluir control de tiempo a nuestras actividades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IM exporta el archivo con el nombre del libro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l servicio de la nube, usado en el vídeo, fue Drive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as actividades de LIM son responsive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l ejecutable descargado de LIM viene con un manual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ntre los tipos de páginas del LIM hay una de juegos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IM no permite exportar con el estándar SCORM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