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E6" w:rsidRDefault="00BB5AE6" w:rsidP="00BB5AE6">
      <w:pPr>
        <w:pStyle w:val="CapitulosTesis"/>
        <w:rPr>
          <w:rFonts w:eastAsia="Times New Roman"/>
          <w:lang w:eastAsia="es-EC"/>
        </w:rPr>
      </w:pPr>
      <w:bookmarkStart w:id="0" w:name="_GoBack"/>
      <w:bookmarkEnd w:id="0"/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166C7A" w:rsidRPr="006B5E65" w:rsidRDefault="009402F4" w:rsidP="00BB5AE6">
      <w:pPr>
        <w:pStyle w:val="CapitulosTesis"/>
        <w:rPr>
          <w:rFonts w:eastAsia="Times New Roman"/>
          <w:lang w:eastAsia="es-EC"/>
        </w:rPr>
      </w:pPr>
      <w:r w:rsidRPr="00E0653A">
        <w:rPr>
          <w:rFonts w:eastAsia="Times New Roman"/>
          <w:lang w:eastAsia="es-EC"/>
        </w:rPr>
        <w:t>CAPITULO I</w:t>
      </w:r>
      <w:r w:rsidR="00BB5AE6" w:rsidRPr="00E0653A">
        <w:rPr>
          <w:rFonts w:eastAsia="Times New Roman"/>
          <w:lang w:eastAsia="es-EC"/>
        </w:rPr>
        <w:br/>
        <w:t>PROBLEMATICA</w:t>
      </w:r>
    </w:p>
    <w:p w:rsidR="00166C7A" w:rsidRPr="00680DDB" w:rsidRDefault="00166C7A" w:rsidP="00BB5AE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FF0000"/>
          <w:lang w:eastAsia="es-EC"/>
        </w:rPr>
      </w:pPr>
    </w:p>
    <w:p w:rsidR="00166C7A" w:rsidRDefault="00166C7A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5F6373" w:rsidRDefault="005F6373" w:rsidP="00BB5AE6">
      <w:pPr>
        <w:spacing w:line="360" w:lineRule="auto"/>
      </w:pPr>
    </w:p>
    <w:p w:rsidR="00BB5AE6" w:rsidRDefault="00232106" w:rsidP="005F6373">
      <w:pPr>
        <w:pStyle w:val="TemasTesis"/>
        <w:numPr>
          <w:ilvl w:val="1"/>
          <w:numId w:val="34"/>
        </w:numPr>
      </w:pPr>
      <w:r>
        <w:lastRenderedPageBreak/>
        <w:t>Planteamiento del problema</w:t>
      </w:r>
    </w:p>
    <w:p w:rsidR="00232106" w:rsidRDefault="00232106" w:rsidP="00232106">
      <w:pPr>
        <w:pStyle w:val="TemasTesis"/>
        <w:spacing w:before="0" w:after="0" w:line="276" w:lineRule="auto"/>
        <w:ind w:left="720"/>
      </w:pPr>
    </w:p>
    <w:p w:rsidR="00BB5AE6" w:rsidRDefault="00BB5AE6" w:rsidP="00232106">
      <w:pPr>
        <w:pStyle w:val="Textoindependiente"/>
        <w:spacing w:line="360" w:lineRule="auto"/>
        <w:ind w:right="-2"/>
        <w:jc w:val="both"/>
        <w:rPr>
          <w:sz w:val="22"/>
          <w:szCs w:val="22"/>
          <w:lang w:val="es-US"/>
        </w:rPr>
      </w:pPr>
      <w:r w:rsidRPr="00F51A9F">
        <w:rPr>
          <w:sz w:val="22"/>
          <w:szCs w:val="22"/>
          <w:lang w:val="es-US"/>
        </w:rPr>
        <w:t>La sociedad de la información y del conocimiento trae consigo una serie de transformaciones sociales de las que muchas veces no nos percatamos debido a que somos parte de la transformación; sin embargo son notorias muchas de ellas, especialmente en el ámbito educativo y de forma particular en el comportamiento y hábitos de los estudiantes que tienden a utilizar las tecnologías de maneras distintas generando muchas veces brechas de uso que se han visto acentuadas con la falta de actualización y escasa dinámica de las instituciones</w:t>
      </w:r>
      <w:r w:rsidRPr="00F51A9F">
        <w:rPr>
          <w:spacing w:val="-6"/>
          <w:sz w:val="22"/>
          <w:szCs w:val="22"/>
          <w:lang w:val="es-US"/>
        </w:rPr>
        <w:t xml:space="preserve"> </w:t>
      </w:r>
      <w:r w:rsidRPr="00F51A9F">
        <w:rPr>
          <w:sz w:val="22"/>
          <w:szCs w:val="22"/>
          <w:lang w:val="es-US"/>
        </w:rPr>
        <w:t>educativas.</w:t>
      </w:r>
    </w:p>
    <w:p w:rsidR="00232106" w:rsidRPr="00F51A9F" w:rsidRDefault="00232106" w:rsidP="00232106">
      <w:pPr>
        <w:pStyle w:val="Textoindependiente"/>
        <w:spacing w:line="276" w:lineRule="auto"/>
        <w:ind w:right="-2"/>
        <w:jc w:val="both"/>
        <w:rPr>
          <w:sz w:val="22"/>
          <w:szCs w:val="22"/>
          <w:lang w:val="es-US"/>
        </w:rPr>
      </w:pPr>
    </w:p>
    <w:p w:rsidR="00BB5AE6" w:rsidRDefault="00BB5AE6" w:rsidP="00A710DD">
      <w:pPr>
        <w:pStyle w:val="Textoindependiente"/>
        <w:spacing w:before="119" w:line="360" w:lineRule="auto"/>
        <w:ind w:right="-2"/>
        <w:jc w:val="both"/>
        <w:rPr>
          <w:sz w:val="22"/>
          <w:szCs w:val="22"/>
          <w:lang w:val="es-US"/>
        </w:rPr>
      </w:pPr>
      <w:r w:rsidRPr="00F51A9F">
        <w:rPr>
          <w:sz w:val="22"/>
          <w:szCs w:val="22"/>
          <w:lang w:val="es-US"/>
        </w:rPr>
        <w:t>Las instituciones universitarias no son ajenas a la transformación y al efecto de la tecnología ya sea en actividades académicas como de otra índole.</w:t>
      </w:r>
    </w:p>
    <w:p w:rsidR="00E0653A" w:rsidRPr="00F51A9F" w:rsidRDefault="00E0653A" w:rsidP="00A710DD">
      <w:pPr>
        <w:pStyle w:val="Textoindependiente"/>
        <w:spacing w:before="119" w:line="360" w:lineRule="auto"/>
        <w:ind w:right="-2"/>
        <w:jc w:val="both"/>
        <w:rPr>
          <w:sz w:val="22"/>
          <w:szCs w:val="22"/>
          <w:lang w:val="es-US"/>
        </w:rPr>
      </w:pPr>
    </w:p>
    <w:p w:rsidR="00BB5AE6" w:rsidRDefault="00BB5AE6" w:rsidP="00A710DD">
      <w:pPr>
        <w:pStyle w:val="Textoindependiente"/>
        <w:spacing w:before="121" w:line="360" w:lineRule="auto"/>
        <w:ind w:right="-2"/>
        <w:jc w:val="both"/>
        <w:rPr>
          <w:sz w:val="22"/>
          <w:szCs w:val="22"/>
          <w:lang w:val="es-US"/>
        </w:rPr>
      </w:pPr>
      <w:r w:rsidRPr="00F51A9F">
        <w:rPr>
          <w:sz w:val="22"/>
          <w:szCs w:val="22"/>
          <w:lang w:val="es-US"/>
        </w:rPr>
        <w:t xml:space="preserve">Son muchas las ventajas que nos trae la tecnología, pero son muchos también los elementos a los que, desde las instituciones, debemos poner atención a fin de que la práctica y la formación sean más efectivas. Actualmente, nuestro país no cuenta con estudios propios acerca del nivel de las competencias digitales de los ciudadanos o de los involucrados en las diferentes organizaciones, lo que dificulta la creación de programas de formación y generación de políticas pública en torno al tema. Es por ello que se hace necesario analizar el nivel de competencias digitales dentro de las organizaciones (Públicas, Privadas, Educación y </w:t>
      </w:r>
      <w:proofErr w:type="spellStart"/>
      <w:r w:rsidRPr="00F51A9F">
        <w:rPr>
          <w:sz w:val="22"/>
          <w:szCs w:val="22"/>
          <w:lang w:val="es-US"/>
        </w:rPr>
        <w:t>ONGs</w:t>
      </w:r>
      <w:proofErr w:type="spellEnd"/>
      <w:r w:rsidRPr="00F51A9F">
        <w:rPr>
          <w:sz w:val="22"/>
          <w:szCs w:val="22"/>
          <w:lang w:val="es-US"/>
        </w:rPr>
        <w:t>) e identificar las necesidades de formación de los</w:t>
      </w:r>
      <w:r w:rsidRPr="00F51A9F">
        <w:rPr>
          <w:spacing w:val="-2"/>
          <w:sz w:val="22"/>
          <w:szCs w:val="22"/>
          <w:lang w:val="es-US"/>
        </w:rPr>
        <w:t xml:space="preserve"> </w:t>
      </w:r>
      <w:r w:rsidRPr="00F51A9F">
        <w:rPr>
          <w:sz w:val="22"/>
          <w:szCs w:val="22"/>
          <w:lang w:val="es-US"/>
        </w:rPr>
        <w:t>mismos.</w:t>
      </w:r>
    </w:p>
    <w:p w:rsidR="00232106" w:rsidRPr="00F51A9F" w:rsidRDefault="00232106" w:rsidP="00232106">
      <w:pPr>
        <w:pStyle w:val="Textoindependiente"/>
        <w:spacing w:line="276" w:lineRule="auto"/>
        <w:ind w:right="-2"/>
        <w:jc w:val="both"/>
        <w:rPr>
          <w:sz w:val="22"/>
          <w:szCs w:val="22"/>
          <w:lang w:val="es-US"/>
        </w:rPr>
      </w:pPr>
    </w:p>
    <w:p w:rsidR="00BB5AE6" w:rsidRDefault="00BB5AE6" w:rsidP="00A710DD">
      <w:pPr>
        <w:pStyle w:val="Textoindependiente"/>
        <w:spacing w:before="121" w:line="360" w:lineRule="auto"/>
        <w:ind w:right="-2"/>
        <w:jc w:val="both"/>
        <w:rPr>
          <w:sz w:val="22"/>
          <w:szCs w:val="22"/>
          <w:lang w:val="es-US"/>
        </w:rPr>
      </w:pPr>
      <w:r w:rsidRPr="00F51A9F">
        <w:rPr>
          <w:sz w:val="22"/>
          <w:szCs w:val="22"/>
          <w:lang w:val="es-US"/>
        </w:rPr>
        <w:t>En el libro blanco de la Sociedad de la Información y Gobierno Electrónico de nuestro país y la ITU mencionan como uno de sus ejes temáticos el fomentar en los ciudadanos habilidades o competencias en tecnologías de la información.</w:t>
      </w:r>
    </w:p>
    <w:p w:rsidR="00232106" w:rsidRPr="00F51A9F" w:rsidRDefault="00232106" w:rsidP="00232106">
      <w:pPr>
        <w:pStyle w:val="Textoindependiente"/>
        <w:spacing w:line="276" w:lineRule="auto"/>
        <w:ind w:right="-2"/>
        <w:jc w:val="both"/>
        <w:rPr>
          <w:sz w:val="22"/>
          <w:szCs w:val="22"/>
          <w:lang w:val="es-US"/>
        </w:rPr>
      </w:pPr>
    </w:p>
    <w:p w:rsidR="00BB5AE6" w:rsidRDefault="00BB5AE6" w:rsidP="00A710DD">
      <w:pPr>
        <w:pStyle w:val="Textoindependiente"/>
        <w:spacing w:before="118" w:line="360" w:lineRule="auto"/>
        <w:ind w:right="-2"/>
        <w:jc w:val="both"/>
        <w:rPr>
          <w:sz w:val="22"/>
          <w:szCs w:val="22"/>
          <w:lang w:val="es-US"/>
        </w:rPr>
      </w:pPr>
      <w:r w:rsidRPr="00F51A9F">
        <w:rPr>
          <w:sz w:val="22"/>
          <w:szCs w:val="22"/>
          <w:lang w:val="es-US"/>
        </w:rPr>
        <w:t xml:space="preserve">En este contexto, se ve necesario realizar una investigación en diferentes sectores económicos (Empresas, Instituciones públicas, </w:t>
      </w:r>
      <w:proofErr w:type="spellStart"/>
      <w:r w:rsidRPr="00F51A9F">
        <w:rPr>
          <w:sz w:val="22"/>
          <w:szCs w:val="22"/>
          <w:lang w:val="es-US"/>
        </w:rPr>
        <w:t>ONGs</w:t>
      </w:r>
      <w:proofErr w:type="spellEnd"/>
      <w:r w:rsidRPr="00F51A9F">
        <w:rPr>
          <w:sz w:val="22"/>
          <w:szCs w:val="22"/>
          <w:lang w:val="es-US"/>
        </w:rPr>
        <w:t>, etc.) a nivel general e Instituciones de Educación Superior (IES) a nivel particular, ya que siendo estas últimas el eje central de los ecosistemas de innovación  es importante conocer el estado actual de las competencias digitales de sus involucrados; por lo que, en el presente proyecto se propone medir el nivel de competencias digitales de los estudiantes, docentes y administrativos de la</w:t>
      </w:r>
      <w:r w:rsidRPr="00F51A9F">
        <w:rPr>
          <w:spacing w:val="-4"/>
          <w:sz w:val="22"/>
          <w:szCs w:val="22"/>
          <w:lang w:val="es-US"/>
        </w:rPr>
        <w:t xml:space="preserve"> </w:t>
      </w:r>
      <w:r w:rsidRPr="00F51A9F">
        <w:rPr>
          <w:sz w:val="22"/>
          <w:szCs w:val="22"/>
          <w:lang w:val="es-US"/>
        </w:rPr>
        <w:t>UTPL</w:t>
      </w:r>
      <w:r w:rsidR="00A710DD" w:rsidRPr="00F51A9F">
        <w:rPr>
          <w:sz w:val="22"/>
          <w:szCs w:val="22"/>
          <w:lang w:val="es-US"/>
        </w:rPr>
        <w:t>.</w:t>
      </w:r>
    </w:p>
    <w:p w:rsidR="00C272F0" w:rsidRDefault="00C272F0" w:rsidP="00A710DD">
      <w:pPr>
        <w:pStyle w:val="Textoindependiente"/>
        <w:spacing w:before="118" w:line="360" w:lineRule="auto"/>
        <w:ind w:right="-2"/>
        <w:jc w:val="both"/>
        <w:rPr>
          <w:sz w:val="22"/>
          <w:szCs w:val="22"/>
          <w:lang w:val="es-US"/>
        </w:rPr>
      </w:pPr>
    </w:p>
    <w:p w:rsidR="00C272F0" w:rsidRDefault="00C272F0" w:rsidP="00A710DD">
      <w:pPr>
        <w:pStyle w:val="Textoindependiente"/>
        <w:spacing w:before="118" w:line="360" w:lineRule="auto"/>
        <w:ind w:right="-2"/>
        <w:jc w:val="both"/>
        <w:rPr>
          <w:sz w:val="22"/>
          <w:szCs w:val="22"/>
          <w:lang w:val="es-US"/>
        </w:rPr>
      </w:pP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Objetivos</w:t>
      </w:r>
      <w:r w:rsidR="009402F4">
        <w:t>:</w:t>
      </w:r>
    </w:p>
    <w:p w:rsidR="00BB5AE6" w:rsidRDefault="00BB5AE6" w:rsidP="005F6373">
      <w:pPr>
        <w:pStyle w:val="subtemas"/>
        <w:numPr>
          <w:ilvl w:val="2"/>
          <w:numId w:val="34"/>
        </w:numPr>
      </w:pPr>
      <w:r>
        <w:t>Objetivo general</w:t>
      </w:r>
    </w:p>
    <w:p w:rsidR="00340282" w:rsidRDefault="00340282" w:rsidP="00340282">
      <w:pPr>
        <w:pStyle w:val="subtemas"/>
        <w:spacing w:line="240" w:lineRule="auto"/>
        <w:ind w:left="720"/>
      </w:pPr>
    </w:p>
    <w:p w:rsidR="00BB5AE6" w:rsidRPr="00BB5AE6" w:rsidRDefault="00BB5AE6" w:rsidP="005F6373">
      <w:p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 xml:space="preserve">Desarrollar una aplicación web para medir el nivel de las competencias digitales de los estudiantes, docentes y administrativos de la UTPL mediante el marco de competencia digital para ciudadanos </w:t>
      </w:r>
      <w:proofErr w:type="spellStart"/>
      <w:r w:rsidRPr="00BB5AE6">
        <w:rPr>
          <w:rFonts w:ascii="Arial" w:hAnsi="Arial" w:cs="Arial"/>
        </w:rPr>
        <w:t>DigComp</w:t>
      </w:r>
      <w:proofErr w:type="spellEnd"/>
      <w:r w:rsidR="009402F4">
        <w:rPr>
          <w:rFonts w:ascii="Arial" w:hAnsi="Arial" w:cs="Arial"/>
        </w:rPr>
        <w:t>.</w:t>
      </w:r>
    </w:p>
    <w:p w:rsidR="00BB5AE6" w:rsidRDefault="00BB5AE6" w:rsidP="005F6373">
      <w:pPr>
        <w:pStyle w:val="subtemas"/>
        <w:numPr>
          <w:ilvl w:val="2"/>
          <w:numId w:val="34"/>
        </w:numPr>
      </w:pPr>
      <w:r w:rsidRPr="00BB5AE6">
        <w:t xml:space="preserve">Objetivo </w:t>
      </w:r>
      <w:r w:rsidR="00AF1EBD">
        <w:t>específicos:</w:t>
      </w:r>
    </w:p>
    <w:p w:rsidR="000F4649" w:rsidRPr="00BB5AE6" w:rsidRDefault="000F4649" w:rsidP="000F4649">
      <w:pPr>
        <w:pStyle w:val="subtemas"/>
        <w:ind w:left="720"/>
      </w:pPr>
    </w:p>
    <w:p w:rsidR="00BB5AE6" w:rsidRDefault="00BB5AE6" w:rsidP="006B5E65">
      <w:pPr>
        <w:pStyle w:val="Prrafodelista"/>
        <w:numPr>
          <w:ilvl w:val="0"/>
          <w:numId w:val="36"/>
        </w:numPr>
        <w:spacing w:line="360" w:lineRule="auto"/>
        <w:ind w:hanging="436"/>
        <w:jc w:val="both"/>
        <w:rPr>
          <w:rFonts w:ascii="Arial" w:hAnsi="Arial" w:cs="Arial"/>
        </w:rPr>
      </w:pPr>
      <w:r w:rsidRPr="00BB5AE6">
        <w:rPr>
          <w:rFonts w:ascii="Arial" w:hAnsi="Arial" w:cs="Arial"/>
        </w:rPr>
        <w:t>Analizar la situación actual en torno a la medición de competencias digitales de los estudiantes, docentes y administrativos de las universidades mediante una revisión de literatura.</w:t>
      </w:r>
    </w:p>
    <w:p w:rsidR="000F4649" w:rsidRDefault="000F4649" w:rsidP="000F4649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BB5AE6" w:rsidRDefault="00BB5AE6" w:rsidP="006B5E65">
      <w:pPr>
        <w:pStyle w:val="Prrafodelista"/>
        <w:numPr>
          <w:ilvl w:val="0"/>
          <w:numId w:val="36"/>
        </w:numPr>
        <w:spacing w:line="360" w:lineRule="auto"/>
        <w:ind w:hanging="436"/>
        <w:jc w:val="both"/>
        <w:rPr>
          <w:rFonts w:ascii="Arial" w:hAnsi="Arial" w:cs="Arial"/>
        </w:rPr>
      </w:pPr>
      <w:r w:rsidRPr="00BB5AE6">
        <w:rPr>
          <w:rFonts w:ascii="Arial" w:hAnsi="Arial" w:cs="Arial"/>
        </w:rPr>
        <w:t>Proponer un instrumento para evaluar las competencias digitales de los estudiantes, docentes y administrativos de la UTPL.</w:t>
      </w:r>
    </w:p>
    <w:p w:rsidR="00C272F0" w:rsidRPr="00C272F0" w:rsidRDefault="00C272F0" w:rsidP="00C272F0">
      <w:pPr>
        <w:pStyle w:val="Prrafodelista"/>
        <w:rPr>
          <w:rFonts w:ascii="Arial" w:hAnsi="Arial" w:cs="Arial"/>
        </w:rPr>
      </w:pPr>
    </w:p>
    <w:p w:rsidR="00BB5AE6" w:rsidRDefault="00BB5AE6" w:rsidP="006B5E65">
      <w:pPr>
        <w:pStyle w:val="Prrafodelista"/>
        <w:numPr>
          <w:ilvl w:val="0"/>
          <w:numId w:val="36"/>
        </w:numPr>
        <w:spacing w:line="360" w:lineRule="auto"/>
        <w:ind w:hanging="436"/>
        <w:jc w:val="both"/>
        <w:rPr>
          <w:rFonts w:ascii="Arial" w:hAnsi="Arial" w:cs="Arial"/>
        </w:rPr>
      </w:pPr>
      <w:r w:rsidRPr="00BB5AE6">
        <w:rPr>
          <w:rFonts w:ascii="Arial" w:hAnsi="Arial" w:cs="Arial"/>
        </w:rPr>
        <w:t>Desarrollar una aplicación web para autodiagnóstico de las competencias digitales.</w:t>
      </w:r>
    </w:p>
    <w:p w:rsidR="00C272F0" w:rsidRPr="00C272F0" w:rsidRDefault="00C272F0" w:rsidP="00C272F0">
      <w:pPr>
        <w:pStyle w:val="Prrafodelista"/>
        <w:rPr>
          <w:rFonts w:ascii="Arial" w:hAnsi="Arial" w:cs="Arial"/>
        </w:rPr>
      </w:pPr>
    </w:p>
    <w:p w:rsidR="00BB5AE6" w:rsidRDefault="00BB5AE6" w:rsidP="006B5E65">
      <w:pPr>
        <w:pStyle w:val="Prrafodelista"/>
        <w:numPr>
          <w:ilvl w:val="0"/>
          <w:numId w:val="36"/>
        </w:numPr>
        <w:spacing w:line="360" w:lineRule="auto"/>
        <w:ind w:hanging="436"/>
        <w:jc w:val="both"/>
        <w:rPr>
          <w:rFonts w:ascii="Arial" w:hAnsi="Arial" w:cs="Arial"/>
        </w:rPr>
      </w:pPr>
      <w:r w:rsidRPr="00BB5AE6">
        <w:rPr>
          <w:rFonts w:ascii="Arial" w:hAnsi="Arial" w:cs="Arial"/>
        </w:rPr>
        <w:t>Determinar el nivel actual de las competencias digitales de los estudiantes, docentes y administrativos de la UTPL mediante la aplicación desarrollada.</w:t>
      </w: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Alcance del proyecto</w:t>
      </w:r>
    </w:p>
    <w:p w:rsidR="00475D65" w:rsidRDefault="00475D65" w:rsidP="002F691A">
      <w:pPr>
        <w:pStyle w:val="TemasTesis"/>
        <w:jc w:val="both"/>
        <w:rPr>
          <w:b w:val="0"/>
        </w:rPr>
      </w:pPr>
      <w:r w:rsidRPr="00475D65">
        <w:rPr>
          <w:b w:val="0"/>
        </w:rPr>
        <w:t>En estas dos décadas del s. XXI el escenario ha estado configurado fundamentalmente por un proceso de globalización económica y cultural en el que se ha vivido una auténtica revolución tecnológica, con un fuerte impacto sobre las instituciones universitarias y una demanda sin precedentes de capacitación y educación perma</w:t>
      </w:r>
      <w:r>
        <w:rPr>
          <w:b w:val="0"/>
        </w:rPr>
        <w:t>nente en el ámbito de las TIC.</w:t>
      </w:r>
      <w:r w:rsidRPr="00475D65">
        <w:rPr>
          <w:b w:val="0"/>
        </w:rPr>
        <w:t xml:space="preserve"> </w:t>
      </w:r>
    </w:p>
    <w:p w:rsidR="00055551" w:rsidRDefault="00055551" w:rsidP="002F691A">
      <w:pPr>
        <w:pStyle w:val="TemasTesis"/>
        <w:jc w:val="both"/>
        <w:rPr>
          <w:b w:val="0"/>
        </w:rPr>
      </w:pPr>
      <w:r w:rsidRPr="00055551">
        <w:rPr>
          <w:b w:val="0"/>
        </w:rPr>
        <w:t xml:space="preserve">La  creencia </w:t>
      </w:r>
      <w:r w:rsidR="005A1B90">
        <w:rPr>
          <w:b w:val="0"/>
        </w:rPr>
        <w:t xml:space="preserve">de </w:t>
      </w:r>
      <w:r w:rsidRPr="00055551">
        <w:rPr>
          <w:b w:val="0"/>
        </w:rPr>
        <w:t>que en esta década todos los jóvenes y el personal docente  y administrativo de la</w:t>
      </w:r>
      <w:r>
        <w:rPr>
          <w:b w:val="0"/>
        </w:rPr>
        <w:t>s</w:t>
      </w:r>
      <w:r w:rsidRPr="00055551">
        <w:rPr>
          <w:b w:val="0"/>
        </w:rPr>
        <w:t xml:space="preserve"> universidad</w:t>
      </w:r>
      <w:r>
        <w:rPr>
          <w:b w:val="0"/>
        </w:rPr>
        <w:t>es</w:t>
      </w:r>
      <w:r w:rsidRPr="00055551">
        <w:rPr>
          <w:b w:val="0"/>
        </w:rPr>
        <w:t xml:space="preserve"> pueden ser considerados como “nativos digitales” (</w:t>
      </w:r>
      <w:proofErr w:type="spellStart"/>
      <w:r w:rsidRPr="00055551">
        <w:rPr>
          <w:b w:val="0"/>
        </w:rPr>
        <w:t>Prensky</w:t>
      </w:r>
      <w:proofErr w:type="spellEnd"/>
      <w:r w:rsidRPr="00055551">
        <w:rPr>
          <w:b w:val="0"/>
        </w:rPr>
        <w:t>, 2</w:t>
      </w:r>
      <w:r w:rsidR="000E5EBD">
        <w:rPr>
          <w:b w:val="0"/>
        </w:rPr>
        <w:t>001)</w:t>
      </w:r>
      <w:r>
        <w:rPr>
          <w:b w:val="0"/>
        </w:rPr>
        <w:t xml:space="preserve"> no es totalmente cierta, porque </w:t>
      </w:r>
      <w:r w:rsidRPr="00055551">
        <w:rPr>
          <w:b w:val="0"/>
        </w:rPr>
        <w:t xml:space="preserve">muchos </w:t>
      </w:r>
      <w:r w:rsidR="000D6D51">
        <w:rPr>
          <w:b w:val="0"/>
        </w:rPr>
        <w:t>de ellos</w:t>
      </w:r>
      <w:r w:rsidRPr="00055551">
        <w:rPr>
          <w:b w:val="0"/>
        </w:rPr>
        <w:t xml:space="preserve"> carecen de las habilidades y conocimientos para comprometerse críticamente con la tecnología</w:t>
      </w:r>
      <w:r>
        <w:rPr>
          <w:b w:val="0"/>
        </w:rPr>
        <w:t>,</w:t>
      </w:r>
      <w:r w:rsidRPr="00055551">
        <w:rPr>
          <w:b w:val="0"/>
        </w:rPr>
        <w:t xml:space="preserve"> de forma que </w:t>
      </w:r>
      <w:r>
        <w:rPr>
          <w:b w:val="0"/>
        </w:rPr>
        <w:t>puedan</w:t>
      </w:r>
      <w:r>
        <w:rPr>
          <w:rFonts w:eastAsia="Times New Roman"/>
          <w:b w:val="0"/>
          <w:color w:val="222222"/>
          <w:lang w:val="es-ES" w:eastAsia="es-EC"/>
        </w:rPr>
        <w:t xml:space="preserve"> utilizarla</w:t>
      </w:r>
      <w:r w:rsidRPr="00055551">
        <w:rPr>
          <w:b w:val="0"/>
        </w:rPr>
        <w:t xml:space="preserve"> </w:t>
      </w:r>
      <w:r>
        <w:rPr>
          <w:b w:val="0"/>
        </w:rPr>
        <w:t xml:space="preserve"> constructivamente dentro y</w:t>
      </w:r>
      <w:r w:rsidRPr="00055551">
        <w:rPr>
          <w:b w:val="0"/>
        </w:rPr>
        <w:t xml:space="preserve"> fuera de la educación formal.</w:t>
      </w:r>
    </w:p>
    <w:p w:rsidR="000E5EBD" w:rsidRDefault="000E5EBD" w:rsidP="002F691A">
      <w:pPr>
        <w:pStyle w:val="TemasTesis"/>
        <w:jc w:val="both"/>
        <w:rPr>
          <w:b w:val="0"/>
        </w:rPr>
      </w:pPr>
      <w:r w:rsidRPr="000E5EBD">
        <w:rPr>
          <w:b w:val="0"/>
        </w:rPr>
        <w:t xml:space="preserve">White (2010) afirma que “los rasgos distintivos de los individuos, respecto a la tecnología, no tienen que ver tanto con su edad y con sus características generacionales, sino con la aproximación que éstos hacen a las TIC” (como se citó en </w:t>
      </w:r>
      <w:proofErr w:type="spellStart"/>
      <w:r w:rsidRPr="000E5EBD">
        <w:rPr>
          <w:b w:val="0"/>
        </w:rPr>
        <w:t>Gisbert</w:t>
      </w:r>
      <w:proofErr w:type="spellEnd"/>
      <w:r w:rsidRPr="000E5EBD">
        <w:rPr>
          <w:b w:val="0"/>
        </w:rPr>
        <w:t xml:space="preserve"> y Esteve, 2011, p. 52).</w:t>
      </w:r>
    </w:p>
    <w:p w:rsidR="00055551" w:rsidRDefault="000E5EBD" w:rsidP="002F691A">
      <w:pPr>
        <w:pStyle w:val="TemasTesis"/>
        <w:jc w:val="both"/>
        <w:rPr>
          <w:b w:val="0"/>
        </w:rPr>
      </w:pPr>
      <w:r>
        <w:rPr>
          <w:b w:val="0"/>
        </w:rPr>
        <w:t>En estos últimos años</w:t>
      </w:r>
      <w:r w:rsidR="00055551" w:rsidRPr="00055551">
        <w:rPr>
          <w:b w:val="0"/>
        </w:rPr>
        <w:t>, mientras</w:t>
      </w:r>
      <w:r>
        <w:rPr>
          <w:b w:val="0"/>
        </w:rPr>
        <w:t xml:space="preserve"> </w:t>
      </w:r>
      <w:r w:rsidR="00055551" w:rsidRPr="00055551">
        <w:rPr>
          <w:b w:val="0"/>
        </w:rPr>
        <w:t>muchos jóvenes son usuarios crea</w:t>
      </w:r>
      <w:r w:rsidR="000D6D51">
        <w:rPr>
          <w:b w:val="0"/>
        </w:rPr>
        <w:t>tivos de las tecnologías, otros tantos</w:t>
      </w:r>
      <w:r w:rsidR="00055551" w:rsidRPr="00055551">
        <w:rPr>
          <w:b w:val="0"/>
        </w:rPr>
        <w:t xml:space="preserve"> aún carecen de habilidades básica</w:t>
      </w:r>
      <w:r>
        <w:rPr>
          <w:b w:val="0"/>
        </w:rPr>
        <w:t xml:space="preserve">s cuando se trata de evaluar </w:t>
      </w:r>
      <w:r w:rsidR="00055551" w:rsidRPr="00055551">
        <w:rPr>
          <w:b w:val="0"/>
        </w:rPr>
        <w:t>contenido</w:t>
      </w:r>
      <w:r>
        <w:rPr>
          <w:b w:val="0"/>
        </w:rPr>
        <w:t>s en línea, utilizar</w:t>
      </w:r>
      <w:r w:rsidR="00055551" w:rsidRPr="00055551">
        <w:rPr>
          <w:b w:val="0"/>
        </w:rPr>
        <w:t xml:space="preserve"> la tecnología para crear y presentar</w:t>
      </w:r>
      <w:r w:rsidR="000D6D51">
        <w:rPr>
          <w:b w:val="0"/>
        </w:rPr>
        <w:t xml:space="preserve"> información</w:t>
      </w:r>
      <w:r w:rsidR="005A1B90">
        <w:rPr>
          <w:b w:val="0"/>
        </w:rPr>
        <w:t xml:space="preserve"> valiosa</w:t>
      </w:r>
      <w:r w:rsidR="00055551" w:rsidRPr="00055551">
        <w:rPr>
          <w:b w:val="0"/>
        </w:rPr>
        <w:t xml:space="preserve"> y</w:t>
      </w:r>
      <w:r w:rsidR="000D6D51">
        <w:rPr>
          <w:b w:val="0"/>
        </w:rPr>
        <w:t xml:space="preserve"> </w:t>
      </w:r>
      <w:r w:rsidR="00EF5329">
        <w:rPr>
          <w:b w:val="0"/>
        </w:rPr>
        <w:t>gestionar</w:t>
      </w:r>
      <w:r w:rsidR="00055551" w:rsidRPr="00055551">
        <w:rPr>
          <w:b w:val="0"/>
        </w:rPr>
        <w:t xml:space="preserve"> su identidad en línea. </w:t>
      </w:r>
      <w:r w:rsidR="00FC12EC">
        <w:rPr>
          <w:b w:val="0"/>
        </w:rPr>
        <w:t xml:space="preserve">También encontramos un porcentaje </w:t>
      </w:r>
      <w:r>
        <w:rPr>
          <w:b w:val="0"/>
        </w:rPr>
        <w:t>importante</w:t>
      </w:r>
      <w:r w:rsidR="00FC12EC">
        <w:rPr>
          <w:b w:val="0"/>
        </w:rPr>
        <w:t xml:space="preserve"> de </w:t>
      </w:r>
      <w:r w:rsidR="00055551" w:rsidRPr="00055551">
        <w:rPr>
          <w:b w:val="0"/>
        </w:rPr>
        <w:t xml:space="preserve">jóvenes </w:t>
      </w:r>
      <w:r w:rsidR="00FC12EC">
        <w:rPr>
          <w:b w:val="0"/>
        </w:rPr>
        <w:t xml:space="preserve">que </w:t>
      </w:r>
      <w:r>
        <w:rPr>
          <w:b w:val="0"/>
        </w:rPr>
        <w:t>todavía</w:t>
      </w:r>
      <w:r w:rsidR="00C22B5D">
        <w:rPr>
          <w:b w:val="0"/>
        </w:rPr>
        <w:t xml:space="preserve"> no cuentan con el</w:t>
      </w:r>
      <w:r w:rsidR="00055551" w:rsidRPr="00055551">
        <w:rPr>
          <w:b w:val="0"/>
        </w:rPr>
        <w:t xml:space="preserve"> acceso a los di</w:t>
      </w:r>
      <w:r>
        <w:rPr>
          <w:b w:val="0"/>
        </w:rPr>
        <w:t>spositivos y a</w:t>
      </w:r>
      <w:r w:rsidR="00EF5329">
        <w:rPr>
          <w:b w:val="0"/>
        </w:rPr>
        <w:t xml:space="preserve"> i</w:t>
      </w:r>
      <w:r w:rsidR="00055551">
        <w:rPr>
          <w:b w:val="0"/>
        </w:rPr>
        <w:t>nternet que les permita conectarse</w:t>
      </w:r>
      <w:r w:rsidR="00055551" w:rsidRPr="00055551">
        <w:rPr>
          <w:b w:val="0"/>
        </w:rPr>
        <w:t xml:space="preserve"> c</w:t>
      </w:r>
      <w:r w:rsidR="00055551">
        <w:rPr>
          <w:b w:val="0"/>
        </w:rPr>
        <w:t>on</w:t>
      </w:r>
      <w:r w:rsidR="000D6D51">
        <w:rPr>
          <w:b w:val="0"/>
        </w:rPr>
        <w:t xml:space="preserve"> sus a</w:t>
      </w:r>
      <w:r w:rsidR="00055551">
        <w:rPr>
          <w:b w:val="0"/>
        </w:rPr>
        <w:t>migos y familiares</w:t>
      </w:r>
      <w:r w:rsidR="00055551" w:rsidRPr="00055551">
        <w:rPr>
          <w:b w:val="0"/>
        </w:rPr>
        <w:t xml:space="preserve"> y </w:t>
      </w:r>
      <w:r w:rsidR="00055551">
        <w:rPr>
          <w:b w:val="0"/>
        </w:rPr>
        <w:t xml:space="preserve">realizar </w:t>
      </w:r>
      <w:r w:rsidR="00EF5329">
        <w:rPr>
          <w:b w:val="0"/>
        </w:rPr>
        <w:t>trámites en línea de forma más ágil.</w:t>
      </w:r>
    </w:p>
    <w:p w:rsidR="00D67057" w:rsidRDefault="008254AE" w:rsidP="00EF5329">
      <w:pPr>
        <w:pStyle w:val="TemasTesis"/>
        <w:spacing w:after="0"/>
        <w:jc w:val="both"/>
        <w:rPr>
          <w:b w:val="0"/>
        </w:rPr>
      </w:pPr>
      <w:r>
        <w:rPr>
          <w:b w:val="0"/>
        </w:rPr>
        <w:t xml:space="preserve">Sin embargo, </w:t>
      </w:r>
      <w:r w:rsidR="00382D41" w:rsidRPr="00382D41">
        <w:rPr>
          <w:b w:val="0"/>
        </w:rPr>
        <w:t>el problema surge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 cuando muchos estudiantes</w:t>
      </w:r>
      <w:r w:rsidR="00CA1202">
        <w:rPr>
          <w:rFonts w:eastAsia="Times New Roman"/>
          <w:b w:val="0"/>
          <w:color w:val="222222"/>
          <w:lang w:val="es-ES" w:eastAsia="es-EC"/>
        </w:rPr>
        <w:t>,</w:t>
      </w:r>
      <w:r w:rsidR="00C41A2C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>profesores</w:t>
      </w:r>
      <w:r w:rsidR="00CA1202">
        <w:rPr>
          <w:rFonts w:eastAsia="Times New Roman"/>
          <w:b w:val="0"/>
          <w:color w:val="222222"/>
          <w:lang w:val="es-ES" w:eastAsia="es-EC"/>
        </w:rPr>
        <w:t xml:space="preserve"> y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 administrativos</w:t>
      </w:r>
      <w:r w:rsidR="00C41A2C" w:rsidRPr="00C41A2C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C41A2C" w:rsidRPr="00382D41">
        <w:rPr>
          <w:rFonts w:eastAsia="Times New Roman"/>
          <w:b w:val="0"/>
          <w:color w:val="222222"/>
          <w:lang w:val="es-ES" w:eastAsia="es-EC"/>
        </w:rPr>
        <w:t>universitarios</w:t>
      </w:r>
      <w:r w:rsidR="00252E0E">
        <w:rPr>
          <w:rFonts w:eastAsia="Times New Roman"/>
          <w:b w:val="0"/>
          <w:color w:val="222222"/>
          <w:lang w:val="es-ES" w:eastAsia="es-EC"/>
        </w:rPr>
        <w:t>, a pesar de haber crecido rodeados por medios digitales</w:t>
      </w:r>
      <w:r w:rsidR="00D041DF">
        <w:rPr>
          <w:rFonts w:eastAsia="Times New Roman"/>
          <w:b w:val="0"/>
          <w:color w:val="222222"/>
          <w:lang w:val="es-ES" w:eastAsia="es-EC"/>
        </w:rPr>
        <w:t xml:space="preserve"> y conocer</w:t>
      </w:r>
      <w:r w:rsidR="00DB1FE8">
        <w:rPr>
          <w:rFonts w:eastAsia="Times New Roman"/>
          <w:b w:val="0"/>
          <w:color w:val="222222"/>
          <w:lang w:val="es-ES" w:eastAsia="es-EC"/>
        </w:rPr>
        <w:t xml:space="preserve"> algunas herramientas TIC</w:t>
      </w:r>
      <w:r w:rsidR="00252E0E">
        <w:rPr>
          <w:rFonts w:eastAsia="Times New Roman"/>
          <w:b w:val="0"/>
          <w:color w:val="222222"/>
          <w:lang w:val="es-ES" w:eastAsia="es-EC"/>
        </w:rPr>
        <w:t>,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DB1FE8">
        <w:rPr>
          <w:rFonts w:eastAsia="Times New Roman"/>
          <w:b w:val="0"/>
          <w:color w:val="222222"/>
          <w:lang w:val="es-ES" w:eastAsia="es-EC"/>
        </w:rPr>
        <w:t>sigu</w:t>
      </w:r>
      <w:r w:rsidR="005A1B90">
        <w:rPr>
          <w:rFonts w:eastAsia="Times New Roman"/>
          <w:b w:val="0"/>
          <w:color w:val="222222"/>
          <w:lang w:val="es-ES" w:eastAsia="es-EC"/>
        </w:rPr>
        <w:t>en sin tener las competencias digitales nece</w:t>
      </w:r>
      <w:r w:rsidR="00DB1FE8">
        <w:rPr>
          <w:rFonts w:eastAsia="Times New Roman"/>
          <w:b w:val="0"/>
          <w:color w:val="222222"/>
          <w:lang w:val="es-ES" w:eastAsia="es-EC"/>
        </w:rPr>
        <w:t>sarias</w:t>
      </w:r>
      <w:r w:rsidR="00D041DF">
        <w:rPr>
          <w:rFonts w:eastAsia="Times New Roman"/>
          <w:b w:val="0"/>
          <w:color w:val="222222"/>
          <w:lang w:val="es-ES" w:eastAsia="es-EC"/>
        </w:rPr>
        <w:t xml:space="preserve"> que les permitan el dominio de esas herramientas 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para </w:t>
      </w:r>
      <w:r w:rsidR="005A1B90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utilizar la </w:t>
      </w:r>
      <w:r>
        <w:rPr>
          <w:rFonts w:eastAsia="Times New Roman"/>
          <w:b w:val="0"/>
          <w:color w:val="222222"/>
          <w:lang w:val="es-ES" w:eastAsia="es-EC"/>
        </w:rPr>
        <w:t>tecnología con eficiencia</w:t>
      </w:r>
      <w:r w:rsidR="00D041DF">
        <w:rPr>
          <w:rFonts w:eastAsia="Times New Roman"/>
          <w:b w:val="0"/>
          <w:color w:val="222222"/>
          <w:lang w:val="es-ES" w:eastAsia="es-EC"/>
        </w:rPr>
        <w:t>;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 requiri</w:t>
      </w:r>
      <w:r w:rsidR="00AD26EC">
        <w:rPr>
          <w:rFonts w:eastAsia="Times New Roman"/>
          <w:b w:val="0"/>
          <w:color w:val="222222"/>
          <w:lang w:val="es-ES" w:eastAsia="es-EC"/>
        </w:rPr>
        <w:t>endo</w:t>
      </w:r>
      <w:r w:rsidR="00382D41" w:rsidRPr="00382D41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382D41">
        <w:rPr>
          <w:rFonts w:eastAsia="Times New Roman"/>
          <w:b w:val="0"/>
          <w:color w:val="222222"/>
          <w:lang w:val="es-ES" w:eastAsia="es-EC"/>
        </w:rPr>
        <w:t xml:space="preserve">de </w:t>
      </w:r>
      <w:r w:rsidR="00EF5329" w:rsidRPr="00EF5329">
        <w:rPr>
          <w:rFonts w:eastAsia="Times New Roman"/>
          <w:b w:val="0"/>
          <w:i/>
          <w:color w:val="222222"/>
          <w:lang w:val="es-ES" w:eastAsia="es-EC"/>
        </w:rPr>
        <w:t>alfabetización digital</w:t>
      </w:r>
      <w:r w:rsidR="00EF5329">
        <w:rPr>
          <w:rFonts w:eastAsia="Times New Roman"/>
          <w:b w:val="0"/>
          <w:color w:val="222222"/>
          <w:lang w:val="es-ES" w:eastAsia="es-EC"/>
        </w:rPr>
        <w:t xml:space="preserve"> (capacitación)</w:t>
      </w:r>
      <w:r w:rsidR="005A1B90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D041DF">
        <w:rPr>
          <w:rFonts w:eastAsia="Times New Roman"/>
          <w:b w:val="0"/>
          <w:color w:val="222222"/>
          <w:lang w:val="es-ES" w:eastAsia="es-EC"/>
        </w:rPr>
        <w:t xml:space="preserve">que les ayude a </w:t>
      </w:r>
      <w:r w:rsidR="00C57D57">
        <w:rPr>
          <w:rFonts w:eastAsia="Times New Roman"/>
          <w:b w:val="0"/>
          <w:color w:val="222222"/>
          <w:lang w:val="es-ES" w:eastAsia="es-EC"/>
        </w:rPr>
        <w:t>producir y</w:t>
      </w:r>
      <w:r w:rsidR="00AD26EC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252E0E">
        <w:rPr>
          <w:rFonts w:eastAsia="Times New Roman"/>
          <w:b w:val="0"/>
          <w:color w:val="222222"/>
          <w:lang w:val="es-ES" w:eastAsia="es-EC"/>
        </w:rPr>
        <w:t>gestionar el conocimiento</w:t>
      </w:r>
      <w:r w:rsidR="00C57D57">
        <w:rPr>
          <w:rFonts w:eastAsia="Times New Roman"/>
          <w:b w:val="0"/>
          <w:color w:val="222222"/>
          <w:lang w:val="es-ES" w:eastAsia="es-EC"/>
        </w:rPr>
        <w:t>;</w:t>
      </w:r>
      <w:r w:rsidR="000A5BFC">
        <w:rPr>
          <w:rFonts w:eastAsia="Times New Roman"/>
          <w:b w:val="0"/>
          <w:color w:val="222222"/>
          <w:lang w:val="es-ES" w:eastAsia="es-EC"/>
        </w:rPr>
        <w:t xml:space="preserve"> aprender</w:t>
      </w:r>
      <w:r w:rsidR="00C57D57">
        <w:rPr>
          <w:rFonts w:eastAsia="Times New Roman"/>
          <w:b w:val="0"/>
          <w:color w:val="222222"/>
          <w:lang w:val="es-ES" w:eastAsia="es-EC"/>
        </w:rPr>
        <w:t xml:space="preserve"> y</w:t>
      </w:r>
      <w:r w:rsidR="000A5BFC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AD26EC">
        <w:rPr>
          <w:rFonts w:eastAsia="Times New Roman"/>
          <w:b w:val="0"/>
          <w:color w:val="222222"/>
          <w:lang w:val="es-ES" w:eastAsia="es-EC"/>
        </w:rPr>
        <w:t>enseñar</w:t>
      </w:r>
      <w:r w:rsidR="00EF5329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5A1B90">
        <w:rPr>
          <w:rFonts w:eastAsia="Times New Roman"/>
          <w:b w:val="0"/>
          <w:color w:val="222222"/>
          <w:lang w:val="es-ES" w:eastAsia="es-EC"/>
        </w:rPr>
        <w:t>incorporando pedagógica</w:t>
      </w:r>
      <w:r w:rsidR="00D67057">
        <w:rPr>
          <w:rFonts w:eastAsia="Times New Roman"/>
          <w:b w:val="0"/>
          <w:color w:val="222222"/>
          <w:lang w:val="es-ES" w:eastAsia="es-EC"/>
        </w:rPr>
        <w:t>mente</w:t>
      </w:r>
      <w:r w:rsidR="005A1B90">
        <w:rPr>
          <w:rFonts w:eastAsia="Times New Roman"/>
          <w:b w:val="0"/>
          <w:color w:val="222222"/>
          <w:lang w:val="es-ES" w:eastAsia="es-EC"/>
        </w:rPr>
        <w:t xml:space="preserve"> las TIC; además de </w:t>
      </w:r>
      <w:r w:rsidR="00C57D57">
        <w:rPr>
          <w:rFonts w:eastAsia="Times New Roman"/>
          <w:b w:val="0"/>
          <w:color w:val="222222"/>
          <w:lang w:val="es-ES" w:eastAsia="es-EC"/>
        </w:rPr>
        <w:t xml:space="preserve">“usar y </w:t>
      </w:r>
      <w:r w:rsidR="000A5BFC">
        <w:rPr>
          <w:rFonts w:eastAsia="Times New Roman"/>
          <w:b w:val="0"/>
          <w:color w:val="222222"/>
          <w:lang w:val="es-ES" w:eastAsia="es-EC"/>
        </w:rPr>
        <w:t>expresarse</w:t>
      </w:r>
      <w:r w:rsidR="00382D41" w:rsidRPr="00CA1202">
        <w:rPr>
          <w:rFonts w:eastAsia="Times New Roman"/>
          <w:b w:val="0"/>
          <w:color w:val="222222"/>
          <w:lang w:val="es-ES" w:eastAsia="es-EC"/>
        </w:rPr>
        <w:t xml:space="preserve"> a través de la tecnología de la información y la comunicación en un nivel adecuado y </w:t>
      </w:r>
      <w:r>
        <w:rPr>
          <w:rFonts w:eastAsia="Times New Roman"/>
          <w:b w:val="0"/>
          <w:color w:val="222222"/>
          <w:lang w:val="es-ES" w:eastAsia="es-EC"/>
        </w:rPr>
        <w:t>así</w:t>
      </w:r>
      <w:r w:rsidR="00E55A43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CA1202">
        <w:rPr>
          <w:rFonts w:eastAsia="Times New Roman"/>
          <w:b w:val="0"/>
          <w:color w:val="222222"/>
          <w:lang w:val="es-ES" w:eastAsia="es-EC"/>
        </w:rPr>
        <w:t xml:space="preserve">desenvolverse </w:t>
      </w:r>
      <w:r w:rsidR="00382D41" w:rsidRPr="00CA1202">
        <w:rPr>
          <w:rFonts w:eastAsia="Times New Roman"/>
          <w:b w:val="0"/>
          <w:color w:val="222222"/>
          <w:lang w:val="es-ES" w:eastAsia="es-EC"/>
        </w:rPr>
        <w:t>como participantes activos en un mundo digital "</w:t>
      </w:r>
      <w:r w:rsidR="00CA1202">
        <w:rPr>
          <w:rFonts w:eastAsia="Times New Roman"/>
          <w:b w:val="0"/>
          <w:color w:val="222222"/>
          <w:lang w:val="es-ES" w:eastAsia="es-EC"/>
        </w:rPr>
        <w:t xml:space="preserve"> </w:t>
      </w:r>
      <w:r w:rsidR="00382D41" w:rsidRPr="000A5BFC">
        <w:rPr>
          <w:rFonts w:eastAsia="Times New Roman"/>
          <w:b w:val="0"/>
          <w:color w:val="222222"/>
          <w:lang w:val="es-ES" w:eastAsia="es-EC"/>
        </w:rPr>
        <w:t>(</w:t>
      </w:r>
      <w:proofErr w:type="spellStart"/>
      <w:r w:rsidR="00382D41" w:rsidRPr="000A5BFC">
        <w:rPr>
          <w:rFonts w:eastAsia="Times New Roman"/>
          <w:b w:val="0"/>
          <w:color w:val="222222"/>
          <w:lang w:val="es-ES" w:eastAsia="es-EC"/>
        </w:rPr>
        <w:t>DfE</w:t>
      </w:r>
      <w:proofErr w:type="spellEnd"/>
      <w:r w:rsidR="00342040" w:rsidRPr="000A5BFC">
        <w:rPr>
          <w:rFonts w:eastAsia="Times New Roman"/>
          <w:b w:val="0"/>
          <w:color w:val="222222"/>
          <w:lang w:val="es-ES" w:eastAsia="es-EC"/>
        </w:rPr>
        <w:t>,</w:t>
      </w:r>
      <w:r w:rsidR="00382D41" w:rsidRPr="000A5BFC">
        <w:rPr>
          <w:rFonts w:eastAsia="Times New Roman"/>
          <w:b w:val="0"/>
          <w:color w:val="222222"/>
          <w:lang w:val="es-ES" w:eastAsia="es-EC"/>
        </w:rPr>
        <w:t xml:space="preserve"> 2013, p. 3)</w:t>
      </w:r>
      <w:r w:rsidR="00C41A2C" w:rsidRPr="000A5BFC">
        <w:rPr>
          <w:rFonts w:eastAsia="Times New Roman"/>
          <w:b w:val="0"/>
          <w:color w:val="222222"/>
          <w:lang w:val="es-ES" w:eastAsia="es-EC"/>
        </w:rPr>
        <w:t>.</w:t>
      </w:r>
      <w:r w:rsidR="00EF5329" w:rsidRPr="00EF5329">
        <w:rPr>
          <w:b w:val="0"/>
        </w:rPr>
        <w:t xml:space="preserve"> </w:t>
      </w:r>
    </w:p>
    <w:p w:rsidR="00D67057" w:rsidRDefault="00D67057" w:rsidP="00EF5329">
      <w:pPr>
        <w:pStyle w:val="TemasTesis"/>
        <w:spacing w:after="0"/>
        <w:jc w:val="both"/>
        <w:rPr>
          <w:b w:val="0"/>
        </w:rPr>
      </w:pPr>
      <w:r>
        <w:rPr>
          <w:b w:val="0"/>
        </w:rPr>
        <w:t>Por ejemplo, l</w:t>
      </w:r>
      <w:r w:rsidRPr="005F1F31">
        <w:rPr>
          <w:b w:val="0"/>
        </w:rPr>
        <w:t>os educadores deben ser capaces de utilizar la tecnología para</w:t>
      </w:r>
      <w:r>
        <w:rPr>
          <w:b w:val="0"/>
        </w:rPr>
        <w:t xml:space="preserve"> </w:t>
      </w:r>
      <w:r w:rsidRPr="005F1F31">
        <w:rPr>
          <w:b w:val="0"/>
        </w:rPr>
        <w:t>mejorar y tr</w:t>
      </w:r>
      <w:r>
        <w:rPr>
          <w:b w:val="0"/>
        </w:rPr>
        <w:t>ansformar las prácticas de aula</w:t>
      </w:r>
      <w:r w:rsidRPr="005F1F31">
        <w:rPr>
          <w:b w:val="0"/>
        </w:rPr>
        <w:t xml:space="preserve"> y para enriquecer su propio desarrollo profesional</w:t>
      </w:r>
      <w:r>
        <w:rPr>
          <w:b w:val="0"/>
        </w:rPr>
        <w:t>.</w:t>
      </w:r>
    </w:p>
    <w:p w:rsidR="00D67057" w:rsidRPr="005A1B90" w:rsidRDefault="00D67057" w:rsidP="00D67057">
      <w:pPr>
        <w:pStyle w:val="TemasTesis"/>
        <w:spacing w:after="0"/>
        <w:jc w:val="both"/>
        <w:rPr>
          <w:rFonts w:eastAsia="Times New Roman"/>
          <w:b w:val="0"/>
          <w:color w:val="222222"/>
          <w:lang w:eastAsia="es-EC"/>
        </w:rPr>
      </w:pPr>
      <w:r>
        <w:rPr>
          <w:b w:val="0"/>
        </w:rPr>
        <w:t>Gracias a</w:t>
      </w:r>
      <w:r w:rsidRPr="00D67057">
        <w:rPr>
          <w:b w:val="0"/>
        </w:rPr>
        <w:t xml:space="preserve"> </w:t>
      </w:r>
      <w:r>
        <w:rPr>
          <w:b w:val="0"/>
        </w:rPr>
        <w:t xml:space="preserve">la </w:t>
      </w:r>
      <w:r w:rsidRPr="005F1F31">
        <w:rPr>
          <w:b w:val="0"/>
        </w:rPr>
        <w:t xml:space="preserve">formación digital </w:t>
      </w:r>
      <w:r>
        <w:rPr>
          <w:b w:val="0"/>
        </w:rPr>
        <w:t xml:space="preserve">podrán </w:t>
      </w:r>
      <w:r w:rsidRPr="005F1F31">
        <w:rPr>
          <w:b w:val="0"/>
        </w:rPr>
        <w:t>pensar críticamente acerca de por qué,</w:t>
      </w:r>
      <w:r w:rsidRPr="00D67057">
        <w:rPr>
          <w:b w:val="0"/>
        </w:rPr>
        <w:t xml:space="preserve"> </w:t>
      </w:r>
      <w:r w:rsidRPr="005F1F31">
        <w:rPr>
          <w:b w:val="0"/>
        </w:rPr>
        <w:t>cómo y</w:t>
      </w:r>
      <w:r>
        <w:rPr>
          <w:b w:val="0"/>
        </w:rPr>
        <w:t xml:space="preserve"> </w:t>
      </w:r>
      <w:r w:rsidRPr="005F1F31">
        <w:rPr>
          <w:b w:val="0"/>
        </w:rPr>
        <w:t>cuándo</w:t>
      </w:r>
      <w:r>
        <w:rPr>
          <w:b w:val="0"/>
        </w:rPr>
        <w:t xml:space="preserve"> </w:t>
      </w:r>
      <w:r w:rsidRPr="005F1F31">
        <w:rPr>
          <w:b w:val="0"/>
        </w:rPr>
        <w:t>l</w:t>
      </w:r>
      <w:r>
        <w:rPr>
          <w:b w:val="0"/>
        </w:rPr>
        <w:t>os recursos</w:t>
      </w:r>
      <w:r w:rsidRPr="005F1F31">
        <w:rPr>
          <w:b w:val="0"/>
        </w:rPr>
        <w:t xml:space="preserve"> </w:t>
      </w:r>
      <w:r>
        <w:rPr>
          <w:b w:val="0"/>
        </w:rPr>
        <w:t>tecnológicos colaboran con el aprendizaje y la enseñanza y saber combinar y movilizar habilidades y experiencias para resolver las diferentes situaciones educativas.</w:t>
      </w:r>
    </w:p>
    <w:p w:rsidR="00DB1FE8" w:rsidRDefault="00232106" w:rsidP="00DB1FE8">
      <w:pPr>
        <w:pStyle w:val="TemasTesis"/>
        <w:jc w:val="both"/>
        <w:rPr>
          <w:rFonts w:eastAsia="Times New Roman"/>
          <w:b w:val="0"/>
          <w:color w:val="222222"/>
          <w:lang w:val="es-ES" w:eastAsia="es-EC"/>
        </w:rPr>
      </w:pPr>
      <w:r>
        <w:rPr>
          <w:b w:val="0"/>
        </w:rPr>
        <w:t>Es importante</w:t>
      </w:r>
      <w:r w:rsidR="005F1F31" w:rsidRPr="005F1F31">
        <w:rPr>
          <w:b w:val="0"/>
        </w:rPr>
        <w:t xml:space="preserve"> </w:t>
      </w:r>
      <w:r>
        <w:rPr>
          <w:b w:val="0"/>
        </w:rPr>
        <w:t xml:space="preserve">recordar que </w:t>
      </w:r>
      <w:r w:rsidR="00F61C0B">
        <w:rPr>
          <w:b w:val="0"/>
        </w:rPr>
        <w:t xml:space="preserve">en </w:t>
      </w:r>
      <w:r w:rsidR="005F1F31" w:rsidRPr="005F1F31">
        <w:rPr>
          <w:b w:val="0"/>
        </w:rPr>
        <w:t xml:space="preserve">el contexto </w:t>
      </w:r>
      <w:r w:rsidR="00D37A11">
        <w:rPr>
          <w:b w:val="0"/>
        </w:rPr>
        <w:t>universitario la mayoría de los</w:t>
      </w:r>
      <w:r w:rsidR="005A1B90">
        <w:rPr>
          <w:b w:val="0"/>
        </w:rPr>
        <w:t xml:space="preserve"> profesores son todavía </w:t>
      </w:r>
      <w:r w:rsidR="00D5403F">
        <w:rPr>
          <w:b w:val="0"/>
        </w:rPr>
        <w:t>“</w:t>
      </w:r>
      <w:r w:rsidR="005A1B90">
        <w:rPr>
          <w:b w:val="0"/>
        </w:rPr>
        <w:t>Inmigrantes digitales</w:t>
      </w:r>
      <w:r w:rsidR="00D5403F">
        <w:rPr>
          <w:b w:val="0"/>
        </w:rPr>
        <w:t>” (</w:t>
      </w:r>
      <w:proofErr w:type="spellStart"/>
      <w:r w:rsidR="0092383A" w:rsidRPr="0092383A">
        <w:rPr>
          <w:b w:val="0"/>
        </w:rPr>
        <w:t>Prensky</w:t>
      </w:r>
      <w:proofErr w:type="spellEnd"/>
      <w:r w:rsidR="00D37A11">
        <w:rPr>
          <w:b w:val="0"/>
        </w:rPr>
        <w:t>, 2010)</w:t>
      </w:r>
      <w:r w:rsidR="00A12882">
        <w:rPr>
          <w:b w:val="0"/>
        </w:rPr>
        <w:t>;</w:t>
      </w:r>
      <w:r w:rsidR="00D37A11">
        <w:rPr>
          <w:b w:val="0"/>
        </w:rPr>
        <w:t xml:space="preserve"> por lo tanto,</w:t>
      </w:r>
      <w:r w:rsidR="005A1B90">
        <w:rPr>
          <w:b w:val="0"/>
        </w:rPr>
        <w:t xml:space="preserve"> requieren</w:t>
      </w:r>
      <w:r w:rsidR="00D5403F">
        <w:rPr>
          <w:b w:val="0"/>
        </w:rPr>
        <w:t xml:space="preserve"> </w:t>
      </w:r>
      <w:r w:rsidR="005A1B90">
        <w:rPr>
          <w:b w:val="0"/>
        </w:rPr>
        <w:t xml:space="preserve"> </w:t>
      </w:r>
      <w:r w:rsidR="00D5403F">
        <w:rPr>
          <w:b w:val="0"/>
        </w:rPr>
        <w:t>de</w:t>
      </w:r>
      <w:r>
        <w:rPr>
          <w:b w:val="0"/>
        </w:rPr>
        <w:t xml:space="preserve"> </w:t>
      </w:r>
      <w:r w:rsidR="005F1F31" w:rsidRPr="00F61C0B">
        <w:rPr>
          <w:b w:val="0"/>
          <w:i/>
        </w:rPr>
        <w:t>al</w:t>
      </w:r>
      <w:r w:rsidR="00017955" w:rsidRPr="00F61C0B">
        <w:rPr>
          <w:b w:val="0"/>
          <w:i/>
        </w:rPr>
        <w:t>fabetización digital</w:t>
      </w:r>
      <w:r w:rsidR="00A12882">
        <w:rPr>
          <w:b w:val="0"/>
          <w:i/>
        </w:rPr>
        <w:t>,</w:t>
      </w:r>
      <w:r w:rsidR="00D5403F">
        <w:rPr>
          <w:b w:val="0"/>
          <w:i/>
        </w:rPr>
        <w:t xml:space="preserve"> lo</w:t>
      </w:r>
      <w:r w:rsidR="00017955">
        <w:rPr>
          <w:b w:val="0"/>
        </w:rPr>
        <w:t xml:space="preserve"> </w:t>
      </w:r>
      <w:r w:rsidR="005A1B90">
        <w:rPr>
          <w:b w:val="0"/>
        </w:rPr>
        <w:t>implica</w:t>
      </w:r>
      <w:r w:rsidR="00A12882">
        <w:rPr>
          <w:b w:val="0"/>
        </w:rPr>
        <w:t xml:space="preserve"> desarrollar en el</w:t>
      </w:r>
      <w:r w:rsidR="005F1F31" w:rsidRPr="005F1F31">
        <w:rPr>
          <w:b w:val="0"/>
        </w:rPr>
        <w:t xml:space="preserve"> personal</w:t>
      </w:r>
      <w:r w:rsidR="00055551">
        <w:rPr>
          <w:b w:val="0"/>
        </w:rPr>
        <w:t xml:space="preserve"> universitario</w:t>
      </w:r>
      <w:r w:rsidR="00A12882">
        <w:rPr>
          <w:b w:val="0"/>
        </w:rPr>
        <w:t xml:space="preserve"> </w:t>
      </w:r>
      <w:r w:rsidR="005F1F31" w:rsidRPr="005F1F31">
        <w:rPr>
          <w:b w:val="0"/>
        </w:rPr>
        <w:t>las</w:t>
      </w:r>
      <w:r w:rsidR="00EB48B3">
        <w:rPr>
          <w:b w:val="0"/>
        </w:rPr>
        <w:t xml:space="preserve"> </w:t>
      </w:r>
      <w:r w:rsidR="005F1F31" w:rsidRPr="005F1F31">
        <w:rPr>
          <w:b w:val="0"/>
        </w:rPr>
        <w:t>habilidades y la confianza para tomar ventaja de la información y las oportunidades que ofrecen las</w:t>
      </w:r>
      <w:r w:rsidR="00475D65">
        <w:rPr>
          <w:b w:val="0"/>
        </w:rPr>
        <w:t xml:space="preserve"> </w:t>
      </w:r>
      <w:r w:rsidR="00D5403F">
        <w:rPr>
          <w:b w:val="0"/>
        </w:rPr>
        <w:t>tecnologías; y</w:t>
      </w:r>
      <w:r w:rsidR="00D37A11">
        <w:rPr>
          <w:b w:val="0"/>
        </w:rPr>
        <w:t xml:space="preserve"> </w:t>
      </w:r>
      <w:r w:rsidR="00D5403F">
        <w:rPr>
          <w:b w:val="0"/>
        </w:rPr>
        <w:t xml:space="preserve">a los estudiantes </w:t>
      </w:r>
      <w:r w:rsidR="005F1F31" w:rsidRPr="005F1F31">
        <w:rPr>
          <w:b w:val="0"/>
        </w:rPr>
        <w:t>en</w:t>
      </w:r>
      <w:r w:rsidR="00F61C0B">
        <w:rPr>
          <w:b w:val="0"/>
        </w:rPr>
        <w:t xml:space="preserve"> particular</w:t>
      </w:r>
      <w:r w:rsidR="00A12882">
        <w:rPr>
          <w:b w:val="0"/>
        </w:rPr>
        <w:t>,</w:t>
      </w:r>
      <w:r w:rsidR="00F61C0B">
        <w:rPr>
          <w:b w:val="0"/>
        </w:rPr>
        <w:t xml:space="preserve"> para </w:t>
      </w:r>
      <w:r w:rsidR="00D5403F" w:rsidRPr="005F1F31">
        <w:rPr>
          <w:b w:val="0"/>
        </w:rPr>
        <w:t>que</w:t>
      </w:r>
      <w:r w:rsidR="00D5403F">
        <w:rPr>
          <w:b w:val="0"/>
        </w:rPr>
        <w:t xml:space="preserve"> </w:t>
      </w:r>
      <w:r w:rsidR="00A12882">
        <w:rPr>
          <w:b w:val="0"/>
        </w:rPr>
        <w:t>asuman un rol</w:t>
      </w:r>
      <w:r w:rsidR="00D5403F" w:rsidRPr="005F1F31">
        <w:rPr>
          <w:b w:val="0"/>
        </w:rPr>
        <w:t xml:space="preserve"> activo en </w:t>
      </w:r>
      <w:r w:rsidR="00A12882">
        <w:rPr>
          <w:b w:val="0"/>
        </w:rPr>
        <w:t>el aprendizaje y</w:t>
      </w:r>
      <w:r w:rsidR="00D5403F">
        <w:rPr>
          <w:b w:val="0"/>
        </w:rPr>
        <w:t xml:space="preserve"> </w:t>
      </w:r>
      <w:r w:rsidR="00D37A11">
        <w:rPr>
          <w:b w:val="0"/>
        </w:rPr>
        <w:t xml:space="preserve">en </w:t>
      </w:r>
      <w:r w:rsidR="00D5403F" w:rsidRPr="005F1F31">
        <w:rPr>
          <w:b w:val="0"/>
        </w:rPr>
        <w:t>la</w:t>
      </w:r>
      <w:r w:rsidR="00D5403F">
        <w:rPr>
          <w:b w:val="0"/>
        </w:rPr>
        <w:t xml:space="preserve"> gestión del conocimiento</w:t>
      </w:r>
      <w:r w:rsidR="00A12882">
        <w:rPr>
          <w:b w:val="0"/>
        </w:rPr>
        <w:t>.</w:t>
      </w:r>
    </w:p>
    <w:p w:rsidR="00D67057" w:rsidRPr="005F1F31" w:rsidRDefault="003E6F49" w:rsidP="00D67057">
      <w:pPr>
        <w:pStyle w:val="TemasTesis"/>
        <w:jc w:val="both"/>
        <w:rPr>
          <w:b w:val="0"/>
        </w:rPr>
      </w:pPr>
      <w:r w:rsidRPr="006828F5">
        <w:rPr>
          <w:b w:val="0"/>
        </w:rPr>
        <w:t>Las deficiencias señaladas anteriormente nos preocupa</w:t>
      </w:r>
      <w:r w:rsidR="00CE6978">
        <w:rPr>
          <w:b w:val="0"/>
        </w:rPr>
        <w:t>n</w:t>
      </w:r>
      <w:r w:rsidRPr="006828F5">
        <w:rPr>
          <w:b w:val="0"/>
        </w:rPr>
        <w:t xml:space="preserve"> </w:t>
      </w:r>
      <w:r w:rsidR="00CE6978">
        <w:rPr>
          <w:b w:val="0"/>
        </w:rPr>
        <w:t xml:space="preserve">y </w:t>
      </w:r>
      <w:r w:rsidR="00CE6978">
        <w:rPr>
          <w:rFonts w:eastAsia="Times New Roman"/>
          <w:b w:val="0"/>
          <w:color w:val="222222"/>
          <w:lang w:val="es-ES" w:eastAsia="es-EC"/>
        </w:rPr>
        <w:t>frente</w:t>
      </w:r>
      <w:r w:rsidR="00D67057">
        <w:rPr>
          <w:rFonts w:eastAsia="Times New Roman"/>
          <w:b w:val="0"/>
          <w:color w:val="222222"/>
          <w:lang w:val="es-ES" w:eastAsia="es-EC"/>
        </w:rPr>
        <w:t xml:space="preserve"> a esta realidad surge la necesidad de</w:t>
      </w:r>
      <w:r w:rsidR="00D67057" w:rsidRPr="00650D9E">
        <w:rPr>
          <w:rFonts w:eastAsia="Times New Roman"/>
          <w:b w:val="0"/>
          <w:color w:val="222222"/>
          <w:lang w:val="es-ES" w:eastAsia="es-EC"/>
        </w:rPr>
        <w:t xml:space="preserve">  p</w:t>
      </w:r>
      <w:r w:rsidR="00D67057">
        <w:rPr>
          <w:b w:val="0"/>
        </w:rPr>
        <w:t xml:space="preserve">reparar </w:t>
      </w:r>
      <w:r w:rsidR="00D67057" w:rsidRPr="00650D9E">
        <w:rPr>
          <w:b w:val="0"/>
        </w:rPr>
        <w:t xml:space="preserve">tanto </w:t>
      </w:r>
      <w:r w:rsidR="00D67057">
        <w:rPr>
          <w:b w:val="0"/>
        </w:rPr>
        <w:t xml:space="preserve">a </w:t>
      </w:r>
      <w:r w:rsidR="00D67057" w:rsidRPr="00650D9E">
        <w:rPr>
          <w:b w:val="0"/>
        </w:rPr>
        <w:t>estudiantes, profesores y pers</w:t>
      </w:r>
      <w:r w:rsidR="00D67057">
        <w:rPr>
          <w:b w:val="0"/>
        </w:rPr>
        <w:t>onal administrativo de la UTPL</w:t>
      </w:r>
      <w:r w:rsidR="00D67057" w:rsidRPr="00650D9E">
        <w:rPr>
          <w:b w:val="0"/>
        </w:rPr>
        <w:t xml:space="preserve"> para</w:t>
      </w:r>
      <w:r w:rsidR="00D67057">
        <w:rPr>
          <w:b w:val="0"/>
        </w:rPr>
        <w:t xml:space="preserve"> </w:t>
      </w:r>
      <w:r w:rsidR="00D67057" w:rsidRPr="00650D9E">
        <w:rPr>
          <w:b w:val="0"/>
        </w:rPr>
        <w:t>el trab</w:t>
      </w:r>
      <w:r w:rsidR="00D67057">
        <w:rPr>
          <w:b w:val="0"/>
        </w:rPr>
        <w:t xml:space="preserve">ajo </w:t>
      </w:r>
      <w:r w:rsidR="00D67057" w:rsidRPr="00650D9E">
        <w:rPr>
          <w:b w:val="0"/>
        </w:rPr>
        <w:t xml:space="preserve">y la vida </w:t>
      </w:r>
      <w:r w:rsidR="00D67057">
        <w:rPr>
          <w:b w:val="0"/>
        </w:rPr>
        <w:t xml:space="preserve">universitaria </w:t>
      </w:r>
      <w:r w:rsidR="00D67057" w:rsidRPr="00650D9E">
        <w:rPr>
          <w:b w:val="0"/>
        </w:rPr>
        <w:t>en el siglo XXI, lo que con</w:t>
      </w:r>
      <w:r w:rsidR="00D67057">
        <w:rPr>
          <w:b w:val="0"/>
        </w:rPr>
        <w:t>stituye un gran reto, porque se</w:t>
      </w:r>
      <w:r w:rsidR="00D67057" w:rsidRPr="00650D9E">
        <w:rPr>
          <w:b w:val="0"/>
        </w:rPr>
        <w:t xml:space="preserve"> </w:t>
      </w:r>
      <w:r w:rsidR="00D67057">
        <w:rPr>
          <w:b w:val="0"/>
        </w:rPr>
        <w:t xml:space="preserve">requiere </w:t>
      </w:r>
      <w:r w:rsidR="00D67057" w:rsidRPr="00650D9E">
        <w:rPr>
          <w:b w:val="0"/>
        </w:rPr>
        <w:t>empezar por conocer cuál es el nivel real las competencias digitales que poseen, para desde ese conocimiento brindar la capac</w:t>
      </w:r>
      <w:r w:rsidR="00D67057">
        <w:rPr>
          <w:b w:val="0"/>
        </w:rPr>
        <w:t xml:space="preserve">itación que efectivamente necesitan. </w:t>
      </w:r>
    </w:p>
    <w:p w:rsidR="00031987" w:rsidRPr="00E55A43" w:rsidRDefault="00031987" w:rsidP="0040414F">
      <w:pPr>
        <w:pStyle w:val="TemasTesis"/>
        <w:jc w:val="both"/>
        <w:rPr>
          <w:b w:val="0"/>
        </w:rPr>
      </w:pPr>
      <w:r w:rsidRPr="00E55A43">
        <w:rPr>
          <w:b w:val="0"/>
        </w:rPr>
        <w:t xml:space="preserve">En relación a la problemática </w:t>
      </w:r>
      <w:r w:rsidR="0090094D">
        <w:rPr>
          <w:b w:val="0"/>
        </w:rPr>
        <w:t xml:space="preserve">observada en </w:t>
      </w:r>
      <w:r w:rsidR="00475D65">
        <w:rPr>
          <w:b w:val="0"/>
        </w:rPr>
        <w:t>la</w:t>
      </w:r>
      <w:r w:rsidR="0090094D">
        <w:rPr>
          <w:b w:val="0"/>
        </w:rPr>
        <w:t xml:space="preserve"> enseñanza-aprendizaje, </w:t>
      </w:r>
      <w:r w:rsidR="00CC0627">
        <w:rPr>
          <w:b w:val="0"/>
        </w:rPr>
        <w:t>en la</w:t>
      </w:r>
      <w:r w:rsidRPr="00E55A43">
        <w:rPr>
          <w:b w:val="0"/>
        </w:rPr>
        <w:t xml:space="preserve"> gestión </w:t>
      </w:r>
      <w:r w:rsidR="00BF6B44" w:rsidRPr="00E55A43">
        <w:rPr>
          <w:b w:val="0"/>
        </w:rPr>
        <w:t>del con</w:t>
      </w:r>
      <w:r w:rsidR="0090094D">
        <w:rPr>
          <w:b w:val="0"/>
        </w:rPr>
        <w:t xml:space="preserve">ocimiento y en los </w:t>
      </w:r>
      <w:r w:rsidR="00CC0627">
        <w:rPr>
          <w:b w:val="0"/>
        </w:rPr>
        <w:t xml:space="preserve">procesos administrativos </w:t>
      </w:r>
      <w:r w:rsidRPr="00E55A43">
        <w:rPr>
          <w:b w:val="0"/>
        </w:rPr>
        <w:t xml:space="preserve">de la </w:t>
      </w:r>
      <w:r w:rsidR="00BF6B44" w:rsidRPr="00E55A43">
        <w:rPr>
          <w:b w:val="0"/>
        </w:rPr>
        <w:t xml:space="preserve">UTPL, </w:t>
      </w:r>
      <w:r w:rsidR="0090094D" w:rsidRPr="00E55A43">
        <w:rPr>
          <w:b w:val="0"/>
        </w:rPr>
        <w:t xml:space="preserve">en el presente estudio </w:t>
      </w:r>
      <w:r w:rsidRPr="00E55A43">
        <w:rPr>
          <w:b w:val="0"/>
        </w:rPr>
        <w:t xml:space="preserve">concretamente interesa profundizar en </w:t>
      </w:r>
      <w:r w:rsidR="00CE6978">
        <w:rPr>
          <w:b w:val="0"/>
        </w:rPr>
        <w:t>la evaluación de las competencias digitales para dar respuesta a la</w:t>
      </w:r>
      <w:r w:rsidRPr="00E55A43">
        <w:rPr>
          <w:b w:val="0"/>
        </w:rPr>
        <w:t xml:space="preserve">s </w:t>
      </w:r>
      <w:r w:rsidR="00BF6B44" w:rsidRPr="00E55A43">
        <w:rPr>
          <w:b w:val="0"/>
        </w:rPr>
        <w:t xml:space="preserve"> </w:t>
      </w:r>
      <w:r w:rsidR="00E55A43" w:rsidRPr="00E55A43">
        <w:rPr>
          <w:b w:val="0"/>
        </w:rPr>
        <w:t>siguientes interrogantes</w:t>
      </w:r>
      <w:r w:rsidRPr="00E55A43">
        <w:rPr>
          <w:b w:val="0"/>
        </w:rPr>
        <w:t>:</w:t>
      </w:r>
    </w:p>
    <w:p w:rsidR="00B2310E" w:rsidRDefault="00031987" w:rsidP="00B2310E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¿Existen</w:t>
      </w:r>
      <w:r w:rsidR="00B2310E" w:rsidRPr="00B2310E">
        <w:rPr>
          <w:rFonts w:ascii="Arial" w:hAnsi="Arial" w:cs="Arial"/>
        </w:rPr>
        <w:t xml:space="preserve"> otros estudios e instrumentos para evaluar las competencias digitales de los estudiantes, docentes y administrativos? </w:t>
      </w:r>
    </w:p>
    <w:p w:rsidR="00031987" w:rsidRPr="00B2310E" w:rsidRDefault="00031987" w:rsidP="00031987">
      <w:pPr>
        <w:pStyle w:val="Prrafodelista"/>
        <w:jc w:val="both"/>
        <w:rPr>
          <w:rFonts w:ascii="Arial" w:hAnsi="Arial" w:cs="Arial"/>
        </w:rPr>
      </w:pPr>
    </w:p>
    <w:p w:rsidR="00B2310E" w:rsidRDefault="00B2310E" w:rsidP="00B2310E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r w:rsidRPr="00B2310E">
        <w:rPr>
          <w:rFonts w:ascii="Arial" w:hAnsi="Arial" w:cs="Arial"/>
        </w:rPr>
        <w:t>¿Qué competencias digitales poseen los estudiantes, profesores y administrativos de la UTPL?</w:t>
      </w:r>
    </w:p>
    <w:p w:rsidR="00031987" w:rsidRPr="00031987" w:rsidRDefault="00031987" w:rsidP="00031987">
      <w:pPr>
        <w:pStyle w:val="Prrafodelista"/>
        <w:rPr>
          <w:rFonts w:ascii="Arial" w:hAnsi="Arial" w:cs="Arial"/>
        </w:rPr>
      </w:pPr>
    </w:p>
    <w:p w:rsidR="008D691F" w:rsidRPr="00CC0627" w:rsidRDefault="00B2310E" w:rsidP="00B2310E">
      <w:pPr>
        <w:pStyle w:val="Prrafodelista"/>
        <w:numPr>
          <w:ilvl w:val="0"/>
          <w:numId w:val="38"/>
        </w:numPr>
        <w:jc w:val="both"/>
        <w:rPr>
          <w:rFonts w:ascii="Arial" w:hAnsi="Arial" w:cs="Arial"/>
        </w:rPr>
      </w:pPr>
      <w:proofErr w:type="gramStart"/>
      <w:r w:rsidRPr="00CC0627">
        <w:rPr>
          <w:rFonts w:ascii="Arial" w:hAnsi="Arial" w:cs="Arial"/>
        </w:rPr>
        <w:t>¿</w:t>
      </w:r>
      <w:proofErr w:type="gramEnd"/>
      <w:r w:rsidRPr="00CC0627">
        <w:rPr>
          <w:rFonts w:ascii="Arial" w:hAnsi="Arial" w:cs="Arial"/>
        </w:rPr>
        <w:t>Cuál es el nivel  actual de competencia digital que poseen</w:t>
      </w:r>
      <w:r w:rsidR="00CC0627">
        <w:rPr>
          <w:rFonts w:ascii="Arial" w:hAnsi="Arial" w:cs="Arial"/>
        </w:rPr>
        <w:t xml:space="preserve"> cada </w:t>
      </w:r>
      <w:proofErr w:type="spellStart"/>
      <w:r w:rsidR="00CC0627">
        <w:rPr>
          <w:rFonts w:ascii="Arial" w:hAnsi="Arial" w:cs="Arial"/>
        </w:rPr>
        <w:t>unos</w:t>
      </w:r>
      <w:proofErr w:type="spellEnd"/>
      <w:r w:rsidR="00CC0627">
        <w:rPr>
          <w:rFonts w:ascii="Arial" w:hAnsi="Arial" w:cs="Arial"/>
        </w:rPr>
        <w:t xml:space="preserve"> de estos grupos implicados en el estudio.</w:t>
      </w:r>
    </w:p>
    <w:p w:rsidR="00951F48" w:rsidRPr="00951F48" w:rsidRDefault="00951F48" w:rsidP="00951F48">
      <w:pPr>
        <w:pStyle w:val="Prrafodelista"/>
        <w:rPr>
          <w:rFonts w:ascii="Arial" w:hAnsi="Arial" w:cs="Arial"/>
        </w:rPr>
      </w:pPr>
    </w:p>
    <w:p w:rsidR="00BF6B44" w:rsidRDefault="0040414F" w:rsidP="00951F4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Guiados por estas tres </w:t>
      </w:r>
      <w:r w:rsidR="00624B2A">
        <w:rPr>
          <w:rFonts w:ascii="Arial" w:hAnsi="Arial" w:cs="Arial"/>
        </w:rPr>
        <w:t xml:space="preserve">interrogantes, </w:t>
      </w:r>
      <w:r w:rsidR="00BF6B44">
        <w:rPr>
          <w:rFonts w:ascii="Arial" w:hAnsi="Arial" w:cs="Arial"/>
        </w:rPr>
        <w:t>el</w:t>
      </w:r>
      <w:r w:rsidR="0049720A">
        <w:rPr>
          <w:rFonts w:ascii="Arial" w:hAnsi="Arial" w:cs="Arial"/>
        </w:rPr>
        <w:t xml:space="preserve"> presente trabajo se centraría en</w:t>
      </w:r>
      <w:r w:rsidR="00BF6B44">
        <w:rPr>
          <w:rFonts w:ascii="Arial" w:hAnsi="Arial" w:cs="Arial"/>
        </w:rPr>
        <w:t>:</w:t>
      </w:r>
    </w:p>
    <w:p w:rsidR="0049720A" w:rsidRDefault="0049720A" w:rsidP="00951F48">
      <w:pPr>
        <w:pStyle w:val="Prrafodelista"/>
        <w:jc w:val="both"/>
        <w:rPr>
          <w:rFonts w:ascii="Arial" w:hAnsi="Arial" w:cs="Arial"/>
        </w:rPr>
      </w:pPr>
    </w:p>
    <w:p w:rsidR="00CC0627" w:rsidRDefault="0049720A" w:rsidP="00CC0627">
      <w:pPr>
        <w:pStyle w:val="Prrafodelista"/>
        <w:numPr>
          <w:ilvl w:val="0"/>
          <w:numId w:val="40"/>
        </w:numPr>
        <w:ind w:left="709" w:hanging="283"/>
        <w:jc w:val="both"/>
        <w:rPr>
          <w:rFonts w:ascii="Arial" w:hAnsi="Arial" w:cs="Arial"/>
        </w:rPr>
      </w:pPr>
      <w:r w:rsidRPr="00CC0627">
        <w:rPr>
          <w:rFonts w:ascii="Arial" w:hAnsi="Arial" w:cs="Arial"/>
        </w:rPr>
        <w:t>Fundamentar teóricamente</w:t>
      </w:r>
      <w:r w:rsidRPr="0049720A">
        <w:t xml:space="preserve"> </w:t>
      </w:r>
      <w:r w:rsidRPr="00CC0627">
        <w:rPr>
          <w:rFonts w:ascii="Arial" w:hAnsi="Arial" w:cs="Arial"/>
        </w:rPr>
        <w:t>la situación actual en torno a la</w:t>
      </w:r>
      <w:r w:rsidR="00CC0627" w:rsidRPr="00CC0627">
        <w:rPr>
          <w:rFonts w:ascii="Arial" w:hAnsi="Arial" w:cs="Arial"/>
        </w:rPr>
        <w:t>s competencias digitales e instrumentos para su evaluación.</w:t>
      </w:r>
      <w:r w:rsidRPr="00CC0627">
        <w:rPr>
          <w:rFonts w:ascii="Arial" w:hAnsi="Arial" w:cs="Arial"/>
        </w:rPr>
        <w:t xml:space="preserve"> </w:t>
      </w:r>
    </w:p>
    <w:p w:rsidR="00CC0627" w:rsidRDefault="00CC0627" w:rsidP="00CC0627">
      <w:pPr>
        <w:pStyle w:val="Prrafodelista"/>
        <w:ind w:left="709"/>
        <w:jc w:val="both"/>
        <w:rPr>
          <w:rFonts w:ascii="Arial" w:hAnsi="Arial" w:cs="Arial"/>
        </w:rPr>
      </w:pPr>
    </w:p>
    <w:p w:rsidR="005E2600" w:rsidRDefault="005E2600" w:rsidP="005E2600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</w:t>
      </w:r>
      <w:r w:rsidRPr="005E2600">
        <w:rPr>
          <w:rFonts w:ascii="Arial" w:hAnsi="Arial" w:cs="Arial"/>
        </w:rPr>
        <w:t>estudio de competencias</w:t>
      </w:r>
      <w:r>
        <w:rPr>
          <w:rFonts w:ascii="Arial" w:hAnsi="Arial" w:cs="Arial"/>
        </w:rPr>
        <w:t xml:space="preserve"> digitales se utilizará</w:t>
      </w:r>
      <w:r w:rsidRPr="005E2600">
        <w:rPr>
          <w:rFonts w:ascii="Arial" w:hAnsi="Arial" w:cs="Arial"/>
        </w:rPr>
        <w:t xml:space="preserve"> el </w:t>
      </w:r>
      <w:proofErr w:type="spellStart"/>
      <w:r w:rsidRPr="005E2600">
        <w:rPr>
          <w:rFonts w:ascii="Arial" w:hAnsi="Arial" w:cs="Arial"/>
        </w:rPr>
        <w:t>framework</w:t>
      </w:r>
      <w:proofErr w:type="spellEnd"/>
      <w:r w:rsidRPr="005E2600">
        <w:rPr>
          <w:rFonts w:ascii="Arial" w:hAnsi="Arial" w:cs="Arial"/>
        </w:rPr>
        <w:t xml:space="preserve"> de </w:t>
      </w:r>
      <w:proofErr w:type="spellStart"/>
      <w:r w:rsidRPr="005E2600">
        <w:rPr>
          <w:rFonts w:ascii="Arial" w:hAnsi="Arial" w:cs="Arial"/>
        </w:rPr>
        <w:t>D</w:t>
      </w:r>
      <w:r>
        <w:rPr>
          <w:rFonts w:ascii="Arial" w:hAnsi="Arial" w:cs="Arial"/>
        </w:rPr>
        <w:t>igcomp</w:t>
      </w:r>
      <w:proofErr w:type="spellEnd"/>
      <w:r>
        <w:rPr>
          <w:rFonts w:ascii="Arial" w:hAnsi="Arial" w:cs="Arial"/>
        </w:rPr>
        <w:t xml:space="preserve"> 2.1, el cual nos indicará</w:t>
      </w:r>
      <w:r w:rsidRPr="005E2600">
        <w:rPr>
          <w:rFonts w:ascii="Arial" w:hAnsi="Arial" w:cs="Arial"/>
        </w:rPr>
        <w:t xml:space="preserve"> cada área de competencia, y</w:t>
      </w:r>
      <w:r>
        <w:rPr>
          <w:rFonts w:ascii="Arial" w:hAnsi="Arial" w:cs="Arial"/>
        </w:rPr>
        <w:t xml:space="preserve"> cada</w:t>
      </w:r>
      <w:r w:rsidRPr="005E2600">
        <w:rPr>
          <w:rFonts w:ascii="Arial" w:hAnsi="Arial" w:cs="Arial"/>
        </w:rPr>
        <w:t xml:space="preserve"> competencia específica a evaluar, importancia y escala me</w:t>
      </w:r>
      <w:r>
        <w:rPr>
          <w:rFonts w:ascii="Arial" w:hAnsi="Arial" w:cs="Arial"/>
        </w:rPr>
        <w:t>dición de resultados obtenidos.</w:t>
      </w:r>
    </w:p>
    <w:p w:rsidR="005E2600" w:rsidRPr="005E2600" w:rsidRDefault="005E2600" w:rsidP="005E2600">
      <w:pPr>
        <w:pStyle w:val="Prrafodelista"/>
        <w:jc w:val="both"/>
        <w:rPr>
          <w:rFonts w:ascii="Arial" w:hAnsi="Arial" w:cs="Arial"/>
        </w:rPr>
      </w:pPr>
    </w:p>
    <w:p w:rsidR="005E2600" w:rsidRPr="005E2600" w:rsidRDefault="005E2600" w:rsidP="005E2600">
      <w:pPr>
        <w:pStyle w:val="Prrafodelista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 el marco anterior se e</w:t>
      </w:r>
      <w:r w:rsidRPr="005E2600">
        <w:rPr>
          <w:rFonts w:ascii="Arial" w:hAnsi="Arial" w:cs="Arial"/>
        </w:rPr>
        <w:t>laborar</w:t>
      </w:r>
      <w:r>
        <w:rPr>
          <w:rFonts w:ascii="Arial" w:hAnsi="Arial" w:cs="Arial"/>
        </w:rPr>
        <w:t>á</w:t>
      </w:r>
      <w:r w:rsidR="00951F48" w:rsidRPr="005E2600">
        <w:rPr>
          <w:rFonts w:ascii="Arial" w:hAnsi="Arial" w:cs="Arial"/>
        </w:rPr>
        <w:t xml:space="preserve"> </w:t>
      </w:r>
      <w:r w:rsidR="0040414F">
        <w:rPr>
          <w:rFonts w:ascii="Arial" w:hAnsi="Arial" w:cs="Arial"/>
        </w:rPr>
        <w:t xml:space="preserve">sendos </w:t>
      </w:r>
      <w:r w:rsidR="00951F48" w:rsidRPr="005E2600">
        <w:rPr>
          <w:rFonts w:ascii="Arial" w:hAnsi="Arial" w:cs="Arial"/>
        </w:rPr>
        <w:t xml:space="preserve">cuestionarios para </w:t>
      </w:r>
      <w:r w:rsidR="00BF6B44" w:rsidRPr="005E2600">
        <w:rPr>
          <w:rFonts w:ascii="Arial" w:hAnsi="Arial" w:cs="Arial"/>
        </w:rPr>
        <w:t>evaluar las</w:t>
      </w:r>
      <w:r w:rsidR="00951F48" w:rsidRPr="005E2600">
        <w:rPr>
          <w:rFonts w:ascii="Arial" w:hAnsi="Arial" w:cs="Arial"/>
        </w:rPr>
        <w:t xml:space="preserve"> competencias digitales en estudiantes, docent</w:t>
      </w:r>
      <w:r w:rsidR="00BF6B44" w:rsidRPr="005E2600">
        <w:rPr>
          <w:rFonts w:ascii="Arial" w:hAnsi="Arial" w:cs="Arial"/>
        </w:rPr>
        <w:t>es y administrativos de la UTPL.</w:t>
      </w:r>
      <w:r w:rsidRPr="005E2600">
        <w:rPr>
          <w:rFonts w:ascii="Arial" w:hAnsi="Arial" w:cs="Arial"/>
        </w:rPr>
        <w:t xml:space="preserve"> </w:t>
      </w:r>
    </w:p>
    <w:p w:rsidR="00BF6B44" w:rsidRDefault="00BF6B44" w:rsidP="00951F48">
      <w:pPr>
        <w:pStyle w:val="Prrafodelista"/>
        <w:jc w:val="both"/>
        <w:rPr>
          <w:rFonts w:ascii="Arial" w:hAnsi="Arial" w:cs="Arial"/>
        </w:rPr>
      </w:pPr>
    </w:p>
    <w:p w:rsidR="005E2600" w:rsidRDefault="00BF6B44" w:rsidP="005E2600">
      <w:pPr>
        <w:pStyle w:val="Prrafodelista"/>
        <w:numPr>
          <w:ilvl w:val="0"/>
          <w:numId w:val="42"/>
        </w:numPr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se realizará</w:t>
      </w:r>
      <w:r w:rsidR="00951F48" w:rsidRPr="00951F48">
        <w:rPr>
          <w:rFonts w:ascii="Arial" w:hAnsi="Arial" w:cs="Arial"/>
        </w:rPr>
        <w:t xml:space="preserve"> el desarrollo de un sistema web para aplicar </w:t>
      </w:r>
      <w:r>
        <w:rPr>
          <w:rFonts w:ascii="Arial" w:hAnsi="Arial" w:cs="Arial"/>
        </w:rPr>
        <w:t>los cuestionarios</w:t>
      </w:r>
      <w:r w:rsidR="005E2600">
        <w:rPr>
          <w:rFonts w:ascii="Arial" w:hAnsi="Arial" w:cs="Arial"/>
        </w:rPr>
        <w:t>, determinar el nivel de competencias de cada grupo</w:t>
      </w:r>
      <w:r w:rsidR="005E2600" w:rsidRPr="00951F48">
        <w:rPr>
          <w:rFonts w:ascii="Arial" w:hAnsi="Arial" w:cs="Arial"/>
        </w:rPr>
        <w:t xml:space="preserve"> implicado</w:t>
      </w:r>
      <w:r w:rsidR="005E2600">
        <w:rPr>
          <w:rFonts w:ascii="Arial" w:hAnsi="Arial" w:cs="Arial"/>
        </w:rPr>
        <w:t xml:space="preserve"> </w:t>
      </w:r>
      <w:r w:rsidR="00951F48" w:rsidRPr="00951F48">
        <w:rPr>
          <w:rFonts w:ascii="Arial" w:hAnsi="Arial" w:cs="Arial"/>
        </w:rPr>
        <w:t xml:space="preserve"> y expresar los resultados mediante </w:t>
      </w:r>
      <w:r w:rsidR="005E2600">
        <w:rPr>
          <w:rFonts w:ascii="Arial" w:hAnsi="Arial" w:cs="Arial"/>
        </w:rPr>
        <w:t>tablas y gráficas.</w:t>
      </w:r>
    </w:p>
    <w:p w:rsidR="005E2600" w:rsidRDefault="005E2600" w:rsidP="00951F48">
      <w:pPr>
        <w:pStyle w:val="Prrafodelista"/>
        <w:jc w:val="both"/>
        <w:rPr>
          <w:rFonts w:ascii="Arial" w:hAnsi="Arial" w:cs="Arial"/>
        </w:rPr>
      </w:pPr>
    </w:p>
    <w:p w:rsidR="00951F48" w:rsidRDefault="00951F48" w:rsidP="005E2600">
      <w:pPr>
        <w:pStyle w:val="Prrafodelista"/>
        <w:numPr>
          <w:ilvl w:val="0"/>
          <w:numId w:val="42"/>
        </w:numPr>
        <w:ind w:left="851" w:hanging="425"/>
        <w:jc w:val="both"/>
        <w:rPr>
          <w:rFonts w:ascii="Arial" w:hAnsi="Arial" w:cs="Arial"/>
        </w:rPr>
      </w:pPr>
      <w:r w:rsidRPr="00951F48">
        <w:rPr>
          <w:rFonts w:ascii="Arial" w:hAnsi="Arial" w:cs="Arial"/>
        </w:rPr>
        <w:t xml:space="preserve"> Para el des</w:t>
      </w:r>
      <w:r w:rsidR="005E2600">
        <w:rPr>
          <w:rFonts w:ascii="Arial" w:hAnsi="Arial" w:cs="Arial"/>
        </w:rPr>
        <w:t>arrollo del sistema se utilizará</w:t>
      </w:r>
      <w:r w:rsidRPr="00951F48">
        <w:rPr>
          <w:rFonts w:ascii="Arial" w:hAnsi="Arial" w:cs="Arial"/>
        </w:rPr>
        <w:t xml:space="preserve"> el lenguaje de programación </w:t>
      </w:r>
      <w:proofErr w:type="spellStart"/>
      <w:r w:rsidRPr="00951F48">
        <w:rPr>
          <w:rFonts w:ascii="Arial" w:hAnsi="Arial" w:cs="Arial"/>
        </w:rPr>
        <w:t>Python</w:t>
      </w:r>
      <w:proofErr w:type="spellEnd"/>
      <w:r w:rsidRPr="00951F48">
        <w:rPr>
          <w:rFonts w:ascii="Arial" w:hAnsi="Arial" w:cs="Arial"/>
        </w:rPr>
        <w:t xml:space="preserve"> junto al </w:t>
      </w:r>
      <w:proofErr w:type="spellStart"/>
      <w:r w:rsidR="0008465F">
        <w:rPr>
          <w:rFonts w:ascii="Arial" w:hAnsi="Arial" w:cs="Arial"/>
        </w:rPr>
        <w:t>framework</w:t>
      </w:r>
      <w:proofErr w:type="spellEnd"/>
      <w:r w:rsidR="0008465F">
        <w:rPr>
          <w:rFonts w:ascii="Arial" w:hAnsi="Arial" w:cs="Arial"/>
        </w:rPr>
        <w:t xml:space="preserve"> de Django, </w:t>
      </w:r>
      <w:r w:rsidR="005E2600">
        <w:rPr>
          <w:rFonts w:ascii="Arial" w:hAnsi="Arial" w:cs="Arial"/>
        </w:rPr>
        <w:t xml:space="preserve">con </w:t>
      </w:r>
      <w:r w:rsidRPr="00951F48">
        <w:rPr>
          <w:rFonts w:ascii="Arial" w:hAnsi="Arial" w:cs="Arial"/>
        </w:rPr>
        <w:t xml:space="preserve">una base de datos </w:t>
      </w:r>
      <w:proofErr w:type="spellStart"/>
      <w:r w:rsidRPr="00951F48">
        <w:rPr>
          <w:rFonts w:ascii="Arial" w:hAnsi="Arial" w:cs="Arial"/>
        </w:rPr>
        <w:t>MySQL</w:t>
      </w:r>
      <w:proofErr w:type="spellEnd"/>
      <w:r w:rsidRPr="00951F48">
        <w:rPr>
          <w:rFonts w:ascii="Arial" w:hAnsi="Arial" w:cs="Arial"/>
        </w:rPr>
        <w:t xml:space="preserve"> para el almacenamiento de información.</w:t>
      </w:r>
    </w:p>
    <w:p w:rsidR="00C272F0" w:rsidRDefault="00C272F0" w:rsidP="00951F48">
      <w:pPr>
        <w:pStyle w:val="Prrafodelista"/>
        <w:jc w:val="both"/>
        <w:rPr>
          <w:rFonts w:ascii="Arial" w:hAnsi="Arial" w:cs="Arial"/>
        </w:rPr>
      </w:pP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Justificación</w:t>
      </w:r>
    </w:p>
    <w:p w:rsidR="00475D65" w:rsidRPr="006828F5" w:rsidRDefault="00475D65" w:rsidP="006B5E65">
      <w:pPr>
        <w:spacing w:line="360" w:lineRule="auto"/>
        <w:jc w:val="both"/>
        <w:rPr>
          <w:rFonts w:ascii="Arial" w:hAnsi="Arial" w:cs="Arial"/>
        </w:rPr>
      </w:pPr>
      <w:r w:rsidRPr="00475D65">
        <w:rPr>
          <w:rFonts w:ascii="Arial" w:hAnsi="Arial" w:cs="Arial"/>
        </w:rPr>
        <w:t>En la actualidad la competencia digital “es una competencia básica para cualquier ciudadano del siglo XXI” (</w:t>
      </w:r>
      <w:proofErr w:type="spellStart"/>
      <w:r w:rsidRPr="00475D65">
        <w:rPr>
          <w:rFonts w:ascii="Arial" w:hAnsi="Arial" w:cs="Arial"/>
        </w:rPr>
        <w:t>Fraser</w:t>
      </w:r>
      <w:proofErr w:type="spellEnd"/>
      <w:r w:rsidRPr="00475D65">
        <w:rPr>
          <w:rFonts w:ascii="Arial" w:hAnsi="Arial" w:cs="Arial"/>
        </w:rPr>
        <w:t xml:space="preserve">, </w:t>
      </w:r>
      <w:proofErr w:type="spellStart"/>
      <w:r w:rsidRPr="00475D65">
        <w:rPr>
          <w:rFonts w:ascii="Arial" w:hAnsi="Arial" w:cs="Arial"/>
        </w:rPr>
        <w:t>AtKins</w:t>
      </w:r>
      <w:proofErr w:type="spellEnd"/>
      <w:r w:rsidRPr="00475D65">
        <w:rPr>
          <w:rFonts w:ascii="Arial" w:hAnsi="Arial" w:cs="Arial"/>
        </w:rPr>
        <w:t xml:space="preserve"> &amp; Hall, 2013, p. 2), razón por la que ha sido considerada, por el Parlamento Europeo y El Consejo de la UE (2006), como una de las 8 competencias clave para el currículo de la ciudadanía moderna, ya que en todos los ámbitos cotidianos las personas se comunican, trabajan, producen conocimiento e interactúan con la ayuda de tecnologías digitales; por lo tanto, según Ferrari (2019) es una competencia transversal, porque contribuye al logro de otras competencias, </w:t>
      </w:r>
      <w:r w:rsidRPr="006828F5">
        <w:rPr>
          <w:rFonts w:ascii="Arial" w:hAnsi="Arial" w:cs="Arial"/>
        </w:rPr>
        <w:t>convirtiéndose en clave para el aprendizaje permanente.</w:t>
      </w:r>
    </w:p>
    <w:p w:rsidR="00DD11FD" w:rsidRPr="006B5E65" w:rsidRDefault="00AB074F" w:rsidP="00DD11FD">
      <w:pPr>
        <w:spacing w:line="360" w:lineRule="auto"/>
        <w:jc w:val="both"/>
        <w:rPr>
          <w:rFonts w:ascii="Arial" w:hAnsi="Arial" w:cs="Arial"/>
        </w:rPr>
      </w:pPr>
      <w:r w:rsidRPr="006828F5">
        <w:rPr>
          <w:rFonts w:ascii="Arial" w:hAnsi="Arial" w:cs="Arial"/>
        </w:rPr>
        <w:t>Entonces el tema de</w:t>
      </w:r>
      <w:r w:rsidR="00C22B5D">
        <w:rPr>
          <w:rFonts w:ascii="Arial" w:hAnsi="Arial" w:cs="Arial"/>
        </w:rPr>
        <w:t xml:space="preserve"> </w:t>
      </w:r>
      <w:r w:rsidR="00C22B5D" w:rsidRPr="00DD11FD">
        <w:rPr>
          <w:rFonts w:ascii="Arial" w:hAnsi="Arial" w:cs="Arial"/>
          <w:i/>
        </w:rPr>
        <w:t>“Medición del nivel de las competencias digitales de los estudiantes, docentes y administrativos de la UTPL</w:t>
      </w:r>
      <w:r w:rsidR="00DD11FD">
        <w:rPr>
          <w:rFonts w:ascii="Arial" w:hAnsi="Arial" w:cs="Arial"/>
        </w:rPr>
        <w:t xml:space="preserve">” </w:t>
      </w:r>
      <w:r w:rsidRPr="006828F5">
        <w:rPr>
          <w:rFonts w:ascii="Arial" w:hAnsi="Arial" w:cs="Arial"/>
        </w:rPr>
        <w:t>resulta de gran</w:t>
      </w:r>
      <w:r w:rsidRPr="006B5E65">
        <w:rPr>
          <w:rFonts w:ascii="Arial" w:hAnsi="Arial" w:cs="Arial"/>
        </w:rPr>
        <w:t xml:space="preserve"> importancia para </w:t>
      </w:r>
      <w:r w:rsidR="00AF1EBD" w:rsidRPr="006B5E65">
        <w:rPr>
          <w:rFonts w:ascii="Arial" w:hAnsi="Arial" w:cs="Arial"/>
        </w:rPr>
        <w:t>cualquier institución educativa, ya que permite un mejor aprovechamiento de los recursos humanos, materiales y económicos; de</w:t>
      </w:r>
      <w:r w:rsidR="005C7F37">
        <w:rPr>
          <w:rFonts w:ascii="Arial" w:hAnsi="Arial" w:cs="Arial"/>
        </w:rPr>
        <w:t xml:space="preserve"> ahí la necesidad  identificar y determinar </w:t>
      </w:r>
      <w:r w:rsidR="00AF1EBD" w:rsidRPr="006B5E65">
        <w:rPr>
          <w:rFonts w:ascii="Arial" w:hAnsi="Arial" w:cs="Arial"/>
        </w:rPr>
        <w:t>el nivel actua</w:t>
      </w:r>
      <w:r w:rsidR="00DD11FD">
        <w:rPr>
          <w:rFonts w:ascii="Arial" w:hAnsi="Arial" w:cs="Arial"/>
        </w:rPr>
        <w:t xml:space="preserve">l de competencias digitales de su talento humano, </w:t>
      </w:r>
      <w:r w:rsidR="00A12882">
        <w:rPr>
          <w:rFonts w:ascii="Arial" w:hAnsi="Arial" w:cs="Arial"/>
        </w:rPr>
        <w:t xml:space="preserve">lo que </w:t>
      </w:r>
      <w:r w:rsidR="00DD11FD">
        <w:rPr>
          <w:rFonts w:ascii="Arial" w:hAnsi="Arial" w:cs="Arial"/>
        </w:rPr>
        <w:t xml:space="preserve">con seguridad </w:t>
      </w:r>
      <w:r w:rsidR="00AF1EBD" w:rsidRPr="006B5E65">
        <w:rPr>
          <w:rFonts w:ascii="Arial" w:hAnsi="Arial" w:cs="Arial"/>
        </w:rPr>
        <w:t>promoverá un cambio positivo en la ges</w:t>
      </w:r>
      <w:r w:rsidR="00A35C63" w:rsidRPr="006B5E65">
        <w:rPr>
          <w:rFonts w:ascii="Arial" w:hAnsi="Arial" w:cs="Arial"/>
        </w:rPr>
        <w:t xml:space="preserve">tión </w:t>
      </w:r>
      <w:r w:rsidR="006B5E65">
        <w:rPr>
          <w:rFonts w:ascii="Arial" w:hAnsi="Arial" w:cs="Arial"/>
        </w:rPr>
        <w:t xml:space="preserve">y desenvolvimiento </w:t>
      </w:r>
      <w:r w:rsidR="00A12882">
        <w:rPr>
          <w:rFonts w:ascii="Arial" w:hAnsi="Arial" w:cs="Arial"/>
        </w:rPr>
        <w:t>de la institución, con el propósito; debe implementar</w:t>
      </w:r>
      <w:r w:rsidR="00DD11FD" w:rsidRPr="006B5E65">
        <w:rPr>
          <w:rFonts w:ascii="Arial" w:hAnsi="Arial" w:cs="Arial"/>
        </w:rPr>
        <w:t xml:space="preserve"> estrategias adecua</w:t>
      </w:r>
      <w:r w:rsidR="00DD11FD">
        <w:rPr>
          <w:rFonts w:ascii="Arial" w:hAnsi="Arial" w:cs="Arial"/>
        </w:rPr>
        <w:t>das que permitan asegu</w:t>
      </w:r>
      <w:r w:rsidR="00BB5A0F">
        <w:rPr>
          <w:rFonts w:ascii="Arial" w:hAnsi="Arial" w:cs="Arial"/>
        </w:rPr>
        <w:t>rar que todo su personal cuente</w:t>
      </w:r>
      <w:r w:rsidR="00DD11FD">
        <w:rPr>
          <w:rFonts w:ascii="Arial" w:hAnsi="Arial" w:cs="Arial"/>
        </w:rPr>
        <w:t xml:space="preserve"> con </w:t>
      </w:r>
      <w:r w:rsidR="00DD11FD" w:rsidRPr="006B5E65">
        <w:rPr>
          <w:rFonts w:ascii="Arial" w:hAnsi="Arial" w:cs="Arial"/>
        </w:rPr>
        <w:t>la</w:t>
      </w:r>
      <w:r w:rsidR="00DD11FD">
        <w:rPr>
          <w:rFonts w:ascii="Arial" w:hAnsi="Arial" w:cs="Arial"/>
        </w:rPr>
        <w:t>s</w:t>
      </w:r>
      <w:r w:rsidR="00DD11FD" w:rsidRPr="006B5E65">
        <w:rPr>
          <w:rFonts w:ascii="Arial" w:hAnsi="Arial" w:cs="Arial"/>
        </w:rPr>
        <w:t xml:space="preserve"> competencia</w:t>
      </w:r>
      <w:r w:rsidR="00DD11FD">
        <w:rPr>
          <w:rFonts w:ascii="Arial" w:hAnsi="Arial" w:cs="Arial"/>
        </w:rPr>
        <w:t>s</w:t>
      </w:r>
      <w:r w:rsidR="00BB5A0F">
        <w:rPr>
          <w:rFonts w:ascii="Arial" w:hAnsi="Arial" w:cs="Arial"/>
        </w:rPr>
        <w:t xml:space="preserve"> digitales requeridas.</w:t>
      </w:r>
      <w:r w:rsidR="00DD11FD">
        <w:rPr>
          <w:rFonts w:ascii="Arial" w:hAnsi="Arial" w:cs="Arial"/>
        </w:rPr>
        <w:t xml:space="preserve"> </w:t>
      </w:r>
      <w:r w:rsidR="00DD11FD" w:rsidRPr="006B5E65">
        <w:rPr>
          <w:rFonts w:ascii="Arial" w:hAnsi="Arial" w:cs="Arial"/>
        </w:rPr>
        <w:t xml:space="preserve"> </w:t>
      </w:r>
    </w:p>
    <w:p w:rsidR="00AF1EBD" w:rsidRPr="006B5E65" w:rsidRDefault="00AF1EBD" w:rsidP="006B5E65">
      <w:pPr>
        <w:spacing w:line="360" w:lineRule="auto"/>
        <w:jc w:val="both"/>
        <w:rPr>
          <w:rFonts w:ascii="Arial" w:hAnsi="Arial" w:cs="Arial"/>
        </w:rPr>
      </w:pPr>
      <w:r w:rsidRPr="006B5E65">
        <w:rPr>
          <w:rFonts w:ascii="Arial" w:hAnsi="Arial" w:cs="Arial"/>
        </w:rPr>
        <w:t>Lo manifestado anteriormente demuestra la importancia que encierra</w:t>
      </w:r>
      <w:r w:rsidR="00BB5A0F">
        <w:rPr>
          <w:rFonts w:ascii="Arial" w:hAnsi="Arial" w:cs="Arial"/>
        </w:rPr>
        <w:t xml:space="preserve"> el tema de las </w:t>
      </w:r>
      <w:r w:rsidR="00BB5A0F" w:rsidRPr="00BB5A0F">
        <w:rPr>
          <w:rFonts w:ascii="Arial" w:hAnsi="Arial" w:cs="Arial"/>
          <w:i/>
        </w:rPr>
        <w:t>competencias digitales</w:t>
      </w:r>
      <w:r w:rsidRPr="006B5E65">
        <w:rPr>
          <w:rFonts w:ascii="Arial" w:hAnsi="Arial" w:cs="Arial"/>
        </w:rPr>
        <w:t>, de ahí nuestro int</w:t>
      </w:r>
      <w:r w:rsidR="00EB48B3">
        <w:rPr>
          <w:rFonts w:ascii="Arial" w:hAnsi="Arial" w:cs="Arial"/>
        </w:rPr>
        <w:t>e</w:t>
      </w:r>
      <w:r w:rsidR="00BB5A0F">
        <w:rPr>
          <w:rFonts w:ascii="Arial" w:hAnsi="Arial" w:cs="Arial"/>
        </w:rPr>
        <w:t>rés por profundizar en este campo,</w:t>
      </w:r>
      <w:r w:rsidR="0064196E">
        <w:rPr>
          <w:rFonts w:ascii="Arial" w:hAnsi="Arial" w:cs="Arial"/>
        </w:rPr>
        <w:t xml:space="preserve"> interés que se ve fortalecido por el afán</w:t>
      </w:r>
      <w:r w:rsidR="00BB5A0F">
        <w:rPr>
          <w:rFonts w:ascii="Arial" w:hAnsi="Arial" w:cs="Arial"/>
        </w:rPr>
        <w:t xml:space="preserve"> </w:t>
      </w:r>
      <w:r w:rsidR="00EB48B3">
        <w:rPr>
          <w:rFonts w:ascii="Arial" w:hAnsi="Arial" w:cs="Arial"/>
        </w:rPr>
        <w:t xml:space="preserve">de contribuir con la institución </w:t>
      </w:r>
      <w:r w:rsidR="00BB5A0F">
        <w:rPr>
          <w:rFonts w:ascii="Arial" w:hAnsi="Arial" w:cs="Arial"/>
        </w:rPr>
        <w:t>que me formó profesionalmente</w:t>
      </w:r>
    </w:p>
    <w:p w:rsidR="006828F5" w:rsidRPr="006B5E65" w:rsidRDefault="00BB5A0F" w:rsidP="006828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C7F37">
        <w:rPr>
          <w:rFonts w:ascii="Arial" w:hAnsi="Arial" w:cs="Arial"/>
        </w:rPr>
        <w:t>ste trabajo titulación</w:t>
      </w:r>
      <w:r w:rsidR="00AF1EBD" w:rsidRPr="006B5E65">
        <w:rPr>
          <w:rFonts w:ascii="Arial" w:hAnsi="Arial" w:cs="Arial"/>
        </w:rPr>
        <w:t xml:space="preserve"> r</w:t>
      </w:r>
      <w:r w:rsidR="00AB5B1E">
        <w:rPr>
          <w:rFonts w:ascii="Arial" w:hAnsi="Arial" w:cs="Arial"/>
        </w:rPr>
        <w:t xml:space="preserve">esulta de especial importancia </w:t>
      </w:r>
      <w:r w:rsidR="00AF1EBD" w:rsidRPr="006B5E65">
        <w:rPr>
          <w:rFonts w:ascii="Arial" w:hAnsi="Arial" w:cs="Arial"/>
        </w:rPr>
        <w:t xml:space="preserve">por la actualidad y pertinencia de la temática, la misma que está directamente relacionada con la formación académica </w:t>
      </w:r>
      <w:r w:rsidR="00AB5B1E">
        <w:rPr>
          <w:rFonts w:ascii="Arial" w:hAnsi="Arial" w:cs="Arial"/>
        </w:rPr>
        <w:t>en Sistemas Informáticos y Computación</w:t>
      </w:r>
      <w:r w:rsidR="00B24832">
        <w:rPr>
          <w:rFonts w:ascii="Arial" w:hAnsi="Arial" w:cs="Arial"/>
        </w:rPr>
        <w:t xml:space="preserve"> que se </w:t>
      </w:r>
      <w:r w:rsidR="00AF1EBD" w:rsidRPr="006B5E65">
        <w:rPr>
          <w:rFonts w:ascii="Arial" w:hAnsi="Arial" w:cs="Arial"/>
        </w:rPr>
        <w:t>está cursando; por lo que se cuenta con las bases científicas y metodológicas ne</w:t>
      </w:r>
      <w:r w:rsidR="00B24832">
        <w:rPr>
          <w:rFonts w:ascii="Arial" w:hAnsi="Arial" w:cs="Arial"/>
        </w:rPr>
        <w:t>cesarias para abordar</w:t>
      </w:r>
      <w:r>
        <w:rPr>
          <w:rFonts w:ascii="Arial" w:hAnsi="Arial" w:cs="Arial"/>
        </w:rPr>
        <w:t xml:space="preserve">lo </w:t>
      </w:r>
      <w:r w:rsidR="006828F5">
        <w:rPr>
          <w:rFonts w:ascii="Arial" w:hAnsi="Arial" w:cs="Arial"/>
        </w:rPr>
        <w:t>y asegurar la evaluación del nivel de competencia</w:t>
      </w:r>
      <w:r w:rsidR="006828F5" w:rsidRPr="006828F5">
        <w:rPr>
          <w:rFonts w:ascii="Arial" w:hAnsi="Arial" w:cs="Arial"/>
        </w:rPr>
        <w:t xml:space="preserve"> digital</w:t>
      </w:r>
      <w:r w:rsidR="006828F5">
        <w:rPr>
          <w:rFonts w:ascii="Arial" w:hAnsi="Arial" w:cs="Arial"/>
        </w:rPr>
        <w:t xml:space="preserve"> del personal de la UTPL</w:t>
      </w:r>
      <w:r w:rsidR="00AB5B1E">
        <w:rPr>
          <w:rFonts w:ascii="Arial" w:hAnsi="Arial" w:cs="Arial"/>
        </w:rPr>
        <w:t xml:space="preserve">; lo que posibilitará a </w:t>
      </w:r>
      <w:r w:rsidR="00DD11FD">
        <w:rPr>
          <w:rFonts w:ascii="Arial" w:hAnsi="Arial" w:cs="Arial"/>
        </w:rPr>
        <w:t>la</w:t>
      </w:r>
      <w:r w:rsidR="00AB5B1E">
        <w:rPr>
          <w:rFonts w:ascii="Arial" w:hAnsi="Arial" w:cs="Arial"/>
        </w:rPr>
        <w:t xml:space="preserve"> institución </w:t>
      </w:r>
      <w:r w:rsidR="006828F5" w:rsidRPr="006828F5">
        <w:rPr>
          <w:rFonts w:ascii="Arial" w:hAnsi="Arial" w:cs="Arial"/>
        </w:rPr>
        <w:t>desarrollar estrategias adecuadas que permitan</w:t>
      </w:r>
      <w:r w:rsidR="006828F5">
        <w:rPr>
          <w:rFonts w:ascii="Arial" w:hAnsi="Arial" w:cs="Arial"/>
        </w:rPr>
        <w:t xml:space="preserve"> </w:t>
      </w:r>
      <w:r w:rsidR="006828F5" w:rsidRPr="006828F5">
        <w:rPr>
          <w:rFonts w:ascii="Arial" w:hAnsi="Arial" w:cs="Arial"/>
        </w:rPr>
        <w:t>asegurar que</w:t>
      </w:r>
      <w:r w:rsidR="00AB5B1E">
        <w:rPr>
          <w:rFonts w:ascii="Arial" w:hAnsi="Arial" w:cs="Arial"/>
        </w:rPr>
        <w:t xml:space="preserve"> todos cuenta</w:t>
      </w:r>
      <w:r w:rsidR="006828F5">
        <w:rPr>
          <w:rFonts w:ascii="Arial" w:hAnsi="Arial" w:cs="Arial"/>
        </w:rPr>
        <w:t>n</w:t>
      </w:r>
      <w:r w:rsidR="006828F5" w:rsidRPr="006828F5">
        <w:rPr>
          <w:rFonts w:ascii="Arial" w:hAnsi="Arial" w:cs="Arial"/>
        </w:rPr>
        <w:t xml:space="preserve"> </w:t>
      </w:r>
      <w:r w:rsidR="00AB5B1E">
        <w:rPr>
          <w:rFonts w:ascii="Arial" w:hAnsi="Arial" w:cs="Arial"/>
        </w:rPr>
        <w:t>con las</w:t>
      </w:r>
      <w:r w:rsidR="006828F5" w:rsidRPr="006828F5">
        <w:rPr>
          <w:rFonts w:ascii="Arial" w:hAnsi="Arial" w:cs="Arial"/>
        </w:rPr>
        <w:t xml:space="preserve"> competencia</w:t>
      </w:r>
      <w:r w:rsidR="00AB5B1E">
        <w:rPr>
          <w:rFonts w:ascii="Arial" w:hAnsi="Arial" w:cs="Arial"/>
        </w:rPr>
        <w:t>s</w:t>
      </w:r>
      <w:r w:rsidR="006828F5" w:rsidRPr="006828F5">
        <w:rPr>
          <w:rFonts w:ascii="Arial" w:hAnsi="Arial" w:cs="Arial"/>
        </w:rPr>
        <w:t xml:space="preserve"> digital</w:t>
      </w:r>
      <w:r w:rsidR="00AB5B1E">
        <w:rPr>
          <w:rFonts w:ascii="Arial" w:hAnsi="Arial" w:cs="Arial"/>
        </w:rPr>
        <w:t>es</w:t>
      </w:r>
      <w:r w:rsidR="006828F5" w:rsidRPr="006828F5">
        <w:rPr>
          <w:rFonts w:ascii="Arial" w:hAnsi="Arial" w:cs="Arial"/>
        </w:rPr>
        <w:t xml:space="preserve"> </w:t>
      </w:r>
      <w:r w:rsidR="006828F5">
        <w:rPr>
          <w:rFonts w:ascii="Arial" w:hAnsi="Arial" w:cs="Arial"/>
        </w:rPr>
        <w:t>necesaria</w:t>
      </w:r>
      <w:r w:rsidR="00AB5B1E">
        <w:rPr>
          <w:rFonts w:ascii="Arial" w:hAnsi="Arial" w:cs="Arial"/>
        </w:rPr>
        <w:t>s</w:t>
      </w:r>
      <w:r w:rsidR="006828F5">
        <w:rPr>
          <w:rFonts w:ascii="Arial" w:hAnsi="Arial" w:cs="Arial"/>
        </w:rPr>
        <w:t xml:space="preserve"> para desenvolverse </w:t>
      </w:r>
      <w:r w:rsidR="00CF49DB">
        <w:rPr>
          <w:rFonts w:ascii="Arial" w:hAnsi="Arial" w:cs="Arial"/>
        </w:rPr>
        <w:t>eficientemente</w:t>
      </w:r>
      <w:r w:rsidR="006828F5">
        <w:rPr>
          <w:rFonts w:ascii="Arial" w:hAnsi="Arial" w:cs="Arial"/>
        </w:rPr>
        <w:t xml:space="preserve"> en sus tareas académica</w:t>
      </w:r>
      <w:r w:rsidR="00AB5B1E">
        <w:rPr>
          <w:rFonts w:ascii="Arial" w:hAnsi="Arial" w:cs="Arial"/>
        </w:rPr>
        <w:t>s</w:t>
      </w:r>
      <w:r w:rsidR="006828F5">
        <w:rPr>
          <w:rFonts w:ascii="Arial" w:hAnsi="Arial" w:cs="Arial"/>
        </w:rPr>
        <w:t xml:space="preserve"> y administrativas.</w:t>
      </w:r>
    </w:p>
    <w:p w:rsidR="00AB5B1E" w:rsidRDefault="00DD11FD" w:rsidP="00AB5B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la herramienta web</w:t>
      </w:r>
      <w:r w:rsidR="00AB5B1E">
        <w:rPr>
          <w:rFonts w:ascii="Arial" w:hAnsi="Arial" w:cs="Arial"/>
        </w:rPr>
        <w:t xml:space="preserve"> permitirá determinar</w:t>
      </w:r>
      <w:r w:rsidR="00AB5B1E" w:rsidRPr="006B5E65">
        <w:rPr>
          <w:rFonts w:ascii="Arial" w:hAnsi="Arial" w:cs="Arial"/>
        </w:rPr>
        <w:t xml:space="preserve"> </w:t>
      </w:r>
      <w:r w:rsidRPr="006B5E65">
        <w:rPr>
          <w:rFonts w:ascii="Arial" w:hAnsi="Arial" w:cs="Arial"/>
        </w:rPr>
        <w:t>cuáles</w:t>
      </w:r>
      <w:r w:rsidR="00AB5B1E" w:rsidRPr="006B5E65">
        <w:rPr>
          <w:rFonts w:ascii="Arial" w:hAnsi="Arial" w:cs="Arial"/>
        </w:rPr>
        <w:t xml:space="preserve"> son las debilidades</w:t>
      </w:r>
      <w:r w:rsidR="00AB5B1E">
        <w:rPr>
          <w:rFonts w:ascii="Arial" w:hAnsi="Arial" w:cs="Arial"/>
        </w:rPr>
        <w:t xml:space="preserve">  en el  nivel de competencias digitales que tiene el recurso humano que colabora con la UTPL, </w:t>
      </w:r>
      <w:r w:rsidR="00AB5B1E" w:rsidRPr="006B5E65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buscar el camino</w:t>
      </w:r>
      <w:r w:rsidR="00AB5B1E" w:rsidRPr="006B5E65">
        <w:rPr>
          <w:rFonts w:ascii="Arial" w:hAnsi="Arial" w:cs="Arial"/>
        </w:rPr>
        <w:t xml:space="preserve"> sup</w:t>
      </w:r>
      <w:r w:rsidR="00AB5B1E">
        <w:rPr>
          <w:rFonts w:ascii="Arial" w:hAnsi="Arial" w:cs="Arial"/>
        </w:rPr>
        <w:t>erarlas; demostrando así que es posible</w:t>
      </w:r>
      <w:r w:rsidR="00AB5B1E" w:rsidRPr="006B5E65">
        <w:rPr>
          <w:rFonts w:ascii="Arial" w:hAnsi="Arial" w:cs="Arial"/>
        </w:rPr>
        <w:t xml:space="preserve"> transformar</w:t>
      </w:r>
      <w:r>
        <w:rPr>
          <w:rFonts w:ascii="Arial" w:hAnsi="Arial" w:cs="Arial"/>
        </w:rPr>
        <w:t xml:space="preserve"> las limitaciones en fortalezas y así </w:t>
      </w:r>
      <w:r w:rsidR="00AB5B1E" w:rsidRPr="006B5E65">
        <w:rPr>
          <w:rFonts w:ascii="Arial" w:hAnsi="Arial" w:cs="Arial"/>
        </w:rPr>
        <w:t>optimiza</w:t>
      </w:r>
      <w:r w:rsidR="00BB5A0F">
        <w:rPr>
          <w:rFonts w:ascii="Arial" w:hAnsi="Arial" w:cs="Arial"/>
        </w:rPr>
        <w:t>r los servicios que ofrece, para</w:t>
      </w:r>
      <w:r w:rsidR="00AB5B1E" w:rsidRPr="006B5E65">
        <w:rPr>
          <w:rFonts w:ascii="Arial" w:hAnsi="Arial" w:cs="Arial"/>
        </w:rPr>
        <w:t xml:space="preserve"> elevar el nivel</w:t>
      </w:r>
      <w:r w:rsidR="004F6A86">
        <w:rPr>
          <w:rFonts w:ascii="Arial" w:hAnsi="Arial" w:cs="Arial"/>
        </w:rPr>
        <w:t xml:space="preserve"> de satisfacción de los estudiantes </w:t>
      </w:r>
      <w:r w:rsidR="00BB5A0F">
        <w:rPr>
          <w:rFonts w:ascii="Arial" w:hAnsi="Arial" w:cs="Arial"/>
        </w:rPr>
        <w:t>que se forman en esta institución</w:t>
      </w:r>
      <w:r w:rsidR="004F6A86">
        <w:rPr>
          <w:rFonts w:ascii="Arial" w:hAnsi="Arial" w:cs="Arial"/>
        </w:rPr>
        <w:t>.</w:t>
      </w:r>
    </w:p>
    <w:p w:rsidR="00AB5B1E" w:rsidRPr="006B5E65" w:rsidRDefault="00AB5B1E" w:rsidP="006B5E65">
      <w:pPr>
        <w:spacing w:line="360" w:lineRule="auto"/>
        <w:jc w:val="both"/>
        <w:rPr>
          <w:rFonts w:ascii="Arial" w:hAnsi="Arial" w:cs="Arial"/>
        </w:rPr>
      </w:pPr>
    </w:p>
    <w:sectPr w:rsidR="00AB5B1E" w:rsidRPr="006B5E65" w:rsidSect="00E55A43"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69A" w:rsidRDefault="002E669A" w:rsidP="00C272F0">
      <w:pPr>
        <w:spacing w:after="0" w:line="240" w:lineRule="auto"/>
      </w:pPr>
      <w:r>
        <w:separator/>
      </w:r>
    </w:p>
  </w:endnote>
  <w:endnote w:type="continuationSeparator" w:id="0">
    <w:p w:rsidR="002E669A" w:rsidRDefault="002E669A" w:rsidP="00C2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3918775"/>
      <w:docPartObj>
        <w:docPartGallery w:val="Page Numbers (Bottom of Page)"/>
        <w:docPartUnique/>
      </w:docPartObj>
    </w:sdtPr>
    <w:sdtEndPr/>
    <w:sdtContent>
      <w:p w:rsidR="00FC12EC" w:rsidRDefault="00D67057">
        <w:pPr>
          <w:pStyle w:val="Piedepgina"/>
          <w:jc w:val="right"/>
        </w:pPr>
        <w:r>
          <w:t xml:space="preserve"> </w:t>
        </w:r>
        <w:r w:rsidR="00FC12EC">
          <w:fldChar w:fldCharType="begin"/>
        </w:r>
        <w:r w:rsidR="00FC12EC">
          <w:instrText>PAGE   \* MERGEFORMAT</w:instrText>
        </w:r>
        <w:r w:rsidR="00FC12EC">
          <w:fldChar w:fldCharType="separate"/>
        </w:r>
        <w:r w:rsidR="00A76EE1" w:rsidRPr="00A76EE1">
          <w:rPr>
            <w:noProof/>
            <w:lang w:val="es-ES"/>
          </w:rPr>
          <w:t>5</w:t>
        </w:r>
        <w:r w:rsidR="00FC12EC">
          <w:fldChar w:fldCharType="end"/>
        </w:r>
      </w:p>
    </w:sdtContent>
  </w:sdt>
  <w:p w:rsidR="00FC12EC" w:rsidRDefault="00FC12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69A" w:rsidRDefault="002E669A" w:rsidP="00C272F0">
      <w:pPr>
        <w:spacing w:after="0" w:line="240" w:lineRule="auto"/>
      </w:pPr>
      <w:r>
        <w:separator/>
      </w:r>
    </w:p>
  </w:footnote>
  <w:footnote w:type="continuationSeparator" w:id="0">
    <w:p w:rsidR="002E669A" w:rsidRDefault="002E669A" w:rsidP="00C2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>
    <w:nsid w:val="04781BE1"/>
    <w:multiLevelType w:val="hybridMultilevel"/>
    <w:tmpl w:val="8CC4B640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3847AB"/>
    <w:multiLevelType w:val="hybridMultilevel"/>
    <w:tmpl w:val="4748043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9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10">
    <w:nsid w:val="2CD93A35"/>
    <w:multiLevelType w:val="hybridMultilevel"/>
    <w:tmpl w:val="6FCECFD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F7F9C"/>
    <w:multiLevelType w:val="multilevel"/>
    <w:tmpl w:val="90CA0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>
    <w:nsid w:val="36DE0F83"/>
    <w:multiLevelType w:val="hybridMultilevel"/>
    <w:tmpl w:val="8B4A2FA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6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95B5A89"/>
    <w:multiLevelType w:val="hybridMultilevel"/>
    <w:tmpl w:val="9D58DED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24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7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5CF20140"/>
    <w:multiLevelType w:val="hybridMultilevel"/>
    <w:tmpl w:val="423A1CF8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1484796"/>
    <w:multiLevelType w:val="hybridMultilevel"/>
    <w:tmpl w:val="FE220C8A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CA753D6"/>
    <w:multiLevelType w:val="hybridMultilevel"/>
    <w:tmpl w:val="253EFD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3"/>
  </w:num>
  <w:num w:numId="3">
    <w:abstractNumId w:val="3"/>
  </w:num>
  <w:num w:numId="4">
    <w:abstractNumId w:val="38"/>
  </w:num>
  <w:num w:numId="5">
    <w:abstractNumId w:val="26"/>
  </w:num>
  <w:num w:numId="6">
    <w:abstractNumId w:val="31"/>
  </w:num>
  <w:num w:numId="7">
    <w:abstractNumId w:val="24"/>
  </w:num>
  <w:num w:numId="8">
    <w:abstractNumId w:val="19"/>
  </w:num>
  <w:num w:numId="9">
    <w:abstractNumId w:val="29"/>
  </w:num>
  <w:num w:numId="10">
    <w:abstractNumId w:val="18"/>
  </w:num>
  <w:num w:numId="11">
    <w:abstractNumId w:val="15"/>
  </w:num>
  <w:num w:numId="12">
    <w:abstractNumId w:val="0"/>
  </w:num>
  <w:num w:numId="13">
    <w:abstractNumId w:val="8"/>
  </w:num>
  <w:num w:numId="14">
    <w:abstractNumId w:val="12"/>
  </w:num>
  <w:num w:numId="15">
    <w:abstractNumId w:val="4"/>
  </w:num>
  <w:num w:numId="16">
    <w:abstractNumId w:val="17"/>
  </w:num>
  <w:num w:numId="17">
    <w:abstractNumId w:val="5"/>
  </w:num>
  <w:num w:numId="18">
    <w:abstractNumId w:val="16"/>
  </w:num>
  <w:num w:numId="19">
    <w:abstractNumId w:val="7"/>
  </w:num>
  <w:num w:numId="20">
    <w:abstractNumId w:val="25"/>
  </w:num>
  <w:num w:numId="21">
    <w:abstractNumId w:val="28"/>
  </w:num>
  <w:num w:numId="22">
    <w:abstractNumId w:val="37"/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35"/>
    <w:lvlOverride w:ilvl="0">
      <w:lvl w:ilvl="0">
        <w:numFmt w:val="decimal"/>
        <w:lvlText w:val="%1."/>
        <w:lvlJc w:val="left"/>
      </w:lvl>
    </w:lvlOverride>
  </w:num>
  <w:num w:numId="25">
    <w:abstractNumId w:val="35"/>
    <w:lvlOverride w:ilvl="0">
      <w:lvl w:ilvl="0">
        <w:numFmt w:val="decimal"/>
        <w:lvlText w:val="%1."/>
        <w:lvlJc w:val="left"/>
      </w:lvl>
    </w:lvlOverride>
  </w:num>
  <w:num w:numId="26">
    <w:abstractNumId w:val="21"/>
  </w:num>
  <w:num w:numId="27">
    <w:abstractNumId w:val="6"/>
  </w:num>
  <w:num w:numId="28">
    <w:abstractNumId w:val="34"/>
  </w:num>
  <w:num w:numId="29">
    <w:abstractNumId w:val="22"/>
  </w:num>
  <w:num w:numId="30">
    <w:abstractNumId w:val="23"/>
  </w:num>
  <w:num w:numId="31">
    <w:abstractNumId w:val="14"/>
  </w:num>
  <w:num w:numId="32">
    <w:abstractNumId w:val="9"/>
  </w:num>
  <w:num w:numId="33">
    <w:abstractNumId w:val="27"/>
  </w:num>
  <w:num w:numId="34">
    <w:abstractNumId w:val="11"/>
  </w:num>
  <w:num w:numId="35">
    <w:abstractNumId w:val="20"/>
  </w:num>
  <w:num w:numId="36">
    <w:abstractNumId w:val="2"/>
  </w:num>
  <w:num w:numId="37">
    <w:abstractNumId w:val="39"/>
  </w:num>
  <w:num w:numId="38">
    <w:abstractNumId w:val="10"/>
  </w:num>
  <w:num w:numId="39">
    <w:abstractNumId w:val="30"/>
  </w:num>
  <w:num w:numId="40">
    <w:abstractNumId w:val="1"/>
  </w:num>
  <w:num w:numId="41">
    <w:abstractNumId w:val="1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E6"/>
    <w:rsid w:val="00017955"/>
    <w:rsid w:val="00026AD6"/>
    <w:rsid w:val="00031987"/>
    <w:rsid w:val="000504F0"/>
    <w:rsid w:val="0005510C"/>
    <w:rsid w:val="00055551"/>
    <w:rsid w:val="00083B91"/>
    <w:rsid w:val="0008465F"/>
    <w:rsid w:val="0008485A"/>
    <w:rsid w:val="00090DC8"/>
    <w:rsid w:val="0009297B"/>
    <w:rsid w:val="000A5BFC"/>
    <w:rsid w:val="000B4DA0"/>
    <w:rsid w:val="000D6D51"/>
    <w:rsid w:val="000E5EBD"/>
    <w:rsid w:val="000F4649"/>
    <w:rsid w:val="000F5349"/>
    <w:rsid w:val="00116800"/>
    <w:rsid w:val="001364F4"/>
    <w:rsid w:val="001648E4"/>
    <w:rsid w:val="00166C7A"/>
    <w:rsid w:val="00167B40"/>
    <w:rsid w:val="00177BEE"/>
    <w:rsid w:val="0018530E"/>
    <w:rsid w:val="00232106"/>
    <w:rsid w:val="00252E0E"/>
    <w:rsid w:val="002630EF"/>
    <w:rsid w:val="00281331"/>
    <w:rsid w:val="00281E34"/>
    <w:rsid w:val="002B4748"/>
    <w:rsid w:val="002D0DEF"/>
    <w:rsid w:val="002E669A"/>
    <w:rsid w:val="002F691A"/>
    <w:rsid w:val="00340282"/>
    <w:rsid w:val="00342040"/>
    <w:rsid w:val="00345EDC"/>
    <w:rsid w:val="00382D41"/>
    <w:rsid w:val="003C43B9"/>
    <w:rsid w:val="003E6BC7"/>
    <w:rsid w:val="003E6F49"/>
    <w:rsid w:val="003F0A76"/>
    <w:rsid w:val="0040414F"/>
    <w:rsid w:val="00414A1D"/>
    <w:rsid w:val="00450416"/>
    <w:rsid w:val="00473405"/>
    <w:rsid w:val="00475D65"/>
    <w:rsid w:val="004912AB"/>
    <w:rsid w:val="0049720A"/>
    <w:rsid w:val="004A1295"/>
    <w:rsid w:val="004A5A01"/>
    <w:rsid w:val="004F0C9D"/>
    <w:rsid w:val="004F6A86"/>
    <w:rsid w:val="00516922"/>
    <w:rsid w:val="00574859"/>
    <w:rsid w:val="00576C84"/>
    <w:rsid w:val="005A1B90"/>
    <w:rsid w:val="005A6AAA"/>
    <w:rsid w:val="005C7F37"/>
    <w:rsid w:val="005E2600"/>
    <w:rsid w:val="005F1F31"/>
    <w:rsid w:val="005F2DC0"/>
    <w:rsid w:val="005F6373"/>
    <w:rsid w:val="00614100"/>
    <w:rsid w:val="00622FD7"/>
    <w:rsid w:val="00624065"/>
    <w:rsid w:val="00624B2A"/>
    <w:rsid w:val="0064196E"/>
    <w:rsid w:val="00650D9E"/>
    <w:rsid w:val="00654E66"/>
    <w:rsid w:val="00661AD8"/>
    <w:rsid w:val="00671C8F"/>
    <w:rsid w:val="00680DDB"/>
    <w:rsid w:val="006828F5"/>
    <w:rsid w:val="006B5E65"/>
    <w:rsid w:val="00770830"/>
    <w:rsid w:val="007A17B4"/>
    <w:rsid w:val="007B0162"/>
    <w:rsid w:val="007B4FA9"/>
    <w:rsid w:val="00821D8D"/>
    <w:rsid w:val="008254AE"/>
    <w:rsid w:val="0084008C"/>
    <w:rsid w:val="00895999"/>
    <w:rsid w:val="008C6BB9"/>
    <w:rsid w:val="008D691F"/>
    <w:rsid w:val="008F7F30"/>
    <w:rsid w:val="0090094D"/>
    <w:rsid w:val="0092383A"/>
    <w:rsid w:val="009402F4"/>
    <w:rsid w:val="00941764"/>
    <w:rsid w:val="00951F48"/>
    <w:rsid w:val="00964CC9"/>
    <w:rsid w:val="00967036"/>
    <w:rsid w:val="00980CEB"/>
    <w:rsid w:val="009901C2"/>
    <w:rsid w:val="00A1017C"/>
    <w:rsid w:val="00A12882"/>
    <w:rsid w:val="00A35C63"/>
    <w:rsid w:val="00A62576"/>
    <w:rsid w:val="00A710DD"/>
    <w:rsid w:val="00A76EE1"/>
    <w:rsid w:val="00A76EF5"/>
    <w:rsid w:val="00A90D7B"/>
    <w:rsid w:val="00AB074F"/>
    <w:rsid w:val="00AB5B1E"/>
    <w:rsid w:val="00AC59FE"/>
    <w:rsid w:val="00AD26EC"/>
    <w:rsid w:val="00AF1EBD"/>
    <w:rsid w:val="00AF31BD"/>
    <w:rsid w:val="00B2310E"/>
    <w:rsid w:val="00B24832"/>
    <w:rsid w:val="00B63BAC"/>
    <w:rsid w:val="00B80D47"/>
    <w:rsid w:val="00B954CD"/>
    <w:rsid w:val="00BB5A0F"/>
    <w:rsid w:val="00BB5AE6"/>
    <w:rsid w:val="00BF6B44"/>
    <w:rsid w:val="00C22B5D"/>
    <w:rsid w:val="00C272F0"/>
    <w:rsid w:val="00C41A2C"/>
    <w:rsid w:val="00C57D57"/>
    <w:rsid w:val="00CA1202"/>
    <w:rsid w:val="00CB197A"/>
    <w:rsid w:val="00CC0627"/>
    <w:rsid w:val="00CC3FF4"/>
    <w:rsid w:val="00CC5BDF"/>
    <w:rsid w:val="00CE374B"/>
    <w:rsid w:val="00CE6978"/>
    <w:rsid w:val="00CF49DB"/>
    <w:rsid w:val="00D041DF"/>
    <w:rsid w:val="00D21BE5"/>
    <w:rsid w:val="00D37A11"/>
    <w:rsid w:val="00D5403F"/>
    <w:rsid w:val="00D65EB6"/>
    <w:rsid w:val="00D67057"/>
    <w:rsid w:val="00D8028C"/>
    <w:rsid w:val="00DB1FE8"/>
    <w:rsid w:val="00DD11FD"/>
    <w:rsid w:val="00E0653A"/>
    <w:rsid w:val="00E4296F"/>
    <w:rsid w:val="00E53A40"/>
    <w:rsid w:val="00E55A43"/>
    <w:rsid w:val="00EB48B3"/>
    <w:rsid w:val="00ED1205"/>
    <w:rsid w:val="00ED2860"/>
    <w:rsid w:val="00EF2CE0"/>
    <w:rsid w:val="00EF5329"/>
    <w:rsid w:val="00F22B35"/>
    <w:rsid w:val="00F32015"/>
    <w:rsid w:val="00F408AD"/>
    <w:rsid w:val="00F51A9F"/>
    <w:rsid w:val="00F61C0B"/>
    <w:rsid w:val="00F7543F"/>
    <w:rsid w:val="00F9426B"/>
    <w:rsid w:val="00FA56FF"/>
    <w:rsid w:val="00FB3893"/>
    <w:rsid w:val="00FC12EC"/>
    <w:rsid w:val="00FC4DA1"/>
    <w:rsid w:val="00FE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B5A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B5AE6"/>
    <w:rPr>
      <w:rFonts w:ascii="Arial" w:eastAsia="Arial" w:hAnsi="Arial" w:cs="Arial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27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2F0"/>
  </w:style>
  <w:style w:type="paragraph" w:styleId="Piedepgina">
    <w:name w:val="footer"/>
    <w:basedOn w:val="Normal"/>
    <w:link w:val="PiedepginaCar"/>
    <w:uiPriority w:val="99"/>
    <w:unhideWhenUsed/>
    <w:rsid w:val="00C27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2F0"/>
  </w:style>
  <w:style w:type="character" w:customStyle="1" w:styleId="Ttulo2Car">
    <w:name w:val="Título 2 Car"/>
    <w:basedOn w:val="Fuentedeprrafopredeter"/>
    <w:link w:val="Ttulo2"/>
    <w:uiPriority w:val="9"/>
    <w:semiHidden/>
    <w:rsid w:val="006240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B5A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B5AE6"/>
    <w:rPr>
      <w:rFonts w:ascii="Arial" w:eastAsia="Arial" w:hAnsi="Arial" w:cs="Arial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27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2F0"/>
  </w:style>
  <w:style w:type="paragraph" w:styleId="Piedepgina">
    <w:name w:val="footer"/>
    <w:basedOn w:val="Normal"/>
    <w:link w:val="PiedepginaCar"/>
    <w:uiPriority w:val="99"/>
    <w:unhideWhenUsed/>
    <w:rsid w:val="00C27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2F0"/>
  </w:style>
  <w:style w:type="character" w:customStyle="1" w:styleId="Ttulo2Car">
    <w:name w:val="Título 2 Car"/>
    <w:basedOn w:val="Fuentedeprrafopredeter"/>
    <w:link w:val="Ttulo2"/>
    <w:uiPriority w:val="9"/>
    <w:semiHidden/>
    <w:rsid w:val="006240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18C6A-6B52-42FD-ADE0-0DD6EFF31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</Template>
  <TotalTime>3506</TotalTime>
  <Pages>7</Pages>
  <Words>1678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Peñarreta</dc:creator>
  <cp:lastModifiedBy>Ruth</cp:lastModifiedBy>
  <cp:revision>33</cp:revision>
  <dcterms:created xsi:type="dcterms:W3CDTF">2019-12-05T15:49:00Z</dcterms:created>
  <dcterms:modified xsi:type="dcterms:W3CDTF">2019-12-13T17:54:00Z</dcterms:modified>
</cp:coreProperties>
</file>