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/>
          <w:b/>
          <w:b/>
          <w:bCs/>
          <w:sz w:val="32"/>
          <w:szCs w:val="32"/>
          <w:u w:val="single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 xml:space="preserve">FI-Gateway Application </w:t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  <w:sz w:val="26"/>
          <w:szCs w:val="26"/>
          <w:lang w:val="en-US"/>
        </w:rPr>
        <w:t>Server  IP:</w:t>
      </w:r>
      <w:r>
        <w:rPr>
          <w:rFonts w:eastAsia="Calibri" w:cs="Calibri" w:ascii="Cambria" w:hAnsi="Cambri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>10.250.17.210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6"/>
          <w:szCs w:val="26"/>
          <w:lang w:val="en-US"/>
        </w:rPr>
        <w:t>SSH Port:</w:t>
      </w:r>
      <w:r>
        <w:rPr>
          <w:rFonts w:ascii="Cambria" w:hAnsi="Cambria"/>
          <w:lang w:val="en-US"/>
        </w:rPr>
        <w:t xml:space="preserve"> 22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6"/>
          <w:szCs w:val="26"/>
          <w:lang w:val="en-US"/>
        </w:rPr>
        <w:t>FI-Gateway Application Location :</w:t>
      </w:r>
      <w:r>
        <w:rPr>
          <w:rFonts w:ascii="Cambria" w:hAnsi="Cambria"/>
          <w:b/>
          <w:sz w:val="26"/>
          <w:szCs w:val="26"/>
          <w:lang w:val="en-US"/>
        </w:rPr>
        <w:t xml:space="preserve"> </w:t>
      </w:r>
      <w:r>
        <w:rPr>
          <w:rFonts w:ascii="Cambria" w:hAnsi="Cambria"/>
          <w:b w:val="false"/>
          <w:bCs w:val="false"/>
          <w:lang w:val="en-US"/>
        </w:rPr>
        <w:t>/home/FIGPRODUCTION</w:t>
      </w:r>
    </w:p>
    <w:p>
      <w:pPr>
        <w:pStyle w:val="Normal"/>
        <w:rPr>
          <w:rFonts w:ascii="Cambria" w:hAnsi="Cambria"/>
          <w:b w:val="false"/>
          <w:b w:val="false"/>
          <w:bCs w:val="false"/>
        </w:rPr>
      </w:pPr>
      <w:r>
        <w:rPr>
          <w:rFonts w:ascii="Cambria" w:hAnsi="Cambria"/>
          <w:b/>
          <w:bCs/>
          <w:sz w:val="26"/>
          <w:szCs w:val="26"/>
          <w:lang w:val="en-US"/>
        </w:rPr>
        <w:t>FI-Gateway Application Port:</w:t>
      </w:r>
      <w:r>
        <w:rPr>
          <w:rFonts w:ascii="Cambria" w:hAnsi="Cambria"/>
          <w:b w:val="false"/>
          <w:bCs w:val="false"/>
          <w:lang w:val="en-US"/>
        </w:rPr>
        <w:t>1701</w:t>
      </w:r>
    </w:p>
    <w:p>
      <w:pPr>
        <w:pStyle w:val="Normal"/>
        <w:rPr>
          <w:rFonts w:ascii="Cambria" w:hAnsi="Cambria"/>
          <w:b/>
          <w:b/>
          <w:bCs/>
          <w:sz w:val="26"/>
          <w:szCs w:val="26"/>
          <w:lang w:val="en-US"/>
        </w:rPr>
      </w:pPr>
      <w:r>
        <w:rPr>
          <w:rFonts w:ascii="Cambria" w:hAnsi="Cambria"/>
          <w:b/>
          <w:bCs/>
          <w:sz w:val="26"/>
          <w:szCs w:val="26"/>
          <w:lang w:val="en-US"/>
        </w:rPr>
        <w:t>How to enter FI-Gateway Application Path using below command</w:t>
      </w:r>
    </w:p>
    <w:p>
      <w:pPr>
        <w:pStyle w:val="Normal"/>
        <w:rPr>
          <w:rFonts w:ascii="Cambria" w:hAnsi="Cambria"/>
          <w:b w:val="false"/>
          <w:b w:val="false"/>
          <w:bCs w:val="false"/>
        </w:rPr>
      </w:pPr>
      <w:r>
        <w:rPr>
          <w:rFonts w:cs="AngsanaUPC" w:ascii="Cambria" w:hAnsi="Cambria"/>
          <w:b/>
          <w:bCs/>
          <w:sz w:val="26"/>
          <w:szCs w:val="26"/>
          <w:lang w:val="en-US"/>
        </w:rPr>
        <w:t>Command:</w:t>
      </w:r>
      <w:r>
        <w:rPr>
          <w:rFonts w:cs="AngsanaUPC" w:ascii="Cambria" w:hAnsi="Cambria"/>
          <w:b/>
          <w:bCs/>
          <w:sz w:val="28"/>
          <w:szCs w:val="28"/>
          <w:lang w:val="en-US"/>
        </w:rPr>
        <w:t xml:space="preserve"> </w:t>
      </w:r>
      <w:r>
        <w:rPr>
          <w:rFonts w:cs="AngsanaUPC" w:ascii="Cambria" w:hAnsi="Cambria"/>
          <w:b w:val="false"/>
          <w:bCs w:val="false"/>
          <w:sz w:val="28"/>
          <w:szCs w:val="28"/>
          <w:lang w:val="en-US"/>
        </w:rPr>
        <w:t xml:space="preserve">cd </w:t>
      </w:r>
      <w:r>
        <w:rPr>
          <w:rFonts w:cs="AngsanaUPC" w:ascii="Cambria" w:hAnsi="Cambria"/>
          <w:b w:val="false"/>
          <w:bCs w:val="false"/>
          <w:sz w:val="24"/>
          <w:szCs w:val="24"/>
          <w:lang w:val="en-US"/>
        </w:rPr>
        <w:t>/home/FIGPRODUCTION</w:t>
      </w:r>
    </w:p>
    <w:p>
      <w:pPr>
        <w:pStyle w:val="Normal"/>
        <w:rPr>
          <w:rFonts w:ascii="Cambria" w:hAnsi="Cambria"/>
          <w:b/>
          <w:b/>
          <w:bCs/>
          <w:sz w:val="26"/>
          <w:szCs w:val="26"/>
          <w:lang w:val="en-US"/>
        </w:rPr>
      </w:pPr>
      <w:r>
        <w:rPr>
          <w:rFonts w:ascii="Cambria" w:hAnsi="Cambria"/>
          <w:b/>
          <w:bCs/>
          <w:sz w:val="26"/>
          <w:szCs w:val="26"/>
          <w:lang w:val="en-US"/>
        </w:rPr>
        <w:t>How to enter FI-Gateway Application log Path using below command</w:t>
      </w:r>
    </w:p>
    <w:p>
      <w:pPr>
        <w:pStyle w:val="Normal"/>
        <w:rPr>
          <w:rFonts w:ascii="Cambria" w:hAnsi="Cambria"/>
          <w:b w:val="false"/>
          <w:b w:val="false"/>
          <w:bCs w:val="false"/>
        </w:rPr>
      </w:pPr>
      <w:r>
        <w:rPr>
          <w:rFonts w:cs="AngsanaUPC" w:ascii="Cambria" w:hAnsi="Cambria"/>
          <w:b/>
          <w:bCs/>
          <w:sz w:val="26"/>
          <w:szCs w:val="26"/>
          <w:lang w:val="en-US"/>
        </w:rPr>
        <w:t>Command:</w:t>
      </w:r>
      <w:r>
        <w:rPr>
          <w:rFonts w:cs="AngsanaUPC" w:ascii="Cambria" w:hAnsi="Cambria"/>
          <w:b/>
          <w:bCs/>
          <w:sz w:val="28"/>
          <w:szCs w:val="28"/>
          <w:lang w:val="en-US"/>
        </w:rPr>
        <w:t xml:space="preserve"> </w:t>
      </w:r>
      <w:r>
        <w:rPr>
          <w:rFonts w:cs="AngsanaUPC" w:ascii="Cambria" w:hAnsi="Cambria"/>
          <w:b w:val="false"/>
          <w:bCs w:val="false"/>
          <w:sz w:val="28"/>
          <w:szCs w:val="28"/>
          <w:lang w:val="en-US"/>
        </w:rPr>
        <w:t xml:space="preserve">cd </w:t>
      </w:r>
      <w:r>
        <w:rPr>
          <w:rFonts w:cs="AngsanaUPC" w:ascii="Cambria" w:hAnsi="Cambria"/>
          <w:b w:val="false"/>
          <w:bCs w:val="false"/>
          <w:sz w:val="24"/>
          <w:szCs w:val="24"/>
          <w:lang w:val="en-US"/>
        </w:rPr>
        <w:t xml:space="preserve">/home/FIGPRODUCTION/log </w:t>
      </w:r>
    </w:p>
    <w:p>
      <w:pPr>
        <w:pStyle w:val="Normal"/>
        <w:rPr>
          <w:rFonts w:ascii="Cambria" w:hAnsi="Cambria"/>
          <w:b/>
          <w:b/>
          <w:sz w:val="30"/>
          <w:szCs w:val="30"/>
          <w:u w:val="single"/>
          <w:lang w:val="en-US"/>
        </w:rPr>
      </w:pPr>
      <w:r>
        <w:rPr>
          <w:rFonts w:ascii="Cambria" w:hAnsi="Cambria"/>
          <w:b/>
          <w:sz w:val="30"/>
          <w:szCs w:val="30"/>
          <w:u w:val="single"/>
          <w:lang w:val="en-US"/>
        </w:rPr>
        <w:t>HOW TO Check FI-Gateway Application RUNNING Status.</w:t>
      </w:r>
    </w:p>
    <w:p>
      <w:pPr>
        <w:pStyle w:val="Normal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Then type the below command to find the process id for running iTGS application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cs="Aparajita" w:ascii="Cambria" w:hAnsi="Cambria"/>
          <w:b/>
          <w:sz w:val="24"/>
          <w:szCs w:val="24"/>
          <w:lang w:val="en-US"/>
        </w:rPr>
        <w:t>[</w:t>
      </w:r>
      <w:r>
        <w:rPr>
          <w:rFonts w:eastAsia="Verdana" w:cs="Verdana" w:ascii="Cambria" w:hAnsi="Cambria"/>
          <w:b/>
          <w:sz w:val="24"/>
          <w:szCs w:val="24"/>
          <w:lang w:val="en-US"/>
        </w:rPr>
        <w:t>root@FIGPRODUCTION</w:t>
      </w:r>
      <w:r>
        <w:rPr>
          <w:rFonts w:cs="Aparajita" w:ascii="Cambria" w:hAnsi="Cambria"/>
          <w:b/>
          <w:sz w:val="24"/>
          <w:szCs w:val="24"/>
          <w:lang w:val="en-US"/>
        </w:rPr>
        <w:t xml:space="preserve">] </w:t>
      </w:r>
      <w:r>
        <w:rPr>
          <w:rFonts w:cs="Aparajita" w:ascii="Cambria" w:hAnsi="Cambria"/>
          <w:b w:val="false"/>
          <w:bCs w:val="false"/>
          <w:sz w:val="24"/>
          <w:szCs w:val="24"/>
          <w:lang w:val="en-US"/>
        </w:rPr>
        <w:t>netstat -tulnp| grep 1701</w:t>
      </w:r>
    </w:p>
    <w:p>
      <w:pPr>
        <w:pStyle w:val="Normal"/>
        <w:rPr>
          <w:rFonts w:ascii="Cambria" w:hAnsi="Cambria" w:cs="Aparajita"/>
          <w:b/>
          <w:b/>
          <w:sz w:val="24"/>
          <w:szCs w:val="24"/>
          <w:lang w:val="en-US"/>
        </w:rPr>
      </w:pPr>
      <w:r>
        <w:rPr>
          <w:rFonts w:cs="Aparajita" w:ascii="Cambria" w:hAnsi="Cambria"/>
          <w:b/>
          <w:sz w:val="24"/>
          <w:szCs w:val="24"/>
          <w:lang w:val="en-US"/>
        </w:rPr>
        <w:t xml:space="preserve"> </w:t>
      </w:r>
      <w:r>
        <w:rPr>
          <w:rFonts w:cs="Aparajita" w:ascii="Cambria" w:hAnsi="Cambria"/>
          <w:b/>
          <w:sz w:val="24"/>
          <w:szCs w:val="24"/>
          <w:lang w:val="en-US"/>
        </w:rPr>
        <w:t>(Not all processes could be identified, non-owned process info</w:t>
      </w:r>
    </w:p>
    <w:p>
      <w:pPr>
        <w:pStyle w:val="Normal"/>
        <w:rPr>
          <w:rFonts w:ascii="Cambria" w:hAnsi="Cambria" w:cs="Aparajita"/>
          <w:b/>
          <w:b/>
          <w:sz w:val="24"/>
          <w:szCs w:val="24"/>
          <w:lang w:val="en-US"/>
        </w:rPr>
      </w:pPr>
      <w:r>
        <w:rPr>
          <w:rFonts w:cs="Aparajita" w:ascii="Cambria" w:hAnsi="Cambria"/>
          <w:b/>
          <w:sz w:val="24"/>
          <w:szCs w:val="24"/>
          <w:lang w:val="en-US"/>
        </w:rPr>
        <w:t xml:space="preserve"> </w:t>
      </w:r>
      <w:r>
        <w:rPr>
          <w:rFonts w:cs="Aparajita" w:ascii="Cambria" w:hAnsi="Cambria"/>
          <w:b/>
          <w:sz w:val="24"/>
          <w:szCs w:val="24"/>
          <w:lang w:val="en-US"/>
        </w:rPr>
        <w:t>will not be shown, you would have to be root to see it all.)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cs="Aparajita" w:ascii="Cambria" w:hAnsi="Cambria"/>
          <w:b/>
          <w:sz w:val="24"/>
          <w:szCs w:val="24"/>
          <w:lang w:val="en-US"/>
        </w:rPr>
        <w:t xml:space="preserve">tcp        0      0 :::1701                     :::*                        LISTEN      </w:t>
      </w:r>
      <w:r>
        <w:rPr>
          <w:rFonts w:cs="Aparajita" w:ascii="Cambria" w:hAnsi="Cambria"/>
          <w:b/>
          <w:color w:val="FF0000"/>
          <w:sz w:val="24"/>
          <w:szCs w:val="24"/>
          <w:lang w:val="en-US"/>
        </w:rPr>
        <w:t>5440</w:t>
      </w:r>
      <w:r>
        <w:rPr>
          <w:rFonts w:cs="Aparajita" w:ascii="Cambria" w:hAnsi="Cambria"/>
          <w:b/>
          <w:sz w:val="24"/>
          <w:szCs w:val="24"/>
          <w:lang w:val="en-US"/>
        </w:rPr>
        <w:t>/java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*****</w:t>
      </w:r>
      <w:r>
        <w:rPr>
          <w:rFonts w:ascii="Cambria" w:hAnsi="Cambria"/>
          <w:sz w:val="24"/>
          <w:szCs w:val="24"/>
          <w:lang w:val="en-US"/>
        </w:rPr>
        <w:t xml:space="preserve">The number mentioned in red color is the process id; 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cs="Aparajita" w:ascii="Cambria" w:hAnsi="Cambria"/>
          <w:b/>
          <w:sz w:val="24"/>
          <w:szCs w:val="24"/>
          <w:lang w:val="en-US"/>
        </w:rPr>
        <w:t xml:space="preserve">[ </w:t>
      </w:r>
      <w:r>
        <w:rPr>
          <w:rFonts w:eastAsia="Verdana" w:cs="Verdana" w:ascii="Cambria" w:hAnsi="Cambria"/>
          <w:b/>
          <w:sz w:val="24"/>
          <w:szCs w:val="24"/>
          <w:lang w:val="en-US"/>
        </w:rPr>
        <w:t xml:space="preserve">root@FIGPRODUCTION </w:t>
      </w:r>
      <w:r>
        <w:rPr>
          <w:rFonts w:cs="Aparajita" w:ascii="Cambria" w:hAnsi="Cambria"/>
          <w:b/>
          <w:sz w:val="24"/>
          <w:szCs w:val="24"/>
          <w:lang w:val="en-US"/>
        </w:rPr>
        <w:t xml:space="preserve">] </w:t>
      </w:r>
      <w:r>
        <w:rPr>
          <w:rFonts w:cs="Aparajita" w:ascii="Cambria" w:hAnsi="Cambria"/>
          <w:b w:val="false"/>
          <w:bCs w:val="false"/>
          <w:sz w:val="24"/>
          <w:szCs w:val="24"/>
          <w:lang w:val="en-US"/>
        </w:rPr>
        <w:t>netstat -tulnp| grep 1701</w:t>
      </w:r>
    </w:p>
    <w:p>
      <w:pPr>
        <w:pStyle w:val="Normal"/>
        <w:rPr>
          <w:rFonts w:ascii="Cambria" w:hAnsi="Cambria"/>
          <w:b/>
          <w:b/>
          <w:color w:val="FF0000"/>
          <w:sz w:val="24"/>
          <w:szCs w:val="24"/>
          <w:lang w:val="en-US"/>
        </w:rPr>
      </w:pPr>
      <w:r>
        <w:rPr>
          <w:rFonts w:ascii="Cambria" w:hAnsi="Cambria"/>
          <w:b/>
          <w:color w:val="FF0000"/>
          <w:sz w:val="24"/>
          <w:szCs w:val="24"/>
          <w:lang w:val="en-US"/>
        </w:rPr>
        <w:t>If No output is there means application is not running.</w:t>
      </w:r>
    </w:p>
    <w:p>
      <w:pPr>
        <w:pStyle w:val="Normal"/>
        <w:rPr>
          <w:rFonts w:ascii="Cambria" w:hAnsi="Cambria"/>
          <w:b/>
          <w:b/>
          <w:sz w:val="30"/>
          <w:szCs w:val="30"/>
          <w:u w:val="single"/>
          <w:lang w:val="en-US"/>
        </w:rPr>
      </w:pPr>
      <w:r>
        <w:rPr>
          <w:rFonts w:ascii="Cambria" w:hAnsi="Cambria"/>
          <w:b/>
          <w:sz w:val="30"/>
          <w:szCs w:val="30"/>
          <w:u w:val="single"/>
          <w:lang w:val="en-US"/>
        </w:rPr>
        <w:t>HOW TO START  FI-Gateway Application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cs="Aparajita" w:ascii="Cambria" w:hAnsi="Cambria"/>
          <w:b w:val="false"/>
          <w:bCs w:val="false"/>
          <w:sz w:val="24"/>
          <w:szCs w:val="24"/>
          <w:lang w:val="en-US"/>
        </w:rPr>
        <w:t xml:space="preserve">1.We need to go to </w:t>
      </w:r>
      <w:r>
        <w:rPr>
          <w:rFonts w:cs="Aparajita" w:ascii="Cambria" w:hAnsi="Cambria"/>
          <w:b/>
          <w:bCs/>
          <w:sz w:val="26"/>
          <w:szCs w:val="26"/>
          <w:lang w:val="en-US"/>
        </w:rPr>
        <w:t>FI-Gateway Application Path using below command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cs="AngsanaUPC" w:ascii="Cambria" w:hAnsi="Cambria"/>
          <w:b/>
          <w:bCs/>
          <w:sz w:val="26"/>
          <w:szCs w:val="26"/>
          <w:lang w:val="en-US"/>
        </w:rPr>
        <w:t>Command:</w:t>
      </w:r>
      <w:r>
        <w:rPr>
          <w:rFonts w:cs="AngsanaUPC" w:ascii="Cambria" w:hAnsi="Cambria"/>
          <w:b/>
          <w:bCs/>
          <w:sz w:val="28"/>
          <w:szCs w:val="28"/>
          <w:lang w:val="en-US"/>
        </w:rPr>
        <w:t xml:space="preserve"> </w:t>
      </w:r>
      <w:r>
        <w:rPr>
          <w:rFonts w:cs="AngsanaUPC" w:ascii="Cambria" w:hAnsi="Cambria"/>
          <w:b w:val="false"/>
          <w:bCs w:val="false"/>
          <w:sz w:val="28"/>
          <w:szCs w:val="28"/>
          <w:lang w:val="en-US"/>
        </w:rPr>
        <w:t xml:space="preserve">cd </w:t>
      </w:r>
      <w:r>
        <w:rPr>
          <w:rFonts w:cs="AngsanaUPC" w:ascii="Cambria" w:hAnsi="Cambria"/>
          <w:b w:val="false"/>
          <w:bCs w:val="false"/>
          <w:sz w:val="24"/>
          <w:szCs w:val="24"/>
          <w:lang w:val="en-US"/>
        </w:rPr>
        <w:t>/home/FIGPRODUCTION</w:t>
      </w:r>
    </w:p>
    <w:p>
      <w:pPr>
        <w:pStyle w:val="Normal"/>
        <w:rPr>
          <w:rFonts w:ascii="Cambria" w:hAnsi="Cambria" w:cs="Aparajita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parajita" w:ascii="Cambria" w:hAnsi="Cambria"/>
          <w:b w:val="false"/>
          <w:bCs w:val="false"/>
          <w:sz w:val="24"/>
          <w:szCs w:val="24"/>
          <w:lang w:val="en-US"/>
        </w:rPr>
        <w:t>Then need to execute below command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cs="Aparajita" w:ascii="Cambria" w:hAnsi="Cambria"/>
          <w:b w:val="false"/>
          <w:bCs w:val="false"/>
          <w:sz w:val="24"/>
          <w:szCs w:val="24"/>
          <w:lang w:val="en-US"/>
        </w:rPr>
        <w:t>[</w:t>
      </w:r>
      <w:r>
        <w:rPr>
          <w:rFonts w:cs="Aparajita" w:ascii="Cambria" w:hAnsi="Cambria"/>
          <w:b/>
          <w:bCs w:val="false"/>
          <w:sz w:val="24"/>
          <w:szCs w:val="24"/>
          <w:lang w:val="en-US"/>
        </w:rPr>
        <w:t xml:space="preserve"> </w:t>
      </w:r>
      <w:r>
        <w:rPr>
          <w:rFonts w:eastAsia="Verdana" w:cs="Verdana" w:ascii="Cambria" w:hAnsi="Cambria"/>
          <w:b/>
          <w:bCs w:val="false"/>
          <w:sz w:val="24"/>
          <w:szCs w:val="24"/>
          <w:lang w:val="en-US"/>
        </w:rPr>
        <w:t xml:space="preserve">root@FIGPRODUCTION </w:t>
      </w:r>
      <w:r>
        <w:rPr>
          <w:rFonts w:cs="Aparajita" w:ascii="Cambria" w:hAnsi="Cambria"/>
          <w:b w:val="false"/>
          <w:bCs w:val="false"/>
          <w:sz w:val="24"/>
          <w:szCs w:val="24"/>
          <w:lang w:val="en-US"/>
        </w:rPr>
        <w:t>]</w:t>
      </w:r>
      <w:r>
        <w:rPr>
          <w:rFonts w:cs="Aparajita" w:ascii="Cambria" w:hAnsi="Cambria"/>
          <w:b w:val="false"/>
          <w:bCs w:val="false"/>
          <w:sz w:val="24"/>
          <w:szCs w:val="24"/>
        </w:rPr>
        <w:t xml:space="preserve"> </w:t>
      </w:r>
      <w:r>
        <w:rPr>
          <w:rFonts w:cs="Aparajita" w:ascii="Cambria" w:hAnsi="Cambria"/>
          <w:b w:val="false"/>
          <w:bCs w:val="false"/>
          <w:sz w:val="24"/>
          <w:szCs w:val="24"/>
          <w:lang w:val="en-US"/>
        </w:rPr>
        <w:t>nohup ./ITGS_SERVER.sh &gt;DATE.txt &amp;</w:t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Sample Value:-</w:t>
      </w:r>
    </w:p>
    <w:p>
      <w:pPr>
        <w:pStyle w:val="Normal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cs="AngsanaUPC" w:ascii="Cambria" w:hAnsi="Cambria"/>
          <w:b w:val="false"/>
          <w:bCs w:val="false"/>
          <w:sz w:val="24"/>
          <w:szCs w:val="24"/>
          <w:lang w:val="en-US"/>
        </w:rPr>
        <w:t>[</w:t>
      </w:r>
      <w:r>
        <w:rPr>
          <w:rFonts w:eastAsia="Verdana" w:cs="Verdana" w:ascii="Cambria" w:hAnsi="Cambria"/>
          <w:b/>
          <w:bCs w:val="false"/>
          <w:sz w:val="24"/>
          <w:szCs w:val="24"/>
          <w:lang w:val="en-US"/>
        </w:rPr>
        <w:t xml:space="preserve">root@FIGPRODUCTION </w:t>
      </w:r>
      <w:r>
        <w:rPr>
          <w:rFonts w:cs="AngsanaUPC" w:ascii="Cambria" w:hAnsi="Cambria"/>
          <w:b w:val="false"/>
          <w:bCs w:val="false"/>
          <w:sz w:val="24"/>
          <w:szCs w:val="24"/>
          <w:lang w:val="en-US"/>
        </w:rPr>
        <w:t>]$</w:t>
      </w:r>
      <w:r>
        <w:rPr>
          <w:rFonts w:cs="AngsanaUPC" w:ascii="Cambria" w:hAnsi="Cambria"/>
          <w:b w:val="false"/>
          <w:bCs w:val="false"/>
          <w:sz w:val="24"/>
          <w:szCs w:val="24"/>
        </w:rPr>
        <w:t xml:space="preserve"> </w:t>
      </w:r>
      <w:r>
        <w:rPr>
          <w:rFonts w:cs="AngsanaUPC" w:ascii="Cambria" w:hAnsi="Cambria"/>
          <w:b w:val="false"/>
          <w:bCs w:val="false"/>
          <w:sz w:val="24"/>
          <w:szCs w:val="24"/>
          <w:lang w:val="en-US"/>
        </w:rPr>
        <w:t>nohup ./ITGS_SERVER.sh &gt; 25012019.txt &amp;</w:t>
      </w:r>
    </w:p>
    <w:p>
      <w:pPr>
        <w:pStyle w:val="Normal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Check application is running using the below command after 60 seconds</w:t>
      </w:r>
    </w:p>
    <w:p>
      <w:pPr>
        <w:pStyle w:val="Normal"/>
        <w:rPr>
          <w:rFonts w:ascii="Cambria" w:hAnsi="Cambria"/>
        </w:rPr>
      </w:pPr>
      <w:r>
        <w:rPr>
          <w:rFonts w:cs="AngsanaUPC" w:ascii="Cambria" w:hAnsi="Cambria"/>
          <w:b/>
          <w:sz w:val="28"/>
          <w:szCs w:val="28"/>
          <w:lang w:val="en-US"/>
        </w:rPr>
        <w:t>[</w:t>
      </w:r>
      <w:r>
        <w:rPr>
          <w:rFonts w:cs="Aparajita" w:ascii="Cambria" w:hAnsi="Cambria"/>
          <w:b/>
          <w:sz w:val="28"/>
          <w:szCs w:val="28"/>
          <w:lang w:val="en-US"/>
        </w:rPr>
        <w:t xml:space="preserve"> </w:t>
      </w:r>
      <w:r>
        <w:rPr>
          <w:rFonts w:eastAsia="Verdana" w:cs="Verdana" w:ascii="Cambria" w:hAnsi="Cambria"/>
          <w:b/>
          <w:sz w:val="24"/>
          <w:szCs w:val="24"/>
          <w:lang w:val="en-US"/>
        </w:rPr>
        <w:t>root@</w:t>
      </w:r>
      <w:r>
        <w:rPr>
          <w:rFonts w:eastAsia="Verdana" w:cs="Verdana" w:ascii="Cambria" w:hAnsi="Cambria"/>
          <w:b/>
          <w:bCs w:val="false"/>
          <w:sz w:val="24"/>
          <w:szCs w:val="24"/>
          <w:lang w:val="en-US"/>
        </w:rPr>
        <w:t>FIGPRODUCTION</w:t>
      </w:r>
      <w:r>
        <w:rPr>
          <w:rFonts w:cs="AngsanaUPC" w:ascii="Cambria" w:hAnsi="Cambria"/>
          <w:b/>
          <w:sz w:val="28"/>
          <w:szCs w:val="28"/>
          <w:lang w:val="en-US"/>
        </w:rPr>
        <w:t>] netstat -tulnp| grep 17</w:t>
      </w:r>
      <w:r>
        <w:rPr>
          <w:rFonts w:cs="AngsanaUPC" w:ascii="Cambria" w:hAnsi="Cambria"/>
          <w:b/>
          <w:sz w:val="28"/>
          <w:szCs w:val="28"/>
          <w:lang w:val="en-US"/>
        </w:rPr>
        <w:t>01</w:t>
      </w:r>
    </w:p>
    <w:p>
      <w:pPr>
        <w:pStyle w:val="Normal"/>
        <w:rPr>
          <w:rFonts w:ascii="Cambria" w:hAnsi="Cambria"/>
        </w:rPr>
      </w:pPr>
      <w:r>
        <w:rPr>
          <w:rFonts w:cs="AngsanaUPC" w:ascii="Cambria" w:hAnsi="Cambria"/>
          <w:b/>
          <w:sz w:val="24"/>
          <w:szCs w:val="24"/>
          <w:lang w:val="en-US"/>
        </w:rPr>
        <w:t>tcp        0      0 :::17</w:t>
      </w:r>
      <w:r>
        <w:rPr>
          <w:rFonts w:cs="AngsanaUPC" w:ascii="Cambria" w:hAnsi="Cambria"/>
          <w:b/>
          <w:sz w:val="24"/>
          <w:szCs w:val="24"/>
          <w:lang w:val="en-US"/>
        </w:rPr>
        <w:t>01</w:t>
      </w:r>
      <w:r>
        <w:rPr>
          <w:rFonts w:cs="AngsanaUPC" w:ascii="Cambria" w:hAnsi="Cambria"/>
          <w:b/>
          <w:sz w:val="24"/>
          <w:szCs w:val="24"/>
          <w:lang w:val="en-US"/>
        </w:rPr>
        <w:t xml:space="preserve">                     :::*                        LISTEN      </w:t>
      </w:r>
      <w:r>
        <w:rPr>
          <w:rFonts w:cs="AngsanaUPC" w:ascii="Cambria" w:hAnsi="Cambria"/>
          <w:b/>
          <w:color w:val="FF0000"/>
          <w:sz w:val="24"/>
          <w:szCs w:val="24"/>
          <w:lang w:val="en-US"/>
        </w:rPr>
        <w:t>6940</w:t>
      </w:r>
      <w:r>
        <w:rPr>
          <w:rFonts w:cs="AngsanaUPC" w:ascii="Cambria" w:hAnsi="Cambria"/>
          <w:b/>
          <w:sz w:val="24"/>
          <w:szCs w:val="24"/>
          <w:lang w:val="en-US"/>
        </w:rPr>
        <w:t>/java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SimSun" w:cs="Tahoma"/>
      <w:color w:val="auto"/>
      <w:sz w:val="22"/>
      <w:szCs w:val="22"/>
      <w:lang w:val="en-IN" w:eastAsia="en-IN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>
      <w:numPr>
        <w:ilvl w:val="0"/>
        <w:numId w:val="0"/>
      </w:num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LibreOffice/5.4.3.2$Windows_X86_64 LibreOffice_project/92a7159f7e4af62137622921e809f8546db437e5</Application>
  <Pages>2</Pages>
  <Words>188</Words>
  <Characters>1119</Characters>
  <CharactersWithSpaces>1406</CharactersWithSpaces>
  <Paragraphs>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2016-08-05T09:44:00Z</dcterms:created>
  <dc:creator>FINANCIAL_INCLUSION</dc:creator>
  <dc:description/>
  <dc:language>en-IN</dc:language>
  <cp:lastModifiedBy/>
  <dcterms:modified xsi:type="dcterms:W3CDTF">2019-01-25T12:16:07Z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