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2E" w:rsidRDefault="007E4A19" w:rsidP="007E4A19">
      <w:pPr>
        <w:jc w:val="center"/>
      </w:pPr>
      <w:r>
        <w:rPr>
          <w:rFonts w:hint="eastAsia"/>
        </w:rPr>
        <w:t>客户端</w:t>
      </w:r>
      <w:r>
        <w:t>通信参数类型完善</w:t>
      </w:r>
    </w:p>
    <w:p w:rsidR="00402B45" w:rsidRDefault="00402B45" w:rsidP="00D2528D">
      <w:pPr>
        <w:jc w:val="left"/>
      </w:pPr>
    </w:p>
    <w:p w:rsidR="00DE698D" w:rsidRDefault="00B80FA2" w:rsidP="00A80F79">
      <w:pPr>
        <w:pStyle w:val="a4"/>
        <w:numPr>
          <w:ilvl w:val="0"/>
          <w:numId w:val="4"/>
        </w:numPr>
        <w:ind w:firstLineChars="0"/>
      </w:pPr>
      <w:r>
        <w:t>KBE</w:t>
      </w:r>
      <w:r>
        <w:rPr>
          <w:rFonts w:hint="eastAsia"/>
        </w:rPr>
        <w:t>插件</w:t>
      </w:r>
      <w:r>
        <w:t>参数类型支持</w:t>
      </w:r>
    </w:p>
    <w:p w:rsidR="00A80F79" w:rsidRDefault="00A80F79" w:rsidP="00F95B1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 w:rsidR="00600220">
        <w:rPr>
          <w:rFonts w:hint="eastAsia"/>
        </w:rPr>
        <w:t xml:space="preserve"> </w:t>
      </w:r>
      <w:r w:rsidR="00D63DB6">
        <w:rPr>
          <w:rFonts w:hint="eastAsia"/>
        </w:rPr>
        <w:t>通知</w:t>
      </w:r>
      <w:r w:rsidR="00600220">
        <w:rPr>
          <w:rFonts w:hint="eastAsia"/>
        </w:rPr>
        <w:t xml:space="preserve"> </w:t>
      </w:r>
      <w:r w:rsidR="006838F2">
        <w:rPr>
          <w:rFonts w:hint="eastAsia"/>
        </w:rPr>
        <w:t>客户端</w:t>
      </w:r>
      <w:r w:rsidR="006838F2">
        <w:rPr>
          <w:rFonts w:hint="eastAsia"/>
        </w:rPr>
        <w:t>entity</w:t>
      </w:r>
      <w:r w:rsidR="00F95B10">
        <w:rPr>
          <w:rFonts w:hint="eastAsia"/>
        </w:rPr>
        <w:t>的</w:t>
      </w:r>
      <w:r w:rsidR="00F95B10">
        <w:t>远程方法</w:t>
      </w:r>
      <w:r w:rsidR="00256F03">
        <w:rPr>
          <w:rFonts w:hint="eastAsia"/>
        </w:rPr>
        <w:t>参数</w:t>
      </w:r>
      <w:r w:rsidR="00F95B10">
        <w:t>类型</w:t>
      </w:r>
      <w:r>
        <w:t>：</w:t>
      </w:r>
    </w:p>
    <w:p w:rsidR="00DE698D" w:rsidRDefault="00DE698D" w:rsidP="00DE698D">
      <w:r>
        <w:rPr>
          <w:rFonts w:hint="eastAsia"/>
        </w:rPr>
        <w:t>可</w:t>
      </w:r>
      <w:r>
        <w:t>支持的基本</w:t>
      </w:r>
      <w:r>
        <w:rPr>
          <w:rFonts w:hint="eastAsia"/>
        </w:rPr>
        <w:t>类型</w:t>
      </w:r>
      <w:r>
        <w:t>有</w:t>
      </w:r>
      <w:r>
        <w:t>int8</w:t>
      </w:r>
      <w:r>
        <w:rPr>
          <w:rFonts w:hint="eastAsia"/>
        </w:rPr>
        <w:t>、</w:t>
      </w:r>
      <w:r>
        <w:t>int16</w:t>
      </w:r>
      <w:r>
        <w:rPr>
          <w:rFonts w:hint="eastAsia"/>
        </w:rPr>
        <w:t>、</w:t>
      </w:r>
      <w:r>
        <w:t>int32</w:t>
      </w:r>
      <w:r>
        <w:rPr>
          <w:rFonts w:hint="eastAsia"/>
        </w:rPr>
        <w:t>、</w:t>
      </w:r>
      <w:r>
        <w:t>int64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int8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int16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int32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int64</w:t>
      </w:r>
      <w:r>
        <w:rPr>
          <w:rFonts w:hint="eastAsia"/>
        </w:rPr>
        <w:t>、</w:t>
      </w:r>
      <w:r>
        <w:t>float</w:t>
      </w:r>
      <w:r>
        <w:t>、</w:t>
      </w:r>
      <w:r>
        <w:t>stirng</w:t>
      </w:r>
    </w:p>
    <w:p w:rsidR="00DE698D" w:rsidRDefault="00DE698D" w:rsidP="00DE698D">
      <w:r>
        <w:rPr>
          <w:rFonts w:hint="eastAsia"/>
        </w:rPr>
        <w:t>TArray</w:t>
      </w:r>
      <w:r>
        <w:t>&lt;</w:t>
      </w:r>
      <w:r w:rsidRPr="000E6636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FVariant</w:t>
      </w:r>
      <w:r>
        <w:t>&gt;</w:t>
      </w:r>
      <w:r>
        <w:t>、</w:t>
      </w:r>
      <w:r>
        <w:t>Tmap&lt;</w:t>
      </w:r>
      <w:r w:rsidRPr="000E6636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FVariant</w:t>
      </w:r>
      <w:r>
        <w:t>&gt;</w:t>
      </w:r>
      <w:r>
        <w:rPr>
          <w:rFonts w:hint="eastAsia"/>
        </w:rPr>
        <w:t>（列表</w:t>
      </w:r>
      <w:r>
        <w:t>、字典不支持</w:t>
      </w:r>
      <w:r w:rsidR="00CA426D">
        <w:rPr>
          <w:rFonts w:hint="eastAsia"/>
        </w:rPr>
        <w:t>int</w:t>
      </w:r>
      <w:r w:rsidR="00CA426D">
        <w:t>16</w:t>
      </w:r>
      <w:r w:rsidR="00CA426D">
        <w:rPr>
          <w:rFonts w:hint="eastAsia"/>
        </w:rPr>
        <w:t>、</w:t>
      </w:r>
      <w:r w:rsidR="00CA426D">
        <w:t>int32</w:t>
      </w:r>
      <w:r w:rsidR="00CA426D">
        <w:rPr>
          <w:rFonts w:hint="eastAsia"/>
        </w:rPr>
        <w:t>等</w:t>
      </w:r>
      <w:r>
        <w:t>基本类型，需要自己手动转化</w:t>
      </w:r>
      <w:r>
        <w:rPr>
          <w:rFonts w:hint="eastAsia"/>
        </w:rPr>
        <w:t>，</w:t>
      </w:r>
      <w:r>
        <w:t>或者写成自定义</w:t>
      </w:r>
      <w:r w:rsidR="001470A2">
        <w:rPr>
          <w:rFonts w:hint="eastAsia"/>
        </w:rPr>
        <w:t>转化</w:t>
      </w:r>
      <w:r>
        <w:t>数据结构</w:t>
      </w:r>
      <w:r>
        <w:rPr>
          <w:rFonts w:hint="eastAsia"/>
        </w:rPr>
        <w:t>），</w:t>
      </w:r>
      <w:r w:rsidR="00030484">
        <w:t>支持自定义</w:t>
      </w:r>
      <w:r w:rsidR="00030484">
        <w:rPr>
          <w:rFonts w:hint="eastAsia"/>
        </w:rPr>
        <w:t>数据</w:t>
      </w:r>
      <w:r>
        <w:t>类型。</w:t>
      </w:r>
      <w:r w:rsidR="00C36569">
        <w:rPr>
          <w:rFonts w:hint="eastAsia"/>
        </w:rPr>
        <w:t>自定义</w:t>
      </w:r>
      <w:r w:rsidR="00C36569">
        <w:t>数据类型转化格式如下：</w:t>
      </w:r>
    </w:p>
    <w:p w:rsidR="00C36569" w:rsidRDefault="008F0186" w:rsidP="00DE698D">
      <w:r>
        <w:rPr>
          <w:rFonts w:hint="eastAsia"/>
        </w:rPr>
        <w:t>第一种格式：</w:t>
      </w:r>
      <w:r w:rsidR="009B59DC">
        <w:rPr>
          <w:rFonts w:hint="eastAsia"/>
        </w:rPr>
        <w:t>新</w:t>
      </w:r>
      <w:r w:rsidR="00021FFE">
        <w:t>建一个</w:t>
      </w:r>
      <w:r>
        <w:t>结构体，结构</w:t>
      </w:r>
      <w:r>
        <w:rPr>
          <w:rFonts w:hint="eastAsia"/>
        </w:rPr>
        <w:t>体中</w:t>
      </w:r>
      <w:r>
        <w:t>使用静态方法将</w:t>
      </w:r>
      <w:r>
        <w:t>FVariant</w:t>
      </w:r>
      <w:r>
        <w:rPr>
          <w:rFonts w:hint="eastAsia"/>
        </w:rPr>
        <w:t>转化</w:t>
      </w:r>
      <w:r>
        <w:t>为该结构数据。</w:t>
      </w:r>
    </w:p>
    <w:p w:rsidR="008F0186" w:rsidRDefault="008F0186" w:rsidP="00DE698D">
      <w:r>
        <w:tab/>
      </w:r>
      <w:r>
        <w:rPr>
          <w:noProof/>
        </w:rPr>
        <w:drawing>
          <wp:inline distT="0" distB="0" distL="0" distR="0" wp14:anchorId="1E3029AB" wp14:editId="036860E2">
            <wp:extent cx="323850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86" w:rsidRDefault="008F0186" w:rsidP="00DE698D">
      <w:r>
        <w:rPr>
          <w:noProof/>
        </w:rPr>
        <w:drawing>
          <wp:inline distT="0" distB="0" distL="0" distR="0" wp14:anchorId="1E58ED77" wp14:editId="3C4C4DD5">
            <wp:extent cx="5274310" cy="1347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86" w:rsidRDefault="008F0186" w:rsidP="00DE698D">
      <w:r>
        <w:rPr>
          <w:rFonts w:hint="eastAsia"/>
        </w:rPr>
        <w:t>第二种</w:t>
      </w:r>
      <w:r>
        <w:t>格式：</w:t>
      </w:r>
      <w:r>
        <w:rPr>
          <w:rFonts w:hint="eastAsia"/>
        </w:rPr>
        <w:t>新建</w:t>
      </w:r>
      <w:r w:rsidR="00021FFE">
        <w:t>一个</w:t>
      </w:r>
      <w:r>
        <w:rPr>
          <w:rFonts w:hint="eastAsia"/>
        </w:rPr>
        <w:t>结构体</w:t>
      </w:r>
      <w:r w:rsidR="00263422">
        <w:rPr>
          <w:rFonts w:hint="eastAsia"/>
        </w:rPr>
        <w:t>，在</w:t>
      </w:r>
      <w:r w:rsidR="00263422">
        <w:t>结构</w:t>
      </w:r>
      <w:r w:rsidR="00263422">
        <w:rPr>
          <w:rFonts w:hint="eastAsia"/>
        </w:rPr>
        <w:t>体</w:t>
      </w:r>
      <w:r w:rsidR="00263422">
        <w:t>的</w:t>
      </w:r>
      <w:r w:rsidR="00263422">
        <w:rPr>
          <w:rFonts w:hint="eastAsia"/>
        </w:rPr>
        <w:t>构造</w:t>
      </w:r>
      <w:r w:rsidR="00263422">
        <w:t>函数中</w:t>
      </w:r>
      <w:r w:rsidR="00263422">
        <w:rPr>
          <w:rFonts w:hint="eastAsia"/>
        </w:rPr>
        <w:t>，</w:t>
      </w:r>
      <w:r w:rsidR="00263422">
        <w:t>传入</w:t>
      </w:r>
      <w:r w:rsidR="00263422">
        <w:t>FVariant</w:t>
      </w:r>
      <w:r w:rsidR="00263422">
        <w:rPr>
          <w:rFonts w:hint="eastAsia"/>
        </w:rPr>
        <w:t>。</w:t>
      </w:r>
      <w:r w:rsidR="00263422">
        <w:t>在</w:t>
      </w:r>
      <w:r w:rsidR="00263422">
        <w:rPr>
          <w:rFonts w:hint="eastAsia"/>
        </w:rPr>
        <w:t>构造时</w:t>
      </w:r>
      <w:r w:rsidR="00263422">
        <w:t>，</w:t>
      </w:r>
      <w:r w:rsidR="00263422">
        <w:rPr>
          <w:rFonts w:hint="eastAsia"/>
        </w:rPr>
        <w:t>将数据</w:t>
      </w:r>
      <w:r w:rsidR="00263422">
        <w:t>转化为结构体的数据。</w:t>
      </w:r>
      <w:r w:rsidR="00263422">
        <w:rPr>
          <w:rFonts w:hint="eastAsia"/>
        </w:rPr>
        <w:t>调用</w:t>
      </w:r>
      <w:r w:rsidR="00263422">
        <w:t>该方法时，不需要显示转化数据结构。</w:t>
      </w:r>
      <w:r w:rsidR="00263422">
        <w:rPr>
          <w:rFonts w:hint="eastAsia"/>
        </w:rPr>
        <w:t>C++</w:t>
      </w:r>
      <w:r w:rsidR="00263422">
        <w:rPr>
          <w:rFonts w:hint="eastAsia"/>
        </w:rPr>
        <w:t>会</w:t>
      </w:r>
      <w:r w:rsidR="00263422">
        <w:t>调用</w:t>
      </w:r>
      <w:r w:rsidR="00263422">
        <w:rPr>
          <w:rFonts w:hint="eastAsia"/>
        </w:rPr>
        <w:t>相对于</w:t>
      </w:r>
      <w:r w:rsidR="00263422">
        <w:t>的构造函数</w:t>
      </w:r>
      <w:r w:rsidR="00263422">
        <w:rPr>
          <w:rFonts w:hint="eastAsia"/>
        </w:rPr>
        <w:t>初始化</w:t>
      </w:r>
      <w:r w:rsidR="00263422">
        <w:t>结构体。</w:t>
      </w:r>
    </w:p>
    <w:p w:rsidR="00263422" w:rsidRDefault="00263422" w:rsidP="00DE698D">
      <w:r>
        <w:rPr>
          <w:noProof/>
        </w:rPr>
        <w:drawing>
          <wp:inline distT="0" distB="0" distL="0" distR="0" wp14:anchorId="06AE3E66" wp14:editId="258F7257">
            <wp:extent cx="5274310" cy="1240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22" w:rsidRPr="00263422" w:rsidRDefault="00263422" w:rsidP="00DE698D">
      <w:r>
        <w:rPr>
          <w:noProof/>
        </w:rPr>
        <w:drawing>
          <wp:inline distT="0" distB="0" distL="0" distR="0" wp14:anchorId="339B89F1" wp14:editId="215B028D">
            <wp:extent cx="5274310" cy="1205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86" w:rsidRPr="00263422" w:rsidRDefault="008F0186" w:rsidP="00DE698D"/>
    <w:p w:rsidR="00B7457E" w:rsidRDefault="00B7457E" w:rsidP="00DE698D"/>
    <w:p w:rsidR="001735C2" w:rsidRDefault="00657169" w:rsidP="00743D6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entity</w:t>
      </w:r>
      <w:r w:rsidR="00743D61">
        <w:rPr>
          <w:rFonts w:hint="eastAsia"/>
        </w:rPr>
        <w:t xml:space="preserve"> </w:t>
      </w:r>
      <w:r w:rsidR="00743D61">
        <w:rPr>
          <w:rFonts w:hint="eastAsia"/>
        </w:rPr>
        <w:t>通知</w:t>
      </w:r>
      <w:r w:rsidR="00743D61">
        <w:rPr>
          <w:rFonts w:hint="eastAsia"/>
        </w:rPr>
        <w:t xml:space="preserve"> </w:t>
      </w:r>
      <w:r w:rsidR="001735C2">
        <w:t>服务器</w:t>
      </w:r>
      <w:r w:rsidR="00F5342D">
        <w:rPr>
          <w:rFonts w:hint="eastAsia"/>
        </w:rPr>
        <w:t>的</w:t>
      </w:r>
      <w:r w:rsidR="00F5342D">
        <w:t>远程方法</w:t>
      </w:r>
      <w:r w:rsidR="00030D62">
        <w:rPr>
          <w:rFonts w:hint="eastAsia"/>
        </w:rPr>
        <w:t>参数</w:t>
      </w:r>
      <w:r w:rsidR="00F5342D">
        <w:t>类型</w:t>
      </w:r>
      <w:r w:rsidR="00A37688">
        <w:rPr>
          <w:rFonts w:hint="eastAsia"/>
        </w:rPr>
        <w:t>：</w:t>
      </w:r>
      <w:r w:rsidR="00874D1D">
        <w:t>int8</w:t>
      </w:r>
      <w:r w:rsidR="00874D1D">
        <w:rPr>
          <w:rFonts w:hint="eastAsia"/>
        </w:rPr>
        <w:t>、</w:t>
      </w:r>
      <w:r w:rsidR="00874D1D">
        <w:t>int16</w:t>
      </w:r>
      <w:r w:rsidR="00874D1D">
        <w:rPr>
          <w:rFonts w:hint="eastAsia"/>
        </w:rPr>
        <w:t>、</w:t>
      </w:r>
      <w:r w:rsidR="00874D1D">
        <w:t>int32</w:t>
      </w:r>
      <w:r w:rsidR="00874D1D">
        <w:rPr>
          <w:rFonts w:hint="eastAsia"/>
        </w:rPr>
        <w:t>、</w:t>
      </w:r>
      <w:r w:rsidR="00874D1D">
        <w:t>int64</w:t>
      </w:r>
      <w:r w:rsidR="00874D1D">
        <w:rPr>
          <w:rFonts w:hint="eastAsia"/>
        </w:rPr>
        <w:t>、</w:t>
      </w:r>
      <w:r w:rsidR="00874D1D">
        <w:rPr>
          <w:rFonts w:hint="eastAsia"/>
        </w:rPr>
        <w:t>u</w:t>
      </w:r>
      <w:r w:rsidR="00874D1D">
        <w:t>int8</w:t>
      </w:r>
      <w:r w:rsidR="00874D1D">
        <w:rPr>
          <w:rFonts w:hint="eastAsia"/>
        </w:rPr>
        <w:t>、</w:t>
      </w:r>
      <w:r w:rsidR="00874D1D">
        <w:rPr>
          <w:rFonts w:hint="eastAsia"/>
        </w:rPr>
        <w:t>u</w:t>
      </w:r>
      <w:r w:rsidR="00874D1D">
        <w:t>int16</w:t>
      </w:r>
      <w:r w:rsidR="00874D1D">
        <w:rPr>
          <w:rFonts w:hint="eastAsia"/>
        </w:rPr>
        <w:t>、</w:t>
      </w:r>
      <w:r w:rsidR="00874D1D">
        <w:rPr>
          <w:rFonts w:hint="eastAsia"/>
        </w:rPr>
        <w:t>u</w:t>
      </w:r>
      <w:r w:rsidR="00874D1D">
        <w:t>int32</w:t>
      </w:r>
      <w:r w:rsidR="00874D1D">
        <w:rPr>
          <w:rFonts w:hint="eastAsia"/>
        </w:rPr>
        <w:t>、</w:t>
      </w:r>
      <w:r w:rsidR="00874D1D">
        <w:rPr>
          <w:rFonts w:hint="eastAsia"/>
        </w:rPr>
        <w:t>u</w:t>
      </w:r>
      <w:r w:rsidR="00874D1D">
        <w:t>int64</w:t>
      </w:r>
      <w:r w:rsidR="00874D1D">
        <w:rPr>
          <w:rFonts w:hint="eastAsia"/>
        </w:rPr>
        <w:t>、</w:t>
      </w:r>
      <w:r w:rsidR="00874D1D">
        <w:t>float</w:t>
      </w:r>
      <w:r w:rsidR="00874D1D">
        <w:t>、</w:t>
      </w:r>
      <w:r w:rsidR="00874D1D">
        <w:t>stirng</w:t>
      </w:r>
      <w:r w:rsidR="004055E3">
        <w:rPr>
          <w:rFonts w:hint="eastAsia"/>
        </w:rPr>
        <w:t>、</w:t>
      </w:r>
      <w:r w:rsidR="004055E3">
        <w:t>列表</w:t>
      </w:r>
      <w:r w:rsidR="007C0C99">
        <w:rPr>
          <w:rFonts w:hint="eastAsia"/>
        </w:rPr>
        <w:t>、</w:t>
      </w:r>
      <w:r w:rsidR="004826B1">
        <w:rPr>
          <w:rFonts w:hint="eastAsia"/>
        </w:rPr>
        <w:t>字典</w:t>
      </w:r>
      <w:r w:rsidR="004826B1">
        <w:t>、自定义</w:t>
      </w:r>
      <w:r w:rsidR="00D20ED9">
        <w:t>数据类型</w:t>
      </w:r>
      <w:r w:rsidR="00E2214F">
        <w:rPr>
          <w:rFonts w:hint="eastAsia"/>
        </w:rPr>
        <w:t>。</w:t>
      </w:r>
      <w:r w:rsidR="00797D80">
        <w:t>格式如下：</w:t>
      </w:r>
    </w:p>
    <w:p w:rsidR="00FE1ED1" w:rsidRDefault="00396A8C" w:rsidP="00FE1ED1">
      <w:r>
        <w:rPr>
          <w:noProof/>
        </w:rPr>
        <w:lastRenderedPageBreak/>
        <w:drawing>
          <wp:inline distT="0" distB="0" distL="0" distR="0" wp14:anchorId="3925BC6F" wp14:editId="29730DF3">
            <wp:extent cx="4991100" cy="4219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70" w:rsidRDefault="006B1075" w:rsidP="00FE1ED1">
      <w:pPr>
        <w:rPr>
          <w:rFonts w:hint="eastAsia"/>
        </w:rPr>
      </w:pPr>
      <w:r>
        <w:rPr>
          <w:noProof/>
        </w:rPr>
        <w:drawing>
          <wp:inline distT="0" distB="0" distL="0" distR="0" wp14:anchorId="638A815D" wp14:editId="3E86DA00">
            <wp:extent cx="4076700" cy="2695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D1" w:rsidRDefault="00FE1ED1" w:rsidP="00FE1ED1">
      <w:pPr>
        <w:rPr>
          <w:rFonts w:hint="eastAsia"/>
        </w:rPr>
      </w:pPr>
    </w:p>
    <w:p w:rsidR="006A6D0A" w:rsidRDefault="002F48B7" w:rsidP="00DE698D">
      <w:r>
        <w:rPr>
          <w:rFonts w:hint="eastAsia"/>
        </w:rPr>
        <w:t>注意</w:t>
      </w:r>
      <w:r>
        <w:t>：</w:t>
      </w:r>
      <w:r>
        <w:t>float</w:t>
      </w:r>
      <w:r w:rsidR="00653924">
        <w:rPr>
          <w:rFonts w:hint="eastAsia"/>
        </w:rPr>
        <w:t>数据</w:t>
      </w:r>
      <w:r>
        <w:t>在服务器</w:t>
      </w:r>
      <w:r w:rsidR="00DF32DC">
        <w:rPr>
          <w:rFonts w:hint="eastAsia"/>
        </w:rPr>
        <w:t>传送</w:t>
      </w:r>
      <w:r>
        <w:t>客户端</w:t>
      </w:r>
      <w:r w:rsidR="00DF32DC">
        <w:rPr>
          <w:rFonts w:hint="eastAsia"/>
        </w:rPr>
        <w:t xml:space="preserve"> </w:t>
      </w:r>
      <w:r w:rsidR="00DF32DC">
        <w:rPr>
          <w:rFonts w:hint="eastAsia"/>
        </w:rPr>
        <w:t>和</w:t>
      </w:r>
      <w:r w:rsidR="00DF32DC">
        <w:rPr>
          <w:rFonts w:hint="eastAsia"/>
        </w:rPr>
        <w:t xml:space="preserve"> </w:t>
      </w:r>
      <w:r w:rsidR="00DF32DC">
        <w:rPr>
          <w:rFonts w:hint="eastAsia"/>
        </w:rPr>
        <w:t>客户端</w:t>
      </w:r>
      <w:r w:rsidR="00DF32DC">
        <w:t>传送给服务器</w:t>
      </w:r>
      <w:r>
        <w:t>之间的</w:t>
      </w:r>
      <w:r>
        <w:rPr>
          <w:rFonts w:hint="eastAsia"/>
        </w:rPr>
        <w:t>会</w:t>
      </w:r>
      <w:r>
        <w:t>丢失精度。</w:t>
      </w:r>
    </w:p>
    <w:p w:rsidR="00FB3A8D" w:rsidRPr="002F48B7" w:rsidRDefault="00FB3A8D" w:rsidP="00DE698D"/>
    <w:p w:rsidR="006A6D0A" w:rsidRDefault="006A6D0A" w:rsidP="00DE698D">
      <w:r>
        <w:rPr>
          <w:rFonts w:hint="eastAsia"/>
        </w:rPr>
        <w:t>2</w:t>
      </w:r>
      <w:r>
        <w:rPr>
          <w:rFonts w:hint="eastAsia"/>
        </w:rPr>
        <w:t>、</w:t>
      </w:r>
      <w:r w:rsidR="00C526BA">
        <w:rPr>
          <w:rFonts w:hint="eastAsia"/>
        </w:rPr>
        <w:t>interface</w:t>
      </w:r>
      <w:r w:rsidR="00C526BA">
        <w:t>扩展方式</w:t>
      </w:r>
      <w:r w:rsidR="00C526BA">
        <w:rPr>
          <w:rFonts w:hint="eastAsia"/>
        </w:rPr>
        <w:t>参数</w:t>
      </w:r>
      <w:r w:rsidR="00C526BA">
        <w:t>类型支持</w:t>
      </w:r>
    </w:p>
    <w:p w:rsidR="00C526BA" w:rsidRDefault="004502EE" w:rsidP="00DE698D">
      <w:r>
        <w:rPr>
          <w:rFonts w:hint="eastAsia"/>
        </w:rPr>
        <w:t>客户端</w:t>
      </w:r>
      <w:r w:rsidR="006F11FF">
        <w:rPr>
          <w:rFonts w:hint="eastAsia"/>
        </w:rPr>
        <w:t xml:space="preserve">entity </w:t>
      </w:r>
      <w:r w:rsidR="006F11FF">
        <w:rPr>
          <w:rFonts w:hint="eastAsia"/>
        </w:rPr>
        <w:t>解析为</w:t>
      </w:r>
      <w:r w:rsidR="006F11FF">
        <w:rPr>
          <w:rFonts w:hint="eastAsia"/>
        </w:rPr>
        <w:t xml:space="preserve"> interface</w:t>
      </w:r>
      <w:r w:rsidR="006F11FF">
        <w:rPr>
          <w:rFonts w:hint="eastAsia"/>
        </w:rPr>
        <w:t>的</w:t>
      </w:r>
      <w:r w:rsidR="006F11FF">
        <w:t>远程方法参数类型支持</w:t>
      </w:r>
      <w:r w:rsidR="00A80F79">
        <w:t>：</w:t>
      </w:r>
      <w:r w:rsidR="003411AA">
        <w:rPr>
          <w:rFonts w:hint="eastAsia"/>
        </w:rPr>
        <w:t>int</w:t>
      </w:r>
      <w:r w:rsidR="003411AA">
        <w:t>32</w:t>
      </w:r>
      <w:r w:rsidR="00BD0A14">
        <w:rPr>
          <w:rFonts w:hint="eastAsia"/>
        </w:rPr>
        <w:t>、</w:t>
      </w:r>
      <w:r w:rsidR="00BD0A14">
        <w:t>float</w:t>
      </w:r>
      <w:r w:rsidR="00BD0A14">
        <w:t>、</w:t>
      </w:r>
      <w:r w:rsidR="00BD0A14">
        <w:t>stirng</w:t>
      </w:r>
      <w:r w:rsidR="00BD0A14">
        <w:rPr>
          <w:rFonts w:hint="eastAsia"/>
        </w:rPr>
        <w:t>、</w:t>
      </w:r>
      <w:r w:rsidR="00BD0A14">
        <w:t>列表</w:t>
      </w:r>
      <w:r w:rsidR="003411AA">
        <w:rPr>
          <w:rFonts w:hint="eastAsia"/>
        </w:rPr>
        <w:t>。另外</w:t>
      </w:r>
      <w:r w:rsidR="00344429">
        <w:rPr>
          <w:rFonts w:hint="eastAsia"/>
        </w:rPr>
        <w:t>，</w:t>
      </w:r>
      <w:r w:rsidR="002C3AB9">
        <w:rPr>
          <w:rFonts w:hint="eastAsia"/>
        </w:rPr>
        <w:t>interface</w:t>
      </w:r>
      <w:r w:rsidR="002C3AB9">
        <w:t>内部</w:t>
      </w:r>
      <w:r w:rsidR="002C3AB9">
        <w:rPr>
          <w:rFonts w:hint="eastAsia"/>
        </w:rPr>
        <w:t>解析</w:t>
      </w:r>
      <w:r w:rsidR="002C3AB9">
        <w:t>远程方法</w:t>
      </w:r>
      <w:r w:rsidR="002C3AB9">
        <w:rPr>
          <w:rFonts w:hint="eastAsia"/>
        </w:rPr>
        <w:t>（方法</w:t>
      </w:r>
      <w:r w:rsidR="002C3AB9">
        <w:t>名</w:t>
      </w:r>
      <w:r w:rsidR="002C3AB9">
        <w:rPr>
          <w:rFonts w:hint="eastAsia"/>
        </w:rPr>
        <w:t>为</w:t>
      </w:r>
      <w:r w:rsidR="002C3AB9">
        <w:rPr>
          <w:rFonts w:hint="eastAsia"/>
        </w:rPr>
        <w:t>FString</w:t>
      </w:r>
      <w:r w:rsidR="002C3AB9">
        <w:rPr>
          <w:rFonts w:hint="eastAsia"/>
        </w:rPr>
        <w:t>，</w:t>
      </w:r>
      <w:r w:rsidR="002C3AB9">
        <w:t>参数为</w:t>
      </w:r>
      <w:r w:rsidR="002C3AB9">
        <w:t>FVariant</w:t>
      </w:r>
      <w:r w:rsidR="002C3AB9">
        <w:rPr>
          <w:rFonts w:hint="eastAsia"/>
        </w:rPr>
        <w:t>列表）使用</w:t>
      </w:r>
      <w:r w:rsidR="002C3AB9">
        <w:t>了</w:t>
      </w:r>
      <w:r w:rsidR="002C3AB9">
        <w:t>UObject::</w:t>
      </w:r>
      <w:r w:rsidR="002C3AB9" w:rsidRPr="00757844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2C3AB9">
        <w:rPr>
          <w:rFonts w:ascii="新宋体" w:eastAsia="新宋体" w:cs="新宋体"/>
          <w:color w:val="880000"/>
          <w:kern w:val="0"/>
          <w:sz w:val="19"/>
          <w:szCs w:val="19"/>
        </w:rPr>
        <w:t>CallFunctionByNameWithArguments</w:t>
      </w:r>
      <w:r w:rsidR="002C3AB9">
        <w:rPr>
          <w:rFonts w:hint="eastAsia"/>
        </w:rPr>
        <w:t xml:space="preserve"> </w:t>
      </w:r>
      <w:r w:rsidR="00344429">
        <w:rPr>
          <w:rFonts w:hint="eastAsia"/>
        </w:rPr>
        <w:t>。该方法会</w:t>
      </w:r>
      <w:r w:rsidR="00344429">
        <w:t>自动调用定义了</w:t>
      </w:r>
      <w:r w:rsidR="00344429">
        <w:t>UFunction</w:t>
      </w:r>
      <w:r w:rsidR="00344429">
        <w:rPr>
          <w:rFonts w:hint="eastAsia"/>
        </w:rPr>
        <w:t>，</w:t>
      </w:r>
      <w:r w:rsidR="00344429">
        <w:t>而</w:t>
      </w:r>
      <w:r w:rsidR="00344429">
        <w:t>UFunction</w:t>
      </w:r>
      <w:r w:rsidR="00344429">
        <w:t>只支持</w:t>
      </w:r>
      <w:r w:rsidR="00344429">
        <w:t>int32</w:t>
      </w:r>
      <w:r w:rsidR="00344429">
        <w:rPr>
          <w:rFonts w:hint="eastAsia"/>
        </w:rPr>
        <w:t>，</w:t>
      </w:r>
      <w:r w:rsidR="00344429">
        <w:t>所以</w:t>
      </w:r>
      <w:r w:rsidR="00344429">
        <w:t>I</w:t>
      </w:r>
      <w:r w:rsidR="003411AA">
        <w:t>nt8</w:t>
      </w:r>
      <w:r w:rsidR="003411AA">
        <w:rPr>
          <w:rFonts w:hint="eastAsia"/>
        </w:rPr>
        <w:t>、</w:t>
      </w:r>
      <w:r w:rsidR="003411AA">
        <w:t>int16</w:t>
      </w:r>
      <w:r w:rsidR="003411AA">
        <w:rPr>
          <w:rFonts w:hint="eastAsia"/>
        </w:rPr>
        <w:t>、</w:t>
      </w:r>
      <w:r w:rsidR="003411AA">
        <w:rPr>
          <w:rFonts w:hint="eastAsia"/>
        </w:rPr>
        <w:t>u</w:t>
      </w:r>
      <w:r w:rsidR="003411AA">
        <w:t>int8</w:t>
      </w:r>
      <w:r w:rsidR="003411AA">
        <w:rPr>
          <w:rFonts w:hint="eastAsia"/>
        </w:rPr>
        <w:t>、</w:t>
      </w:r>
      <w:r w:rsidR="003411AA">
        <w:rPr>
          <w:rFonts w:hint="eastAsia"/>
        </w:rPr>
        <w:t>u</w:t>
      </w:r>
      <w:r w:rsidR="003411AA">
        <w:t>int16</w:t>
      </w:r>
      <w:r w:rsidR="003411AA">
        <w:rPr>
          <w:rFonts w:hint="eastAsia"/>
        </w:rPr>
        <w:t>、</w:t>
      </w:r>
      <w:r w:rsidR="003411AA">
        <w:rPr>
          <w:rFonts w:hint="eastAsia"/>
        </w:rPr>
        <w:t>u</w:t>
      </w:r>
      <w:r w:rsidR="003411AA">
        <w:t>int32</w:t>
      </w:r>
      <w:r w:rsidR="00344429">
        <w:rPr>
          <w:rFonts w:hint="eastAsia"/>
        </w:rPr>
        <w:t>被</w:t>
      </w:r>
      <w:r w:rsidR="00344429">
        <w:t>转化为</w:t>
      </w:r>
      <w:r w:rsidR="00344429">
        <w:t>in</w:t>
      </w:r>
      <w:bookmarkStart w:id="0" w:name="_GoBack"/>
      <w:bookmarkEnd w:id="0"/>
      <w:r w:rsidR="00344429">
        <w:t>t32</w:t>
      </w:r>
      <w:r w:rsidR="00176B15">
        <w:t>，</w:t>
      </w:r>
      <w:r w:rsidR="00DA1A01">
        <w:t xml:space="preserve"> </w:t>
      </w:r>
      <w:r w:rsidR="00DA1A01">
        <w:rPr>
          <w:rFonts w:hint="eastAsia"/>
        </w:rPr>
        <w:t>而</w:t>
      </w:r>
      <w:r w:rsidR="00176B15">
        <w:t>int64</w:t>
      </w:r>
      <w:r w:rsidR="00176B15">
        <w:rPr>
          <w:rFonts w:hint="eastAsia"/>
        </w:rPr>
        <w:t>、</w:t>
      </w:r>
      <w:r w:rsidR="00176B15">
        <w:rPr>
          <w:rFonts w:hint="eastAsia"/>
        </w:rPr>
        <w:t>uint</w:t>
      </w:r>
      <w:r w:rsidR="00176B15">
        <w:t>64</w:t>
      </w:r>
      <w:r w:rsidR="00176B15">
        <w:rPr>
          <w:rFonts w:hint="eastAsia"/>
        </w:rPr>
        <w:t>、</w:t>
      </w:r>
      <w:r w:rsidR="00176B15">
        <w:t>字典、</w:t>
      </w:r>
      <w:r w:rsidR="00176B15">
        <w:lastRenderedPageBreak/>
        <w:t>自定义数据结构</w:t>
      </w:r>
      <w:r w:rsidR="00DA1A01">
        <w:t>不支持</w:t>
      </w:r>
    </w:p>
    <w:p w:rsidR="00B7457E" w:rsidRDefault="00B7457E" w:rsidP="00DE698D"/>
    <w:p w:rsidR="00303B53" w:rsidRPr="00DE698D" w:rsidRDefault="00303B53" w:rsidP="00D2528D">
      <w:pPr>
        <w:jc w:val="left"/>
      </w:pPr>
    </w:p>
    <w:sectPr w:rsidR="00303B53" w:rsidRPr="00DE698D" w:rsidSect="00866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1C3" w:rsidRDefault="004041C3" w:rsidP="00DE698D">
      <w:r>
        <w:separator/>
      </w:r>
    </w:p>
  </w:endnote>
  <w:endnote w:type="continuationSeparator" w:id="0">
    <w:p w:rsidR="004041C3" w:rsidRDefault="004041C3" w:rsidP="00DE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1C3" w:rsidRDefault="004041C3" w:rsidP="00DE698D">
      <w:r>
        <w:separator/>
      </w:r>
    </w:p>
  </w:footnote>
  <w:footnote w:type="continuationSeparator" w:id="0">
    <w:p w:rsidR="004041C3" w:rsidRDefault="004041C3" w:rsidP="00DE6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6059E"/>
    <w:multiLevelType w:val="hybridMultilevel"/>
    <w:tmpl w:val="93ACB694"/>
    <w:lvl w:ilvl="0" w:tplc="C5AE1E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93F2F"/>
    <w:multiLevelType w:val="hybridMultilevel"/>
    <w:tmpl w:val="4F6A0F40"/>
    <w:lvl w:ilvl="0" w:tplc="46CA3B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C66BA8"/>
    <w:multiLevelType w:val="hybridMultilevel"/>
    <w:tmpl w:val="9A52DAAE"/>
    <w:lvl w:ilvl="0" w:tplc="DB68E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BB106E"/>
    <w:multiLevelType w:val="hybridMultilevel"/>
    <w:tmpl w:val="BF883ADC"/>
    <w:lvl w:ilvl="0" w:tplc="9E56B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28227B"/>
    <w:multiLevelType w:val="hybridMultilevel"/>
    <w:tmpl w:val="0E926456"/>
    <w:lvl w:ilvl="0" w:tplc="8F843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1498"/>
    <w:rsid w:val="00021FFE"/>
    <w:rsid w:val="00030484"/>
    <w:rsid w:val="00030D62"/>
    <w:rsid w:val="00055E3F"/>
    <w:rsid w:val="00081498"/>
    <w:rsid w:val="00083C5F"/>
    <w:rsid w:val="000C6D5D"/>
    <w:rsid w:val="000D061A"/>
    <w:rsid w:val="000D6083"/>
    <w:rsid w:val="000E6F08"/>
    <w:rsid w:val="000F2E70"/>
    <w:rsid w:val="00110443"/>
    <w:rsid w:val="00126FAF"/>
    <w:rsid w:val="00130AAE"/>
    <w:rsid w:val="001333FA"/>
    <w:rsid w:val="00135A6A"/>
    <w:rsid w:val="0013772E"/>
    <w:rsid w:val="001470A2"/>
    <w:rsid w:val="00147E1A"/>
    <w:rsid w:val="00155A27"/>
    <w:rsid w:val="001735C2"/>
    <w:rsid w:val="00176B15"/>
    <w:rsid w:val="00191DEB"/>
    <w:rsid w:val="0019223E"/>
    <w:rsid w:val="001C3193"/>
    <w:rsid w:val="001F7A7F"/>
    <w:rsid w:val="00243E1D"/>
    <w:rsid w:val="00245800"/>
    <w:rsid w:val="00256F03"/>
    <w:rsid w:val="00263422"/>
    <w:rsid w:val="002C0F9C"/>
    <w:rsid w:val="002C3AB9"/>
    <w:rsid w:val="002D2B64"/>
    <w:rsid w:val="002F48B7"/>
    <w:rsid w:val="00303B53"/>
    <w:rsid w:val="003411AA"/>
    <w:rsid w:val="00344429"/>
    <w:rsid w:val="00361E68"/>
    <w:rsid w:val="003747E9"/>
    <w:rsid w:val="0038167E"/>
    <w:rsid w:val="00396A8C"/>
    <w:rsid w:val="003C6C70"/>
    <w:rsid w:val="00402B45"/>
    <w:rsid w:val="004041C3"/>
    <w:rsid w:val="004055E3"/>
    <w:rsid w:val="00410FFF"/>
    <w:rsid w:val="004502EE"/>
    <w:rsid w:val="0045099C"/>
    <w:rsid w:val="0046114D"/>
    <w:rsid w:val="004826B1"/>
    <w:rsid w:val="004B5773"/>
    <w:rsid w:val="00507F8E"/>
    <w:rsid w:val="00534984"/>
    <w:rsid w:val="00552398"/>
    <w:rsid w:val="005542BB"/>
    <w:rsid w:val="00582D6B"/>
    <w:rsid w:val="00586928"/>
    <w:rsid w:val="00597646"/>
    <w:rsid w:val="005E549F"/>
    <w:rsid w:val="00600220"/>
    <w:rsid w:val="00630BE5"/>
    <w:rsid w:val="00653924"/>
    <w:rsid w:val="006556E2"/>
    <w:rsid w:val="00657169"/>
    <w:rsid w:val="00675C94"/>
    <w:rsid w:val="00681894"/>
    <w:rsid w:val="006838F2"/>
    <w:rsid w:val="006875BC"/>
    <w:rsid w:val="006A6D0A"/>
    <w:rsid w:val="006B1075"/>
    <w:rsid w:val="006C5C45"/>
    <w:rsid w:val="006F11FF"/>
    <w:rsid w:val="0072046E"/>
    <w:rsid w:val="00743D61"/>
    <w:rsid w:val="00754BFE"/>
    <w:rsid w:val="007679B4"/>
    <w:rsid w:val="00770205"/>
    <w:rsid w:val="00784056"/>
    <w:rsid w:val="00797D80"/>
    <w:rsid w:val="007B6D10"/>
    <w:rsid w:val="007C0C99"/>
    <w:rsid w:val="007C41D9"/>
    <w:rsid w:val="007E4A19"/>
    <w:rsid w:val="007F2B50"/>
    <w:rsid w:val="00810ED0"/>
    <w:rsid w:val="0082680C"/>
    <w:rsid w:val="008306B6"/>
    <w:rsid w:val="008662DF"/>
    <w:rsid w:val="00874D1D"/>
    <w:rsid w:val="00887B3C"/>
    <w:rsid w:val="008E230B"/>
    <w:rsid w:val="008E2F97"/>
    <w:rsid w:val="008F0186"/>
    <w:rsid w:val="008F10FA"/>
    <w:rsid w:val="008F2D5E"/>
    <w:rsid w:val="009111B2"/>
    <w:rsid w:val="009532BA"/>
    <w:rsid w:val="00956341"/>
    <w:rsid w:val="00992D2C"/>
    <w:rsid w:val="009B59DC"/>
    <w:rsid w:val="009B6408"/>
    <w:rsid w:val="009B6C94"/>
    <w:rsid w:val="009D5C5B"/>
    <w:rsid w:val="00A37688"/>
    <w:rsid w:val="00A444C9"/>
    <w:rsid w:val="00A80985"/>
    <w:rsid w:val="00A80F79"/>
    <w:rsid w:val="00AB159D"/>
    <w:rsid w:val="00AD7CE6"/>
    <w:rsid w:val="00B320E9"/>
    <w:rsid w:val="00B458CD"/>
    <w:rsid w:val="00B7457E"/>
    <w:rsid w:val="00B7577D"/>
    <w:rsid w:val="00B80FA2"/>
    <w:rsid w:val="00BD0A14"/>
    <w:rsid w:val="00BD3DF9"/>
    <w:rsid w:val="00BF212F"/>
    <w:rsid w:val="00C32B90"/>
    <w:rsid w:val="00C32C93"/>
    <w:rsid w:val="00C36569"/>
    <w:rsid w:val="00C46D25"/>
    <w:rsid w:val="00C526BA"/>
    <w:rsid w:val="00C84985"/>
    <w:rsid w:val="00CA426D"/>
    <w:rsid w:val="00CD3C9F"/>
    <w:rsid w:val="00D20ED9"/>
    <w:rsid w:val="00D229E4"/>
    <w:rsid w:val="00D2528D"/>
    <w:rsid w:val="00D43399"/>
    <w:rsid w:val="00D63DB6"/>
    <w:rsid w:val="00DA1A01"/>
    <w:rsid w:val="00DA3C11"/>
    <w:rsid w:val="00DE698D"/>
    <w:rsid w:val="00DF32DC"/>
    <w:rsid w:val="00E163AE"/>
    <w:rsid w:val="00E2214F"/>
    <w:rsid w:val="00E329A5"/>
    <w:rsid w:val="00E46B8A"/>
    <w:rsid w:val="00E7394A"/>
    <w:rsid w:val="00F01587"/>
    <w:rsid w:val="00F04C3E"/>
    <w:rsid w:val="00F05930"/>
    <w:rsid w:val="00F21B2C"/>
    <w:rsid w:val="00F5342D"/>
    <w:rsid w:val="00F95B10"/>
    <w:rsid w:val="00FB3A8D"/>
    <w:rsid w:val="00FB4240"/>
    <w:rsid w:val="00FD6F3F"/>
    <w:rsid w:val="00FE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5C6D23-8CD0-45D3-B9F2-D54A7BDF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2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1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11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1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1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1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11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11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46114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6114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61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1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1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114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E329A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E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698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69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122</Words>
  <Characters>700</Characters>
  <Application>Microsoft Office Word</Application>
  <DocSecurity>0</DocSecurity>
  <Lines>5</Lines>
  <Paragraphs>1</Paragraphs>
  <ScaleCrop>false</ScaleCrop>
  <Company>Microsoft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164</cp:revision>
  <dcterms:created xsi:type="dcterms:W3CDTF">2019-03-11T05:52:00Z</dcterms:created>
  <dcterms:modified xsi:type="dcterms:W3CDTF">2019-03-25T07:06:00Z</dcterms:modified>
</cp:coreProperties>
</file>