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Arial" w:hAnsi="Arial" w:cs="Arial"/>
          <w:bCs/>
          <w:sz w:val="28"/>
          <w:szCs w:val="28"/>
          <w:lang w:val="uk-UA"/>
        </w:rPr>
        <w:id w:val="-194078229"/>
        <w:docPartObj>
          <w:docPartGallery w:val="Cover Pages"/>
          <w:docPartUnique/>
        </w:docPartObj>
      </w:sdtPr>
      <w:sdtEndPr>
        <w:rPr>
          <w:rFonts w:asciiTheme="minorHAnsi" w:hAnsiTheme="minorHAnsi" w:cstheme="minorBidi"/>
          <w:bCs w:val="0"/>
          <w:sz w:val="22"/>
          <w:szCs w:val="22"/>
          <w:lang w:val="en-US"/>
        </w:rPr>
      </w:sdtEndPr>
      <w:sdtContent>
        <w:p w14:paraId="33835BA2" w14:textId="12D67BC2" w:rsidR="002C0D31" w:rsidRPr="0005075D" w:rsidRDefault="002C0D31" w:rsidP="005B3CA9">
          <w:pPr>
            <w:jc w:val="center"/>
            <w:rPr>
              <w:rFonts w:ascii="Arial" w:hAnsi="Arial" w:cs="Arial"/>
              <w:bCs/>
              <w:sz w:val="32"/>
              <w:szCs w:val="32"/>
              <w:lang w:val="uk-UA"/>
            </w:rPr>
          </w:pPr>
          <w:r w:rsidRPr="0005075D">
            <w:rPr>
              <w:rFonts w:ascii="Arial" w:hAnsi="Arial" w:cs="Arial"/>
              <w:bCs/>
              <w:sz w:val="28"/>
              <w:szCs w:val="28"/>
              <w:lang w:val="uk-UA"/>
            </w:rPr>
            <w:t>КИЇВСЬКИЙ НАЦІОНАЛЬНИЙ УНІВЕРСИТЕТ</w:t>
          </w:r>
        </w:p>
        <w:p w14:paraId="515F1517" w14:textId="77777777" w:rsidR="002C0D31" w:rsidRPr="0005075D" w:rsidRDefault="002C0D31" w:rsidP="0005075D">
          <w:pPr>
            <w:jc w:val="center"/>
            <w:rPr>
              <w:rFonts w:ascii="Arial" w:hAnsi="Arial" w:cs="Arial"/>
              <w:bCs/>
              <w:sz w:val="28"/>
              <w:szCs w:val="28"/>
              <w:lang w:val="uk-UA"/>
            </w:rPr>
          </w:pPr>
          <w:r w:rsidRPr="0005075D">
            <w:rPr>
              <w:rFonts w:ascii="Arial" w:hAnsi="Arial" w:cs="Arial"/>
              <w:bCs/>
              <w:sz w:val="28"/>
              <w:szCs w:val="28"/>
              <w:lang w:val="uk-UA"/>
            </w:rPr>
            <w:t>ІМЕНІ ТАРАСА ШЕВЧЕНКА</w:t>
          </w:r>
        </w:p>
        <w:p w14:paraId="47B8F8E2" w14:textId="77777777" w:rsidR="002C0D31" w:rsidRPr="0005075D" w:rsidRDefault="002C0D31" w:rsidP="0005075D">
          <w:pPr>
            <w:spacing w:before="600"/>
            <w:jc w:val="center"/>
            <w:rPr>
              <w:rFonts w:ascii="Arial" w:hAnsi="Arial" w:cs="Arial"/>
              <w:bCs/>
              <w:sz w:val="28"/>
              <w:szCs w:val="28"/>
              <w:lang w:val="uk-UA"/>
            </w:rPr>
          </w:pPr>
          <w:r w:rsidRPr="0005075D">
            <w:rPr>
              <w:rFonts w:ascii="Arial" w:hAnsi="Arial" w:cs="Arial"/>
              <w:bCs/>
              <w:sz w:val="28"/>
              <w:szCs w:val="28"/>
              <w:lang w:val="uk-UA"/>
            </w:rPr>
            <w:t>Кафедра інтелектуальних та інформаційних систем</w:t>
          </w:r>
        </w:p>
        <w:p w14:paraId="1E30D4AA" w14:textId="3C9C9588" w:rsidR="002C0D31" w:rsidRPr="000C0264" w:rsidRDefault="002C0D31" w:rsidP="0005075D">
          <w:pPr>
            <w:spacing w:before="2000"/>
            <w:jc w:val="center"/>
            <w:rPr>
              <w:rFonts w:ascii="Arial" w:hAnsi="Arial" w:cs="Arial"/>
              <w:bCs/>
              <w:sz w:val="28"/>
              <w:szCs w:val="28"/>
              <w:lang w:val="uk-UA"/>
            </w:rPr>
          </w:pPr>
          <w:r w:rsidRPr="005E00CB">
            <w:rPr>
              <w:rFonts w:ascii="Arial" w:hAnsi="Arial" w:cs="Arial"/>
              <w:bCs/>
              <w:sz w:val="28"/>
              <w:szCs w:val="28"/>
              <w:lang w:val="ru-RU"/>
            </w:rPr>
            <w:t>Лабораторна</w:t>
          </w:r>
          <w:r w:rsidRPr="000C0264">
            <w:rPr>
              <w:rFonts w:ascii="Arial" w:hAnsi="Arial" w:cs="Arial"/>
              <w:bCs/>
              <w:sz w:val="28"/>
              <w:szCs w:val="28"/>
              <w:lang w:val="uk-UA"/>
            </w:rPr>
            <w:t xml:space="preserve"> робота № </w:t>
          </w:r>
          <w:r>
            <w:rPr>
              <w:rFonts w:ascii="Arial" w:hAnsi="Arial" w:cs="Arial"/>
              <w:bCs/>
              <w:sz w:val="28"/>
              <w:szCs w:val="28"/>
              <w:lang w:val="uk-UA"/>
            </w:rPr>
            <w:t>1</w:t>
          </w:r>
        </w:p>
        <w:p w14:paraId="525B3A13" w14:textId="77777777" w:rsidR="002C0D31" w:rsidRPr="000C0264" w:rsidRDefault="002C0D31" w:rsidP="005B3CA9">
          <w:pPr>
            <w:jc w:val="center"/>
            <w:rPr>
              <w:rFonts w:ascii="Arial" w:hAnsi="Arial" w:cs="Arial"/>
              <w:bCs/>
              <w:sz w:val="28"/>
              <w:szCs w:val="28"/>
              <w:lang w:val="uk-UA"/>
            </w:rPr>
          </w:pPr>
          <w:r w:rsidRPr="000C0264">
            <w:rPr>
              <w:rFonts w:ascii="Arial" w:hAnsi="Arial" w:cs="Arial"/>
              <w:bCs/>
              <w:sz w:val="28"/>
              <w:szCs w:val="28"/>
              <w:lang w:val="uk-UA"/>
            </w:rPr>
            <w:t>з дисципліни</w:t>
          </w:r>
        </w:p>
        <w:p w14:paraId="10CFCD36" w14:textId="0DB289D0" w:rsidR="002C0D31" w:rsidRPr="000C0264" w:rsidRDefault="002C0D31" w:rsidP="000C0264">
          <w:pPr>
            <w:pStyle w:val="NoSpacing"/>
            <w:jc w:val="center"/>
            <w:rPr>
              <w:rFonts w:ascii="Arial" w:hAnsi="Arial" w:cs="Arial"/>
              <w:bCs/>
              <w:sz w:val="28"/>
              <w:szCs w:val="28"/>
            </w:rPr>
          </w:pPr>
          <w:r w:rsidRPr="000C0264">
            <w:rPr>
              <w:rFonts w:ascii="Arial" w:hAnsi="Arial" w:cs="Arial"/>
              <w:bCs/>
              <w:iCs/>
              <w:sz w:val="28"/>
              <w:szCs w:val="28"/>
              <w:lang w:val="uk-UA"/>
            </w:rPr>
            <w:t>“</w:t>
          </w:r>
          <w:r w:rsidRPr="002C0D31">
            <w:rPr>
              <w:rFonts w:ascii="Arial" w:hAnsi="Arial" w:cs="Arial"/>
              <w:sz w:val="28"/>
              <w:szCs w:val="28"/>
              <w:lang w:val="uk-UA" w:eastAsia="ru-RU"/>
            </w:rPr>
            <w:t>Попередній аналіз та підготовка даних</w:t>
          </w:r>
          <w:r w:rsidRPr="000C0264">
            <w:rPr>
              <w:rFonts w:ascii="Arial" w:hAnsi="Arial" w:cs="Arial"/>
              <w:bCs/>
              <w:iCs/>
              <w:sz w:val="28"/>
              <w:szCs w:val="28"/>
              <w:lang w:val="uk-UA"/>
            </w:rPr>
            <w:t>”</w:t>
          </w:r>
        </w:p>
        <w:p w14:paraId="0F005016" w14:textId="77777777" w:rsidR="002C0D31" w:rsidRPr="0005075D" w:rsidRDefault="002C0D31" w:rsidP="0021428C">
          <w:pPr>
            <w:spacing w:before="3000"/>
            <w:jc w:val="right"/>
            <w:rPr>
              <w:rFonts w:ascii="Arial" w:hAnsi="Arial" w:cs="Arial"/>
              <w:sz w:val="28"/>
              <w:szCs w:val="28"/>
              <w:lang w:val="uk-UA"/>
            </w:rPr>
          </w:pPr>
          <w:r w:rsidRPr="0005075D">
            <w:rPr>
              <w:rFonts w:ascii="Arial" w:hAnsi="Arial" w:cs="Arial"/>
              <w:sz w:val="28"/>
              <w:szCs w:val="28"/>
              <w:lang w:val="uk-UA"/>
            </w:rPr>
            <w:t>Виконав студент</w:t>
          </w:r>
        </w:p>
        <w:p w14:paraId="1A0D09B3" w14:textId="427C7B8D" w:rsidR="002C0D31" w:rsidRPr="0005075D" w:rsidRDefault="002C0D31" w:rsidP="0005075D">
          <w:pPr>
            <w:jc w:val="right"/>
            <w:rPr>
              <w:rFonts w:ascii="Arial" w:hAnsi="Arial" w:cs="Arial"/>
              <w:sz w:val="28"/>
              <w:szCs w:val="28"/>
              <w:lang w:val="uk-UA"/>
            </w:rPr>
          </w:pPr>
          <w:r w:rsidRPr="0005075D">
            <w:rPr>
              <w:rFonts w:ascii="Arial" w:hAnsi="Arial" w:cs="Arial"/>
              <w:sz w:val="28"/>
              <w:szCs w:val="28"/>
              <w:lang w:val="uk-UA"/>
            </w:rPr>
            <w:t>групи КН-</w:t>
          </w:r>
          <w:r>
            <w:rPr>
              <w:rFonts w:ascii="Arial" w:hAnsi="Arial" w:cs="Arial"/>
              <w:sz w:val="28"/>
              <w:szCs w:val="28"/>
              <w:lang w:val="uk-UA"/>
            </w:rPr>
            <w:t>31</w:t>
          </w:r>
        </w:p>
        <w:p w14:paraId="0139EA3A" w14:textId="77777777" w:rsidR="002C0D31" w:rsidRPr="0005075D" w:rsidRDefault="002C0D31" w:rsidP="0005075D">
          <w:pPr>
            <w:jc w:val="right"/>
            <w:rPr>
              <w:rFonts w:ascii="Arial" w:hAnsi="Arial" w:cs="Arial"/>
              <w:sz w:val="28"/>
              <w:szCs w:val="28"/>
              <w:lang w:val="uk-UA"/>
            </w:rPr>
          </w:pPr>
          <w:r w:rsidRPr="0005075D">
            <w:rPr>
              <w:rFonts w:ascii="Arial" w:hAnsi="Arial" w:cs="Arial"/>
              <w:sz w:val="28"/>
              <w:szCs w:val="28"/>
              <w:lang w:val="uk-UA"/>
            </w:rPr>
            <w:t>Пашковський Павло Володимирович</w:t>
          </w:r>
        </w:p>
        <w:p w14:paraId="60DAAF29" w14:textId="6F5F473B" w:rsidR="002C0D31" w:rsidRPr="002C0D31" w:rsidRDefault="002C0D31" w:rsidP="002C0D31">
          <w:pPr>
            <w:spacing w:before="3000"/>
            <w:jc w:val="center"/>
            <w:rPr>
              <w:rFonts w:ascii="Arial" w:hAnsi="Arial" w:cs="Arial"/>
              <w:sz w:val="28"/>
              <w:szCs w:val="28"/>
              <w:lang w:val="uk-UA"/>
            </w:rPr>
          </w:pPr>
          <w:r w:rsidRPr="0005075D">
            <w:rPr>
              <w:rFonts w:ascii="Arial" w:hAnsi="Arial" w:cs="Arial"/>
              <w:sz w:val="28"/>
              <w:szCs w:val="28"/>
              <w:lang w:val="uk-UA"/>
            </w:rPr>
            <w:t>Київ-202</w:t>
          </w:r>
          <w:r w:rsidR="005E7602">
            <w:rPr>
              <w:rFonts w:ascii="Arial" w:hAnsi="Arial" w:cs="Arial"/>
              <w:sz w:val="28"/>
              <w:szCs w:val="28"/>
              <w:lang w:val="uk-UA"/>
            </w:rPr>
            <w:t>1</w:t>
          </w:r>
        </w:p>
        <w:bookmarkStart w:id="0" w:name="_GoBack" w:displacedByCustomXml="next"/>
        <w:bookmarkEnd w:id="0" w:displacedByCustomXml="next"/>
      </w:sdtContent>
    </w:sdt>
    <w:p w14:paraId="03465185" w14:textId="77777777" w:rsidR="002C0D31" w:rsidRPr="00A90D26" w:rsidRDefault="002C0D31" w:rsidP="002C0D31">
      <w:pPr>
        <w:rPr>
          <w:rFonts w:ascii="Arial" w:hAnsi="Arial" w:cs="Arial"/>
          <w:b/>
          <w:sz w:val="24"/>
          <w:szCs w:val="24"/>
          <w:lang w:val="uk-UA" w:eastAsia="ru-RU"/>
        </w:rPr>
      </w:pPr>
      <w:r w:rsidRPr="00A90D26">
        <w:rPr>
          <w:rFonts w:ascii="Arial" w:hAnsi="Arial" w:cs="Arial"/>
          <w:b/>
          <w:sz w:val="24"/>
          <w:szCs w:val="24"/>
          <w:lang w:val="uk-UA" w:eastAsia="ru-RU"/>
        </w:rPr>
        <w:lastRenderedPageBreak/>
        <w:t>Цілями роботи є:</w:t>
      </w:r>
    </w:p>
    <w:p w14:paraId="3BB2020E" w14:textId="77777777" w:rsidR="002C0D31" w:rsidRPr="00A90D26" w:rsidRDefault="002C0D31" w:rsidP="002C0D31">
      <w:pPr>
        <w:rPr>
          <w:rFonts w:ascii="Arial" w:hAnsi="Arial" w:cs="Arial"/>
          <w:sz w:val="24"/>
          <w:szCs w:val="24"/>
          <w:lang w:val="uk-UA" w:eastAsia="ru-RU"/>
        </w:rPr>
      </w:pPr>
      <w:r w:rsidRPr="00A90D26">
        <w:rPr>
          <w:rFonts w:ascii="Arial" w:hAnsi="Arial" w:cs="Arial"/>
          <w:sz w:val="24"/>
          <w:szCs w:val="24"/>
          <w:lang w:val="uk-UA" w:eastAsia="ru-RU"/>
        </w:rPr>
        <w:t>- ознайомлення зі структурою джерел відкритих даних, вивчення способів</w:t>
      </w:r>
    </w:p>
    <w:p w14:paraId="3705A968" w14:textId="77777777" w:rsidR="002C0D31" w:rsidRPr="00A90D26" w:rsidRDefault="002C0D31" w:rsidP="002C0D31">
      <w:pPr>
        <w:rPr>
          <w:rFonts w:ascii="Arial" w:hAnsi="Arial" w:cs="Arial"/>
          <w:sz w:val="24"/>
          <w:szCs w:val="24"/>
          <w:lang w:val="uk-UA" w:eastAsia="ru-RU"/>
        </w:rPr>
      </w:pPr>
      <w:r w:rsidRPr="00A90D26">
        <w:rPr>
          <w:rFonts w:ascii="Arial" w:hAnsi="Arial" w:cs="Arial"/>
          <w:sz w:val="24"/>
          <w:szCs w:val="24"/>
          <w:lang w:val="uk-UA" w:eastAsia="ru-RU"/>
        </w:rPr>
        <w:t>зберігання і представлення даних;</w:t>
      </w:r>
    </w:p>
    <w:p w14:paraId="6F40CED9" w14:textId="77777777" w:rsidR="002C0D31" w:rsidRPr="00A90D26" w:rsidRDefault="002C0D31" w:rsidP="002C0D31">
      <w:pPr>
        <w:rPr>
          <w:rFonts w:ascii="Arial" w:hAnsi="Arial" w:cs="Arial"/>
          <w:sz w:val="24"/>
          <w:szCs w:val="24"/>
          <w:lang w:val="uk-UA" w:eastAsia="ru-RU"/>
        </w:rPr>
      </w:pPr>
      <w:r w:rsidRPr="00A90D26">
        <w:rPr>
          <w:rFonts w:ascii="Arial" w:hAnsi="Arial" w:cs="Arial"/>
          <w:sz w:val="24"/>
          <w:szCs w:val="24"/>
          <w:lang w:val="uk-UA" w:eastAsia="ru-RU"/>
        </w:rPr>
        <w:t>- придбання навички побудови системи збору даних.</w:t>
      </w:r>
    </w:p>
    <w:p w14:paraId="244C5365" w14:textId="77777777" w:rsidR="002C0D31" w:rsidRPr="00A90D26" w:rsidRDefault="002C0D31" w:rsidP="002C0D31">
      <w:pPr>
        <w:rPr>
          <w:rFonts w:ascii="Arial" w:hAnsi="Arial" w:cs="Arial"/>
          <w:sz w:val="24"/>
          <w:szCs w:val="24"/>
          <w:lang w:val="uk-UA" w:eastAsia="ru-RU"/>
        </w:rPr>
      </w:pPr>
    </w:p>
    <w:p w14:paraId="1F280736" w14:textId="1D13E038" w:rsidR="002C0D31" w:rsidRPr="00A90D26" w:rsidRDefault="002C0D31" w:rsidP="002C0D31">
      <w:pPr>
        <w:rPr>
          <w:rFonts w:ascii="Arial" w:hAnsi="Arial" w:cs="Arial"/>
          <w:sz w:val="24"/>
          <w:szCs w:val="24"/>
          <w:lang w:val="ru-RU" w:eastAsia="ru-RU"/>
        </w:rPr>
      </w:pPr>
      <w:r w:rsidRPr="00A90D26">
        <w:rPr>
          <w:rFonts w:ascii="Arial" w:hAnsi="Arial" w:cs="Arial"/>
          <w:sz w:val="24"/>
          <w:szCs w:val="24"/>
          <w:lang w:val="uk-UA" w:eastAsia="ru-RU"/>
        </w:rPr>
        <w:t xml:space="preserve">Тема </w:t>
      </w:r>
      <w:r w:rsidRPr="00A90D26">
        <w:rPr>
          <w:rFonts w:ascii="Arial" w:hAnsi="Arial" w:cs="Arial"/>
          <w:sz w:val="24"/>
          <w:szCs w:val="24"/>
          <w:lang w:val="ru-RU" w:eastAsia="ru-RU"/>
        </w:rPr>
        <w:t>“</w:t>
      </w:r>
      <w:r w:rsidRPr="00A90D26">
        <w:rPr>
          <w:rFonts w:ascii="Arial" w:hAnsi="Arial" w:cs="Arial"/>
          <w:sz w:val="24"/>
          <w:szCs w:val="24"/>
          <w:lang w:val="uk-UA" w:eastAsia="ru-RU"/>
        </w:rPr>
        <w:t>Екологія</w:t>
      </w:r>
      <w:r w:rsidRPr="00A90D26">
        <w:rPr>
          <w:rFonts w:ascii="Arial" w:hAnsi="Arial" w:cs="Arial"/>
          <w:sz w:val="24"/>
          <w:szCs w:val="24"/>
          <w:lang w:val="ru-RU" w:eastAsia="ru-RU"/>
        </w:rPr>
        <w:t>”</w:t>
      </w:r>
    </w:p>
    <w:p w14:paraId="5DA95AF6" w14:textId="77777777" w:rsidR="002C0D31" w:rsidRPr="00A90D26" w:rsidRDefault="002C0D31" w:rsidP="002C0D31">
      <w:pPr>
        <w:rPr>
          <w:rFonts w:ascii="Arial" w:hAnsi="Arial" w:cs="Arial"/>
          <w:sz w:val="24"/>
          <w:szCs w:val="24"/>
          <w:lang w:val="uk-UA" w:eastAsia="ru-RU"/>
        </w:rPr>
      </w:pPr>
      <w:r w:rsidRPr="00A90D26">
        <w:rPr>
          <w:rFonts w:ascii="Arial" w:hAnsi="Arial" w:cs="Arial"/>
          <w:b/>
          <w:sz w:val="24"/>
          <w:szCs w:val="24"/>
          <w:lang w:val="uk-UA" w:eastAsia="ru-RU"/>
        </w:rPr>
        <w:t>Завдання 1.</w:t>
      </w:r>
      <w:r w:rsidRPr="00A90D26">
        <w:rPr>
          <w:rFonts w:ascii="Arial" w:hAnsi="Arial" w:cs="Arial"/>
          <w:sz w:val="24"/>
          <w:szCs w:val="24"/>
          <w:lang w:val="uk-UA" w:eastAsia="ru-RU"/>
        </w:rPr>
        <w:t xml:space="preserve"> Дослідження наборів даних, представлених на порталі</w:t>
      </w:r>
    </w:p>
    <w:p w14:paraId="45137FFC" w14:textId="77777777" w:rsidR="002C0D31" w:rsidRPr="00A90D26" w:rsidRDefault="002C0D31" w:rsidP="002C0D31">
      <w:pPr>
        <w:rPr>
          <w:rFonts w:ascii="Arial" w:hAnsi="Arial" w:cs="Arial"/>
          <w:sz w:val="24"/>
          <w:szCs w:val="24"/>
          <w:lang w:val="uk-UA" w:eastAsia="ru-RU"/>
        </w:rPr>
      </w:pPr>
      <w:r w:rsidRPr="00A90D26">
        <w:rPr>
          <w:rFonts w:ascii="Arial" w:hAnsi="Arial" w:cs="Arial"/>
          <w:sz w:val="24"/>
          <w:szCs w:val="24"/>
          <w:lang w:val="uk-UA" w:eastAsia="ru-RU"/>
        </w:rPr>
        <w:t>відкритих даних ukrstat.org</w:t>
      </w:r>
    </w:p>
    <w:p w14:paraId="1821C09D" w14:textId="77777777" w:rsidR="002C0D31" w:rsidRPr="00A90D26" w:rsidRDefault="002C0D31" w:rsidP="002C0D31">
      <w:pPr>
        <w:ind w:firstLine="720"/>
        <w:rPr>
          <w:rFonts w:ascii="Arial" w:hAnsi="Arial" w:cs="Arial"/>
          <w:sz w:val="24"/>
          <w:szCs w:val="24"/>
          <w:lang w:val="uk-UA" w:eastAsia="ru-RU"/>
        </w:rPr>
      </w:pPr>
      <w:r w:rsidRPr="00A90D26">
        <w:rPr>
          <w:rFonts w:ascii="Arial" w:hAnsi="Arial" w:cs="Arial"/>
          <w:sz w:val="24"/>
          <w:szCs w:val="24"/>
          <w:lang w:val="uk-UA" w:eastAsia="ru-RU"/>
        </w:rPr>
        <w:t>1.1 Завантажте на комп’ютер знайдений набір даних і його паспорт.</w:t>
      </w:r>
    </w:p>
    <w:p w14:paraId="61E7073F" w14:textId="77777777" w:rsidR="002C0D31" w:rsidRPr="00A90D26" w:rsidRDefault="002C0D31" w:rsidP="002C0D31">
      <w:pPr>
        <w:ind w:firstLine="720"/>
        <w:rPr>
          <w:rFonts w:ascii="Arial" w:hAnsi="Arial" w:cs="Arial"/>
          <w:sz w:val="24"/>
          <w:szCs w:val="24"/>
          <w:lang w:val="uk-UA" w:eastAsia="ru-RU"/>
        </w:rPr>
      </w:pPr>
      <w:r w:rsidRPr="00A90D26">
        <w:rPr>
          <w:rFonts w:ascii="Arial" w:hAnsi="Arial" w:cs="Arial"/>
          <w:sz w:val="24"/>
          <w:szCs w:val="24"/>
          <w:lang w:val="uk-UA" w:eastAsia="ru-RU"/>
        </w:rPr>
        <w:t>1.2 Проведіть аналіз набору даних: визначте кількість записів і полів в наборі даних.</w:t>
      </w:r>
    </w:p>
    <w:p w14:paraId="5193F0A2" w14:textId="76AF89D9" w:rsidR="00990575" w:rsidRPr="00A90D26" w:rsidRDefault="002C0D31">
      <w:pPr>
        <w:rPr>
          <w:rFonts w:ascii="Arial" w:hAnsi="Arial" w:cs="Arial"/>
          <w:sz w:val="24"/>
          <w:szCs w:val="24"/>
          <w:lang w:val="uk-UA"/>
        </w:rPr>
      </w:pPr>
      <w:r w:rsidRPr="00A90D2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32609BB" wp14:editId="5B461064">
            <wp:extent cx="3725329" cy="477202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447" t="28235" r="76535" b="28455"/>
                    <a:stretch/>
                  </pic:blipFill>
                  <pic:spPr bwMode="auto">
                    <a:xfrm>
                      <a:off x="0" y="0"/>
                      <a:ext cx="3758426" cy="4814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84790" w14:textId="77EB7655" w:rsidR="00A90D26" w:rsidRPr="00A90D26" w:rsidRDefault="00A90D26">
      <w:pPr>
        <w:rPr>
          <w:rFonts w:ascii="Arial" w:hAnsi="Arial" w:cs="Arial"/>
          <w:sz w:val="24"/>
          <w:szCs w:val="24"/>
          <w:lang w:val="uk-UA"/>
        </w:rPr>
      </w:pPr>
      <w:r w:rsidRPr="00A90D2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6015346" wp14:editId="057F1D66">
            <wp:extent cx="6086475" cy="304323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167" t="44444" r="57051" b="21083"/>
                    <a:stretch/>
                  </pic:blipFill>
                  <pic:spPr bwMode="auto">
                    <a:xfrm>
                      <a:off x="0" y="0"/>
                      <a:ext cx="6108399" cy="305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4F571" w14:textId="77777777" w:rsidR="00A90D26" w:rsidRPr="00A90D26" w:rsidRDefault="00A90D26" w:rsidP="00A90D26">
      <w:pPr>
        <w:jc w:val="both"/>
        <w:rPr>
          <w:rFonts w:ascii="Arial" w:hAnsi="Arial" w:cs="Arial"/>
          <w:sz w:val="24"/>
          <w:szCs w:val="24"/>
          <w:lang w:val="ru-RU"/>
        </w:rPr>
      </w:pPr>
      <w:r w:rsidRPr="00A90D26">
        <w:rPr>
          <w:rFonts w:ascii="Arial" w:hAnsi="Arial" w:cs="Arial"/>
          <w:b/>
          <w:bCs/>
          <w:sz w:val="24"/>
          <w:szCs w:val="24"/>
          <w:lang w:val="ru-RU"/>
        </w:rPr>
        <w:t>Завдання 2.</w:t>
      </w:r>
      <w:r w:rsidRPr="00A90D26">
        <w:rPr>
          <w:rFonts w:ascii="Arial" w:hAnsi="Arial" w:cs="Arial"/>
          <w:sz w:val="24"/>
          <w:szCs w:val="24"/>
          <w:lang w:val="ru-RU"/>
        </w:rPr>
        <w:t xml:space="preserve"> Дослідження наборів даних, представлених на порталі</w:t>
      </w:r>
    </w:p>
    <w:p w14:paraId="66389B6F" w14:textId="77777777" w:rsidR="00A90D26" w:rsidRPr="00A90D26" w:rsidRDefault="00A90D26" w:rsidP="00A90D26">
      <w:pPr>
        <w:jc w:val="both"/>
        <w:rPr>
          <w:rFonts w:ascii="Arial" w:hAnsi="Arial" w:cs="Arial"/>
          <w:sz w:val="24"/>
          <w:szCs w:val="24"/>
        </w:rPr>
      </w:pPr>
      <w:r w:rsidRPr="00A90D26">
        <w:rPr>
          <w:rFonts w:ascii="Arial" w:hAnsi="Arial" w:cs="Arial"/>
          <w:sz w:val="24"/>
          <w:szCs w:val="24"/>
        </w:rPr>
        <w:t>data.worldbank.org.</w:t>
      </w:r>
    </w:p>
    <w:p w14:paraId="24AFD1AF" w14:textId="77777777" w:rsidR="00A90D26" w:rsidRPr="00A90D26" w:rsidRDefault="00A90D26" w:rsidP="00A90D26">
      <w:pPr>
        <w:jc w:val="both"/>
        <w:rPr>
          <w:rFonts w:ascii="Arial" w:hAnsi="Arial" w:cs="Arial"/>
          <w:sz w:val="24"/>
          <w:szCs w:val="24"/>
        </w:rPr>
      </w:pPr>
    </w:p>
    <w:p w14:paraId="080BF0AF" w14:textId="4708D7F7" w:rsidR="00A90D26" w:rsidRPr="00A90D26" w:rsidRDefault="00A90D26" w:rsidP="00A90D26">
      <w:pPr>
        <w:jc w:val="both"/>
        <w:rPr>
          <w:rFonts w:ascii="Arial" w:hAnsi="Arial" w:cs="Arial"/>
          <w:sz w:val="24"/>
          <w:szCs w:val="24"/>
        </w:rPr>
      </w:pPr>
      <w:r w:rsidRPr="00A90D26">
        <w:rPr>
          <w:rFonts w:ascii="Arial" w:hAnsi="Arial" w:cs="Arial"/>
          <w:sz w:val="24"/>
          <w:szCs w:val="24"/>
          <w:lang w:val="ru-RU"/>
        </w:rPr>
        <w:t>Тема</w:t>
      </w:r>
      <w:r w:rsidRPr="00A90D26">
        <w:rPr>
          <w:rFonts w:ascii="Arial" w:hAnsi="Arial" w:cs="Arial"/>
          <w:sz w:val="24"/>
          <w:szCs w:val="24"/>
        </w:rPr>
        <w:t>: “Agriculture</w:t>
      </w:r>
      <w:r w:rsidRPr="00A90D26">
        <w:rPr>
          <w:rFonts w:ascii="Arial" w:hAnsi="Arial" w:cs="Arial"/>
          <w:sz w:val="24"/>
          <w:szCs w:val="24"/>
          <w:lang w:val="uk-UA"/>
        </w:rPr>
        <w:t xml:space="preserve"> </w:t>
      </w:r>
      <w:r w:rsidRPr="00A90D26">
        <w:rPr>
          <w:rFonts w:ascii="Arial" w:hAnsi="Arial" w:cs="Arial"/>
          <w:sz w:val="24"/>
          <w:szCs w:val="24"/>
        </w:rPr>
        <w:t>and Rural Development”</w:t>
      </w:r>
    </w:p>
    <w:p w14:paraId="1F278D4C" w14:textId="23E0E227" w:rsidR="00A90D26" w:rsidRPr="00A90D26" w:rsidRDefault="00A90D26">
      <w:pPr>
        <w:rPr>
          <w:rFonts w:ascii="Arial" w:hAnsi="Arial" w:cs="Arial"/>
          <w:sz w:val="24"/>
          <w:szCs w:val="24"/>
        </w:rPr>
      </w:pPr>
    </w:p>
    <w:p w14:paraId="0550B409" w14:textId="4BC3A19A" w:rsidR="00A90D26" w:rsidRPr="00A90D26" w:rsidRDefault="00A90D26">
      <w:pPr>
        <w:rPr>
          <w:rFonts w:ascii="Arial" w:hAnsi="Arial" w:cs="Arial"/>
          <w:sz w:val="24"/>
          <w:szCs w:val="24"/>
          <w:lang w:val="uk-UA"/>
        </w:rPr>
      </w:pPr>
      <w:r w:rsidRPr="00A90D2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4898986" wp14:editId="2A0695B9">
            <wp:extent cx="4162425" cy="331693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83" t="22222" r="67147" b="34188"/>
                    <a:stretch/>
                  </pic:blipFill>
                  <pic:spPr bwMode="auto">
                    <a:xfrm>
                      <a:off x="0" y="0"/>
                      <a:ext cx="4182463" cy="333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42EAF" w14:textId="4A38460F" w:rsidR="00A90D26" w:rsidRPr="00A90D26" w:rsidRDefault="00A90D26" w:rsidP="00A90D26">
      <w:pPr>
        <w:pStyle w:val="HTMLPreformatted"/>
        <w:spacing w:line="276" w:lineRule="auto"/>
        <w:rPr>
          <w:rFonts w:ascii="Arial" w:hAnsi="Arial" w:cs="Arial"/>
          <w:color w:val="000000" w:themeColor="text1"/>
          <w:sz w:val="24"/>
          <w:szCs w:val="24"/>
          <w:lang w:val="uk-UA"/>
        </w:rPr>
      </w:pPr>
      <w:r w:rsidRPr="00A90D26">
        <w:rPr>
          <w:rFonts w:ascii="Arial" w:hAnsi="Arial" w:cs="Arial"/>
          <w:color w:val="000000" w:themeColor="text1"/>
          <w:sz w:val="24"/>
          <w:szCs w:val="24"/>
          <w:lang w:val="uk-UA"/>
        </w:rPr>
        <w:t>Висновок</w:t>
      </w:r>
      <w:r w:rsidRPr="00A90D26">
        <w:rPr>
          <w:rFonts w:ascii="Arial" w:hAnsi="Arial" w:cs="Arial"/>
          <w:color w:val="000000" w:themeColor="text1"/>
          <w:sz w:val="24"/>
          <w:szCs w:val="24"/>
          <w:lang w:val="ru-RU"/>
        </w:rPr>
        <w:t xml:space="preserve">: Сільска промисловість </w:t>
      </w:r>
      <w:r w:rsidRPr="00A90D26">
        <w:rPr>
          <w:rFonts w:ascii="Arial" w:hAnsi="Arial" w:cs="Arial"/>
          <w:color w:val="000000" w:themeColor="text1"/>
          <w:sz w:val="24"/>
          <w:szCs w:val="24"/>
          <w:lang w:val="uk-UA"/>
        </w:rPr>
        <w:t>постійно спадає.</w:t>
      </w:r>
    </w:p>
    <w:p w14:paraId="0B6FB902" w14:textId="77777777" w:rsidR="00A90D26" w:rsidRPr="00A90D26" w:rsidRDefault="00A90D26" w:rsidP="00A90D26">
      <w:pPr>
        <w:pStyle w:val="HTMLPreformatted"/>
        <w:spacing w:line="276" w:lineRule="auto"/>
        <w:rPr>
          <w:rFonts w:ascii="Arial" w:hAnsi="Arial" w:cs="Arial"/>
          <w:color w:val="000000" w:themeColor="text1"/>
          <w:sz w:val="24"/>
          <w:szCs w:val="24"/>
          <w:lang w:val="uk-UA"/>
        </w:rPr>
      </w:pPr>
      <w:r w:rsidRPr="00A90D26">
        <w:rPr>
          <w:rFonts w:ascii="Arial" w:hAnsi="Arial" w:cs="Arial"/>
          <w:b/>
          <w:bCs/>
          <w:color w:val="000000" w:themeColor="text1"/>
          <w:sz w:val="24"/>
          <w:szCs w:val="24"/>
          <w:lang w:val="uk-UA"/>
        </w:rPr>
        <w:lastRenderedPageBreak/>
        <w:t>Завдання 3.</w:t>
      </w:r>
      <w:r w:rsidRPr="00A90D26">
        <w:rPr>
          <w:rFonts w:ascii="Arial" w:hAnsi="Arial" w:cs="Arial"/>
          <w:color w:val="000000" w:themeColor="text1"/>
          <w:sz w:val="24"/>
          <w:szCs w:val="24"/>
          <w:lang w:val="uk-UA"/>
        </w:rPr>
        <w:t xml:space="preserve"> Побудова автоматизованої системи збору даних.</w:t>
      </w:r>
    </w:p>
    <w:p w14:paraId="58193580" w14:textId="77777777" w:rsidR="00A90D26" w:rsidRPr="00A90D26" w:rsidRDefault="00A90D26" w:rsidP="00A90D26">
      <w:pPr>
        <w:pStyle w:val="HTMLPreformatted"/>
        <w:spacing w:line="276" w:lineRule="auto"/>
        <w:rPr>
          <w:rFonts w:ascii="Arial" w:hAnsi="Arial" w:cs="Arial"/>
          <w:color w:val="000000" w:themeColor="text1"/>
          <w:sz w:val="24"/>
          <w:szCs w:val="24"/>
          <w:lang w:val="uk-UA"/>
        </w:rPr>
      </w:pPr>
      <w:r w:rsidRPr="00A90D26">
        <w:rPr>
          <w:rFonts w:ascii="Arial" w:hAnsi="Arial" w:cs="Arial"/>
          <w:color w:val="000000" w:themeColor="text1"/>
          <w:sz w:val="24"/>
          <w:szCs w:val="24"/>
          <w:lang w:val="uk-UA"/>
        </w:rPr>
        <w:t>Онлайн табло аеропорту Франкфурт.</w:t>
      </w:r>
    </w:p>
    <w:p w14:paraId="5A265D0B" w14:textId="77777777" w:rsidR="00A90D26" w:rsidRPr="00A90D26" w:rsidRDefault="00A90D26" w:rsidP="00A90D26">
      <w:pPr>
        <w:pStyle w:val="HTMLPreformatted"/>
        <w:spacing w:line="276" w:lineRule="auto"/>
        <w:rPr>
          <w:rFonts w:ascii="Arial" w:hAnsi="Arial" w:cs="Arial"/>
          <w:color w:val="000000" w:themeColor="text1"/>
          <w:sz w:val="24"/>
          <w:szCs w:val="24"/>
          <w:lang w:val="uk-UA"/>
        </w:rPr>
      </w:pPr>
      <w:r w:rsidRPr="00A90D26">
        <w:rPr>
          <w:rFonts w:ascii="Arial" w:hAnsi="Arial" w:cs="Arial"/>
          <w:noProof/>
          <w:color w:val="000000" w:themeColor="text1"/>
          <w:sz w:val="24"/>
          <w:szCs w:val="24"/>
          <w:lang w:val="uk-UA"/>
        </w:rPr>
        <w:drawing>
          <wp:inline distT="0" distB="0" distL="0" distR="0" wp14:anchorId="6C5407A0" wp14:editId="6EB571C5">
            <wp:extent cx="5731510" cy="3695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5E45" w14:textId="77777777" w:rsidR="00A90D26" w:rsidRPr="00A90D26" w:rsidRDefault="00A90D26" w:rsidP="00A90D26">
      <w:pPr>
        <w:pStyle w:val="HTMLPreformatted"/>
        <w:spacing w:line="276" w:lineRule="auto"/>
        <w:rPr>
          <w:rFonts w:ascii="Arial" w:hAnsi="Arial" w:cs="Arial"/>
          <w:color w:val="000000" w:themeColor="text1"/>
          <w:sz w:val="24"/>
          <w:szCs w:val="24"/>
        </w:rPr>
      </w:pPr>
      <w:r w:rsidRPr="00A90D26">
        <w:rPr>
          <w:rFonts w:ascii="Arial" w:hAnsi="Arial" w:cs="Arial"/>
          <w:color w:val="000000" w:themeColor="text1"/>
          <w:sz w:val="24"/>
          <w:szCs w:val="24"/>
          <w:lang w:val="uk-UA"/>
        </w:rPr>
        <w:t xml:space="preserve"> Імпорт в </w:t>
      </w:r>
      <w:r w:rsidRPr="00A90D26">
        <w:rPr>
          <w:rFonts w:ascii="Arial" w:hAnsi="Arial" w:cs="Arial"/>
          <w:color w:val="000000" w:themeColor="text1"/>
          <w:sz w:val="24"/>
          <w:szCs w:val="24"/>
        </w:rPr>
        <w:t>Excel:</w:t>
      </w:r>
    </w:p>
    <w:p w14:paraId="1749266E" w14:textId="77777777" w:rsidR="00A90D26" w:rsidRPr="00A90D26" w:rsidRDefault="00A90D26" w:rsidP="00A90D26">
      <w:pPr>
        <w:pStyle w:val="HTMLPreformatted"/>
        <w:spacing w:line="276" w:lineRule="auto"/>
        <w:rPr>
          <w:rFonts w:ascii="Arial" w:hAnsi="Arial" w:cs="Arial"/>
          <w:color w:val="000000" w:themeColor="text1"/>
          <w:sz w:val="24"/>
          <w:szCs w:val="24"/>
        </w:rPr>
      </w:pPr>
      <w:r w:rsidRPr="00A90D26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41DA7B17" wp14:editId="75B10A2D">
            <wp:extent cx="5731510" cy="33369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62D8" w14:textId="77777777" w:rsidR="00A90D26" w:rsidRPr="00A90D26" w:rsidRDefault="00A90D26">
      <w:pPr>
        <w:rPr>
          <w:rFonts w:ascii="Arial" w:hAnsi="Arial" w:cs="Arial"/>
          <w:sz w:val="24"/>
          <w:szCs w:val="24"/>
          <w:lang w:val="uk-UA"/>
        </w:rPr>
      </w:pPr>
    </w:p>
    <w:sectPr w:rsidR="00A90D26" w:rsidRPr="00A90D26" w:rsidSect="002C0D31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566"/>
    <w:rsid w:val="002C0D31"/>
    <w:rsid w:val="005E7602"/>
    <w:rsid w:val="007E5566"/>
    <w:rsid w:val="00990575"/>
    <w:rsid w:val="00A90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93338"/>
  <w15:chartTrackingRefBased/>
  <w15:docId w15:val="{8B2E9777-3B5C-4768-873B-03621E795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C0D31"/>
    <w:pPr>
      <w:spacing w:after="0" w:line="240" w:lineRule="auto"/>
    </w:pPr>
    <w:rPr>
      <w:lang w:val="ru-RU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90D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90D26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146</Words>
  <Characters>837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Pasha Pashkovskyi</dc:creator>
  <cp:keywords/>
  <dc:description/>
  <cp:lastModifiedBy>Pasha Pashkovskyi</cp:lastModifiedBy>
  <cp:revision>3</cp:revision>
  <dcterms:created xsi:type="dcterms:W3CDTF">2021-04-28T07:46:00Z</dcterms:created>
  <dcterms:modified xsi:type="dcterms:W3CDTF">2021-05-21T10:27:00Z</dcterms:modified>
</cp:coreProperties>
</file>