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42E5545D" w:rsidR="00242E6A" w:rsidRPr="000C0264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ED21BD">
            <w:rPr>
              <w:rFonts w:ascii="Arial" w:hAnsi="Arial" w:cs="Arial"/>
              <w:bCs/>
              <w:sz w:val="28"/>
              <w:szCs w:val="28"/>
              <w:lang w:val="uk-UA"/>
            </w:rPr>
            <w:t>8</w:t>
          </w:r>
          <w:bookmarkStart w:id="0" w:name="_GoBack"/>
          <w:bookmarkEnd w:id="0"/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7DE0B9E6" w14:textId="77777777" w:rsidR="00E9752F" w:rsidRPr="00ED21BD" w:rsidRDefault="00242E6A" w:rsidP="00E9752F">
          <w:pPr>
            <w:spacing w:before="3000"/>
            <w:jc w:val="center"/>
            <w:rPr>
              <w:lang w:val="ru-RU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55A01E14" w14:textId="65CDAB64" w:rsidR="00E9752F" w:rsidRPr="00E9752F" w:rsidRDefault="00E9752F" w:rsidP="00E9752F">
      <w:pPr>
        <w:spacing w:before="3000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b/>
          <w:bCs/>
          <w:color w:val="000000"/>
          <w:sz w:val="28"/>
          <w:szCs w:val="28"/>
          <w:lang w:val="uk-UA"/>
        </w:rPr>
        <w:lastRenderedPageBreak/>
        <w:t>№1</w:t>
      </w:r>
    </w:p>
    <w:p w14:paraId="7AAED295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«Вага людини є великою» − Ã,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(Ã) = 0.4</w:t>
      </w:r>
    </w:p>
    <w:p w14:paraId="1FD19ED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«Швидкість є маленькою» −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̃,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̃) = 0.8</w:t>
      </w:r>
    </w:p>
    <w:p w14:paraId="47C813C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1. Заперечення нечіткого висловлювання:</w:t>
      </w:r>
    </w:p>
    <w:p w14:paraId="61AC4396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(Ã) = 1 −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(Ã)</w:t>
      </w:r>
    </w:p>
    <w:p w14:paraId="28A9C076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Q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̃1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≜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«Вага людини не є великою»:</w:t>
      </w:r>
    </w:p>
    <w:p w14:paraId="13494915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Q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̃1 =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(Ã) = 1 −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(Ã) = 1 − 0.4 = 0.6</w:t>
      </w:r>
    </w:p>
    <w:p w14:paraId="7D8578C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2. Кон'юнкція нечітких висловлювань:</w:t>
      </w:r>
    </w:p>
    <w:p w14:paraId="04775572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T(Ã˄B̃) = min (T(Ã), T(B̃)) </w:t>
      </w:r>
    </w:p>
    <w:p w14:paraId="7115A04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Q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≜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«Вага людини є великою і швидкість є маленькою»:</w:t>
      </w:r>
    </w:p>
    <w:p w14:paraId="65B3720D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Q̃2 = T(Ã˄B̃) = min (T(Ã), T(B̃)) = min(0.4, 0.8) = 0.4</w:t>
      </w:r>
    </w:p>
    <w:p w14:paraId="302B530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3.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Диз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'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юнкція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нечітких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висловлювань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:</w:t>
      </w:r>
    </w:p>
    <w:p w14:paraId="091D52D8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T(Ã˅B̃) = max (T(Ã), T(B̃))</w:t>
      </w:r>
    </w:p>
    <w:p w14:paraId="44FFE263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Q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̃3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≜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«Вага людини є великою або швидкість є маленькою»:</w:t>
      </w:r>
    </w:p>
    <w:p w14:paraId="279CD97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Q̃3 = T(Ã˅B̃) = max (T(Ã), T(B̃)) = max(0.4, 0.8) = 0.8</w:t>
      </w:r>
    </w:p>
    <w:p w14:paraId="474F7A7B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4.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Імплікація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нечітких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висловлювань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:</w:t>
      </w:r>
    </w:p>
    <w:p w14:paraId="4F1A88C4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Q̃4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de-DE"/>
        </w:rPr>
        <w:t>≜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«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Якщо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вага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вантажу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є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великою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,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то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швидкість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є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маленькою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»</w:t>
      </w:r>
    </w:p>
    <w:p w14:paraId="47FD9700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класична нечітка імплікація, запропонована Л. Заді:</w:t>
      </w:r>
    </w:p>
    <w:p w14:paraId="6696C5FF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max(min (T(Ã), T(B̃)) , 1 − T(Ã))</w:t>
      </w:r>
    </w:p>
    <w:p w14:paraId="4136B02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max(min (T(Ã), T(B̃)) , 1 − T(Ã)) = max(min(0.4, 0.8), 0.6) = 0.6</w:t>
      </w:r>
    </w:p>
    <w:p w14:paraId="6A10FDA4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− класична нечітка імплікація, запропонована Геделем для випадку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(Ã)&gt;=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̃)</w:t>
      </w:r>
    </w:p>
    <w:p w14:paraId="28DF7A3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Оскільки 0.4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≱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0.8, то дана формула не може бути застосована.</w:t>
      </w:r>
    </w:p>
    <w:p w14:paraId="20611ABA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нечітка імплікація, запропонована Э. Мамдані:</w:t>
      </w:r>
    </w:p>
    <w:p w14:paraId="484B1D9F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min (T(Ã), T(B̃))</w:t>
      </w:r>
    </w:p>
    <w:p w14:paraId="04BC449E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min (T(Ã), T(B̃)) = min(0.4, 0.8) = 0.4</w:t>
      </w:r>
    </w:p>
    <w:p w14:paraId="45A10B6F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>− нечітка імплікація, запропонована Я. Лукасевичем:</w:t>
      </w:r>
    </w:p>
    <w:p w14:paraId="4E40775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min (1, 1 − T(Ã) + T(B̃))</w:t>
      </w:r>
    </w:p>
    <w:p w14:paraId="1A2F328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min (1, 1 − T(Ã) + T(B̃)) = min(1, 1 − 0.4 + 0.8) = min(1, 1.4) = 1</w:t>
      </w:r>
    </w:p>
    <w:p w14:paraId="1FB22A6E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нечітка імплікація, запропонована Дж. Гогеном:</w:t>
      </w:r>
    </w:p>
    <w:p w14:paraId="11127915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min (1,T(B̃)/T(Ã))</w:t>
      </w:r>
    </w:p>
    <w:p w14:paraId="0CBBDA2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Оскільки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0.4 &gt; 0,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то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:</w:t>
      </w:r>
    </w:p>
    <w:p w14:paraId="1DAD7EA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min (1,T(B̃)/T(Ã)) = min (1,0.8/0.4) = min(1, 2) = 1</w:t>
      </w:r>
    </w:p>
    <w:p w14:paraId="23E0E77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нечітка імплікація по формулі граничної суми:</w:t>
      </w:r>
    </w:p>
    <w:p w14:paraId="061CCAC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min (1, T(Ã) + T(B̃))</w:t>
      </w:r>
    </w:p>
    <w:p w14:paraId="199BE227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min (1, T(Ã) + T(B̃)) = min(1, 0.4 + 0.8) = min(1, 1.2) = 1</w:t>
      </w:r>
    </w:p>
    <w:p w14:paraId="0C3FABF1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нечітка імплікація по формулі добутку:</w:t>
      </w:r>
    </w:p>
    <w:p w14:paraId="01B3F1C1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T(Ã) × T(B̃)</w:t>
      </w:r>
    </w:p>
    <w:p w14:paraId="6F4E2B3D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T(Ã) × T(B̃) = 0.4 × 0.8 = 0.32</w:t>
      </w:r>
    </w:p>
    <w:p w14:paraId="24DDB0D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− нечітка імплікація, запропонована Н. Ваді:</w:t>
      </w:r>
    </w:p>
    <w:p w14:paraId="67D6AF7A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 → B̃) = max((T(Ã) × T(B̃)) , 1 − T(Ã))</w:t>
      </w:r>
    </w:p>
    <w:p w14:paraId="3216C712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Q̃4 = T(Ã → B̃) = max((T(Ã) × T(B̃)) , 1 − T(Ã)) = max(0.32,1 − 0.4) = 0.6</w:t>
      </w:r>
    </w:p>
    <w:p w14:paraId="2EDFB8A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5.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Еквівалентність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нечітких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висловлювань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:</w:t>
      </w:r>
    </w:p>
    <w:p w14:paraId="57BBEAEF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T(Ã~B̃) = min(max (1 − T(Ã), T(B̃)) , max( T(Ã), 1 − T(B̃)))</w:t>
      </w:r>
    </w:p>
    <w:p w14:paraId="5F30ADD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Q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̃5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≜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«Якщо вага людини є великою, то швидкість є маленькою, якщо</w:t>
      </w:r>
    </w:p>
    <w:p w14:paraId="698AC55C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швидкість є маленькою, то вага людини є великою»:</w:t>
      </w:r>
    </w:p>
    <w:p w14:paraId="0BC23E9B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Q̃5 = T(Ã~B̃) = min(max (1 − T(Ã), T(B̃)) , max( T(Ã), 1 − T(B̃))) =</w:t>
      </w:r>
    </w:p>
    <w:p w14:paraId="2ACCF98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de-DE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de-DE"/>
        </w:rPr>
        <w:t>= min(max(1 − 0.4, 0.8) , max(0.4, 1 − 0.8)) = min(max(0.6, 0.8) , max(0.4, 0.2)) = 0.4</w:t>
      </w:r>
    </w:p>
    <w:p w14:paraId="1C0DE2C9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de-DE"/>
        </w:rPr>
      </w:pPr>
    </w:p>
    <w:p w14:paraId="38EE1D92" w14:textId="77777777" w:rsidR="00E9752F" w:rsidRPr="00ED21BD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de-DE"/>
        </w:rPr>
      </w:pPr>
    </w:p>
    <w:p w14:paraId="3C8445EA" w14:textId="77777777" w:rsidR="00E9752F" w:rsidRPr="00ED21BD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de-DE"/>
        </w:rPr>
      </w:pPr>
    </w:p>
    <w:p w14:paraId="5B5CDC36" w14:textId="21F12E27" w:rsidR="00E9752F" w:rsidRPr="00ED21BD" w:rsidRDefault="00E9752F" w:rsidP="00E9752F">
      <w:pPr>
        <w:spacing w:line="240" w:lineRule="auto"/>
        <w:ind w:firstLine="708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№2</w:t>
      </w:r>
    </w:p>
    <w:p w14:paraId="617C0751" w14:textId="5C0C3512" w:rsidR="00E9752F" w:rsidRPr="00ED21BD" w:rsidRDefault="00E9752F" w:rsidP="00E9752F">
      <w:pPr>
        <w:spacing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ED21BD">
        <w:rPr>
          <w:rFonts w:ascii="Arial" w:eastAsia="Times New Roman" w:hAnsi="Arial" w:cs="Arial"/>
          <w:color w:val="000000"/>
          <w:sz w:val="28"/>
          <w:szCs w:val="28"/>
          <w:lang w:val="ru-RU"/>
        </w:rPr>
        <w:t>Нехай а = 0.3.</w:t>
      </w:r>
    </w:p>
    <w:p w14:paraId="6E319C1E" w14:textId="77777777" w:rsidR="00E9752F" w:rsidRPr="00E9752F" w:rsidRDefault="00E9752F" w:rsidP="00E9752F">
      <w:pPr>
        <w:spacing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Для задання нечіткої істинності Заде запропонував такі функції приналежності термів "істинно" і "ложно":</w:t>
      </w:r>
    </w:p>
    <w:p w14:paraId="003F281C" w14:textId="0ADD2416" w:rsidR="00E9752F" w:rsidRPr="00E9752F" w:rsidRDefault="00E9752F" w:rsidP="00E975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   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782F2C92" wp14:editId="0E025756">
            <wp:extent cx="167640" cy="180340"/>
            <wp:effectExtent l="0" t="0" r="3810" b="0"/>
            <wp:docPr id="11" name="Picture 11" descr="https://lh4.googleusercontent.com/_j7c-EKEOWH4kG55Y-pJ3rrl3hTSm871JO6_JN2Cu3JsJUw5tsBOKC_vHvxW_SpIGJ7WCydB9zO7n4LCYOdSXc8KcqHXfWuvKUeR2vuM0_UYbj-N6rXrpzPU-KtX7WZZwEuVf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j7c-EKEOWH4kG55Y-pJ3rrl3hTSm871JO6_JN2Cu3JsJUw5tsBOKC_vHvxW_SpIGJ7WCydB9zO7n4LCYOdSXc8KcqHXfWuvKUeR2vuM0_UYbj-N6rXrpzPU-KtX7WZZwEuVfy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”істинно”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4CDE4F6" wp14:editId="45C422A8">
            <wp:extent cx="2743200" cy="1674495"/>
            <wp:effectExtent l="0" t="0" r="0" b="1905"/>
            <wp:docPr id="10" name="Picture 10" descr="https://lh4.googleusercontent.com/dgFib6gPBqPSo0iptAxkQhEOUK4OTk1PAfwoBVgMzcFl9W0pyGBlElm2p_40sUwMQCGqVgRTY2OGpL_orIfRUDubOHFv7yxbMKqcmgdi7k3GM5YCgfi6EXU-Y6LusBOW6CPa5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gFib6gPBqPSo0iptAxkQhEOUK4OTk1PAfwoBVgMzcFl9W0pyGBlElm2p_40sUwMQCGqVgRTY2OGpL_orIfRUDubOHFv7yxbMKqcmgdi7k3GM5YCgfi6EXU-Y6LusBOW6CPa5g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1F25B5E" w14:textId="6EE37B0C" w:rsidR="00E9752F" w:rsidRPr="00E9752F" w:rsidRDefault="00E9752F" w:rsidP="00E975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9D57807" wp14:editId="44F7BB91">
            <wp:extent cx="167640" cy="180340"/>
            <wp:effectExtent l="0" t="0" r="3810" b="0"/>
            <wp:docPr id="9" name="Picture 9" descr="https://lh4.googleusercontent.com/_j7c-EKEOWH4kG55Y-pJ3rrl3hTSm871JO6_JN2Cu3JsJUw5tsBOKC_vHvxW_SpIGJ7WCydB9zO7n4LCYOdSXc8KcqHXfWuvKUeR2vuM0_UYbj-N6rXrpzPU-KtX7WZZwEuVf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_j7c-EKEOWH4kG55Y-pJ3rrl3hTSm871JO6_JN2Cu3JsJUw5tsBOKC_vHvxW_SpIGJ7WCydB9zO7n4LCYOdSXc8KcqHXfWuvKUeR2vuM0_UYbj-N6rXrpzPU-KtX7WZZwEuVfy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”ложно”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7D6A6308" wp14:editId="047040F4">
            <wp:extent cx="257810" cy="231775"/>
            <wp:effectExtent l="0" t="0" r="8890" b="0"/>
            <wp:docPr id="8" name="Picture 8" descr="https://lh5.googleusercontent.com/q4YaBls4mBB3KtYIUD1ldiC7NzLBk0_s22CoYzn-IPhw-TmPJPaJCdFLbWyaffmtT4llsgtfuWSBn4zktdKpLetHPnx2mZN0T3PEhbKuIBVkwkJyGA5uPfBtFGvLwUT9eOxY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q4YaBls4mBB3KtYIUD1ldiC7NzLBk0_s22CoYzn-IPhw-TmPJPaJCdFLbWyaffmtT4llsgtfuWSBn4zktdKpLetHPnx2mZN0T3PEhbKuIBVkwkJyGA5uPfBtFGvLwUT9eOxYsH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661679" wp14:editId="09E7987F">
            <wp:extent cx="141605" cy="116205"/>
            <wp:effectExtent l="0" t="0" r="0" b="0"/>
            <wp:docPr id="7" name="Picture 7" descr="https://lh4.googleusercontent.com/fxBgNsIjrAAo5UkccmzkWkmX6gEviMu6MQt4ipoT2XVRaqjOcNh4OyKT-te4zJCvFYWZ0tdOzssJSzLr0a7Wmf8SG2qcpMZrMhGQbOtdon8EH-idkEuZNBM6P-VeUZ4JlZURj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xBgNsIjrAAo5UkccmzkWkmX6gEviMu6MQt4ipoT2XVRaqjOcNh4OyKT-te4zJCvFYWZ0tdOzssJSzLr0a7Wmf8SG2qcpMZrMhGQbOtdon8EH-idkEuZNBM6P-VeUZ4JlZURjo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687927CD" wp14:editId="3164C739">
            <wp:extent cx="167640" cy="180340"/>
            <wp:effectExtent l="0" t="0" r="3810" b="0"/>
            <wp:docPr id="6" name="Picture 6" descr="https://lh4.googleusercontent.com/KwOdoTZcS_RkAnqq3hQOuixN3oNcHxUgWpYgrjMLsVeFj0vyTK1cHWoRiBcerphuN7LxI0NTGt_qChwGmex6_tZyz-g597J9NVh5U3G3pRFP2M2tShMQvZ16M5gQ7fOMTkhqt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KwOdoTZcS_RkAnqq3hQOuixN3oNcHxUgWpYgrjMLsVeFj0vyTK1cHWoRiBcerphuN7LxI0NTGt_qChwGmex6_tZyz-g597J9NVh5U3G3pRFP2M2tShMQvZ16M5gQ7fOMTkhqt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”істинно”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AF8C974" wp14:editId="3E6A092C">
            <wp:extent cx="463550" cy="231775"/>
            <wp:effectExtent l="0" t="0" r="0" b="0"/>
            <wp:docPr id="5" name="Picture 5" descr="https://lh5.googleusercontent.com/ikVOipEErxV9iEZ3VogiWZnBlT0xClT5NKjkh99jOQGAtNbQDjHgPZV7nNfZvYfW6a41aPGyI4j9JLAuyMzRdqs88z_p7e3bF4g1spT0o8CcybMP4VaLIhJuX37xEQLf1G_IL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kVOipEErxV9iEZ3VogiWZnBlT0xClT5NKjkh99jOQGAtNbQDjHgPZV7nNfZvYfW6a41aPGyI4j9JLAuyMzRdqs88z_p7e3bF4g1spT0o8CcybMP4VaLIhJuX37xEQLf1G_ILj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55522CA" wp14:editId="2C0F1A4C">
            <wp:extent cx="566420" cy="231775"/>
            <wp:effectExtent l="0" t="0" r="5080" b="0"/>
            <wp:docPr id="4" name="Picture 4" descr="https://lh6.googleusercontent.com/kpaaW6yKEaUakron-MXrrrj0QFHIng50MyLIoIuAFkSGPgInKhpyBm9-MaiKH1ckftB6LFHs3OfSlHE9oZasOVhDaL53siNfBrGFRLCE300aWaj88q0I4vU8U-03Y6TQ2F55h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kpaaW6yKEaUakron-MXrrrj0QFHIng50MyLIoIuAFkSGPgInKhpyBm9-MaiKH1ckftB6LFHs3OfSlHE9oZasOVhDaL53siNfBrGFRLCE300aWaj88q0I4vU8U-03Y6TQ2F55hg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14:paraId="19A7EA89" w14:textId="1B2E146A" w:rsidR="00E9752F" w:rsidRPr="00E9752F" w:rsidRDefault="00E9752F" w:rsidP="00E975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де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  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E2442FA" wp14:editId="3FDCF84A">
            <wp:extent cx="566420" cy="231775"/>
            <wp:effectExtent l="0" t="0" r="5080" b="0"/>
            <wp:docPr id="3" name="Picture 3" descr="https://lh4.googleusercontent.com/k7sltBV7T4xz5FW73LHTzOHNhO81aYv9z1yQXYrhAUutyiBB1p3tXYQ4KqS9J1vRXaqTpQNzBl_Ih5GDTiY9umFsLw-J-vX_tl19Roz4rwHp1Mx20c2qEtNqjh-HSdNT8M71j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k7sltBV7T4xz5FW73LHTzOHNhO81aYv9z1yQXYrhAUutyiBB1p3tXYQ4KqS9J1vRXaqTpQNzBl_Ih5GDTiY9umFsLw-J-vX_tl19Roz4rwHp1Mx20c2qEtNqjh-HSdNT8M71jN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- параметр, що визначає носії нечітких множин "істинно" і "ложно". Для нечіткої множини "істинно" носієм буде інтервал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02A2F03" wp14:editId="5A1B3B68">
            <wp:extent cx="347980" cy="231775"/>
            <wp:effectExtent l="0" t="0" r="0" b="0"/>
            <wp:docPr id="2" name="Picture 2" descr="https://lh5.googleusercontent.com/6oeV6eHsemJqsSQwEpj8AaGrbc7jBq1JAT7vb2znVEyLj2FO_5ckNlZI_WD1GTuMYhKm5M3a16S2rcCfaOWLhEiLBIg5MpB3NKlIf_Y7FOWdkduFsPK6fUXxKoHHCQtwkcX9s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6oeV6eHsemJqsSQwEpj8AaGrbc7jBq1JAT7vb2znVEyLj2FO_5ckNlZI_WD1GTuMYhKm5M3a16S2rcCfaOWLhEiLBIg5MpB3NKlIf_Y7FOWdkduFsPK6fUXxKoHHCQtwkcX9sp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, а для нечіткої множини "ложно"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- </w:t>
      </w:r>
      <w:r w:rsidRPr="00E9752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D5A56CA" wp14:editId="67975DEF">
            <wp:extent cx="386080" cy="231775"/>
            <wp:effectExtent l="0" t="0" r="0" b="0"/>
            <wp:docPr id="1" name="Picture 1" descr="https://lh5.googleusercontent.com/-Nfqe_jv3JPoKxJdo1XRA3lELs6ZEFSlDHi-SDobhp6U5xns_kqMbL4OScBkkPbXI7O9mainy153iSYGhnctSrHMkLDcJPbAT9gOxwOahJ1kLf3PxgnVJvM98jIKZTxejxfAT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-Nfqe_jv3JPoKxJdo1XRA3lELs6ZEFSlDHi-SDobhp6U5xns_kqMbL4OScBkkPbXI7O9mainy153iSYGhnctSrHMkLDcJPbAT9gOxwOahJ1kLf3PxgnVJvM98jIKZTxejxfATy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59DD5341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Оскільки виконується умова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&lt;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≤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+1/2:</w:t>
      </w:r>
    </w:p>
    <w:p w14:paraId="1ACFCD92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sz w:val="28"/>
          <w:szCs w:val="28"/>
        </w:rPr>
        <w:t> </w:t>
      </w:r>
    </w:p>
    <w:p w14:paraId="310E27BE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0.3 &lt; 0.6 ≤ 0.3+1 / 2, 0.3 &lt; 0.6 ≤ 0.65, то:</w:t>
      </w:r>
    </w:p>
    <w:p w14:paraId="0717655D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sz w:val="28"/>
          <w:szCs w:val="28"/>
        </w:rPr>
        <w:t> </w:t>
      </w:r>
    </w:p>
    <w:p w14:paraId="27986340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"істинно"(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) =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"істинно"(0.6)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–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/1 −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(0.6 − 0.3/1 − 0.3)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=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(0.3/0.7)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≈ 2 ∙ 0.18 ≈ 0.36</w:t>
      </w:r>
    </w:p>
    <w:p w14:paraId="1C244626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Для нечіткої множини "істинно" носієм буде інтервал 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,1] : (0.4,1]</w:t>
      </w:r>
    </w:p>
    <w:p w14:paraId="36A3E69D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Якщо підставити у ФП ”істинно” значення (1 -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) , то:</w:t>
      </w:r>
    </w:p>
    <w:p w14:paraId="48D2E176" w14:textId="77777777" w:rsidR="00E9752F" w:rsidRPr="00E9752F" w:rsidRDefault="00E9752F" w:rsidP="00E975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"ложно"(1-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) =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"ложно"(0.4)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–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/1 −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(0.4 − 0.3/1 − 0.3)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= = 2 </w:t>
      </w:r>
      <w:r w:rsidRPr="00E9752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⋅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(0.1/0.7)</w:t>
      </w:r>
      <w:r w:rsidRPr="00E975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ru-RU"/>
        </w:rPr>
        <w:t>2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≈ 2 ∙ 0.02 ≈ 0.04, оскільки 0.3 &lt; 1 – 0.6 &lt;= 0.3+1/2</w:t>
      </w:r>
    </w:p>
    <w:p w14:paraId="5D205032" w14:textId="77777777" w:rsidR="00E9752F" w:rsidRPr="00E9752F" w:rsidRDefault="00E9752F" w:rsidP="00E9752F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</w:p>
    <w:p w14:paraId="3BB17052" w14:textId="77777777" w:rsidR="00E9752F" w:rsidRPr="00E9752F" w:rsidRDefault="00E9752F" w:rsidP="00E9752F">
      <w:pPr>
        <w:spacing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Визначимо по Балдвіну:</w:t>
      </w:r>
    </w:p>
    <w:p w14:paraId="212ED1AF" w14:textId="77777777" w:rsidR="00E9752F" w:rsidRPr="00E9752F" w:rsidRDefault="00E9752F" w:rsidP="00E9752F">
      <w:pPr>
        <w:spacing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"істинно"(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) =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;</w:t>
      </w:r>
    </w:p>
    <w:p w14:paraId="4CCED220" w14:textId="1708FB90" w:rsidR="00E9752F" w:rsidRPr="00E9752F" w:rsidRDefault="00E9752F" w:rsidP="00E9752F">
      <w:pPr>
        <w:spacing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"ложно"(1-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) = 1 -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>;</w:t>
      </w:r>
    </w:p>
    <w:p w14:paraId="35600079" w14:textId="77777777" w:rsidR="00E9752F" w:rsidRPr="00E9752F" w:rsidRDefault="00E9752F" w:rsidP="00E9752F">
      <w:pPr>
        <w:spacing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Для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μ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"істинно"( </w:t>
      </w:r>
      <w:r w:rsidRPr="00E9752F">
        <w:rPr>
          <w:rFonts w:ascii="Arial" w:eastAsia="Times New Roman" w:hAnsi="Arial" w:cs="Arial"/>
          <w:color w:val="000000"/>
          <w:sz w:val="28"/>
          <w:szCs w:val="28"/>
        </w:rPr>
        <w:t>u</w:t>
      </w:r>
      <w:r w:rsidRPr="00E9752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) = 0.6</w:t>
      </w:r>
    </w:p>
    <w:p w14:paraId="12C467C3" w14:textId="7F6A0EA4" w:rsidR="00E9752F" w:rsidRPr="00E9752F" w:rsidRDefault="00E9752F" w:rsidP="00E9752F">
      <w:pPr>
        <w:spacing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Для</w:t>
      </w:r>
      <w:proofErr w:type="spellEnd"/>
      <w:r w:rsidRPr="00E9752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μ"ложно</w:t>
      </w:r>
      <w:proofErr w:type="spellEnd"/>
      <w:proofErr w:type="gramStart"/>
      <w:r w:rsidRPr="00E9752F">
        <w:rPr>
          <w:rFonts w:ascii="Arial" w:eastAsia="Times New Roman" w:hAnsi="Arial" w:cs="Arial"/>
          <w:color w:val="000000"/>
          <w:sz w:val="28"/>
          <w:szCs w:val="28"/>
        </w:rPr>
        <w:t>"( 1</w:t>
      </w:r>
      <w:proofErr w:type="gramEnd"/>
      <w:r w:rsidRPr="00E9752F">
        <w:rPr>
          <w:rFonts w:ascii="Arial" w:eastAsia="Times New Roman" w:hAnsi="Arial" w:cs="Arial"/>
          <w:color w:val="000000"/>
          <w:sz w:val="28"/>
          <w:szCs w:val="28"/>
        </w:rPr>
        <w:t xml:space="preserve"> − u ) = 0.4</w:t>
      </w:r>
    </w:p>
    <w:sectPr w:rsidR="00E9752F" w:rsidRPr="00E9752F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01F5"/>
    <w:multiLevelType w:val="multilevel"/>
    <w:tmpl w:val="9F0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E82C4F"/>
    <w:rsid w:val="00E9752F"/>
    <w:rsid w:val="00ED21B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  <w:style w:type="paragraph" w:styleId="NormalWeb">
    <w:name w:val="Normal (Web)"/>
    <w:basedOn w:val="Normal"/>
    <w:uiPriority w:val="99"/>
    <w:semiHidden/>
    <w:unhideWhenUsed/>
    <w:rsid w:val="00E9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</cp:revision>
  <dcterms:created xsi:type="dcterms:W3CDTF">2021-04-13T12:25:00Z</dcterms:created>
  <dcterms:modified xsi:type="dcterms:W3CDTF">2021-04-13T12:57:00Z</dcterms:modified>
</cp:coreProperties>
</file>