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 робота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Класи і об’єкти. Конструктори. Основи перевантаження операцій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Варіант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Виконав студент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групи КН-22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Пашковський П. В.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Викладач: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Красовська Г. В.</w:t>
      </w: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Complex має поля: </w:t>
      </w:r>
    </w:p>
    <w:p>
      <w:pPr>
        <w:numPr>
          <w:ilvl w:val="0"/>
          <w:numId w:val="6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d1 -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довжина</w:t>
      </w:r>
    </w:p>
    <w:p>
      <w:pPr>
        <w:numPr>
          <w:ilvl w:val="0"/>
          <w:numId w:val="6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d2 -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ширина</w:t>
      </w: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методи: </w:t>
      </w:r>
    </w:p>
    <w:p>
      <w:pPr>
        <w:numPr>
          <w:ilvl w:val="0"/>
          <w:numId w:val="8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double getInfo()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зведення числа у квадрат.</w:t>
      </w:r>
    </w:p>
    <w:p>
      <w:pPr>
        <w:numPr>
          <w:ilvl w:val="0"/>
          <w:numId w:val="8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void getParemeter()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зчитування значення з клавіатури</w:t>
      </w:r>
    </w:p>
    <w:p>
      <w:pPr>
        <w:numPr>
          <w:ilvl w:val="0"/>
          <w:numId w:val="8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void getSquare()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3583">
          <v:rect xmlns:o="urn:schemas-microsoft-com:office:office" xmlns:v="urn:schemas-microsoft-com:vml" id="rectole0000000000" style="width:421.10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програми(java):</w:t>
      </w:r>
    </w:p>
    <w:p>
      <w:pPr>
        <w:spacing w:before="0" w:after="24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com.fit.labs.lab05.entity;</w:t>
        <w:br/>
        <w:br/>
        <w:br/>
        <w:t xml:space="preserve">public abstract class Quadrangle {</w:t>
        <w:br/>
        <w:t xml:space="preserve">    private int d1;</w:t>
        <w:br/>
        <w:t xml:space="preserve">    private int d2;</w:t>
        <w:br/>
        <w:t xml:space="preserve">    private double angleSin;</w:t>
        <w:br/>
        <w:br/>
        <w:t xml:space="preserve">    public Quadrangle(int d1, int d2, double angleSin) {</w:t>
        <w:br/>
        <w:t xml:space="preserve">        this.d1 = d1;</w:t>
        <w:br/>
        <w:t xml:space="preserve">        this.d2 = d2;</w:t>
        <w:br/>
        <w:t xml:space="preserve">        this.angleSin = angleSin;</w:t>
        <w:br/>
        <w:t xml:space="preserve">    }</w:t>
        <w:br/>
        <w:br/>
        <w:t xml:space="preserve">    public int getD1() {</w:t>
        <w:br/>
        <w:t xml:space="preserve">        return d1;</w:t>
        <w:br/>
        <w:t xml:space="preserve">    }</w:t>
        <w:br/>
        <w:br/>
        <w:t xml:space="preserve">    public void setD1(int d1) {</w:t>
        <w:br/>
        <w:t xml:space="preserve">        this.d1 = d1;</w:t>
        <w:br/>
        <w:t xml:space="preserve">    }</w:t>
        <w:br/>
        <w:br/>
        <w:t xml:space="preserve">    public int getD2() {</w:t>
        <w:br/>
        <w:t xml:space="preserve">        return d2;</w:t>
        <w:br/>
        <w:t xml:space="preserve">    }</w:t>
        <w:br/>
        <w:br/>
        <w:t xml:space="preserve">    public void setD2(int d2) {</w:t>
        <w:br/>
        <w:t xml:space="preserve">        this.d2 = d2;</w:t>
        <w:br/>
        <w:t xml:space="preserve">    }</w:t>
        <w:br/>
        <w:br/>
        <w:t xml:space="preserve">    public double getAngle() {</w:t>
        <w:br/>
        <w:t xml:space="preserve">        return angleSin;</w:t>
        <w:br/>
        <w:t xml:space="preserve">    }</w:t>
        <w:br/>
        <w:br/>
        <w:t xml:space="preserve">    public void setAngle(double angleSin) {</w:t>
        <w:br/>
        <w:t xml:space="preserve">        this.angleSin = angleSin;</w:t>
        <w:br/>
        <w:t xml:space="preserve">    }</w:t>
        <w:br/>
        <w:br/>
        <w:t xml:space="preserve">    public abstract double getSquare();</w:t>
        <w:br/>
        <w:br/>
        <w:t xml:space="preserve">    public abstract double getPerimeter();</w:t>
        <w:br/>
        <w:br/>
        <w:t xml:space="preserve">    public String getInfo() {</w:t>
        <w:br/>
        <w:t xml:space="preserve">        return "Quadrangle = {" +</w:t>
        <w:br/>
        <w:t xml:space="preserve">                "d1=" + d1 +</w:t>
        <w:br/>
        <w:t xml:space="preserve">                ", d2=" + d2 +</w:t>
        <w:br/>
        <w:t xml:space="preserve">                ", angle in sin=" + angleSin +</w:t>
        <w:br/>
        <w:t xml:space="preserve">                ", square=" + getSquare() +</w:t>
        <w:br/>
        <w:t xml:space="preserve">                ", perimeter=" + getPerimeter() +</w:t>
        <w:br/>
        <w:t xml:space="preserve">                "}";</w:t>
        <w:br/>
        <w:t xml:space="preserve">    }</w:t>
        <w:br/>
        <w:t xml:space="preserve">}</w:t>
      </w:r>
    </w:p>
    <w:p>
      <w:pPr>
        <w:spacing w:before="0" w:after="24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com.fit.labs.lab05.entity;</w:t>
        <w:br/>
        <w:br/>
        <w:t xml:space="preserve">public class Parallelogram extends Quadrangle{</w:t>
        <w:br/>
        <w:t xml:space="preserve">    public Parallelogram(int d1, int d2, double angleSin) {</w:t>
        <w:br/>
        <w:t xml:space="preserve">        super(d1, d2, angleSin);</w:t>
        <w:br/>
        <w:t xml:space="preserve">    }</w:t>
        <w:br/>
        <w:br/>
        <w:t xml:space="preserve">    @Override</w:t>
        <w:br/>
        <w:t xml:space="preserve">    public double getSquare() {</w:t>
        <w:br/>
        <w:t xml:space="preserve">        return (double) getD1() * (double) getD2() / getAngle();</w:t>
        <w:br/>
        <w:t xml:space="preserve">    }</w:t>
        <w:br/>
        <w:br/>
        <w:t xml:space="preserve">    @Override</w:t>
        <w:br/>
        <w:t xml:space="preserve">    public double getPerimeter() {</w:t>
        <w:br/>
        <w:t xml:space="preserve">        return 2 * getD1() + 2 * getD2();</w:t>
        <w:br/>
        <w:t xml:space="preserve">    }</w:t>
        <w:br/>
        <w:t xml:space="preserve">}</w:t>
      </w:r>
    </w:p>
    <w:p>
      <w:pPr>
        <w:spacing w:before="0" w:after="24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com.fit.labs.lab05.entity;</w:t>
        <w:br/>
        <w:br/>
        <w:t xml:space="preserve">public class Rectangle extends Quadrangle {</w:t>
        <w:br/>
        <w:t xml:space="preserve">    public Rectangle(int d) {</w:t>
        <w:br/>
        <w:t xml:space="preserve">        super(d, d, 1);</w:t>
        <w:br/>
        <w:t xml:space="preserve">    }</w:t>
        <w:br/>
        <w:br/>
        <w:t xml:space="preserve">    @Override</w:t>
        <w:br/>
        <w:t xml:space="preserve">    public double getSquare() {</w:t>
        <w:br/>
        <w:t xml:space="preserve">        return (double) getD1() * (double) getD2() / 2;</w:t>
        <w:br/>
        <w:t xml:space="preserve">    }</w:t>
        <w:br/>
        <w:br/>
        <w:t xml:space="preserve">    @Override</w:t>
        <w:br/>
        <w:t xml:space="preserve">    public double getPerimeter() {</w:t>
        <w:br/>
        <w:t xml:space="preserve">        return 8 * getD1() * Math.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(2);</w:t>
        <w:br/>
        <w:t xml:space="preserve">    }</w:t>
        <w:br/>
        <w:t xml:space="preserve">}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