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/>
      </w:pPr>
      <w:r>
        <w:rPr/>
        <w:t>Trent Ziemer</w:t>
      </w:r>
    </w:p>
    <w:p>
      <w:pPr>
        <w:pStyle w:val="Normal"/>
        <w:spacing w:lineRule="auto" w:line="480"/>
        <w:rPr/>
      </w:pPr>
      <w:r>
        <w:rPr/>
        <w:t>Dr. Newman</w:t>
      </w:r>
    </w:p>
    <w:p>
      <w:pPr>
        <w:pStyle w:val="Normal"/>
        <w:spacing w:lineRule="auto" w:line="480"/>
        <w:rPr/>
      </w:pPr>
      <w:r>
        <w:rPr/>
        <w:t>EECS 397</w:t>
      </w:r>
    </w:p>
    <w:p>
      <w:pPr>
        <w:pStyle w:val="Normal"/>
        <w:spacing w:lineRule="auto" w:line="480"/>
        <w:rPr/>
      </w:pPr>
      <w:r>
        <w:rPr/>
        <w:t>November 15, 2016</w:t>
      </w:r>
    </w:p>
    <w:p>
      <w:pPr>
        <w:pStyle w:val="Normal"/>
        <w:spacing w:lineRule="auto" w:line="480"/>
        <w:jc w:val="center"/>
        <w:rPr/>
      </w:pPr>
      <w:r>
        <w:rPr/>
        <w:t>Assignment 8: UR10 Robot Reachability Tests</w: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  <w:t xml:space="preserve">For this assignment, I changed the baxter reachability code to reflect the UR10 robot and it's interface, and then rewrote the testing code to test one of 6 z-heights depending on a variable in the program. Then I ran the program for all the specified heights, and plotted them on a 2d plot using Octave. In this package there is a plot of the Baxter reachability/approachability (the same test but at 2 different heights), a folder for all 6 pictures of the UR10 reachability, and a folder for the data set corresponding to each pictured plot. </w:t>
      </w:r>
      <w:r>
        <w:rPr/>
        <w:t xml:space="preserve">The z1 plot (reaching the ground from the UR10 arm base) produced no points because the arm can't reach there at all; the corresponding point file is empty, and there is no plot included. </w:t>
      </w:r>
      <w:r>
        <w:rPr/>
        <w:t>The modified learning_ros package (ur_fk_ik) with my additional node source code file (ur10_reach.cpp) is also included.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2016-10-20T15:48:05Z</dcterms:created>
  <dc:language>en-US</dc:language>
  <dcterms:modified xsi:type="dcterms:W3CDTF">2016-10-20T17:11:57Z</dcterms:modified>
  <cp:revision>24</cp:revision>
</cp:coreProperties>
</file>